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F7" w:rsidRPr="00A72C67" w:rsidRDefault="0016521C" w:rsidP="001652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sub_1031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1A70F7" w:rsidRPr="00A72C67" w:rsidRDefault="001A70F7" w:rsidP="003A28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Программа Советского </w:t>
      </w:r>
      <w:r w:rsidR="005D5B5D">
        <w:rPr>
          <w:rFonts w:ascii="Times New Roman" w:hAnsi="Times New Roman" w:cs="Times New Roman"/>
          <w:sz w:val="28"/>
          <w:szCs w:val="28"/>
        </w:rPr>
        <w:t>муниципального</w:t>
      </w:r>
      <w:r w:rsidRPr="00A72C6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</w:p>
    <w:p w:rsidR="001A70F7" w:rsidRPr="00A72C67" w:rsidRDefault="00C81AB2" w:rsidP="003A28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A70F7" w:rsidRPr="00A72C67">
        <w:rPr>
          <w:rFonts w:ascii="Times New Roman" w:hAnsi="Times New Roman" w:cs="Times New Roman"/>
          <w:sz w:val="28"/>
          <w:szCs w:val="28"/>
        </w:rPr>
        <w:t xml:space="preserve">Профилактика правонарушений, наркомании в Советском </w:t>
      </w:r>
      <w:r w:rsidR="005D5B5D">
        <w:rPr>
          <w:rFonts w:ascii="Times New Roman" w:hAnsi="Times New Roman" w:cs="Times New Roman"/>
          <w:sz w:val="28"/>
          <w:szCs w:val="28"/>
        </w:rPr>
        <w:t>муниципальном</w:t>
      </w:r>
      <w:r w:rsidR="001A70F7" w:rsidRPr="00A72C67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A70F7" w:rsidRDefault="001A70F7" w:rsidP="003A28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70F7" w:rsidRPr="00A72C67" w:rsidRDefault="001A70F7" w:rsidP="001A70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>ПАСПОРТ</w:t>
      </w:r>
    </w:p>
    <w:p w:rsidR="001A70F7" w:rsidRPr="00A72C67" w:rsidRDefault="001A70F7" w:rsidP="003A28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программы Советского </w:t>
      </w:r>
      <w:r w:rsidR="005D5B5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72C6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C81AB2">
        <w:rPr>
          <w:rFonts w:ascii="Times New Roman" w:hAnsi="Times New Roman" w:cs="Times New Roman"/>
          <w:sz w:val="28"/>
          <w:szCs w:val="28"/>
        </w:rPr>
        <w:t>«</w:t>
      </w:r>
      <w:r w:rsidRPr="00A72C67">
        <w:rPr>
          <w:rFonts w:ascii="Times New Roman" w:hAnsi="Times New Roman" w:cs="Times New Roman"/>
          <w:sz w:val="28"/>
          <w:szCs w:val="28"/>
        </w:rPr>
        <w:t xml:space="preserve">Профилактика правонарушений, наркомании в Советском </w:t>
      </w:r>
      <w:r w:rsidR="005D5B5D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A72C67">
        <w:rPr>
          <w:rFonts w:ascii="Times New Roman" w:hAnsi="Times New Roman" w:cs="Times New Roman"/>
          <w:sz w:val="28"/>
          <w:szCs w:val="28"/>
        </w:rPr>
        <w:t>округе Ставропольского края</w:t>
      </w:r>
      <w:r w:rsidR="00C81AB2">
        <w:rPr>
          <w:rFonts w:ascii="Times New Roman" w:hAnsi="Times New Roman" w:cs="Times New Roman"/>
          <w:sz w:val="28"/>
          <w:szCs w:val="28"/>
        </w:rPr>
        <w:t>»</w:t>
      </w:r>
    </w:p>
    <w:p w:rsidR="001A70F7" w:rsidRPr="00A72C67" w:rsidRDefault="001A70F7" w:rsidP="001A70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02"/>
        <w:gridCol w:w="5954"/>
      </w:tblGrid>
      <w:tr w:rsidR="001A70F7" w:rsidRPr="00A72C67" w:rsidTr="004E0453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0F7" w:rsidRPr="00A72C67" w:rsidRDefault="001A70F7" w:rsidP="005D5B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программы Советского </w:t>
            </w:r>
            <w:r w:rsidR="005D5B5D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правонарушений, наркомании в Советском  </w:t>
            </w:r>
            <w:r w:rsidR="005D5B5D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округе Ставропольского края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Программа)</w:t>
            </w:r>
            <w:proofErr w:type="gram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0F7" w:rsidRPr="00A72C67" w:rsidRDefault="001A70F7" w:rsidP="005D5B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Советского </w:t>
            </w:r>
            <w:r w:rsidR="005D5B5D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администра</w:t>
            </w:r>
            <w:r w:rsidR="00A4412D">
              <w:rPr>
                <w:rFonts w:ascii="Times New Roman" w:hAnsi="Times New Roman" w:cs="Times New Roman"/>
                <w:sz w:val="28"/>
                <w:szCs w:val="28"/>
              </w:rPr>
              <w:t>ция округа</w:t>
            </w:r>
            <w:r w:rsidR="00C65CC9">
              <w:rPr>
                <w:rFonts w:ascii="Times New Roman" w:hAnsi="Times New Roman" w:cs="Times New Roman"/>
                <w:sz w:val="28"/>
                <w:szCs w:val="28"/>
              </w:rPr>
              <w:t>, округа</w:t>
            </w:r>
            <w:r w:rsidR="00A4412D">
              <w:rPr>
                <w:rFonts w:ascii="Times New Roman" w:hAnsi="Times New Roman" w:cs="Times New Roman"/>
                <w:sz w:val="28"/>
                <w:szCs w:val="28"/>
              </w:rPr>
              <w:t>) в лице заместителя Г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лавы администрации округа </w:t>
            </w:r>
            <w:proofErr w:type="spellStart"/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Недолуги</w:t>
            </w:r>
            <w:proofErr w:type="spellEnd"/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В.И.</w:t>
            </w:r>
          </w:p>
        </w:tc>
      </w:tr>
      <w:tr w:rsidR="001A70F7" w:rsidRPr="00A72C67" w:rsidTr="004E0453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70F7" w:rsidRPr="00A72C67" w:rsidRDefault="001A70F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70F7" w:rsidRDefault="00C65CC9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335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A70F7">
              <w:rPr>
                <w:rFonts w:ascii="Times New Roman" w:hAnsi="Times New Roman" w:cs="Times New Roman"/>
                <w:sz w:val="28"/>
                <w:szCs w:val="28"/>
              </w:rPr>
              <w:t>дминистрация округа в лице о</w:t>
            </w:r>
            <w:r w:rsidR="001A70F7" w:rsidRPr="00A72C67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 w:rsidR="001A70F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A70F7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 безопасности и социального развития администрации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F16D4" w:rsidRPr="00A72C67" w:rsidRDefault="00C65CC9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335E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1A70F7" w:rsidRPr="00722858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 администрации округа</w:t>
            </w:r>
          </w:p>
        </w:tc>
      </w:tr>
      <w:tr w:rsidR="00474367" w:rsidRPr="00A72C67" w:rsidTr="004E0453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74367" w:rsidRPr="00A72C67" w:rsidRDefault="00474367" w:rsidP="00E36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74367" w:rsidRPr="00A72C67" w:rsidRDefault="0047436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- отдел культуры администрации округа;</w:t>
            </w:r>
          </w:p>
          <w:p w:rsidR="00474367" w:rsidRPr="00A72C67" w:rsidRDefault="0047436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 администрации округа;</w:t>
            </w:r>
          </w:p>
          <w:p w:rsidR="00474367" w:rsidRPr="00A72C67" w:rsidRDefault="0047436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- территориальные органы администрации округа;</w:t>
            </w:r>
          </w:p>
          <w:p w:rsidR="00474367" w:rsidRPr="00A72C67" w:rsidRDefault="0047436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65CC9">
              <w:rPr>
                <w:rFonts w:ascii="Times New Roman" w:hAnsi="Times New Roman" w:cs="Times New Roman"/>
                <w:sz w:val="28"/>
                <w:szCs w:val="28"/>
              </w:rPr>
              <w:t xml:space="preserve">ОМВД России </w:t>
            </w:r>
            <w:r w:rsidR="00C65CC9" w:rsidRPr="00C65CC9">
              <w:rPr>
                <w:rFonts w:ascii="Times New Roman" w:hAnsi="Times New Roman" w:cs="Times New Roman"/>
                <w:sz w:val="28"/>
                <w:szCs w:val="28"/>
              </w:rPr>
              <w:t>«Советский»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474367" w:rsidRPr="00A72C67" w:rsidRDefault="0047436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-  отдел общественной безопасности и социального развития администрации округа;</w:t>
            </w:r>
          </w:p>
          <w:p w:rsidR="00474367" w:rsidRPr="00A72C67" w:rsidRDefault="0047436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- МКУ по работе с молодежью 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Молодежный центр Советского района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74367" w:rsidRPr="00A72C67" w:rsidRDefault="0047436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- МУК 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Центральная библиотека Советского района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74367" w:rsidRPr="00A72C67" w:rsidRDefault="00C65CC9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</w:t>
            </w:r>
            <w:r w:rsidR="00474367" w:rsidRPr="00A72C67">
              <w:rPr>
                <w:rFonts w:ascii="Times New Roman" w:hAnsi="Times New Roman" w:cs="Times New Roman"/>
                <w:sz w:val="28"/>
                <w:szCs w:val="28"/>
              </w:rPr>
              <w:t>правление сельского хозяйства и охраны окружающей среды администрации округа;</w:t>
            </w:r>
          </w:p>
          <w:p w:rsidR="00474367" w:rsidRPr="00A72C67" w:rsidRDefault="0047436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правление труда и социальной защиты населения администрации округа;</w:t>
            </w:r>
          </w:p>
          <w:p w:rsidR="00474367" w:rsidRPr="00A72C67" w:rsidRDefault="0047436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ГБУЗ СК 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Советская районная больница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474367" w:rsidRPr="00A72C67" w:rsidRDefault="0047436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ГБУСО 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Советский комплексный центр социального обслуживания населения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474367" w:rsidRPr="00A72C67" w:rsidRDefault="0047436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D5B5D">
              <w:rPr>
                <w:rFonts w:ascii="Times New Roman" w:hAnsi="Times New Roman" w:cs="Times New Roman"/>
                <w:sz w:val="28"/>
                <w:szCs w:val="28"/>
              </w:rPr>
              <w:t>Территориальный центр занятости населения третьего уровня Советского муниципального округа</w:t>
            </w:r>
            <w:r w:rsidR="00C65CC9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474367" w:rsidRDefault="0047436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Советский межмуниципальный филиал ФКУ УИИ УФСИН России по Ставропольскому краю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74367" w:rsidRPr="00C65CC9" w:rsidRDefault="0047436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65CC9">
              <w:rPr>
                <w:rFonts w:ascii="Times New Roman" w:hAnsi="Times New Roman" w:cs="Times New Roman"/>
                <w:sz w:val="28"/>
                <w:szCs w:val="28"/>
              </w:rPr>
              <w:t xml:space="preserve">МКУ </w:t>
            </w:r>
            <w:r w:rsidR="00C81AB2" w:rsidRPr="00C65CC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65CC9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физической культуре и спорту Советского </w:t>
            </w:r>
            <w:r w:rsidR="00C65CC9" w:rsidRPr="00C65C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C65CC9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  <w:r w:rsidR="00C81AB2" w:rsidRPr="00C65CC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80721" w:rsidRPr="00C65CC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F16D4" w:rsidRPr="00FD4852" w:rsidRDefault="00C65CC9" w:rsidP="005D5B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="00280721">
              <w:rPr>
                <w:rFonts w:ascii="Times New Roman" w:hAnsi="Times New Roman" w:cs="Times New Roman"/>
                <w:sz w:val="28"/>
                <w:szCs w:val="28"/>
              </w:rPr>
              <w:t xml:space="preserve">омиссия по делам несовершеннолетних и защите их прав Советского </w:t>
            </w:r>
            <w:r w:rsidR="005D5B5D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280721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474367" w:rsidRPr="00A72C67" w:rsidTr="004E0453">
        <w:trPr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367" w:rsidRPr="00474367" w:rsidRDefault="00474367" w:rsidP="00E36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367" w:rsidRDefault="00474367" w:rsidP="00C65CC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65CC9">
              <w:rPr>
                <w:rFonts w:ascii="Times New Roman" w:hAnsi="Times New Roman" w:cs="Times New Roman"/>
                <w:sz w:val="28"/>
                <w:szCs w:val="28"/>
              </w:rPr>
              <w:t xml:space="preserve">«Реализация на территории округа государственной политики в сфере профилактики правонарушений, создание условий для обеспечения общественного порядка» </w:t>
            </w:r>
            <w:r w:rsidR="00C65CC9" w:rsidRPr="006C7CD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Советского </w:t>
            </w:r>
            <w:r w:rsidR="00C65C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C65CC9" w:rsidRPr="006C7CDB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</w:t>
            </w:r>
            <w:r w:rsidR="00C65CC9">
              <w:rPr>
                <w:rFonts w:ascii="Times New Roman" w:hAnsi="Times New Roman" w:cs="Times New Roman"/>
                <w:sz w:val="28"/>
                <w:szCs w:val="28"/>
              </w:rPr>
              <w:t>««Профилактика правонарушений, наркомании в Советскоммуниципальном округе</w:t>
            </w:r>
            <w:r w:rsidR="00C65CC9" w:rsidRPr="00722858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C65CC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A1F7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F16D4" w:rsidRPr="00474367" w:rsidRDefault="00474367" w:rsidP="00C65CC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65CC9">
              <w:rPr>
                <w:rFonts w:ascii="Times New Roman" w:hAnsi="Times New Roman" w:cs="Times New Roman"/>
                <w:sz w:val="28"/>
                <w:szCs w:val="28"/>
              </w:rPr>
              <w:t xml:space="preserve">«Профилактика незаконного потребления и оборота наркотических средств и психотропных веществ» </w:t>
            </w:r>
            <w:r w:rsidR="00C65CC9" w:rsidRPr="006C7CD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Советского </w:t>
            </w:r>
            <w:r w:rsidR="00C65CC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C65CC9" w:rsidRPr="006C7CDB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</w:t>
            </w:r>
            <w:r w:rsidR="00C65CC9">
              <w:rPr>
                <w:rFonts w:ascii="Times New Roman" w:hAnsi="Times New Roman" w:cs="Times New Roman"/>
                <w:sz w:val="28"/>
                <w:szCs w:val="28"/>
              </w:rPr>
              <w:t>«Профилактика правонарушений, наркомании в Советскоммуниципальном округе</w:t>
            </w:r>
            <w:r w:rsidR="00C65CC9" w:rsidRPr="00722858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C65CC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A70F7" w:rsidRPr="00A72C67" w:rsidTr="004E0453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70F7" w:rsidRPr="00A72C67" w:rsidRDefault="001A70F7" w:rsidP="00E36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7472" w:rsidRPr="00617472" w:rsidRDefault="001A70F7" w:rsidP="00617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17472" w:rsidRPr="00617472">
              <w:rPr>
                <w:rFonts w:ascii="Times New Roman" w:hAnsi="Times New Roman" w:cs="Times New Roman"/>
                <w:sz w:val="28"/>
                <w:szCs w:val="28"/>
              </w:rPr>
              <w:t>развитие системы профилактики правонарушений, направленной на активизацию борьбы с алкоголизмом, преступностью несовершеннолетних, рецидивной преступностью, мошенничеством, незаконной миграцией,  преступностью на</w:t>
            </w:r>
            <w:r w:rsidR="00617472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="001A1F75">
              <w:rPr>
                <w:rFonts w:ascii="Times New Roman" w:hAnsi="Times New Roman" w:cs="Times New Roman"/>
                <w:sz w:val="28"/>
                <w:szCs w:val="28"/>
              </w:rPr>
              <w:t>лицах и в общественных местах;</w:t>
            </w:r>
          </w:p>
          <w:p w:rsidR="00EF16D4" w:rsidRPr="00A72C67" w:rsidRDefault="001A70F7" w:rsidP="00617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снижения уровня неза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конного потребления </w:t>
            </w:r>
            <w:r w:rsidR="00617472">
              <w:rPr>
                <w:rFonts w:ascii="Times New Roman" w:hAnsi="Times New Roman" w:cs="Times New Roman"/>
                <w:sz w:val="28"/>
                <w:szCs w:val="28"/>
              </w:rPr>
              <w:t>и оборота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наркотиков</w:t>
            </w:r>
          </w:p>
        </w:tc>
      </w:tr>
      <w:tr w:rsidR="001A70F7" w:rsidRPr="00A72C67" w:rsidTr="004E0453">
        <w:trPr>
          <w:trHeight w:val="20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0F7" w:rsidRPr="00A72C67" w:rsidRDefault="001A70F7" w:rsidP="00E36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Индикаторы достижения целей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0F7" w:rsidRPr="00021DC4" w:rsidRDefault="001A70F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D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="00021DC4" w:rsidRPr="00021DC4">
              <w:rPr>
                <w:rFonts w:ascii="Times New Roman" w:hAnsi="Times New Roman" w:cs="Times New Roman"/>
                <w:sz w:val="28"/>
                <w:szCs w:val="28"/>
              </w:rPr>
              <w:t>темп снижения преступлений, совершенных на территории округа (к базовому году);</w:t>
            </w:r>
          </w:p>
          <w:p w:rsidR="00EF16D4" w:rsidRPr="00A72876" w:rsidRDefault="001A70F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021DC4">
              <w:rPr>
                <w:rFonts w:ascii="Times New Roman" w:hAnsi="Times New Roman" w:cs="Times New Roman"/>
                <w:b/>
                <w:color w:val="000000"/>
                <w:spacing w:val="2"/>
                <w:sz w:val="28"/>
                <w:szCs w:val="28"/>
                <w:shd w:val="clear" w:color="auto" w:fill="FFFFFF"/>
              </w:rPr>
              <w:lastRenderedPageBreak/>
              <w:t xml:space="preserve">- </w:t>
            </w:r>
            <w:r w:rsidR="00021DC4" w:rsidRPr="00021DC4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удельный вес </w:t>
            </w:r>
            <w:proofErr w:type="spellStart"/>
            <w:r w:rsidR="00021DC4" w:rsidRPr="00021DC4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наркопреступлений</w:t>
            </w:r>
            <w:proofErr w:type="spellEnd"/>
            <w:r w:rsidR="00021DC4" w:rsidRPr="00021DC4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 в общем количестве преступлений в округе</w:t>
            </w:r>
          </w:p>
        </w:tc>
      </w:tr>
      <w:tr w:rsidR="001A70F7" w:rsidRPr="00A72C67" w:rsidTr="004E0453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0F7" w:rsidRPr="00A72C67" w:rsidRDefault="001A70F7" w:rsidP="00E36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0F7" w:rsidRPr="00A72C67" w:rsidRDefault="001A70F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Программы:</w:t>
            </w:r>
          </w:p>
          <w:p w:rsidR="001A70F7" w:rsidRPr="00A72C67" w:rsidRDefault="00280721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2023-2028</w:t>
            </w:r>
            <w:r w:rsidR="001A70F7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3A37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F16D4" w:rsidRPr="00A72C67" w:rsidRDefault="001A70F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Этапы реализации Программы не выделяются</w:t>
            </w:r>
          </w:p>
        </w:tc>
      </w:tr>
      <w:tr w:rsidR="001A70F7" w:rsidRPr="00A72C67" w:rsidTr="004E0453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0F7" w:rsidRPr="00A72C67" w:rsidRDefault="001A70F7" w:rsidP="00E36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Программы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0F7" w:rsidRPr="00A72C67" w:rsidRDefault="001A70F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 на пери</w:t>
            </w:r>
            <w:r w:rsidR="007C63BF">
              <w:rPr>
                <w:rFonts w:ascii="Times New Roman" w:hAnsi="Times New Roman" w:cs="Times New Roman"/>
                <w:sz w:val="28"/>
                <w:szCs w:val="28"/>
              </w:rPr>
              <w:t>од 2023-2028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 составляют </w:t>
            </w:r>
            <w:r w:rsidR="00323414">
              <w:rPr>
                <w:rFonts w:ascii="Times New Roman" w:hAnsi="Times New Roman" w:cs="Times New Roman"/>
                <w:sz w:val="28"/>
                <w:szCs w:val="28"/>
              </w:rPr>
              <w:t>1290</w:t>
            </w:r>
            <w:r w:rsidR="007C63B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(выпадающие доходы – 00,00 тыс. руб.)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 реализации: </w:t>
            </w:r>
          </w:p>
          <w:p w:rsidR="001A70F7" w:rsidRPr="00A72C67" w:rsidRDefault="007C63BF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2023 году – </w:t>
            </w:r>
            <w:r w:rsidR="007A21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1A70F7" w:rsidRPr="00A72C67">
              <w:rPr>
                <w:rFonts w:ascii="Times New Roman" w:hAnsi="Times New Roman" w:cs="Times New Roman"/>
                <w:sz w:val="28"/>
                <w:szCs w:val="28"/>
              </w:rPr>
              <w:t>,00 тыс. руб. (выпадающие доходы – 00,00 тыс. руб.);</w:t>
            </w:r>
          </w:p>
          <w:p w:rsidR="001A70F7" w:rsidRPr="00A72C67" w:rsidRDefault="007C63BF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="001A70F7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23414"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  <w:r w:rsidR="001A70F7" w:rsidRPr="00A72C67">
              <w:rPr>
                <w:rFonts w:ascii="Times New Roman" w:hAnsi="Times New Roman" w:cs="Times New Roman"/>
                <w:sz w:val="28"/>
                <w:szCs w:val="28"/>
              </w:rPr>
              <w:t>,00 тыс. руб. (выпадающие доходы – 00,00 тыс. руб.);</w:t>
            </w:r>
          </w:p>
          <w:p w:rsidR="001A70F7" w:rsidRPr="00A72C67" w:rsidRDefault="001A70F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C63BF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2341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7C63BF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(выпадающие доходы – 00,00 тыс. руб.);</w:t>
            </w:r>
          </w:p>
          <w:p w:rsidR="001A70F7" w:rsidRDefault="007C63BF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</w:t>
            </w:r>
            <w:r w:rsidR="001A70F7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2341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  <w:r w:rsidR="001A70F7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</w:t>
            </w:r>
            <w:r w:rsidR="001A70F7">
              <w:rPr>
                <w:rFonts w:ascii="Times New Roman" w:hAnsi="Times New Roman" w:cs="Times New Roman"/>
                <w:sz w:val="28"/>
                <w:szCs w:val="28"/>
              </w:rPr>
              <w:t>ающие доходы – 00,00 тыс. руб.);</w:t>
            </w:r>
          </w:p>
          <w:p w:rsidR="001A70F7" w:rsidRDefault="007C63BF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2027</w:t>
            </w:r>
            <w:r w:rsidR="001A70F7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2341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  <w:r w:rsidR="001A70F7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</w:t>
            </w:r>
            <w:r w:rsidR="001A70F7">
              <w:rPr>
                <w:rFonts w:ascii="Times New Roman" w:hAnsi="Times New Roman" w:cs="Times New Roman"/>
                <w:sz w:val="28"/>
                <w:szCs w:val="28"/>
              </w:rPr>
              <w:t>ающие доходы – 00,00 тыс. руб.);</w:t>
            </w:r>
          </w:p>
          <w:p w:rsidR="001A70F7" w:rsidRDefault="007C63BF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2028</w:t>
            </w:r>
            <w:r w:rsidR="001A70F7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2341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  <w:r w:rsidR="001A70F7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</w:t>
            </w:r>
            <w:r w:rsidR="00CE605F">
              <w:rPr>
                <w:rFonts w:ascii="Times New Roman" w:hAnsi="Times New Roman" w:cs="Times New Roman"/>
                <w:sz w:val="28"/>
                <w:szCs w:val="28"/>
              </w:rPr>
              <w:t>ающие доходы – 00,00 тыс. руб.), из них:</w:t>
            </w:r>
          </w:p>
          <w:p w:rsidR="001A70F7" w:rsidRPr="00A72C67" w:rsidRDefault="001A70F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бюджета Российской Федерации (далее - ФБ) – </w:t>
            </w:r>
            <w:r w:rsidR="003A3713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00,00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 реализации:</w:t>
            </w:r>
          </w:p>
          <w:p w:rsidR="001A70F7" w:rsidRPr="00A72C67" w:rsidRDefault="001A70F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7C63BF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A3713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00,00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A70F7" w:rsidRPr="00A72C67" w:rsidRDefault="001A70F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7C63BF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A3713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00,00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A70F7" w:rsidRPr="00A72C67" w:rsidRDefault="007C63BF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="001A70F7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1A70F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3A3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A70F7">
              <w:rPr>
                <w:rFonts w:ascii="Times New Roman" w:hAnsi="Times New Roman" w:cs="Times New Roman"/>
                <w:sz w:val="28"/>
                <w:szCs w:val="28"/>
              </w:rPr>
              <w:t>0,00 тыс. руб.</w:t>
            </w:r>
            <w:r w:rsidR="001A70F7"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A70F7" w:rsidRDefault="001A70F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7C63BF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0</w:t>
            </w:r>
            <w:r w:rsidR="003A3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руб.;</w:t>
            </w:r>
          </w:p>
          <w:p w:rsidR="001A70F7" w:rsidRDefault="001A70F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7C63BF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0</w:t>
            </w:r>
            <w:r w:rsidR="003A3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руб.;</w:t>
            </w:r>
          </w:p>
          <w:p w:rsidR="001A70F7" w:rsidRDefault="001A70F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7C63BF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0</w:t>
            </w:r>
            <w:r w:rsidR="003A3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  <w:r w:rsidR="00CE60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A70F7" w:rsidRDefault="001A70F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Ставропольского края (далее – КБ) - 0</w:t>
            </w:r>
            <w:r w:rsidR="003A3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руб., в том числе по годам реализации:</w:t>
            </w:r>
          </w:p>
          <w:p w:rsidR="001A70F7" w:rsidRPr="00A72C67" w:rsidRDefault="001A70F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7C63BF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0</w:t>
            </w:r>
            <w:r w:rsidR="003A3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A70F7" w:rsidRPr="00A72C67" w:rsidRDefault="001A70F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7C63BF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0</w:t>
            </w:r>
            <w:r w:rsidR="003A3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A70F7" w:rsidRPr="00A72C67" w:rsidRDefault="007C63BF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="001A70F7">
              <w:rPr>
                <w:rFonts w:ascii="Times New Roman" w:hAnsi="Times New Roman" w:cs="Times New Roman"/>
                <w:sz w:val="28"/>
                <w:szCs w:val="28"/>
              </w:rPr>
              <w:t xml:space="preserve"> году – 0</w:t>
            </w:r>
            <w:r w:rsidR="003A3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A70F7"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  <w:r w:rsidR="001A70F7"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A70F7" w:rsidRDefault="001A70F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7C63BF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0</w:t>
            </w:r>
            <w:r w:rsidR="003A3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руб.;</w:t>
            </w:r>
          </w:p>
          <w:p w:rsidR="001A70F7" w:rsidRDefault="001A70F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7C63BF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0</w:t>
            </w:r>
            <w:r w:rsidR="003A3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руб.;</w:t>
            </w:r>
          </w:p>
          <w:p w:rsidR="001A70F7" w:rsidRPr="00A72C67" w:rsidRDefault="001A70F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C63BF">
              <w:rPr>
                <w:rFonts w:ascii="Times New Roman" w:hAnsi="Times New Roman" w:cs="Times New Roman"/>
                <w:sz w:val="28"/>
                <w:szCs w:val="28"/>
              </w:rPr>
              <w:t xml:space="preserve"> 2028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0</w:t>
            </w:r>
            <w:r w:rsidR="003A3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 тыс. руб.</w:t>
            </w:r>
            <w:r w:rsidR="00CE60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A70F7" w:rsidRPr="00A72C67" w:rsidRDefault="001A70F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руга (далее – </w:t>
            </w:r>
            <w:r w:rsidR="003A3713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– </w:t>
            </w:r>
            <w:r w:rsidR="00323414">
              <w:rPr>
                <w:rFonts w:ascii="Times New Roman" w:hAnsi="Times New Roman" w:cs="Times New Roman"/>
                <w:sz w:val="28"/>
                <w:szCs w:val="28"/>
              </w:rPr>
              <w:t>1290</w:t>
            </w:r>
            <w:r w:rsidR="007C63B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(выпадающие доходы – 00,00 тыс. руб.)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 реализации:</w:t>
            </w:r>
          </w:p>
          <w:p w:rsidR="007C63BF" w:rsidRPr="00A72C67" w:rsidRDefault="007C63BF" w:rsidP="007C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–</w:t>
            </w:r>
            <w:r w:rsidR="007A21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,00 тыс. руб. (выпадающие доходы – 00,00 тыс. руб.);</w:t>
            </w:r>
          </w:p>
          <w:p w:rsidR="007C63BF" w:rsidRPr="00A72C67" w:rsidRDefault="007C63BF" w:rsidP="007C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2341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,00 тыс. руб. (выпадающие 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– 00,00 тыс. руб.);</w:t>
            </w:r>
          </w:p>
          <w:p w:rsidR="007C63BF" w:rsidRPr="00A72C67" w:rsidRDefault="007C63BF" w:rsidP="007C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23414">
              <w:rPr>
                <w:rFonts w:ascii="Times New Roman" w:hAnsi="Times New Roman" w:cs="Times New Roman"/>
                <w:sz w:val="28"/>
                <w:szCs w:val="28"/>
              </w:rPr>
              <w:t xml:space="preserve"> 2025 году – 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(выпадающие доходы – 00,00 тыс. руб.);</w:t>
            </w:r>
          </w:p>
          <w:p w:rsidR="007C63BF" w:rsidRDefault="007C63BF" w:rsidP="007C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2341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ающие доходы – 00,00 тыс. руб.);</w:t>
            </w:r>
          </w:p>
          <w:p w:rsidR="007C63BF" w:rsidRDefault="007C63BF" w:rsidP="007C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2027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2341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ающие доходы – 00,00 тыс. руб.);</w:t>
            </w:r>
          </w:p>
          <w:p w:rsidR="007C63BF" w:rsidRDefault="007C63BF" w:rsidP="007C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2028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2341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</w:t>
            </w:r>
            <w:r w:rsidR="00CE605F">
              <w:rPr>
                <w:rFonts w:ascii="Times New Roman" w:hAnsi="Times New Roman" w:cs="Times New Roman"/>
                <w:sz w:val="28"/>
                <w:szCs w:val="28"/>
              </w:rPr>
              <w:t>ающие доходы – 00,00 тыс. руб.),</w:t>
            </w:r>
          </w:p>
          <w:p w:rsidR="001A70F7" w:rsidRDefault="001A70F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внебюджетных источников (далее – ВИ) - 0</w:t>
            </w:r>
            <w:r w:rsidR="003A3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руб., в том числе по годам реализации:</w:t>
            </w:r>
          </w:p>
          <w:p w:rsidR="007C63BF" w:rsidRPr="00A72C67" w:rsidRDefault="007C63BF" w:rsidP="007C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2023 году – 0</w:t>
            </w:r>
            <w:r w:rsidR="003A3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C63BF" w:rsidRPr="00A72C67" w:rsidRDefault="007C63BF" w:rsidP="007C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 году – 0</w:t>
            </w:r>
            <w:r w:rsidR="003A3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C63BF" w:rsidRPr="00A72C67" w:rsidRDefault="007C63BF" w:rsidP="007C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– 0</w:t>
            </w:r>
            <w:r w:rsidR="003A3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C63BF" w:rsidRDefault="007C63BF" w:rsidP="007C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2026 году – 0</w:t>
            </w:r>
            <w:r w:rsidR="003A3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руб.;</w:t>
            </w:r>
          </w:p>
          <w:p w:rsidR="007C63BF" w:rsidRDefault="007C63BF" w:rsidP="007C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2027 году – 0</w:t>
            </w:r>
            <w:r w:rsidR="003A3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руб.;</w:t>
            </w:r>
          </w:p>
          <w:p w:rsidR="007C63BF" w:rsidRPr="00A72C67" w:rsidRDefault="007C63BF" w:rsidP="007C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2028 году – 0</w:t>
            </w:r>
            <w:r w:rsidR="003A3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 тыс. руб.</w:t>
            </w:r>
          </w:p>
          <w:p w:rsidR="00EF16D4" w:rsidRPr="00A72C67" w:rsidRDefault="001A70F7" w:rsidP="00786B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Прогнозируемые суммы уточняются при формировании </w:t>
            </w:r>
            <w:r w:rsidR="00786B70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на текущий финансовый год и плановый период</w:t>
            </w:r>
          </w:p>
        </w:tc>
      </w:tr>
      <w:tr w:rsidR="001A70F7" w:rsidRPr="00A72C67" w:rsidTr="004E0453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0F7" w:rsidRPr="00A72C67" w:rsidRDefault="001A70F7" w:rsidP="00E36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70F7" w:rsidRPr="00F7356B" w:rsidRDefault="001A70F7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>В результате  реализации  Программы  ожидается:</w:t>
            </w:r>
          </w:p>
          <w:p w:rsidR="00C32023" w:rsidRPr="00F7356B" w:rsidRDefault="0004675C" w:rsidP="00CE60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>- снижение темпа преступлений, совершенных на территории округа (к базовому году)</w:t>
            </w:r>
            <w:r w:rsidR="00CB695A" w:rsidRPr="00F7356B">
              <w:rPr>
                <w:rFonts w:ascii="Times New Roman" w:hAnsi="Times New Roman" w:cs="Times New Roman"/>
                <w:sz w:val="28"/>
                <w:szCs w:val="28"/>
              </w:rPr>
              <w:t>, до 98,1%;</w:t>
            </w:r>
          </w:p>
          <w:p w:rsidR="00EF16D4" w:rsidRPr="00CE605F" w:rsidRDefault="00C32023" w:rsidP="00CE60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 xml:space="preserve">- снижение </w:t>
            </w:r>
            <w:r w:rsidRPr="00F7356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удельного веса </w:t>
            </w:r>
            <w:proofErr w:type="spellStart"/>
            <w:r w:rsidRPr="00F7356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наркопреступлений</w:t>
            </w:r>
            <w:proofErr w:type="spellEnd"/>
            <w:r w:rsidRPr="00F7356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 в общем количестве преступлений в округе, до 3,7%</w:t>
            </w:r>
          </w:p>
        </w:tc>
      </w:tr>
    </w:tbl>
    <w:p w:rsidR="0002121C" w:rsidRPr="00A72C67" w:rsidRDefault="0002121C" w:rsidP="00A72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743" w:rsidRPr="00F21743" w:rsidRDefault="00F21743" w:rsidP="00F217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43">
        <w:rPr>
          <w:rFonts w:ascii="Times New Roman" w:hAnsi="Times New Roman" w:cs="Times New Roman"/>
          <w:sz w:val="28"/>
          <w:szCs w:val="28"/>
        </w:rPr>
        <w:t>В рамках Программы  реализуются следующие подпрограммы:</w:t>
      </w:r>
    </w:p>
    <w:p w:rsidR="00F7356B" w:rsidRDefault="00F7356B" w:rsidP="00F217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3414" w:rsidRDefault="00F21743" w:rsidP="003234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43">
        <w:rPr>
          <w:rFonts w:ascii="Times New Roman" w:hAnsi="Times New Roman" w:cs="Times New Roman"/>
          <w:sz w:val="28"/>
          <w:szCs w:val="28"/>
        </w:rPr>
        <w:t xml:space="preserve">- </w:t>
      </w:r>
      <w:r w:rsidR="00323414">
        <w:rPr>
          <w:rFonts w:ascii="Times New Roman" w:hAnsi="Times New Roman" w:cs="Times New Roman"/>
          <w:sz w:val="28"/>
          <w:szCs w:val="28"/>
        </w:rPr>
        <w:t xml:space="preserve">«Реализация на территории округа государственной политики в сфере профилактики правонарушений, создание условий для обеспечения общественного порядка» </w:t>
      </w:r>
      <w:r w:rsidR="00323414" w:rsidRPr="006C7CDB">
        <w:rPr>
          <w:rFonts w:ascii="Times New Roman" w:hAnsi="Times New Roman" w:cs="Times New Roman"/>
          <w:sz w:val="28"/>
          <w:szCs w:val="28"/>
        </w:rPr>
        <w:t xml:space="preserve">программы Советского </w:t>
      </w:r>
      <w:r w:rsidR="00323414">
        <w:rPr>
          <w:rFonts w:ascii="Times New Roman" w:hAnsi="Times New Roman" w:cs="Times New Roman"/>
          <w:sz w:val="28"/>
          <w:szCs w:val="28"/>
        </w:rPr>
        <w:t>муниципального</w:t>
      </w:r>
      <w:r w:rsidR="00323414" w:rsidRPr="006C7CDB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323414">
        <w:rPr>
          <w:rFonts w:ascii="Times New Roman" w:hAnsi="Times New Roman" w:cs="Times New Roman"/>
          <w:sz w:val="28"/>
          <w:szCs w:val="28"/>
        </w:rPr>
        <w:t>««Профилактика правонарушений, наркомании в Советскоммуниципальном округе</w:t>
      </w:r>
      <w:r w:rsidR="00323414" w:rsidRPr="0072285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323414">
        <w:rPr>
          <w:rFonts w:ascii="Times New Roman" w:hAnsi="Times New Roman" w:cs="Times New Roman"/>
          <w:sz w:val="28"/>
          <w:szCs w:val="28"/>
        </w:rPr>
        <w:t>»(Приложение № 1 к Программе);</w:t>
      </w:r>
    </w:p>
    <w:p w:rsidR="00F21743" w:rsidRDefault="00F21743" w:rsidP="00F217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43">
        <w:rPr>
          <w:rFonts w:ascii="Times New Roman" w:hAnsi="Times New Roman" w:cs="Times New Roman"/>
          <w:sz w:val="28"/>
          <w:szCs w:val="28"/>
        </w:rPr>
        <w:t xml:space="preserve">- </w:t>
      </w:r>
      <w:r w:rsidR="00323414">
        <w:rPr>
          <w:rFonts w:ascii="Times New Roman" w:hAnsi="Times New Roman" w:cs="Times New Roman"/>
          <w:sz w:val="28"/>
          <w:szCs w:val="28"/>
        </w:rPr>
        <w:t xml:space="preserve">«Профилактика незаконного потребления и оборота наркотических средств и психотропных веществ» </w:t>
      </w:r>
      <w:r w:rsidR="00323414" w:rsidRPr="006C7CDB">
        <w:rPr>
          <w:rFonts w:ascii="Times New Roman" w:hAnsi="Times New Roman" w:cs="Times New Roman"/>
          <w:sz w:val="28"/>
          <w:szCs w:val="28"/>
        </w:rPr>
        <w:t xml:space="preserve">программы Советского </w:t>
      </w:r>
      <w:r w:rsidR="00323414">
        <w:rPr>
          <w:rFonts w:ascii="Times New Roman" w:hAnsi="Times New Roman" w:cs="Times New Roman"/>
          <w:sz w:val="28"/>
          <w:szCs w:val="28"/>
        </w:rPr>
        <w:t>муниципального</w:t>
      </w:r>
      <w:r w:rsidR="00323414" w:rsidRPr="006C7CDB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323414">
        <w:rPr>
          <w:rFonts w:ascii="Times New Roman" w:hAnsi="Times New Roman" w:cs="Times New Roman"/>
          <w:sz w:val="28"/>
          <w:szCs w:val="28"/>
        </w:rPr>
        <w:t>«Профилактика правонарушений, наркомании в Советскоммуниципальном округе</w:t>
      </w:r>
      <w:r w:rsidR="00323414" w:rsidRPr="0072285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323414">
        <w:rPr>
          <w:rFonts w:ascii="Times New Roman" w:hAnsi="Times New Roman" w:cs="Times New Roman"/>
          <w:sz w:val="28"/>
          <w:szCs w:val="28"/>
        </w:rPr>
        <w:t>»</w:t>
      </w:r>
      <w:r w:rsidRPr="00F21743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>
        <w:rPr>
          <w:rFonts w:ascii="Times New Roman" w:hAnsi="Times New Roman" w:cs="Times New Roman"/>
          <w:sz w:val="28"/>
          <w:szCs w:val="28"/>
        </w:rPr>
        <w:t>2 к Программе).</w:t>
      </w:r>
    </w:p>
    <w:p w:rsidR="00031251" w:rsidRDefault="00F21743" w:rsidP="00A728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858">
        <w:rPr>
          <w:rFonts w:ascii="Times New Roman" w:hAnsi="Times New Roman" w:cs="Times New Roman"/>
          <w:sz w:val="28"/>
          <w:szCs w:val="28"/>
        </w:rPr>
        <w:t xml:space="preserve">  Для каждой из вышеперечисленных подпрограмм (далее – Подпрограммы</w:t>
      </w:r>
      <w:r w:rsidR="00323414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722858">
        <w:rPr>
          <w:rFonts w:ascii="Times New Roman" w:hAnsi="Times New Roman" w:cs="Times New Roman"/>
          <w:sz w:val="28"/>
          <w:szCs w:val="28"/>
        </w:rPr>
        <w:t xml:space="preserve">) сформулированы цели, задачи, целевые </w:t>
      </w:r>
      <w:r w:rsidRPr="00722858">
        <w:rPr>
          <w:rFonts w:ascii="Times New Roman" w:hAnsi="Times New Roman" w:cs="Times New Roman"/>
          <w:sz w:val="28"/>
          <w:szCs w:val="28"/>
        </w:rPr>
        <w:lastRenderedPageBreak/>
        <w:t>индикаторы и показатели, сведения основных мероприятий, в результате которых будут достигнуты ожидаемые результаты реализации соответствующей Подпрограммы Программы.</w:t>
      </w:r>
    </w:p>
    <w:p w:rsidR="00F21743" w:rsidRPr="00F21743" w:rsidRDefault="00F21743" w:rsidP="00031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743">
        <w:rPr>
          <w:rFonts w:ascii="Times New Roman" w:hAnsi="Times New Roman" w:cs="Times New Roman"/>
          <w:sz w:val="28"/>
          <w:szCs w:val="28"/>
        </w:rPr>
        <w:t>Предусмотренные в рамках Подпрограмм</w:t>
      </w:r>
      <w:r w:rsidR="00323414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F21743">
        <w:rPr>
          <w:rFonts w:ascii="Times New Roman" w:hAnsi="Times New Roman" w:cs="Times New Roman"/>
          <w:sz w:val="28"/>
          <w:szCs w:val="28"/>
        </w:rPr>
        <w:t xml:space="preserve"> системы целей, задач и мероприятий в комплексе наиболее полным образом охватывают весь диапазон заданных приоритетных направлений </w:t>
      </w:r>
      <w:r>
        <w:rPr>
          <w:rFonts w:ascii="Times New Roman" w:hAnsi="Times New Roman" w:cs="Times New Roman"/>
          <w:sz w:val="28"/>
          <w:szCs w:val="28"/>
        </w:rPr>
        <w:t>профилактики правонарушений и наркомани</w:t>
      </w:r>
      <w:r w:rsidRPr="00F21743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F21743">
        <w:rPr>
          <w:rFonts w:ascii="Times New Roman" w:hAnsi="Times New Roman" w:cs="Times New Roman"/>
          <w:sz w:val="28"/>
          <w:szCs w:val="28"/>
        </w:rPr>
        <w:t>в максимальной степени будут способствовать достижению целей и конечных результатов настоящей Программы.</w:t>
      </w:r>
    </w:p>
    <w:p w:rsidR="001A70F7" w:rsidRPr="00A72C67" w:rsidRDefault="001A70F7" w:rsidP="000312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70F7" w:rsidRPr="00A72C67" w:rsidRDefault="001A70F7" w:rsidP="000312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>Раздел 1. Приоритеты и цели муниципальной политики в сфере профилактики правонарушений</w:t>
      </w:r>
      <w:r>
        <w:rPr>
          <w:rFonts w:ascii="Times New Roman" w:hAnsi="Times New Roman" w:cs="Times New Roman"/>
          <w:sz w:val="28"/>
          <w:szCs w:val="28"/>
        </w:rPr>
        <w:t>, наркомании</w:t>
      </w:r>
      <w:r w:rsidRPr="00A72C67">
        <w:rPr>
          <w:rFonts w:ascii="Times New Roman" w:hAnsi="Times New Roman" w:cs="Times New Roman"/>
          <w:sz w:val="28"/>
          <w:szCs w:val="28"/>
        </w:rPr>
        <w:t xml:space="preserve"> на территории округа </w:t>
      </w:r>
    </w:p>
    <w:p w:rsidR="001A70F7" w:rsidRPr="00A72C67" w:rsidRDefault="001A70F7" w:rsidP="0003125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A70F7" w:rsidRPr="00323414" w:rsidRDefault="001A70F7" w:rsidP="00031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ab/>
      </w:r>
      <w:r w:rsidRPr="00323414"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с приоритетами Стратегии социально – экономического развития округа до 2035 года, утвержденной решением Совета депутатов Советского городского округа Ставропольского края от 29 ноября 2019 г. № 328 </w:t>
      </w:r>
      <w:r w:rsidR="00C81AB2" w:rsidRPr="00323414">
        <w:rPr>
          <w:rFonts w:ascii="Times New Roman" w:hAnsi="Times New Roman" w:cs="Times New Roman"/>
          <w:sz w:val="28"/>
          <w:szCs w:val="28"/>
        </w:rPr>
        <w:t>«</w:t>
      </w:r>
      <w:r w:rsidRPr="00323414">
        <w:rPr>
          <w:rFonts w:ascii="Times New Roman" w:hAnsi="Times New Roman" w:cs="Times New Roman"/>
          <w:sz w:val="28"/>
          <w:szCs w:val="28"/>
        </w:rPr>
        <w:t>О Стратегии социально-экономического развития Советского городского округа Ставропольского края до 2035 года</w:t>
      </w:r>
      <w:r w:rsidR="00C81AB2" w:rsidRPr="00323414">
        <w:rPr>
          <w:rFonts w:ascii="Times New Roman" w:hAnsi="Times New Roman" w:cs="Times New Roman"/>
          <w:sz w:val="28"/>
          <w:szCs w:val="28"/>
        </w:rPr>
        <w:t>»</w:t>
      </w:r>
      <w:r w:rsidR="00A06F97" w:rsidRPr="00323414">
        <w:rPr>
          <w:rFonts w:ascii="Times New Roman" w:hAnsi="Times New Roman" w:cs="Times New Roman"/>
          <w:sz w:val="28"/>
          <w:szCs w:val="28"/>
        </w:rPr>
        <w:t xml:space="preserve"> (с изменением), и показателей (индикаторов) их достижения в соответствии с:</w:t>
      </w:r>
    </w:p>
    <w:p w:rsidR="00A06F97" w:rsidRPr="00323414" w:rsidRDefault="00A06F97" w:rsidP="00031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414">
        <w:rPr>
          <w:rFonts w:ascii="Times New Roman" w:hAnsi="Times New Roman" w:cs="Times New Roman"/>
          <w:sz w:val="28"/>
          <w:szCs w:val="28"/>
        </w:rPr>
        <w:tab/>
        <w:t>Федеральным законом</w:t>
      </w:r>
      <w:r w:rsidR="001857AA">
        <w:rPr>
          <w:rFonts w:ascii="Times New Roman" w:hAnsi="Times New Roman" w:cs="Times New Roman"/>
          <w:sz w:val="28"/>
          <w:szCs w:val="28"/>
        </w:rPr>
        <w:t>от 08 января 1998 года №3-ФЗ</w:t>
      </w:r>
      <w:r w:rsidR="00C81AB2" w:rsidRPr="00323414">
        <w:rPr>
          <w:rFonts w:ascii="Times New Roman" w:hAnsi="Times New Roman" w:cs="Times New Roman"/>
          <w:sz w:val="28"/>
          <w:szCs w:val="28"/>
        </w:rPr>
        <w:t>«</w:t>
      </w:r>
      <w:r w:rsidRPr="00323414">
        <w:rPr>
          <w:rFonts w:ascii="Times New Roman" w:hAnsi="Times New Roman" w:cs="Times New Roman"/>
          <w:sz w:val="28"/>
          <w:szCs w:val="28"/>
        </w:rPr>
        <w:t>О наркотических средствах и психотропных веществах</w:t>
      </w:r>
      <w:r w:rsidR="00C81AB2" w:rsidRPr="00323414">
        <w:rPr>
          <w:rFonts w:ascii="Times New Roman" w:hAnsi="Times New Roman" w:cs="Times New Roman"/>
          <w:sz w:val="28"/>
          <w:szCs w:val="28"/>
        </w:rPr>
        <w:t>»</w:t>
      </w:r>
      <w:r w:rsidRPr="00323414">
        <w:rPr>
          <w:rFonts w:ascii="Times New Roman" w:hAnsi="Times New Roman" w:cs="Times New Roman"/>
          <w:sz w:val="28"/>
          <w:szCs w:val="28"/>
        </w:rPr>
        <w:t>;</w:t>
      </w:r>
    </w:p>
    <w:p w:rsidR="00A06F97" w:rsidRPr="00323414" w:rsidRDefault="00A06F97" w:rsidP="000312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414">
        <w:rPr>
          <w:rFonts w:ascii="Times New Roman" w:hAnsi="Times New Roman" w:cs="Times New Roman"/>
          <w:sz w:val="28"/>
          <w:szCs w:val="28"/>
        </w:rPr>
        <w:tab/>
        <w:t xml:space="preserve">Федеральным законом </w:t>
      </w:r>
      <w:r w:rsidR="001857AA">
        <w:rPr>
          <w:rFonts w:ascii="Times New Roman" w:hAnsi="Times New Roman" w:cs="Times New Roman"/>
          <w:sz w:val="28"/>
          <w:szCs w:val="28"/>
        </w:rPr>
        <w:t>от 23 июня 2016 года № 182-ФЗ</w:t>
      </w:r>
      <w:r w:rsidR="00C81AB2" w:rsidRPr="00323414">
        <w:rPr>
          <w:rFonts w:ascii="Times New Roman" w:hAnsi="Times New Roman" w:cs="Times New Roman"/>
          <w:sz w:val="28"/>
          <w:szCs w:val="28"/>
        </w:rPr>
        <w:t>«</w:t>
      </w:r>
      <w:r w:rsidRPr="00323414">
        <w:rPr>
          <w:rFonts w:ascii="Times New Roman" w:hAnsi="Times New Roman" w:cs="Times New Roman"/>
          <w:sz w:val="28"/>
          <w:szCs w:val="28"/>
        </w:rPr>
        <w:t>Об основах системы профилактики правонарушений в Российской Федерации</w:t>
      </w:r>
      <w:r w:rsidR="00C81AB2" w:rsidRPr="00323414">
        <w:rPr>
          <w:rFonts w:ascii="Times New Roman" w:hAnsi="Times New Roman" w:cs="Times New Roman"/>
          <w:sz w:val="28"/>
          <w:szCs w:val="28"/>
        </w:rPr>
        <w:t>»</w:t>
      </w:r>
      <w:r w:rsidR="001857AA">
        <w:rPr>
          <w:rFonts w:ascii="Times New Roman" w:hAnsi="Times New Roman" w:cs="Times New Roman"/>
          <w:sz w:val="28"/>
          <w:szCs w:val="28"/>
        </w:rPr>
        <w:t>;</w:t>
      </w:r>
    </w:p>
    <w:p w:rsidR="004C13AA" w:rsidRDefault="00A06F97" w:rsidP="00B56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414">
        <w:rPr>
          <w:rFonts w:ascii="Times New Roman" w:hAnsi="Times New Roman" w:cs="Times New Roman"/>
          <w:sz w:val="28"/>
          <w:szCs w:val="28"/>
        </w:rPr>
        <w:tab/>
      </w:r>
      <w:r w:rsidR="003878B2" w:rsidRPr="00323414">
        <w:rPr>
          <w:rFonts w:ascii="Times New Roman" w:hAnsi="Times New Roman" w:cs="Times New Roman"/>
          <w:sz w:val="28"/>
          <w:szCs w:val="28"/>
        </w:rPr>
        <w:t xml:space="preserve">Законом Ставропольского края </w:t>
      </w:r>
      <w:r w:rsidR="001857AA">
        <w:rPr>
          <w:rFonts w:ascii="Times New Roman" w:hAnsi="Times New Roman" w:cs="Times New Roman"/>
          <w:sz w:val="28"/>
          <w:szCs w:val="28"/>
        </w:rPr>
        <w:t>от 02 декабря 2015 года № 130-кз</w:t>
      </w:r>
      <w:r w:rsidR="00C81AB2" w:rsidRPr="00323414">
        <w:rPr>
          <w:rFonts w:ascii="Times New Roman" w:hAnsi="Times New Roman" w:cs="Times New Roman"/>
          <w:sz w:val="28"/>
          <w:szCs w:val="28"/>
        </w:rPr>
        <w:t>«</w:t>
      </w:r>
      <w:r w:rsidR="003878B2" w:rsidRPr="00323414">
        <w:rPr>
          <w:rFonts w:ascii="Times New Roman" w:hAnsi="Times New Roman" w:cs="Times New Roman"/>
          <w:sz w:val="28"/>
          <w:szCs w:val="28"/>
        </w:rPr>
        <w:t>О профилактике незаконного потребления наркотических средств и психотропных веществ, наркомании</w:t>
      </w:r>
      <w:r w:rsidR="00C81AB2" w:rsidRPr="00323414">
        <w:rPr>
          <w:rFonts w:ascii="Times New Roman" w:hAnsi="Times New Roman" w:cs="Times New Roman"/>
          <w:sz w:val="28"/>
          <w:szCs w:val="28"/>
        </w:rPr>
        <w:t>»</w:t>
      </w:r>
      <w:r w:rsidR="001857AA">
        <w:rPr>
          <w:rFonts w:ascii="Times New Roman" w:hAnsi="Times New Roman" w:cs="Times New Roman"/>
          <w:sz w:val="28"/>
          <w:szCs w:val="28"/>
        </w:rPr>
        <w:t>.</w:t>
      </w:r>
    </w:p>
    <w:p w:rsidR="00B562D1" w:rsidRDefault="00B562D1" w:rsidP="00B56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2D1">
        <w:rPr>
          <w:rFonts w:ascii="Times New Roman" w:hAnsi="Times New Roman" w:cs="Times New Roman"/>
          <w:sz w:val="28"/>
          <w:szCs w:val="28"/>
        </w:rPr>
        <w:t>Приоритетами муниципальной политики в рамках реализации настоящей Программы являются:</w:t>
      </w:r>
    </w:p>
    <w:p w:rsidR="00B562D1" w:rsidRDefault="00B562D1" w:rsidP="00B56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системы профилактики правонарушений и обеспечения безопасности населения округа от преступных посягательств;</w:t>
      </w:r>
    </w:p>
    <w:p w:rsidR="00B562D1" w:rsidRPr="00A72C67" w:rsidRDefault="00B562D1" w:rsidP="006215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системы профилактических мер, направленных на борьбу с незаконным оборотом наркотиков на территории </w:t>
      </w:r>
      <w:r w:rsidR="006215BF">
        <w:rPr>
          <w:rFonts w:ascii="Times New Roman" w:hAnsi="Times New Roman" w:cs="Times New Roman"/>
          <w:sz w:val="28"/>
          <w:szCs w:val="28"/>
        </w:rPr>
        <w:t>округа.</w:t>
      </w:r>
    </w:p>
    <w:p w:rsidR="001A70F7" w:rsidRPr="00A72C67" w:rsidRDefault="001A70F7" w:rsidP="001A7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>Целями муниципальной политики в рамках реализации настоящей Программы являются:</w:t>
      </w:r>
    </w:p>
    <w:p w:rsidR="00E354A8" w:rsidRPr="00617472" w:rsidRDefault="00E354A8" w:rsidP="001961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- </w:t>
      </w:r>
      <w:r w:rsidRPr="00617472">
        <w:rPr>
          <w:rFonts w:ascii="Times New Roman" w:hAnsi="Times New Roman" w:cs="Times New Roman"/>
          <w:sz w:val="28"/>
          <w:szCs w:val="28"/>
        </w:rPr>
        <w:t>развитие системы профилактики правонарушений, направленной на активизацию борьбы с алкоголизмом, преступностью несовершеннолетних, рецидивной преступностью, мошенничеством, незаконной миграцией,  преступностью на</w:t>
      </w:r>
      <w:r>
        <w:rPr>
          <w:rFonts w:ascii="Times New Roman" w:hAnsi="Times New Roman" w:cs="Times New Roman"/>
          <w:sz w:val="28"/>
          <w:szCs w:val="28"/>
        </w:rPr>
        <w:t xml:space="preserve"> улицах и в общественных местах;</w:t>
      </w:r>
    </w:p>
    <w:p w:rsidR="00E354A8" w:rsidRDefault="00E354A8" w:rsidP="001961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>- создание условий для снижения уровня неза</w:t>
      </w:r>
      <w:r>
        <w:rPr>
          <w:rFonts w:ascii="Times New Roman" w:hAnsi="Times New Roman" w:cs="Times New Roman"/>
          <w:sz w:val="28"/>
          <w:szCs w:val="28"/>
        </w:rPr>
        <w:t>конного потребления и оборота наркотиков.</w:t>
      </w:r>
    </w:p>
    <w:p w:rsidR="001857AA" w:rsidRDefault="00A06F97" w:rsidP="00A06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562D1" w:rsidRPr="00B562D1" w:rsidRDefault="00B562D1" w:rsidP="000312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2D1">
        <w:rPr>
          <w:rFonts w:ascii="Times New Roman" w:hAnsi="Times New Roman" w:cs="Times New Roman"/>
          <w:sz w:val="28"/>
          <w:szCs w:val="28"/>
        </w:rPr>
        <w:t>Раздел 2. Основные мероприятия Программы и Подпрограмм</w:t>
      </w:r>
    </w:p>
    <w:p w:rsidR="001A70F7" w:rsidRPr="00A72C67" w:rsidRDefault="001A70F7" w:rsidP="000312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70F7" w:rsidRPr="00A72C67" w:rsidRDefault="001A70F7" w:rsidP="000312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lastRenderedPageBreak/>
        <w:t xml:space="preserve">Сведения </w:t>
      </w:r>
      <w:r>
        <w:rPr>
          <w:rFonts w:ascii="Times New Roman" w:hAnsi="Times New Roman" w:cs="Times New Roman"/>
          <w:sz w:val="28"/>
          <w:szCs w:val="28"/>
        </w:rPr>
        <w:t>об основных мероприятиях</w:t>
      </w:r>
      <w:r w:rsidRPr="00A72C67">
        <w:rPr>
          <w:rFonts w:ascii="Times New Roman" w:hAnsi="Times New Roman" w:cs="Times New Roman"/>
          <w:sz w:val="28"/>
          <w:szCs w:val="28"/>
        </w:rPr>
        <w:t xml:space="preserve"> Программы с указанием сроков их реализации и ожидаемых резуль</w:t>
      </w:r>
      <w:r w:rsidR="00031251">
        <w:rPr>
          <w:rFonts w:ascii="Times New Roman" w:hAnsi="Times New Roman" w:cs="Times New Roman"/>
          <w:sz w:val="28"/>
          <w:szCs w:val="28"/>
        </w:rPr>
        <w:t>татов приведены в Приложении № 3</w:t>
      </w:r>
      <w:r w:rsidRPr="00A72C67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1A70F7" w:rsidRDefault="001A70F7" w:rsidP="000312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70F7" w:rsidRPr="00A72C67" w:rsidRDefault="001A70F7" w:rsidP="000312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>Раздел 3. Сведения о целевых индикаторах и показателях Программы</w:t>
      </w:r>
    </w:p>
    <w:p w:rsidR="001A70F7" w:rsidRPr="00A72C67" w:rsidRDefault="001A70F7" w:rsidP="001A7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70F7" w:rsidRDefault="001A70F7" w:rsidP="001A7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>Сведения о целевых индикаторах и показателях Программы с расшифровкой плановых значений по годам её реализации, а также сведения о взаимосвязи мероприятий и результатов их выполнения с целевыми индикаторами и показателями Прогр</w:t>
      </w:r>
      <w:r w:rsidR="00031251">
        <w:rPr>
          <w:rFonts w:ascii="Times New Roman" w:hAnsi="Times New Roman" w:cs="Times New Roman"/>
          <w:sz w:val="28"/>
          <w:szCs w:val="28"/>
        </w:rPr>
        <w:t>аммы приведены в Приложении  № 4</w:t>
      </w:r>
      <w:r w:rsidRPr="00A72C67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1A70F7" w:rsidRDefault="001A70F7" w:rsidP="001A7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Программы осуществляется по порядку проведения оценки эффективности, утвержденному постановлением администрации округа от 29 декабря 2018 года № 1936 </w:t>
      </w:r>
      <w:r w:rsidR="00C81AB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порядка проведения оценки эффективности реализации муниципальных программ, программ Советского </w:t>
      </w:r>
      <w:r w:rsidR="004516FD">
        <w:rPr>
          <w:rFonts w:ascii="Times New Roman" w:hAnsi="Times New Roman" w:cs="Times New Roman"/>
          <w:sz w:val="28"/>
          <w:szCs w:val="28"/>
        </w:rPr>
        <w:t>муниципального</w:t>
      </w:r>
      <w:r w:rsidR="00CE605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C81AB2">
        <w:rPr>
          <w:rFonts w:ascii="Times New Roman" w:hAnsi="Times New Roman" w:cs="Times New Roman"/>
          <w:sz w:val="28"/>
          <w:szCs w:val="28"/>
        </w:rPr>
        <w:t>»</w:t>
      </w:r>
      <w:r w:rsidR="00CE605F">
        <w:rPr>
          <w:rFonts w:ascii="Times New Roman" w:hAnsi="Times New Roman" w:cs="Times New Roman"/>
          <w:sz w:val="28"/>
          <w:szCs w:val="28"/>
        </w:rPr>
        <w:t xml:space="preserve"> (с изменением).</w:t>
      </w:r>
    </w:p>
    <w:p w:rsidR="001A70F7" w:rsidRDefault="001A70F7" w:rsidP="001A70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251" w:rsidRPr="00031251" w:rsidRDefault="00031251" w:rsidP="00031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251">
        <w:rPr>
          <w:rFonts w:ascii="Times New Roman" w:hAnsi="Times New Roman" w:cs="Times New Roman"/>
          <w:sz w:val="28"/>
          <w:szCs w:val="28"/>
        </w:rPr>
        <w:t>Раздел 4. Сведения об источнике информации и методике расчета индикаторов достижения целей Программы и показателей решения задач Подпрограмм Программы</w:t>
      </w:r>
    </w:p>
    <w:p w:rsidR="001A70F7" w:rsidRPr="00A72C67" w:rsidRDefault="001A70F7" w:rsidP="001A70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251" w:rsidRPr="00031251" w:rsidRDefault="00031251" w:rsidP="006215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251">
        <w:rPr>
          <w:rFonts w:ascii="Times New Roman" w:hAnsi="Times New Roman" w:cs="Times New Roman"/>
          <w:sz w:val="28"/>
          <w:szCs w:val="28"/>
        </w:rPr>
        <w:t>Сведения об источнике информации и методике расчета индикаторов достижения целей Программы и показателей решения задач Подпрограмм Программы приведены в Приложении № 5 к Программе.</w:t>
      </w:r>
    </w:p>
    <w:p w:rsidR="00031251" w:rsidRPr="00031251" w:rsidRDefault="00031251" w:rsidP="00031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A70F7" w:rsidRDefault="001A70F7" w:rsidP="001A70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251" w:rsidRPr="00031251" w:rsidRDefault="00031251" w:rsidP="00031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251">
        <w:rPr>
          <w:rFonts w:ascii="Times New Roman" w:hAnsi="Times New Roman" w:cs="Times New Roman"/>
          <w:sz w:val="28"/>
          <w:szCs w:val="28"/>
        </w:rPr>
        <w:t>Раздел 5. Сведения о весовых коэффициентах, присвоенных целям, задачам Подпрограмм Программы</w:t>
      </w:r>
    </w:p>
    <w:p w:rsidR="001A70F7" w:rsidRPr="00A72C67" w:rsidRDefault="001A70F7" w:rsidP="001A70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251" w:rsidRPr="00031251" w:rsidRDefault="00031251" w:rsidP="006215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251">
        <w:rPr>
          <w:rFonts w:ascii="Times New Roman" w:hAnsi="Times New Roman" w:cs="Times New Roman"/>
          <w:sz w:val="28"/>
          <w:szCs w:val="28"/>
        </w:rPr>
        <w:t>Сведения о весовых коэффициентах, присвоенных целям, задачам Подпрограмм Прог</w:t>
      </w:r>
      <w:r w:rsidR="00196176">
        <w:rPr>
          <w:rFonts w:ascii="Times New Roman" w:hAnsi="Times New Roman" w:cs="Times New Roman"/>
          <w:sz w:val="28"/>
          <w:szCs w:val="28"/>
        </w:rPr>
        <w:t>раммы приведены в Приложении № 6</w:t>
      </w:r>
      <w:r w:rsidRPr="00031251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1A70F7" w:rsidRPr="00A72C67" w:rsidRDefault="001A70F7" w:rsidP="001A70F7">
      <w:pPr>
        <w:pStyle w:val="12"/>
        <w:spacing w:line="240" w:lineRule="auto"/>
        <w:jc w:val="center"/>
        <w:rPr>
          <w:rFonts w:ascii="Times New Roman" w:hAnsi="Times New Roman" w:cs="Times New Roman"/>
        </w:rPr>
      </w:pPr>
    </w:p>
    <w:p w:rsidR="001A70F7" w:rsidRDefault="001A70F7" w:rsidP="001A70F7">
      <w:pPr>
        <w:pStyle w:val="12"/>
        <w:spacing w:line="240" w:lineRule="auto"/>
        <w:jc w:val="center"/>
        <w:rPr>
          <w:rFonts w:ascii="Times New Roman" w:hAnsi="Times New Roman" w:cs="Times New Roman"/>
        </w:rPr>
      </w:pPr>
      <w:r w:rsidRPr="00A72C67">
        <w:rPr>
          <w:rFonts w:ascii="Times New Roman" w:hAnsi="Times New Roman" w:cs="Times New Roman"/>
        </w:rPr>
        <w:t>Раздел 6. Финансовое обеспечение Программы</w:t>
      </w:r>
    </w:p>
    <w:p w:rsidR="001A70F7" w:rsidRPr="00A72C67" w:rsidRDefault="001A70F7" w:rsidP="001A70F7">
      <w:pPr>
        <w:pStyle w:val="12"/>
        <w:spacing w:line="240" w:lineRule="auto"/>
        <w:jc w:val="center"/>
        <w:rPr>
          <w:rFonts w:ascii="Times New Roman" w:hAnsi="Times New Roman" w:cs="Times New Roman"/>
        </w:rPr>
      </w:pPr>
    </w:p>
    <w:p w:rsidR="001A70F7" w:rsidRPr="00A72C67" w:rsidRDefault="001A70F7" w:rsidP="001A70F7">
      <w:pPr>
        <w:pStyle w:val="12"/>
        <w:spacing w:line="240" w:lineRule="auto"/>
        <w:rPr>
          <w:rFonts w:ascii="Times New Roman" w:hAnsi="Times New Roman" w:cs="Times New Roman"/>
        </w:rPr>
      </w:pPr>
      <w:r w:rsidRPr="00A72C67">
        <w:rPr>
          <w:rFonts w:ascii="Times New Roman" w:hAnsi="Times New Roman" w:cs="Times New Roman"/>
        </w:rPr>
        <w:tab/>
        <w:t xml:space="preserve">Информация по финансовому обеспечению Программы за счет всех источников финансирования и за счет средств </w:t>
      </w:r>
      <w:r w:rsidR="006215BF">
        <w:rPr>
          <w:rFonts w:ascii="Times New Roman" w:hAnsi="Times New Roman" w:cs="Times New Roman"/>
        </w:rPr>
        <w:t>МБ</w:t>
      </w:r>
      <w:r w:rsidR="00196176">
        <w:rPr>
          <w:rFonts w:ascii="Times New Roman" w:hAnsi="Times New Roman" w:cs="Times New Roman"/>
        </w:rPr>
        <w:t xml:space="preserve"> приведена в Приложениях № 7, № 8</w:t>
      </w:r>
      <w:r w:rsidRPr="00A72C67">
        <w:rPr>
          <w:rFonts w:ascii="Times New Roman" w:hAnsi="Times New Roman" w:cs="Times New Roman"/>
        </w:rPr>
        <w:t xml:space="preserve"> Программы. </w:t>
      </w:r>
    </w:p>
    <w:p w:rsidR="001A70F7" w:rsidRPr="00A72C67" w:rsidRDefault="001A70F7" w:rsidP="001A7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>Объемы бюджетных ассигнований Программы на пери</w:t>
      </w:r>
      <w:r w:rsidR="000D0254">
        <w:rPr>
          <w:rFonts w:ascii="Times New Roman" w:hAnsi="Times New Roman" w:cs="Times New Roman"/>
          <w:sz w:val="28"/>
          <w:szCs w:val="28"/>
        </w:rPr>
        <w:t>од 2023-2028</w:t>
      </w:r>
      <w:r>
        <w:rPr>
          <w:rFonts w:ascii="Times New Roman" w:hAnsi="Times New Roman" w:cs="Times New Roman"/>
          <w:sz w:val="28"/>
          <w:szCs w:val="28"/>
        </w:rPr>
        <w:t xml:space="preserve"> годы составляют </w:t>
      </w:r>
      <w:r w:rsidR="004F605E">
        <w:rPr>
          <w:rFonts w:ascii="Times New Roman" w:hAnsi="Times New Roman" w:cs="Times New Roman"/>
          <w:sz w:val="28"/>
          <w:szCs w:val="28"/>
        </w:rPr>
        <w:t>12</w:t>
      </w:r>
      <w:r w:rsidR="000D0254">
        <w:rPr>
          <w:rFonts w:ascii="Times New Roman" w:hAnsi="Times New Roman" w:cs="Times New Roman"/>
          <w:sz w:val="28"/>
          <w:szCs w:val="28"/>
        </w:rPr>
        <w:t>90,00</w:t>
      </w:r>
      <w:r w:rsidRPr="00A72C67">
        <w:rPr>
          <w:rFonts w:ascii="Times New Roman" w:hAnsi="Times New Roman" w:cs="Times New Roman"/>
          <w:sz w:val="28"/>
          <w:szCs w:val="28"/>
        </w:rPr>
        <w:t xml:space="preserve"> тыс. руб., (выпадающие доходы – 00,00 тыс. руб.) в том числе по годам реализации: </w:t>
      </w:r>
    </w:p>
    <w:p w:rsidR="000D0254" w:rsidRPr="00A72C67" w:rsidRDefault="000D0254" w:rsidP="000D02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– </w:t>
      </w:r>
      <w:r w:rsidR="0056097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A72C67">
        <w:rPr>
          <w:rFonts w:ascii="Times New Roman" w:hAnsi="Times New Roman" w:cs="Times New Roman"/>
          <w:sz w:val="28"/>
          <w:szCs w:val="28"/>
        </w:rPr>
        <w:t>,00 тыс. руб. (выпадающие доходы – 00,00 тыс. руб.);</w:t>
      </w:r>
    </w:p>
    <w:p w:rsidR="000D0254" w:rsidRPr="00A72C67" w:rsidRDefault="000D0254" w:rsidP="000D02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A72C6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F605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72C67">
        <w:rPr>
          <w:rFonts w:ascii="Times New Roman" w:hAnsi="Times New Roman" w:cs="Times New Roman"/>
          <w:sz w:val="28"/>
          <w:szCs w:val="28"/>
        </w:rPr>
        <w:t>,00 тыс. руб. (выпадающие доходы – 00,00 тыс. руб.);</w:t>
      </w:r>
    </w:p>
    <w:p w:rsidR="000D0254" w:rsidRPr="00A72C67" w:rsidRDefault="000D0254" w:rsidP="000D02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>в</w:t>
      </w:r>
      <w:r w:rsidR="004F605E">
        <w:rPr>
          <w:rFonts w:ascii="Times New Roman" w:hAnsi="Times New Roman" w:cs="Times New Roman"/>
          <w:sz w:val="28"/>
          <w:szCs w:val="28"/>
        </w:rPr>
        <w:t xml:space="preserve"> 2025 году – 22</w:t>
      </w:r>
      <w:r>
        <w:rPr>
          <w:rFonts w:ascii="Times New Roman" w:hAnsi="Times New Roman" w:cs="Times New Roman"/>
          <w:sz w:val="28"/>
          <w:szCs w:val="28"/>
        </w:rPr>
        <w:t>5,00</w:t>
      </w:r>
      <w:r w:rsidRPr="00A72C67">
        <w:rPr>
          <w:rFonts w:ascii="Times New Roman" w:hAnsi="Times New Roman" w:cs="Times New Roman"/>
          <w:sz w:val="28"/>
          <w:szCs w:val="28"/>
        </w:rPr>
        <w:t xml:space="preserve"> тыс. руб. (выпадающие доходы – 00,00 тыс. руб.);</w:t>
      </w:r>
    </w:p>
    <w:p w:rsidR="000D0254" w:rsidRDefault="000D0254" w:rsidP="000D02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</w:t>
      </w:r>
      <w:r w:rsidRPr="00A72C6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F605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5,00</w:t>
      </w:r>
      <w:r w:rsidRPr="00A72C67">
        <w:rPr>
          <w:rFonts w:ascii="Times New Roman" w:hAnsi="Times New Roman" w:cs="Times New Roman"/>
          <w:sz w:val="28"/>
          <w:szCs w:val="28"/>
        </w:rPr>
        <w:t xml:space="preserve"> тыс. руб. (выпад</w:t>
      </w:r>
      <w:r>
        <w:rPr>
          <w:rFonts w:ascii="Times New Roman" w:hAnsi="Times New Roman" w:cs="Times New Roman"/>
          <w:sz w:val="28"/>
          <w:szCs w:val="28"/>
        </w:rPr>
        <w:t>ающие доходы – 00,00 тыс. руб.);</w:t>
      </w:r>
    </w:p>
    <w:p w:rsidR="000D0254" w:rsidRDefault="000D0254" w:rsidP="000D02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2027</w:t>
      </w:r>
      <w:r w:rsidRPr="00A72C6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F605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5,00</w:t>
      </w:r>
      <w:r w:rsidRPr="00A72C67">
        <w:rPr>
          <w:rFonts w:ascii="Times New Roman" w:hAnsi="Times New Roman" w:cs="Times New Roman"/>
          <w:sz w:val="28"/>
          <w:szCs w:val="28"/>
        </w:rPr>
        <w:t xml:space="preserve"> тыс. руб. (выпад</w:t>
      </w:r>
      <w:r>
        <w:rPr>
          <w:rFonts w:ascii="Times New Roman" w:hAnsi="Times New Roman" w:cs="Times New Roman"/>
          <w:sz w:val="28"/>
          <w:szCs w:val="28"/>
        </w:rPr>
        <w:t>ающие доходы – 00,00 тыс. руб.);</w:t>
      </w:r>
    </w:p>
    <w:p w:rsidR="000D0254" w:rsidRDefault="000D0254" w:rsidP="000D02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2028</w:t>
      </w:r>
      <w:r w:rsidRPr="00A72C6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F605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5,00</w:t>
      </w:r>
      <w:r w:rsidRPr="00A72C67">
        <w:rPr>
          <w:rFonts w:ascii="Times New Roman" w:hAnsi="Times New Roman" w:cs="Times New Roman"/>
          <w:sz w:val="28"/>
          <w:szCs w:val="28"/>
        </w:rPr>
        <w:t xml:space="preserve"> тыс. руб. (выпад</w:t>
      </w:r>
      <w:r w:rsidR="00CE605F">
        <w:rPr>
          <w:rFonts w:ascii="Times New Roman" w:hAnsi="Times New Roman" w:cs="Times New Roman"/>
          <w:sz w:val="28"/>
          <w:szCs w:val="28"/>
        </w:rPr>
        <w:t>ающие доходы – 00,00 тыс. руб.), из них:</w:t>
      </w:r>
    </w:p>
    <w:p w:rsidR="001A70F7" w:rsidRDefault="001A70F7" w:rsidP="000D02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CE605F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– 0,00 тыс. руб., в том числе по годам реализации:</w:t>
      </w:r>
    </w:p>
    <w:p w:rsidR="007C63BF" w:rsidRPr="00A72C67" w:rsidRDefault="007C63BF" w:rsidP="007C63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2023 году – 0</w:t>
      </w:r>
      <w:r w:rsidR="004F605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</w:t>
      </w:r>
      <w:r w:rsidRPr="00A72C67">
        <w:rPr>
          <w:rFonts w:ascii="Times New Roman" w:hAnsi="Times New Roman" w:cs="Times New Roman"/>
          <w:sz w:val="28"/>
          <w:szCs w:val="28"/>
        </w:rPr>
        <w:t>;</w:t>
      </w:r>
    </w:p>
    <w:p w:rsidR="007C63BF" w:rsidRPr="00A72C67" w:rsidRDefault="007C63BF" w:rsidP="007C63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2024 году – 0</w:t>
      </w:r>
      <w:r w:rsidR="004F605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</w:t>
      </w:r>
      <w:r w:rsidRPr="00A72C67">
        <w:rPr>
          <w:rFonts w:ascii="Times New Roman" w:hAnsi="Times New Roman" w:cs="Times New Roman"/>
          <w:sz w:val="28"/>
          <w:szCs w:val="28"/>
        </w:rPr>
        <w:t>;</w:t>
      </w:r>
    </w:p>
    <w:p w:rsidR="007C63BF" w:rsidRPr="00A72C67" w:rsidRDefault="007C63BF" w:rsidP="007C63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 году – 0</w:t>
      </w:r>
      <w:r w:rsidR="004F605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</w:t>
      </w:r>
      <w:r w:rsidRPr="00A72C67">
        <w:rPr>
          <w:rFonts w:ascii="Times New Roman" w:hAnsi="Times New Roman" w:cs="Times New Roman"/>
          <w:sz w:val="28"/>
          <w:szCs w:val="28"/>
        </w:rPr>
        <w:t>;</w:t>
      </w:r>
    </w:p>
    <w:p w:rsidR="007C63BF" w:rsidRDefault="007C63BF" w:rsidP="007C63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2026 году – 0</w:t>
      </w:r>
      <w:r w:rsidR="004F605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руб.;</w:t>
      </w:r>
    </w:p>
    <w:p w:rsidR="007C63BF" w:rsidRDefault="007C63BF" w:rsidP="007C63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2027 году – 0</w:t>
      </w:r>
      <w:r w:rsidR="004F605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руб.;</w:t>
      </w:r>
    </w:p>
    <w:p w:rsidR="007C63BF" w:rsidRPr="00A72C67" w:rsidRDefault="007C63BF" w:rsidP="007C63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2028 году – 0</w:t>
      </w:r>
      <w:r w:rsidR="004F605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 тыс. руб.</w:t>
      </w:r>
      <w:r w:rsidR="00CE605F">
        <w:rPr>
          <w:rFonts w:ascii="Times New Roman" w:hAnsi="Times New Roman" w:cs="Times New Roman"/>
          <w:sz w:val="28"/>
          <w:szCs w:val="28"/>
        </w:rPr>
        <w:t>,</w:t>
      </w:r>
    </w:p>
    <w:p w:rsidR="001A70F7" w:rsidRDefault="00CE605F" w:rsidP="007C63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</w:t>
      </w:r>
      <w:r w:rsidR="001A70F7">
        <w:rPr>
          <w:rFonts w:ascii="Times New Roman" w:hAnsi="Times New Roman" w:cs="Times New Roman"/>
          <w:sz w:val="28"/>
          <w:szCs w:val="28"/>
        </w:rPr>
        <w:t xml:space="preserve"> - 0</w:t>
      </w:r>
      <w:r w:rsidR="00786B70">
        <w:rPr>
          <w:rFonts w:ascii="Times New Roman" w:hAnsi="Times New Roman" w:cs="Times New Roman"/>
          <w:sz w:val="28"/>
          <w:szCs w:val="28"/>
        </w:rPr>
        <w:t>0</w:t>
      </w:r>
      <w:r w:rsidR="001A70F7">
        <w:rPr>
          <w:rFonts w:ascii="Times New Roman" w:hAnsi="Times New Roman" w:cs="Times New Roman"/>
          <w:sz w:val="28"/>
          <w:szCs w:val="28"/>
        </w:rPr>
        <w:t>,00 тыс. руб., в том числе по годам реализации:</w:t>
      </w:r>
    </w:p>
    <w:p w:rsidR="007C63BF" w:rsidRPr="00A72C67" w:rsidRDefault="007C63BF" w:rsidP="007C63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2023 году – 0</w:t>
      </w:r>
      <w:r w:rsidR="00786B7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</w:t>
      </w:r>
      <w:r w:rsidRPr="00A72C67">
        <w:rPr>
          <w:rFonts w:ascii="Times New Roman" w:hAnsi="Times New Roman" w:cs="Times New Roman"/>
          <w:sz w:val="28"/>
          <w:szCs w:val="28"/>
        </w:rPr>
        <w:t>;</w:t>
      </w:r>
    </w:p>
    <w:p w:rsidR="007C63BF" w:rsidRPr="00A72C67" w:rsidRDefault="007C63BF" w:rsidP="007C63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2024 году – 0</w:t>
      </w:r>
      <w:r w:rsidR="00786B7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</w:t>
      </w:r>
      <w:r w:rsidRPr="00A72C67">
        <w:rPr>
          <w:rFonts w:ascii="Times New Roman" w:hAnsi="Times New Roman" w:cs="Times New Roman"/>
          <w:sz w:val="28"/>
          <w:szCs w:val="28"/>
        </w:rPr>
        <w:t>;</w:t>
      </w:r>
    </w:p>
    <w:p w:rsidR="007C63BF" w:rsidRPr="00A72C67" w:rsidRDefault="007C63BF" w:rsidP="007C63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 году – 0</w:t>
      </w:r>
      <w:r w:rsidR="00786B7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</w:t>
      </w:r>
      <w:r w:rsidRPr="00A72C67">
        <w:rPr>
          <w:rFonts w:ascii="Times New Roman" w:hAnsi="Times New Roman" w:cs="Times New Roman"/>
          <w:sz w:val="28"/>
          <w:szCs w:val="28"/>
        </w:rPr>
        <w:t>;</w:t>
      </w:r>
    </w:p>
    <w:p w:rsidR="007C63BF" w:rsidRDefault="007C63BF" w:rsidP="007C63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2026 году – 0</w:t>
      </w:r>
      <w:r w:rsidR="00786B7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руб.;</w:t>
      </w:r>
    </w:p>
    <w:p w:rsidR="007C63BF" w:rsidRDefault="007C63BF" w:rsidP="007C63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2027 году – 0</w:t>
      </w:r>
      <w:r w:rsidR="00786B7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руб.;</w:t>
      </w:r>
    </w:p>
    <w:p w:rsidR="007C63BF" w:rsidRPr="00A72C67" w:rsidRDefault="007C63BF" w:rsidP="007C63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2028 году – 0</w:t>
      </w:r>
      <w:r w:rsidR="00786B7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 тыс. руб.</w:t>
      </w:r>
      <w:r w:rsidR="00CE605F">
        <w:rPr>
          <w:rFonts w:ascii="Times New Roman" w:hAnsi="Times New Roman" w:cs="Times New Roman"/>
          <w:sz w:val="28"/>
          <w:szCs w:val="28"/>
        </w:rPr>
        <w:t>,</w:t>
      </w:r>
    </w:p>
    <w:p w:rsidR="001A70F7" w:rsidRPr="00A72C67" w:rsidRDefault="00786B70" w:rsidP="007C63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 </w:t>
      </w:r>
      <w:r w:rsidR="001A70F7" w:rsidRPr="00A72C67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12</w:t>
      </w:r>
      <w:r w:rsidR="000D0254">
        <w:rPr>
          <w:rFonts w:ascii="Times New Roman" w:hAnsi="Times New Roman" w:cs="Times New Roman"/>
          <w:sz w:val="28"/>
          <w:szCs w:val="28"/>
        </w:rPr>
        <w:t>90,00</w:t>
      </w:r>
      <w:r w:rsidR="001A70F7" w:rsidRPr="00A72C67">
        <w:rPr>
          <w:rFonts w:ascii="Times New Roman" w:hAnsi="Times New Roman" w:cs="Times New Roman"/>
          <w:sz w:val="28"/>
          <w:szCs w:val="28"/>
        </w:rPr>
        <w:t xml:space="preserve"> тыс. руб., (выпадающие доходы – 00,00 тыс. руб.)</w:t>
      </w:r>
      <w:r w:rsidR="001A70F7">
        <w:rPr>
          <w:rFonts w:ascii="Times New Roman" w:hAnsi="Times New Roman" w:cs="Times New Roman"/>
          <w:sz w:val="28"/>
          <w:szCs w:val="28"/>
        </w:rPr>
        <w:t>,</w:t>
      </w:r>
      <w:r w:rsidR="001A70F7" w:rsidRPr="00A72C67">
        <w:rPr>
          <w:rFonts w:ascii="Times New Roman" w:hAnsi="Times New Roman" w:cs="Times New Roman"/>
          <w:sz w:val="28"/>
          <w:szCs w:val="28"/>
        </w:rPr>
        <w:t xml:space="preserve"> в том числе по годам реализации:</w:t>
      </w:r>
    </w:p>
    <w:p w:rsidR="000D0254" w:rsidRPr="00A72C67" w:rsidRDefault="000D0254" w:rsidP="000D02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– </w:t>
      </w:r>
      <w:r w:rsidR="0056097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A72C67">
        <w:rPr>
          <w:rFonts w:ascii="Times New Roman" w:hAnsi="Times New Roman" w:cs="Times New Roman"/>
          <w:sz w:val="28"/>
          <w:szCs w:val="28"/>
        </w:rPr>
        <w:t>,00 тыс. руб. (выпадающие доходы – 00,00 тыс. руб.);</w:t>
      </w:r>
    </w:p>
    <w:p w:rsidR="000D0254" w:rsidRPr="00A72C67" w:rsidRDefault="000D0254" w:rsidP="000D02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A72C6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86B7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72C67">
        <w:rPr>
          <w:rFonts w:ascii="Times New Roman" w:hAnsi="Times New Roman" w:cs="Times New Roman"/>
          <w:sz w:val="28"/>
          <w:szCs w:val="28"/>
        </w:rPr>
        <w:t>,00 тыс. руб. (выпадающие доходы – 00,00 тыс. руб.);</w:t>
      </w:r>
    </w:p>
    <w:p w:rsidR="000D0254" w:rsidRPr="00A72C67" w:rsidRDefault="000D0254" w:rsidP="000D02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>в</w:t>
      </w:r>
      <w:r w:rsidR="00786B70">
        <w:rPr>
          <w:rFonts w:ascii="Times New Roman" w:hAnsi="Times New Roman" w:cs="Times New Roman"/>
          <w:sz w:val="28"/>
          <w:szCs w:val="28"/>
        </w:rPr>
        <w:t xml:space="preserve"> 2025 году – 22</w:t>
      </w:r>
      <w:r>
        <w:rPr>
          <w:rFonts w:ascii="Times New Roman" w:hAnsi="Times New Roman" w:cs="Times New Roman"/>
          <w:sz w:val="28"/>
          <w:szCs w:val="28"/>
        </w:rPr>
        <w:t>5,00</w:t>
      </w:r>
      <w:r w:rsidRPr="00A72C67">
        <w:rPr>
          <w:rFonts w:ascii="Times New Roman" w:hAnsi="Times New Roman" w:cs="Times New Roman"/>
          <w:sz w:val="28"/>
          <w:szCs w:val="28"/>
        </w:rPr>
        <w:t xml:space="preserve"> тыс. руб. (выпадающие доходы – 00,00 тыс. руб.);</w:t>
      </w:r>
    </w:p>
    <w:p w:rsidR="000D0254" w:rsidRDefault="000D0254" w:rsidP="000D02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</w:t>
      </w:r>
      <w:r w:rsidRPr="00A72C6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86B7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5,00</w:t>
      </w:r>
      <w:r w:rsidRPr="00A72C67">
        <w:rPr>
          <w:rFonts w:ascii="Times New Roman" w:hAnsi="Times New Roman" w:cs="Times New Roman"/>
          <w:sz w:val="28"/>
          <w:szCs w:val="28"/>
        </w:rPr>
        <w:t xml:space="preserve"> тыс. руб. (выпад</w:t>
      </w:r>
      <w:r>
        <w:rPr>
          <w:rFonts w:ascii="Times New Roman" w:hAnsi="Times New Roman" w:cs="Times New Roman"/>
          <w:sz w:val="28"/>
          <w:szCs w:val="28"/>
        </w:rPr>
        <w:t>ающие доходы – 00,00 тыс. руб.);</w:t>
      </w:r>
    </w:p>
    <w:p w:rsidR="000D0254" w:rsidRDefault="000D0254" w:rsidP="000D02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2027</w:t>
      </w:r>
      <w:r w:rsidRPr="00A72C6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86B7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5,00</w:t>
      </w:r>
      <w:r w:rsidRPr="00A72C67">
        <w:rPr>
          <w:rFonts w:ascii="Times New Roman" w:hAnsi="Times New Roman" w:cs="Times New Roman"/>
          <w:sz w:val="28"/>
          <w:szCs w:val="28"/>
        </w:rPr>
        <w:t xml:space="preserve"> тыс. руб. (выпад</w:t>
      </w:r>
      <w:r>
        <w:rPr>
          <w:rFonts w:ascii="Times New Roman" w:hAnsi="Times New Roman" w:cs="Times New Roman"/>
          <w:sz w:val="28"/>
          <w:szCs w:val="28"/>
        </w:rPr>
        <w:t>ающие доходы – 00,00 тыс. руб.);</w:t>
      </w:r>
    </w:p>
    <w:p w:rsidR="000D0254" w:rsidRDefault="000D0254" w:rsidP="000D02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2028</w:t>
      </w:r>
      <w:r w:rsidRPr="00A72C6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86B7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5,00</w:t>
      </w:r>
      <w:r w:rsidRPr="00A72C67">
        <w:rPr>
          <w:rFonts w:ascii="Times New Roman" w:hAnsi="Times New Roman" w:cs="Times New Roman"/>
          <w:sz w:val="28"/>
          <w:szCs w:val="28"/>
        </w:rPr>
        <w:t xml:space="preserve"> тыс. руб. (выпад</w:t>
      </w:r>
      <w:r w:rsidR="00CE605F">
        <w:rPr>
          <w:rFonts w:ascii="Times New Roman" w:hAnsi="Times New Roman" w:cs="Times New Roman"/>
          <w:sz w:val="28"/>
          <w:szCs w:val="28"/>
        </w:rPr>
        <w:t>ающие доходы – 00,00 тыс. руб.),</w:t>
      </w:r>
    </w:p>
    <w:p w:rsidR="001A70F7" w:rsidRDefault="00CE605F" w:rsidP="000D02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</w:t>
      </w:r>
      <w:r w:rsidR="001A70F7">
        <w:rPr>
          <w:rFonts w:ascii="Times New Roman" w:hAnsi="Times New Roman" w:cs="Times New Roman"/>
          <w:sz w:val="28"/>
          <w:szCs w:val="28"/>
        </w:rPr>
        <w:t xml:space="preserve"> - 0,00 тыс. руб., в том числе по годам реализации:</w:t>
      </w:r>
    </w:p>
    <w:p w:rsidR="000D0254" w:rsidRPr="00A72C67" w:rsidRDefault="000D0254" w:rsidP="000D02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2023 году – 0,00 тыс. руб.</w:t>
      </w:r>
      <w:r w:rsidRPr="00A72C67">
        <w:rPr>
          <w:rFonts w:ascii="Times New Roman" w:hAnsi="Times New Roman" w:cs="Times New Roman"/>
          <w:sz w:val="28"/>
          <w:szCs w:val="28"/>
        </w:rPr>
        <w:t>;</w:t>
      </w:r>
    </w:p>
    <w:p w:rsidR="000D0254" w:rsidRPr="00A72C67" w:rsidRDefault="000D0254" w:rsidP="000D02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2024 году – 0,00 тыс. руб.</w:t>
      </w:r>
      <w:r w:rsidRPr="00A72C67">
        <w:rPr>
          <w:rFonts w:ascii="Times New Roman" w:hAnsi="Times New Roman" w:cs="Times New Roman"/>
          <w:sz w:val="28"/>
          <w:szCs w:val="28"/>
        </w:rPr>
        <w:t>;</w:t>
      </w:r>
    </w:p>
    <w:p w:rsidR="000D0254" w:rsidRPr="00A72C67" w:rsidRDefault="000D0254" w:rsidP="000D02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 году – 0,00 тыс. руб.</w:t>
      </w:r>
      <w:r w:rsidRPr="00A72C67">
        <w:rPr>
          <w:rFonts w:ascii="Times New Roman" w:hAnsi="Times New Roman" w:cs="Times New Roman"/>
          <w:sz w:val="28"/>
          <w:szCs w:val="28"/>
        </w:rPr>
        <w:t>;</w:t>
      </w:r>
    </w:p>
    <w:p w:rsidR="000D0254" w:rsidRDefault="000D0254" w:rsidP="000D02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2026 году – 0,00 тыс. руб.;</w:t>
      </w:r>
    </w:p>
    <w:p w:rsidR="000D0254" w:rsidRDefault="000D0254" w:rsidP="000D02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2027 году – 0,00 тыс. руб.;</w:t>
      </w:r>
    </w:p>
    <w:p w:rsidR="000D0254" w:rsidRPr="00A72C67" w:rsidRDefault="000D0254" w:rsidP="000D02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2028 году – 0,00  тыс. руб.</w:t>
      </w:r>
    </w:p>
    <w:p w:rsidR="001A70F7" w:rsidRDefault="001A70F7" w:rsidP="00786B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Прогнозируемые суммы уточняются при формировании </w:t>
      </w:r>
      <w:r w:rsidR="00786B70">
        <w:rPr>
          <w:rFonts w:ascii="Times New Roman" w:hAnsi="Times New Roman" w:cs="Times New Roman"/>
          <w:sz w:val="28"/>
          <w:szCs w:val="28"/>
        </w:rPr>
        <w:t>МБ</w:t>
      </w:r>
      <w:r w:rsidRPr="00A72C67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70F7" w:rsidRDefault="001A70F7" w:rsidP="001A70F7">
      <w:pPr>
        <w:pStyle w:val="12"/>
        <w:spacing w:line="240" w:lineRule="auto"/>
        <w:rPr>
          <w:rFonts w:ascii="Times New Roman" w:hAnsi="Times New Roman" w:cs="Times New Roman"/>
        </w:rPr>
      </w:pPr>
    </w:p>
    <w:p w:rsidR="001A70F7" w:rsidRPr="00A72C67" w:rsidRDefault="001A70F7" w:rsidP="001A70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>Раздел 7. Сведения об основных мерах правового регулирования в сфере реализации Программы</w:t>
      </w:r>
    </w:p>
    <w:p w:rsidR="001A70F7" w:rsidRPr="00A72C67" w:rsidRDefault="001A70F7" w:rsidP="001A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0F7" w:rsidRPr="00A72C67" w:rsidRDefault="001A70F7" w:rsidP="001A7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>Сведения об основных мерах правового регулирования в сфере реализации Прог</w:t>
      </w:r>
      <w:r w:rsidR="00196176">
        <w:rPr>
          <w:rFonts w:ascii="Times New Roman" w:hAnsi="Times New Roman" w:cs="Times New Roman"/>
          <w:sz w:val="28"/>
          <w:szCs w:val="28"/>
        </w:rPr>
        <w:t>раммы приведены в Приложении № 9</w:t>
      </w:r>
      <w:r w:rsidRPr="00A72C67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1A70F7" w:rsidRPr="00A72C67" w:rsidRDefault="001A70F7" w:rsidP="001A7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0F7" w:rsidRDefault="001A70F7" w:rsidP="001A7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1857AA" w:rsidRDefault="001857AA" w:rsidP="00786B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общественной</w:t>
      </w:r>
    </w:p>
    <w:p w:rsidR="004C6A38" w:rsidRDefault="001857AA" w:rsidP="00786B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безопасности</w:t>
      </w:r>
      <w:r w:rsidR="00EF16D4">
        <w:rPr>
          <w:rFonts w:ascii="Times New Roman" w:hAnsi="Times New Roman" w:cs="Times New Roman"/>
          <w:sz w:val="28"/>
          <w:szCs w:val="28"/>
        </w:rPr>
        <w:t xml:space="preserve"> и социального развития </w:t>
      </w:r>
    </w:p>
    <w:p w:rsidR="004C6A38" w:rsidRDefault="00786B70" w:rsidP="00786B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B70">
        <w:rPr>
          <w:rFonts w:ascii="Times New Roman" w:hAnsi="Times New Roman" w:cs="Times New Roman"/>
          <w:sz w:val="28"/>
          <w:szCs w:val="28"/>
        </w:rPr>
        <w:t xml:space="preserve">администрацииСоветского муниципального </w:t>
      </w:r>
    </w:p>
    <w:p w:rsidR="00786B70" w:rsidRPr="00786B70" w:rsidRDefault="00786B70" w:rsidP="00786B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B70">
        <w:rPr>
          <w:rFonts w:ascii="Times New Roman" w:hAnsi="Times New Roman" w:cs="Times New Roman"/>
          <w:sz w:val="28"/>
          <w:szCs w:val="28"/>
        </w:rPr>
        <w:lastRenderedPageBreak/>
        <w:t>округа Ставропольского края</w:t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="00EF16D4">
        <w:rPr>
          <w:rFonts w:ascii="Times New Roman" w:hAnsi="Times New Roman" w:cs="Times New Roman"/>
          <w:sz w:val="28"/>
          <w:szCs w:val="28"/>
        </w:rPr>
        <w:t>Е.Ю. Юшко</w:t>
      </w:r>
    </w:p>
    <w:p w:rsidR="0056097B" w:rsidRPr="0025305C" w:rsidRDefault="0056097B" w:rsidP="001A7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56097B" w:rsidRPr="0025305C" w:rsidSect="004E0453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4592"/>
        <w:gridCol w:w="4978"/>
      </w:tblGrid>
      <w:tr w:rsidR="006C7CDB" w:rsidRPr="00722858" w:rsidTr="00E36386">
        <w:trPr>
          <w:trHeight w:val="1701"/>
        </w:trPr>
        <w:tc>
          <w:tcPr>
            <w:tcW w:w="4592" w:type="dxa"/>
          </w:tcPr>
          <w:p w:rsidR="006C7CDB" w:rsidRPr="00722858" w:rsidRDefault="006C7CDB" w:rsidP="00E3638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8" w:type="dxa"/>
          </w:tcPr>
          <w:p w:rsidR="006C7CDB" w:rsidRPr="00722858" w:rsidRDefault="006C7CDB" w:rsidP="00E363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22858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6C7CDB" w:rsidRPr="00722858" w:rsidRDefault="006C7CDB" w:rsidP="00E363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22858">
              <w:rPr>
                <w:rFonts w:ascii="Times New Roman" w:hAnsi="Times New Roman" w:cs="Times New Roman"/>
                <w:sz w:val="28"/>
                <w:szCs w:val="28"/>
              </w:rPr>
              <w:t xml:space="preserve">к программе Советского </w:t>
            </w:r>
            <w:r w:rsidR="004516FD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722858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правонарушений, наркомании </w:t>
            </w:r>
            <w:r w:rsidR="00416AF9">
              <w:rPr>
                <w:rFonts w:ascii="Times New Roman" w:hAnsi="Times New Roman" w:cs="Times New Roman"/>
                <w:sz w:val="28"/>
                <w:szCs w:val="28"/>
              </w:rPr>
              <w:t>вСоветскоммуниципальномокруге</w:t>
            </w:r>
            <w:r w:rsidRPr="00722858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C7CDB" w:rsidRPr="009D05F5" w:rsidRDefault="006C7CDB" w:rsidP="00E3638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C7CDB" w:rsidRDefault="006C7CDB" w:rsidP="006C7CD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1158"/>
      <w:bookmarkEnd w:id="1"/>
    </w:p>
    <w:p w:rsidR="006C7CDB" w:rsidRPr="006C7CDB" w:rsidRDefault="006C7CDB" w:rsidP="006C7CD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C7CDB">
        <w:rPr>
          <w:rFonts w:ascii="Times New Roman" w:hAnsi="Times New Roman" w:cs="Times New Roman"/>
          <w:sz w:val="28"/>
          <w:szCs w:val="28"/>
        </w:rPr>
        <w:t>ПАСПОРТ</w:t>
      </w:r>
    </w:p>
    <w:p w:rsidR="006C7CDB" w:rsidRDefault="006C7CDB" w:rsidP="006C7C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7CDB" w:rsidRDefault="006C7CDB" w:rsidP="003A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7CDB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C81AB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Реализация на территории округа государственной политики в сфере профилактики правонарушений, создание условий для обеспечения общественного порядка</w:t>
      </w:r>
      <w:r w:rsidR="00C81AB2">
        <w:rPr>
          <w:rFonts w:ascii="Times New Roman" w:hAnsi="Times New Roman" w:cs="Times New Roman"/>
          <w:sz w:val="28"/>
          <w:szCs w:val="28"/>
        </w:rPr>
        <w:t>»</w:t>
      </w:r>
      <w:r w:rsidRPr="006C7CDB">
        <w:rPr>
          <w:rFonts w:ascii="Times New Roman" w:hAnsi="Times New Roman" w:cs="Times New Roman"/>
          <w:sz w:val="28"/>
          <w:szCs w:val="28"/>
        </w:rPr>
        <w:t xml:space="preserve">программы Советского </w:t>
      </w:r>
      <w:r w:rsidR="004516FD">
        <w:rPr>
          <w:rFonts w:ascii="Times New Roman" w:hAnsi="Times New Roman" w:cs="Times New Roman"/>
          <w:sz w:val="28"/>
          <w:szCs w:val="28"/>
        </w:rPr>
        <w:t>муниципального</w:t>
      </w:r>
      <w:r w:rsidRPr="006C7CDB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3A535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Профилактика правонарушений, наркомании </w:t>
      </w:r>
      <w:r w:rsidR="00416AF9">
        <w:rPr>
          <w:rFonts w:ascii="Times New Roman" w:hAnsi="Times New Roman" w:cs="Times New Roman"/>
          <w:sz w:val="28"/>
          <w:szCs w:val="28"/>
        </w:rPr>
        <w:t>в Советскоммуниципальном округе</w:t>
      </w:r>
      <w:r w:rsidRPr="0072285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C81AB2">
        <w:rPr>
          <w:rFonts w:ascii="Times New Roman" w:hAnsi="Times New Roman" w:cs="Times New Roman"/>
          <w:sz w:val="28"/>
          <w:szCs w:val="28"/>
        </w:rPr>
        <w:t>»</w:t>
      </w:r>
    </w:p>
    <w:p w:rsidR="006C7CDB" w:rsidRPr="006C7CDB" w:rsidRDefault="006C7CDB" w:rsidP="006C7C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28"/>
        <w:gridCol w:w="5528"/>
      </w:tblGrid>
      <w:tr w:rsidR="006C7CDB" w:rsidRPr="00A72C67" w:rsidTr="004C6A38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DB" w:rsidRDefault="006C7CDB" w:rsidP="006C7CD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Pr="006C7CDB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на территории округа государственной политики в сфере профилактики правонарушений, создание условий для обеспечения общественного порядка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C7CD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Советского </w:t>
            </w:r>
            <w:r w:rsidR="00A7332C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6C7CDB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</w:t>
            </w:r>
            <w:r w:rsidR="003A535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правонарушений, наркомании </w:t>
            </w:r>
            <w:r w:rsidR="00416AF9">
              <w:rPr>
                <w:rFonts w:ascii="Times New Roman" w:hAnsi="Times New Roman" w:cs="Times New Roman"/>
                <w:sz w:val="28"/>
                <w:szCs w:val="28"/>
              </w:rPr>
              <w:t>вСоветскоммуниципальном округе</w:t>
            </w:r>
            <w:r w:rsidRPr="00722858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C7CDB" w:rsidRPr="006C7CDB" w:rsidRDefault="006C7CDB" w:rsidP="00E36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CDB">
              <w:rPr>
                <w:rFonts w:ascii="Times New Roman" w:hAnsi="Times New Roman" w:cs="Times New Roman"/>
                <w:bCs/>
                <w:sz w:val="28"/>
                <w:szCs w:val="28"/>
              </w:rPr>
              <w:t>(далее  соответственно – Подпрограмма</w:t>
            </w:r>
            <w:r w:rsidR="005A7E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Программы</w:t>
            </w:r>
            <w:r w:rsidRPr="006C7CDB">
              <w:rPr>
                <w:rFonts w:ascii="Times New Roman" w:hAnsi="Times New Roman" w:cs="Times New Roman"/>
                <w:bCs/>
                <w:sz w:val="28"/>
                <w:szCs w:val="28"/>
              </w:rPr>
              <w:t>, Программа)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DB" w:rsidRPr="00A72C67" w:rsidRDefault="006C7CDB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Советского </w:t>
            </w:r>
            <w:r w:rsidR="00A7332C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администра</w:t>
            </w:r>
            <w:r w:rsidR="003A535C">
              <w:rPr>
                <w:rFonts w:ascii="Times New Roman" w:hAnsi="Times New Roman" w:cs="Times New Roman"/>
                <w:sz w:val="28"/>
                <w:szCs w:val="28"/>
              </w:rPr>
              <w:t>ция округа) в лице заместителя Г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лавы администрации округа </w:t>
            </w:r>
            <w:proofErr w:type="spellStart"/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Недолуги</w:t>
            </w:r>
            <w:proofErr w:type="spellEnd"/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В.И.</w:t>
            </w:r>
          </w:p>
        </w:tc>
      </w:tr>
      <w:tr w:rsidR="006C7CDB" w:rsidRPr="00A72C67" w:rsidTr="004C6A38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C7CDB" w:rsidRPr="00A72C67" w:rsidRDefault="006C7CDB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 w:rsidR="008F3770" w:rsidRPr="008F3770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="00E843D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C7CDB" w:rsidRPr="00A72C67" w:rsidRDefault="006C7CDB" w:rsidP="00D07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округа в лице о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 безопасности и социального развития администрации округа</w:t>
            </w:r>
          </w:p>
        </w:tc>
      </w:tr>
      <w:tr w:rsidR="006C7CDB" w:rsidRPr="00A72C67" w:rsidTr="004C6A38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C7CDB" w:rsidRPr="00A72C67" w:rsidRDefault="006C7CDB" w:rsidP="00E36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 w:rsidR="008F3770" w:rsidRPr="008F3770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C7CDB" w:rsidRPr="00A72C67" w:rsidRDefault="006C7CDB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- отдел культуры администрации округа;</w:t>
            </w:r>
          </w:p>
          <w:p w:rsidR="006C7CDB" w:rsidRPr="00A72C67" w:rsidRDefault="006C7CDB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 администрации округа;</w:t>
            </w:r>
          </w:p>
          <w:p w:rsidR="006C7CDB" w:rsidRPr="00A72C67" w:rsidRDefault="006C7CDB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- территориальные органы администрации округа;</w:t>
            </w:r>
          </w:p>
          <w:p w:rsidR="006C7CDB" w:rsidRPr="00A7332C" w:rsidRDefault="006C7CDB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A7EF7">
              <w:rPr>
                <w:rFonts w:ascii="Times New Roman" w:hAnsi="Times New Roman" w:cs="Times New Roman"/>
                <w:sz w:val="28"/>
                <w:szCs w:val="28"/>
              </w:rPr>
              <w:t xml:space="preserve">ОМВД России </w:t>
            </w:r>
            <w:r w:rsidR="005A7EF7" w:rsidRPr="005A7EF7">
              <w:rPr>
                <w:rFonts w:ascii="Times New Roman" w:hAnsi="Times New Roman" w:cs="Times New Roman"/>
                <w:sz w:val="28"/>
                <w:szCs w:val="28"/>
              </w:rPr>
              <w:t>«Советский»</w:t>
            </w:r>
            <w:r w:rsidRPr="005A7EF7">
              <w:rPr>
                <w:rFonts w:ascii="Times New Roman" w:hAnsi="Times New Roman" w:cs="Times New Roman"/>
                <w:sz w:val="28"/>
                <w:szCs w:val="28"/>
              </w:rPr>
              <w:t xml:space="preserve">  (по </w:t>
            </w:r>
            <w:r w:rsidRPr="005A7E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согласованию);</w:t>
            </w:r>
          </w:p>
          <w:p w:rsidR="006C7CDB" w:rsidRPr="00A72C67" w:rsidRDefault="006C7CDB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-  отдел общественной безопасности и социального развития администрации округа;</w:t>
            </w:r>
          </w:p>
          <w:p w:rsidR="006C7CDB" w:rsidRPr="00A72C67" w:rsidRDefault="006C7CDB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- МКУ по работе с молодежью 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Молодежный центр Советского района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C7CDB" w:rsidRPr="00A72C67" w:rsidRDefault="006C7CDB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- МУК 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Центральная библиотека Советского района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C7CDB" w:rsidRPr="00A72C67" w:rsidRDefault="006C7CDB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правление труда и социальной защиты населения администрации округа;</w:t>
            </w:r>
          </w:p>
          <w:p w:rsidR="006C7CDB" w:rsidRPr="00A72C67" w:rsidRDefault="006C7CDB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ГБУЗ СК 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Советская районная больница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6C7CDB" w:rsidRPr="00A72C67" w:rsidRDefault="006C7CDB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- ГБУСО 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Советский комплексный центр социального обслуживания населения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CF0136" w:rsidRDefault="00CF013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Территориальный центр занятости населения третьего уровня Советского муниципального округа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6C7CDB" w:rsidRDefault="006C7CDB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Советский межмуниципальный филиал ФКУ УИИ УФСИН России по Ставропольскому краю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C7CDB" w:rsidRPr="005A7EF7" w:rsidRDefault="006C7CDB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7EF7">
              <w:rPr>
                <w:rFonts w:ascii="Times New Roman" w:hAnsi="Times New Roman" w:cs="Times New Roman"/>
                <w:sz w:val="28"/>
                <w:szCs w:val="28"/>
              </w:rPr>
              <w:t xml:space="preserve">- МКУ </w:t>
            </w:r>
            <w:r w:rsidR="00C81AB2" w:rsidRPr="005A7EF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7EF7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физической культуре и спорту Советского </w:t>
            </w:r>
            <w:r w:rsidR="005A7EF7" w:rsidRPr="005A7EF7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5A7EF7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  <w:r w:rsidR="00C81AB2" w:rsidRPr="005A7EF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D0254" w:rsidRPr="005A7EF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0254" w:rsidRPr="00FD4852" w:rsidRDefault="000D0254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омиссия по делам несовершеннолетних и защите их прав Советского </w:t>
            </w:r>
            <w:r w:rsidR="00CD1589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 Ставропольского края.</w:t>
            </w:r>
          </w:p>
        </w:tc>
      </w:tr>
      <w:tr w:rsidR="006C7CDB" w:rsidRPr="00A72C67" w:rsidTr="004C6A38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DB" w:rsidRPr="00CF0136" w:rsidRDefault="00D076CA" w:rsidP="00E36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01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Программно-целевые инструменты Подпрограммы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DB" w:rsidRPr="00474367" w:rsidRDefault="00D076CA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C7CDB" w:rsidRPr="00A72C67" w:rsidTr="004C6A38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76CA" w:rsidRPr="00D076CA" w:rsidRDefault="00D076CA" w:rsidP="00D076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76CA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</w:p>
          <w:p w:rsidR="006C7CDB" w:rsidRDefault="00D076CA" w:rsidP="00D076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76CA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5A7EF7" w:rsidRPr="00A72C67" w:rsidRDefault="005A7EF7" w:rsidP="00D076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F6B" w:rsidRDefault="00EC6F6B" w:rsidP="00EC6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 совершенствование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округа 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системы профилактики правонарушений, направленной на активизацию борьбы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преступностью 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среди несовершеннолетних и молодежи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C6F6B" w:rsidRDefault="00EC6F6B" w:rsidP="00EC6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осуществление работы по организации правового просвещения граждан, проведение мероприятий</w:t>
            </w:r>
            <w:r w:rsidR="00CD5E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направленных на профилактику мошенничества на территории округа;</w:t>
            </w:r>
          </w:p>
          <w:p w:rsidR="00EC6F6B" w:rsidRDefault="00EC6F6B" w:rsidP="00EC6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проведение мероприятий</w:t>
            </w:r>
            <w:r w:rsidR="00CD5E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направленных на профилактику рецидивной преступности, социальная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адаптация лиц, освободившихся из мест лишения свободы;</w:t>
            </w:r>
          </w:p>
          <w:p w:rsidR="00EC6F6B" w:rsidRDefault="00EC6F6B" w:rsidP="00EC6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развитие системы профилактики правонарушений, направленной на активизацию борьбы с алкоголизмом;</w:t>
            </w:r>
          </w:p>
          <w:p w:rsidR="00EC6F6B" w:rsidRDefault="00EC6F6B" w:rsidP="00EC6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профилактика правонарушений в сфере миграционного законодательства;</w:t>
            </w:r>
          </w:p>
          <w:p w:rsidR="006C7CDB" w:rsidRPr="00A72C67" w:rsidRDefault="00EC6F6B" w:rsidP="00CD5E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профилактика правонарушений на улицах и в общественных местах округа, повышение эффективности профилактических мер в сфере об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еспечения общественного порядка</w:t>
            </w:r>
          </w:p>
        </w:tc>
      </w:tr>
      <w:tr w:rsidR="006C7CDB" w:rsidRPr="00A72C67" w:rsidTr="004C6A38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DB" w:rsidRPr="00D076CA" w:rsidRDefault="00D076CA" w:rsidP="00E36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76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решения задач Подпрограммы</w:t>
            </w:r>
            <w:r w:rsidR="00E843D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DB" w:rsidRPr="007F5DF6" w:rsidRDefault="00F7356B" w:rsidP="007F5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DF6">
              <w:rPr>
                <w:rFonts w:ascii="Times New Roman" w:hAnsi="Times New Roman" w:cs="Times New Roman"/>
                <w:sz w:val="28"/>
                <w:szCs w:val="28"/>
              </w:rPr>
              <w:t xml:space="preserve">-   </w:t>
            </w:r>
            <w:r w:rsidR="007F5DF6" w:rsidRPr="007F5DF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F5DF6">
              <w:rPr>
                <w:rFonts w:ascii="Times New Roman" w:hAnsi="Times New Roman" w:cs="Times New Roman"/>
                <w:sz w:val="28"/>
                <w:szCs w:val="28"/>
              </w:rPr>
              <w:t>оличество преступлений, с</w:t>
            </w:r>
            <w:r w:rsidR="0056097B">
              <w:rPr>
                <w:rFonts w:ascii="Times New Roman" w:hAnsi="Times New Roman" w:cs="Times New Roman"/>
                <w:sz w:val="28"/>
                <w:szCs w:val="28"/>
              </w:rPr>
              <w:t>овершаемых на территории округа</w:t>
            </w:r>
            <w:r w:rsidRPr="007F5DF6">
              <w:rPr>
                <w:rFonts w:ascii="Times New Roman" w:hAnsi="Times New Roman" w:cs="Times New Roman"/>
                <w:sz w:val="28"/>
                <w:szCs w:val="28"/>
              </w:rPr>
              <w:t xml:space="preserve"> несовершеннолетними</w:t>
            </w:r>
            <w:r w:rsidR="007F5DF6" w:rsidRPr="007F5D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7356B" w:rsidRPr="007F5DF6" w:rsidRDefault="007F5DF6" w:rsidP="007F5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DF6">
              <w:rPr>
                <w:rFonts w:ascii="Times New Roman" w:hAnsi="Times New Roman" w:cs="Times New Roman"/>
                <w:sz w:val="28"/>
                <w:szCs w:val="28"/>
              </w:rPr>
              <w:t>- д</w:t>
            </w:r>
            <w:r w:rsidR="00F7356B" w:rsidRPr="007F5DF6">
              <w:rPr>
                <w:rFonts w:ascii="Times New Roman" w:hAnsi="Times New Roman" w:cs="Times New Roman"/>
                <w:sz w:val="28"/>
                <w:szCs w:val="28"/>
              </w:rPr>
              <w:t>оля детей и подростков, занятых трудом и отдыхом в летний период</w:t>
            </w:r>
            <w:r w:rsidRPr="007F5D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7356B" w:rsidRPr="007F5DF6" w:rsidRDefault="007F5DF6" w:rsidP="007F5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DF6">
              <w:rPr>
                <w:rFonts w:ascii="Times New Roman" w:hAnsi="Times New Roman" w:cs="Times New Roman"/>
                <w:sz w:val="28"/>
                <w:szCs w:val="28"/>
              </w:rPr>
              <w:t>- т</w:t>
            </w:r>
            <w:r w:rsidR="00F7356B" w:rsidRPr="007F5DF6">
              <w:rPr>
                <w:rFonts w:ascii="Times New Roman" w:hAnsi="Times New Roman" w:cs="Times New Roman"/>
                <w:sz w:val="28"/>
                <w:szCs w:val="28"/>
              </w:rPr>
              <w:t xml:space="preserve">емп роста культурно </w:t>
            </w:r>
            <w:r w:rsidR="0056097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7356B" w:rsidRPr="007F5DF6">
              <w:rPr>
                <w:rFonts w:ascii="Times New Roman" w:hAnsi="Times New Roman" w:cs="Times New Roman"/>
                <w:sz w:val="28"/>
                <w:szCs w:val="28"/>
              </w:rPr>
              <w:t xml:space="preserve">массовых мероприятий, направленных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профилактику правонарушений </w:t>
            </w:r>
            <w:r w:rsidR="00F7356B" w:rsidRPr="007F5DF6">
              <w:rPr>
                <w:rFonts w:ascii="Times New Roman" w:hAnsi="Times New Roman" w:cs="Times New Roman"/>
                <w:sz w:val="28"/>
                <w:szCs w:val="28"/>
              </w:rPr>
              <w:t>(к базовому году)</w:t>
            </w:r>
            <w:r w:rsidRPr="007F5D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7356B" w:rsidRPr="007F5DF6" w:rsidRDefault="007F5DF6" w:rsidP="007F5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DF6"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="00F7356B" w:rsidRPr="007F5DF6">
              <w:rPr>
                <w:rFonts w:ascii="Times New Roman" w:hAnsi="Times New Roman" w:cs="Times New Roman"/>
                <w:sz w:val="28"/>
                <w:szCs w:val="28"/>
              </w:rPr>
              <w:t>хват детей в возрасте 5-18 лет программами дополнительного образования</w:t>
            </w:r>
            <w:r w:rsidRPr="007F5D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7356B" w:rsidRDefault="007F5DF6" w:rsidP="007F5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DF6"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="00F7356B" w:rsidRPr="007F5DF6">
              <w:rPr>
                <w:rFonts w:ascii="Times New Roman" w:hAnsi="Times New Roman" w:cs="Times New Roman"/>
                <w:sz w:val="28"/>
                <w:szCs w:val="28"/>
              </w:rPr>
              <w:t>нижение удельного веса зарегистрированных мошеннических действий на территории округа в общем количестве зарегистрированных преступлений  в округе</w:t>
            </w:r>
            <w:r w:rsidRPr="007F5D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843DE" w:rsidRPr="007F5DF6" w:rsidRDefault="00E843DE" w:rsidP="007F5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изготовленной полиграфической продукции, направленной на профилактику мошенничества на территории округа, а также повышение правосознания граждан;</w:t>
            </w:r>
          </w:p>
          <w:p w:rsidR="00F7356B" w:rsidRPr="007F5DF6" w:rsidRDefault="007F5DF6" w:rsidP="007F5D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DF6"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="00F7356B" w:rsidRPr="007F5DF6">
              <w:rPr>
                <w:rFonts w:ascii="Times New Roman" w:hAnsi="Times New Roman" w:cs="Times New Roman"/>
                <w:sz w:val="28"/>
                <w:szCs w:val="28"/>
              </w:rPr>
              <w:t>оличество преступлений, с</w:t>
            </w:r>
            <w:r w:rsidR="0056097B">
              <w:rPr>
                <w:rFonts w:ascii="Times New Roman" w:hAnsi="Times New Roman" w:cs="Times New Roman"/>
                <w:sz w:val="28"/>
                <w:szCs w:val="28"/>
              </w:rPr>
              <w:t>овершаемых на территории округа</w:t>
            </w:r>
            <w:r w:rsidR="00F7356B" w:rsidRPr="007F5DF6">
              <w:rPr>
                <w:rFonts w:ascii="Times New Roman" w:hAnsi="Times New Roman" w:cs="Times New Roman"/>
                <w:sz w:val="28"/>
                <w:szCs w:val="28"/>
              </w:rPr>
              <w:t xml:space="preserve"> ранее судимыми лицами</w:t>
            </w:r>
            <w:r w:rsidRPr="007F5D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7356B" w:rsidRPr="007F5DF6" w:rsidRDefault="007F5DF6" w:rsidP="007F5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DF6">
              <w:rPr>
                <w:rFonts w:ascii="Times New Roman" w:hAnsi="Times New Roman" w:cs="Times New Roman"/>
                <w:sz w:val="28"/>
                <w:szCs w:val="28"/>
              </w:rPr>
              <w:t>- количество проведенных информационных встреч с руководителями предприятий округа по вопросам создания участков исправительного центра;</w:t>
            </w:r>
          </w:p>
          <w:p w:rsidR="007F5DF6" w:rsidRPr="007F5DF6" w:rsidRDefault="007F5DF6" w:rsidP="007F5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DF6">
              <w:rPr>
                <w:rFonts w:ascii="Times New Roman" w:hAnsi="Times New Roman" w:cs="Times New Roman"/>
                <w:sz w:val="28"/>
                <w:szCs w:val="28"/>
              </w:rPr>
              <w:t>- количество преступлений, с</w:t>
            </w:r>
            <w:r w:rsidR="00470470">
              <w:rPr>
                <w:rFonts w:ascii="Times New Roman" w:hAnsi="Times New Roman" w:cs="Times New Roman"/>
                <w:sz w:val="28"/>
                <w:szCs w:val="28"/>
              </w:rPr>
              <w:t>овершаемых на территории округа</w:t>
            </w:r>
            <w:r w:rsidRPr="007F5DF6">
              <w:rPr>
                <w:rFonts w:ascii="Times New Roman" w:hAnsi="Times New Roman" w:cs="Times New Roman"/>
                <w:sz w:val="28"/>
                <w:szCs w:val="28"/>
              </w:rPr>
              <w:t xml:space="preserve"> в состоянии алкогольного опьянения;</w:t>
            </w:r>
          </w:p>
          <w:p w:rsidR="007F5DF6" w:rsidRPr="007F5DF6" w:rsidRDefault="007F5DF6" w:rsidP="007F5D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DF6">
              <w:rPr>
                <w:rFonts w:ascii="Times New Roman" w:hAnsi="Times New Roman" w:cs="Times New Roman"/>
                <w:sz w:val="28"/>
                <w:szCs w:val="28"/>
              </w:rPr>
              <w:t xml:space="preserve">-  количество административных </w:t>
            </w:r>
            <w:r w:rsidRPr="007F5D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правонарушений, допущенных иностранными гражданами;                </w:t>
            </w:r>
          </w:p>
          <w:p w:rsidR="00E843DE" w:rsidRPr="00697EBA" w:rsidRDefault="007F5DF6" w:rsidP="00EC6F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5DF6">
              <w:rPr>
                <w:rFonts w:ascii="Times New Roman" w:hAnsi="Times New Roman" w:cs="Times New Roman"/>
                <w:sz w:val="28"/>
                <w:szCs w:val="28"/>
              </w:rPr>
              <w:t>-  количество преступлений, совершаемых на улицах и в других общественных местах округа</w:t>
            </w:r>
            <w:r w:rsidR="00E843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F3770" w:rsidRPr="00A72C67" w:rsidTr="004C6A38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3770" w:rsidRPr="008F3770" w:rsidRDefault="008F3770" w:rsidP="008F37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7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  <w:r w:rsidR="00E843D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3770" w:rsidRPr="008F3770" w:rsidRDefault="008F3770" w:rsidP="008F37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770">
              <w:rPr>
                <w:rFonts w:ascii="Times New Roman" w:hAnsi="Times New Roman" w:cs="Times New Roman"/>
                <w:sz w:val="28"/>
                <w:szCs w:val="28"/>
              </w:rPr>
              <w:t>Срок реализации  Подпрограммы:</w:t>
            </w:r>
          </w:p>
          <w:p w:rsidR="008F3770" w:rsidRPr="008F3770" w:rsidRDefault="008E6AB7" w:rsidP="008F37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2023-2028</w:t>
            </w:r>
            <w:r w:rsidR="008F3770" w:rsidRPr="008F3770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F3770" w:rsidRPr="008F3770" w:rsidRDefault="008F3770" w:rsidP="008F37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770">
              <w:rPr>
                <w:rFonts w:ascii="Times New Roman" w:hAnsi="Times New Roman" w:cs="Times New Roman"/>
                <w:sz w:val="28"/>
                <w:szCs w:val="28"/>
              </w:rPr>
              <w:t>Этапы реализации  подпрограммы не выделяются</w:t>
            </w:r>
          </w:p>
        </w:tc>
      </w:tr>
      <w:tr w:rsidR="006C7CDB" w:rsidRPr="00A72C67" w:rsidTr="004C6A38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DB" w:rsidRPr="00D076CA" w:rsidRDefault="00D076CA" w:rsidP="00E36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76CA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  <w:r w:rsidR="00E843D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DB" w:rsidRPr="00A72C67" w:rsidRDefault="006C7CDB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8F3770" w:rsidRPr="00722858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на пери</w:t>
            </w:r>
            <w:r w:rsidR="000D0254">
              <w:rPr>
                <w:rFonts w:ascii="Times New Roman" w:hAnsi="Times New Roman" w:cs="Times New Roman"/>
                <w:sz w:val="28"/>
                <w:szCs w:val="28"/>
              </w:rPr>
              <w:t>од 2023-2028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 составляют 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6131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D025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(выпадающие доходы – 00,00 тыс. руб.)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 реализации: </w:t>
            </w:r>
          </w:p>
          <w:p w:rsidR="006C7CDB" w:rsidRPr="00A72C67" w:rsidRDefault="000D0254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</w:t>
            </w:r>
            <w:r w:rsidR="00D076C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6131D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6C7CDB" w:rsidRPr="00A72C67">
              <w:rPr>
                <w:rFonts w:ascii="Times New Roman" w:hAnsi="Times New Roman" w:cs="Times New Roman"/>
                <w:sz w:val="28"/>
                <w:szCs w:val="28"/>
              </w:rPr>
              <w:t>,00 тыс. руб. (выпадающие доходы – 00,00 тыс. руб.);</w:t>
            </w:r>
          </w:p>
          <w:p w:rsidR="006C7CDB" w:rsidRPr="00A72C67" w:rsidRDefault="000D0254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="006C7CDB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C7CDB" w:rsidRPr="00A72C67">
              <w:rPr>
                <w:rFonts w:ascii="Times New Roman" w:hAnsi="Times New Roman" w:cs="Times New Roman"/>
                <w:sz w:val="28"/>
                <w:szCs w:val="28"/>
              </w:rPr>
              <w:t>0,00 тыс. руб. (выпадающие доходы – 00,00 тыс. руб.);</w:t>
            </w:r>
          </w:p>
          <w:p w:rsidR="006C7CDB" w:rsidRPr="00A72C67" w:rsidRDefault="006C7CDB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D0254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="00A0058E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D025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(выпадающие доходы – 00,00 тыс. руб.);</w:t>
            </w:r>
          </w:p>
          <w:p w:rsidR="006C7CDB" w:rsidRDefault="000D0254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</w:t>
            </w:r>
            <w:r w:rsidR="006C7CDB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6C7CDB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</w:t>
            </w:r>
            <w:r w:rsidR="006C7CDB">
              <w:rPr>
                <w:rFonts w:ascii="Times New Roman" w:hAnsi="Times New Roman" w:cs="Times New Roman"/>
                <w:sz w:val="28"/>
                <w:szCs w:val="28"/>
              </w:rPr>
              <w:t>ающие доходы – 00,00 тыс. руб.);</w:t>
            </w:r>
          </w:p>
          <w:p w:rsidR="006C7CDB" w:rsidRDefault="000D0254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2027</w:t>
            </w:r>
            <w:r w:rsidR="006C7CDB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6C7CDB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</w:t>
            </w:r>
            <w:r w:rsidR="006C7CDB">
              <w:rPr>
                <w:rFonts w:ascii="Times New Roman" w:hAnsi="Times New Roman" w:cs="Times New Roman"/>
                <w:sz w:val="28"/>
                <w:szCs w:val="28"/>
              </w:rPr>
              <w:t>ающие доходы – 00,00 тыс. руб.);</w:t>
            </w:r>
          </w:p>
          <w:p w:rsidR="006C7CDB" w:rsidRDefault="000D0254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2028</w:t>
            </w:r>
            <w:r w:rsidR="006C7CDB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6C7CDB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</w:t>
            </w:r>
            <w:r w:rsidR="00CD5E46">
              <w:rPr>
                <w:rFonts w:ascii="Times New Roman" w:hAnsi="Times New Roman" w:cs="Times New Roman"/>
                <w:sz w:val="28"/>
                <w:szCs w:val="28"/>
              </w:rPr>
              <w:t>ающие доходы – 00,00 тыс. руб.),из них:</w:t>
            </w:r>
          </w:p>
          <w:p w:rsidR="006C7CDB" w:rsidRPr="00A72C67" w:rsidRDefault="006C7CDB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Российской Федерации (далее - ФБ) – 0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руб., в том числе по годам реализации:</w:t>
            </w:r>
          </w:p>
          <w:p w:rsidR="000D0254" w:rsidRPr="00A72C67" w:rsidRDefault="000D0254" w:rsidP="000D0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2023 году – 0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0254" w:rsidRPr="00A72C67" w:rsidRDefault="000D0254" w:rsidP="000D0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 году – 0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0254" w:rsidRPr="00A72C67" w:rsidRDefault="000D0254" w:rsidP="000D0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– 0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0254" w:rsidRDefault="000D0254" w:rsidP="000D0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2026 году – 0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руб.;</w:t>
            </w:r>
          </w:p>
          <w:p w:rsidR="000D0254" w:rsidRDefault="000D0254" w:rsidP="000D0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2027 году – 0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руб.;</w:t>
            </w:r>
          </w:p>
          <w:p w:rsidR="006C7CDB" w:rsidRDefault="000D0254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2028 году – 0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 тыс. руб.</w:t>
            </w:r>
            <w:r w:rsidR="00CD5E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C7CDB" w:rsidRDefault="006C7CDB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Ставропольского края (далее – КБ) - 0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руб., в том числе по годам реализации:</w:t>
            </w:r>
          </w:p>
          <w:p w:rsidR="000D0254" w:rsidRPr="00A72C67" w:rsidRDefault="000D0254" w:rsidP="000D0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2023 году – 0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0254" w:rsidRPr="00A72C67" w:rsidRDefault="000D0254" w:rsidP="000D0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 году – 0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0254" w:rsidRPr="00A72C67" w:rsidRDefault="000D0254" w:rsidP="000D0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– 0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0254" w:rsidRDefault="000D0254" w:rsidP="000D0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2026 году – 0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руб.;</w:t>
            </w:r>
          </w:p>
          <w:p w:rsidR="000D0254" w:rsidRDefault="000D0254" w:rsidP="000D0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2027 году – 0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руб.;</w:t>
            </w:r>
          </w:p>
          <w:p w:rsidR="000D0254" w:rsidRPr="00A72C67" w:rsidRDefault="000D0254" w:rsidP="000D0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2028 году – 0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 тыс. руб.</w:t>
            </w:r>
            <w:r w:rsidR="00CD5E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C7CDB" w:rsidRPr="00A72C67" w:rsidRDefault="006C7CDB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руга (далее – 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– 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6131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D025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(выпадающие доходы – 00,00 тыс. руб.)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 реализации:</w:t>
            </w:r>
          </w:p>
          <w:p w:rsidR="000D0254" w:rsidRPr="00A72C67" w:rsidRDefault="0036131D" w:rsidP="000D0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– 60</w:t>
            </w:r>
            <w:r w:rsidR="000D0254" w:rsidRPr="00A72C67">
              <w:rPr>
                <w:rFonts w:ascii="Times New Roman" w:hAnsi="Times New Roman" w:cs="Times New Roman"/>
                <w:sz w:val="28"/>
                <w:szCs w:val="28"/>
              </w:rPr>
              <w:t>,00 тыс. руб. (выпадающие доходы – 00,00 тыс. руб.);</w:t>
            </w:r>
          </w:p>
          <w:p w:rsidR="000D0254" w:rsidRPr="00A72C67" w:rsidRDefault="000D0254" w:rsidP="000D0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0,00 тыс. руб. (выпадающие доходы – 00,00 тыс. руб.);</w:t>
            </w:r>
          </w:p>
          <w:p w:rsidR="000D0254" w:rsidRPr="00A72C67" w:rsidRDefault="000D0254" w:rsidP="000D0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2025 году –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(выпадающие доходы – 00,00 тыс. руб.);</w:t>
            </w:r>
          </w:p>
          <w:p w:rsidR="000D0254" w:rsidRDefault="000D0254" w:rsidP="000D0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ающие доходы – 00,00 тыс. руб.);</w:t>
            </w:r>
          </w:p>
          <w:p w:rsidR="000D0254" w:rsidRDefault="000D0254" w:rsidP="000D0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2027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ающие доходы – 00,00 тыс. руб.);</w:t>
            </w:r>
          </w:p>
          <w:p w:rsidR="000D0254" w:rsidRDefault="000D0254" w:rsidP="000D0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2028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</w:t>
            </w:r>
            <w:r w:rsidR="00714E14">
              <w:rPr>
                <w:rFonts w:ascii="Times New Roman" w:hAnsi="Times New Roman" w:cs="Times New Roman"/>
                <w:sz w:val="28"/>
                <w:szCs w:val="28"/>
              </w:rPr>
              <w:t>ающие доходы – 00,00 тыс. руб.),</w:t>
            </w:r>
          </w:p>
          <w:p w:rsidR="006C7CDB" w:rsidRDefault="006C7CDB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внебюджетных источников (далее – ВИ) - 0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руб., в том числе по годам реализации:</w:t>
            </w:r>
          </w:p>
          <w:p w:rsidR="000D0254" w:rsidRPr="00A72C67" w:rsidRDefault="000D0254" w:rsidP="000D0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2023 году – 0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0254" w:rsidRPr="00A72C67" w:rsidRDefault="000D0254" w:rsidP="000D0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 году – 0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0254" w:rsidRPr="00A72C67" w:rsidRDefault="000D0254" w:rsidP="000D0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– 0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0254" w:rsidRDefault="000D0254" w:rsidP="000D0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2026 году – 0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руб.;</w:t>
            </w:r>
          </w:p>
          <w:p w:rsidR="000D0254" w:rsidRDefault="000D0254" w:rsidP="000D0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2027 году – 0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руб.;</w:t>
            </w:r>
          </w:p>
          <w:p w:rsidR="000D0254" w:rsidRPr="00A72C67" w:rsidRDefault="000D0254" w:rsidP="000D0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2028 году – 0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 тыс. руб.</w:t>
            </w:r>
          </w:p>
          <w:p w:rsidR="006C7CDB" w:rsidRPr="00A72C67" w:rsidRDefault="006C7CDB" w:rsidP="005A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Прогнозируемые суммы уточняются при формировании 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на текущий финансовый год и плановый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C7CDB" w:rsidRPr="00A72C67" w:rsidTr="004C6A38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DB" w:rsidRDefault="00D076CA" w:rsidP="00E36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76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  <w:p w:rsidR="005A7EF7" w:rsidRPr="00D076CA" w:rsidRDefault="005A7EF7" w:rsidP="00E36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DB" w:rsidRPr="00ED13DC" w:rsidRDefault="006C7CDB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3DC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 реализации  </w:t>
            </w:r>
            <w:r w:rsidR="008F3770" w:rsidRPr="00ED13DC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="005A7EF7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Pr="00ED13DC">
              <w:rPr>
                <w:rFonts w:ascii="Times New Roman" w:hAnsi="Times New Roman" w:cs="Times New Roman"/>
                <w:sz w:val="28"/>
                <w:szCs w:val="28"/>
              </w:rPr>
              <w:t>ожидается:</w:t>
            </w:r>
          </w:p>
          <w:p w:rsidR="00ED13DC" w:rsidRPr="00F7356B" w:rsidRDefault="00ED13DC" w:rsidP="00ED13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>- снижение количества преступлений, совершаем</w:t>
            </w:r>
            <w:r w:rsidR="00470470">
              <w:rPr>
                <w:rFonts w:ascii="Times New Roman" w:hAnsi="Times New Roman" w:cs="Times New Roman"/>
                <w:sz w:val="28"/>
                <w:szCs w:val="28"/>
              </w:rPr>
              <w:t xml:space="preserve">ых на территории округа </w:t>
            </w: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 xml:space="preserve"> несовершеннолетними, до 23</w:t>
            </w:r>
            <w:r w:rsidR="00714E14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13DC" w:rsidRPr="00F7356B" w:rsidRDefault="00ED13DC" w:rsidP="00ED13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>- увеличение доли детей и подростков, занятых трудом и отдыхом в летний период, до 86,07%;</w:t>
            </w:r>
          </w:p>
          <w:p w:rsidR="00ED13DC" w:rsidRPr="00F7356B" w:rsidRDefault="00ED13DC" w:rsidP="00ED13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</w:t>
            </w: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 xml:space="preserve"> темпа культурно </w:t>
            </w:r>
            <w:r w:rsidR="0047047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 xml:space="preserve">массовых мероприятий, направленных на профилактику правонарушений (к базовому году), до 115,6%;  </w:t>
            </w:r>
          </w:p>
          <w:p w:rsidR="00ED13DC" w:rsidRPr="00F7356B" w:rsidRDefault="00ED13DC" w:rsidP="00ED13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охвата детей в возрасте 5-18 лет программами дополнительного образования, до </w:t>
            </w:r>
            <w:r w:rsidR="009D4DB7">
              <w:rPr>
                <w:rFonts w:ascii="Times New Roman" w:hAnsi="Times New Roman" w:cs="Times New Roman"/>
                <w:sz w:val="28"/>
                <w:szCs w:val="28"/>
              </w:rPr>
              <w:t>80,03</w:t>
            </w: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D13DC" w:rsidRDefault="00ED13DC" w:rsidP="00ED13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 xml:space="preserve">- снижение удельного веса зарегистрированных мошеннических действий на территории округа в общем </w:t>
            </w:r>
            <w:r w:rsidRPr="00F735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количестве зарегистрированных преступлений  в округе, до 22,4%;</w:t>
            </w:r>
          </w:p>
          <w:p w:rsidR="0076339B" w:rsidRPr="00F7356B" w:rsidRDefault="0076339B" w:rsidP="00ED13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изготовленной полиграфической продукции, направленной на профилактику мошенничества на территории округа, а также повышение правосознания граждан, до </w:t>
            </w:r>
            <w:r w:rsidR="00385E56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  <w:r w:rsidR="00697EBA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13DC" w:rsidRPr="00F7356B" w:rsidRDefault="00ED13DC" w:rsidP="00ED1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>- снижение количества преступлений, с</w:t>
            </w:r>
            <w:r w:rsidR="00470470">
              <w:rPr>
                <w:rFonts w:ascii="Times New Roman" w:hAnsi="Times New Roman" w:cs="Times New Roman"/>
                <w:sz w:val="28"/>
                <w:szCs w:val="28"/>
              </w:rPr>
              <w:t>овершаемых на территории округа</w:t>
            </w: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 xml:space="preserve"> ранее судимыми лицами, до 219</w:t>
            </w:r>
            <w:r w:rsidR="00714E14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13DC" w:rsidRPr="00F7356B" w:rsidRDefault="00ED13DC" w:rsidP="00ED1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проведенных информационных встреч с руководителями предприятий округа по вопросам создания участков исправительного центра, до 10</w:t>
            </w:r>
            <w:r w:rsidR="00714E14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13DC" w:rsidRPr="00F7356B" w:rsidRDefault="00ED13DC" w:rsidP="00ED1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>- снижение количества преступлений, совершаемых на территории округа, в состоянии алкогольного опьянения, до 44</w:t>
            </w:r>
            <w:r w:rsidR="00714E14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13DC" w:rsidRPr="00F7356B" w:rsidRDefault="00ED13DC" w:rsidP="00ED13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>- снижение количества административных правонарушений, допущенных иностранными гражданами, до 24</w:t>
            </w:r>
            <w:r w:rsidR="00714E14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C7CDB" w:rsidRPr="00A72C67" w:rsidRDefault="00ED13DC" w:rsidP="00697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>- снижение количества преступлений, совершаемых на улицах и в других общественных местах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до 96</w:t>
            </w:r>
            <w:r w:rsidR="00714E14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</w:tc>
      </w:tr>
    </w:tbl>
    <w:p w:rsidR="004C6A38" w:rsidRDefault="004C6A38" w:rsidP="00F77C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6386" w:rsidRDefault="00F77C3F" w:rsidP="00F77C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7C3F">
        <w:rPr>
          <w:rFonts w:ascii="Times New Roman" w:hAnsi="Times New Roman" w:cs="Times New Roman"/>
          <w:sz w:val="28"/>
          <w:szCs w:val="28"/>
        </w:rPr>
        <w:t>Раздел 1. Приоритеты и цели</w:t>
      </w:r>
      <w:r>
        <w:rPr>
          <w:rFonts w:ascii="Times New Roman" w:hAnsi="Times New Roman" w:cs="Times New Roman"/>
          <w:sz w:val="28"/>
          <w:szCs w:val="28"/>
        </w:rPr>
        <w:t xml:space="preserve"> реализации на территории округа государственной политики в сфере профилактики правонарушений, создание условий для обеспечения общественного порядка.</w:t>
      </w:r>
    </w:p>
    <w:p w:rsidR="00EC0609" w:rsidRDefault="00EC0609" w:rsidP="00F77C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0609" w:rsidRDefault="00EC0609" w:rsidP="005A7E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609">
        <w:rPr>
          <w:rFonts w:ascii="Times New Roman" w:hAnsi="Times New Roman" w:cs="Times New Roman"/>
          <w:sz w:val="28"/>
          <w:szCs w:val="28"/>
        </w:rPr>
        <w:t xml:space="preserve">Приоритетами муниципальной политики в рамках реализации настоящей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="005A7EF7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является развитие системы профилактики правонарушений и обеспечения безопасности населения округа </w:t>
      </w:r>
      <w:r w:rsidR="005A7EF7">
        <w:rPr>
          <w:rFonts w:ascii="Times New Roman" w:hAnsi="Times New Roman" w:cs="Times New Roman"/>
          <w:sz w:val="28"/>
          <w:szCs w:val="28"/>
        </w:rPr>
        <w:t>от преступных посягательств.</w:t>
      </w:r>
    </w:p>
    <w:p w:rsidR="002B0E44" w:rsidRDefault="002B0E44" w:rsidP="005A7E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</w:t>
      </w:r>
      <w:r w:rsidRPr="00A72C67">
        <w:rPr>
          <w:rFonts w:ascii="Times New Roman" w:hAnsi="Times New Roman" w:cs="Times New Roman"/>
          <w:sz w:val="28"/>
          <w:szCs w:val="28"/>
        </w:rPr>
        <w:t xml:space="preserve"> муниципальной политики в рамках реализац</w:t>
      </w:r>
      <w:r>
        <w:rPr>
          <w:rFonts w:ascii="Times New Roman" w:hAnsi="Times New Roman" w:cs="Times New Roman"/>
          <w:sz w:val="28"/>
          <w:szCs w:val="28"/>
        </w:rPr>
        <w:t>ии настоящей П</w:t>
      </w:r>
      <w:r w:rsidR="00136210">
        <w:rPr>
          <w:rFonts w:ascii="Times New Roman" w:hAnsi="Times New Roman" w:cs="Times New Roman"/>
          <w:sz w:val="28"/>
          <w:szCs w:val="28"/>
        </w:rPr>
        <w:t>одп</w:t>
      </w:r>
      <w:r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5A7EF7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617472">
        <w:rPr>
          <w:rFonts w:ascii="Times New Roman" w:hAnsi="Times New Roman" w:cs="Times New Roman"/>
          <w:sz w:val="28"/>
          <w:szCs w:val="28"/>
        </w:rPr>
        <w:t>развитие системы профилактики правонарушений, направленной на активизацию борьбы с алкоголизмом, преступностью несовершеннолетних, рецидивной преступностью, мошенничеством, незаконной миграцией,  преступностью на</w:t>
      </w:r>
      <w:r w:rsidR="005A7EF7">
        <w:rPr>
          <w:rFonts w:ascii="Times New Roman" w:hAnsi="Times New Roman" w:cs="Times New Roman"/>
          <w:sz w:val="28"/>
          <w:szCs w:val="28"/>
        </w:rPr>
        <w:t>улицах и в общественных местах.</w:t>
      </w:r>
    </w:p>
    <w:p w:rsidR="002B0E44" w:rsidRPr="00A72C67" w:rsidRDefault="002B0E44" w:rsidP="005A7E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E44">
        <w:rPr>
          <w:rFonts w:ascii="Times New Roman" w:hAnsi="Times New Roman" w:cs="Times New Roman"/>
          <w:sz w:val="28"/>
          <w:szCs w:val="28"/>
        </w:rPr>
        <w:t xml:space="preserve">В рамках Подпрограммы </w:t>
      </w:r>
      <w:r w:rsidR="005A7EF7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2B0E44">
        <w:rPr>
          <w:rFonts w:ascii="Times New Roman" w:hAnsi="Times New Roman" w:cs="Times New Roman"/>
          <w:sz w:val="28"/>
          <w:szCs w:val="28"/>
        </w:rPr>
        <w:t>предпола</w:t>
      </w:r>
      <w:r w:rsidR="005A7EF7">
        <w:rPr>
          <w:rFonts w:ascii="Times New Roman" w:hAnsi="Times New Roman" w:cs="Times New Roman"/>
          <w:sz w:val="28"/>
          <w:szCs w:val="28"/>
        </w:rPr>
        <w:t>гается решить следующие задачи:</w:t>
      </w:r>
    </w:p>
    <w:p w:rsidR="00D114EE" w:rsidRDefault="002B0E44" w:rsidP="002B0E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72C67">
        <w:rPr>
          <w:rFonts w:ascii="Times New Roman" w:hAnsi="Times New Roman" w:cs="Times New Roman"/>
          <w:sz w:val="28"/>
          <w:szCs w:val="28"/>
        </w:rPr>
        <w:t xml:space="preserve">развитие и совершенствование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округа </w:t>
      </w:r>
      <w:r w:rsidRPr="00A72C67">
        <w:rPr>
          <w:rFonts w:ascii="Times New Roman" w:hAnsi="Times New Roman" w:cs="Times New Roman"/>
          <w:sz w:val="28"/>
          <w:szCs w:val="28"/>
        </w:rPr>
        <w:t xml:space="preserve">системы профилактики правонарушений, направленной на активизацию борьбы </w:t>
      </w:r>
      <w:r>
        <w:rPr>
          <w:rFonts w:ascii="Times New Roman" w:hAnsi="Times New Roman" w:cs="Times New Roman"/>
          <w:sz w:val="28"/>
          <w:szCs w:val="28"/>
        </w:rPr>
        <w:t xml:space="preserve">с преступностью </w:t>
      </w:r>
      <w:r w:rsidRPr="00A72C67">
        <w:rPr>
          <w:rFonts w:ascii="Times New Roman" w:hAnsi="Times New Roman" w:cs="Times New Roman"/>
          <w:sz w:val="28"/>
          <w:szCs w:val="28"/>
        </w:rPr>
        <w:t>среди несовершеннолетних и молодежи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60960" w:rsidRDefault="00060960" w:rsidP="002B0E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51DE8">
        <w:rPr>
          <w:rFonts w:ascii="Times New Roman" w:hAnsi="Times New Roman" w:cs="Times New Roman"/>
          <w:sz w:val="28"/>
          <w:szCs w:val="28"/>
        </w:rPr>
        <w:t xml:space="preserve">осуществление работы по организации правового просвещения </w:t>
      </w:r>
      <w:r w:rsidR="00051DE8">
        <w:rPr>
          <w:rFonts w:ascii="Times New Roman" w:hAnsi="Times New Roman" w:cs="Times New Roman"/>
          <w:sz w:val="28"/>
          <w:szCs w:val="28"/>
        </w:rPr>
        <w:lastRenderedPageBreak/>
        <w:t>граждан, проведение мероприятий</w:t>
      </w:r>
      <w:r w:rsidR="00470470">
        <w:rPr>
          <w:rFonts w:ascii="Times New Roman" w:hAnsi="Times New Roman" w:cs="Times New Roman"/>
          <w:sz w:val="28"/>
          <w:szCs w:val="28"/>
        </w:rPr>
        <w:t>,</w:t>
      </w:r>
      <w:r w:rsidR="00051DE8">
        <w:rPr>
          <w:rFonts w:ascii="Times New Roman" w:hAnsi="Times New Roman" w:cs="Times New Roman"/>
          <w:sz w:val="28"/>
          <w:szCs w:val="28"/>
        </w:rPr>
        <w:t xml:space="preserve"> направленных на профилактику мошенничества на территории округа;</w:t>
      </w:r>
    </w:p>
    <w:p w:rsidR="00051DE8" w:rsidRDefault="00051DE8" w:rsidP="002B0E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B774F">
        <w:rPr>
          <w:rFonts w:ascii="Times New Roman" w:hAnsi="Times New Roman" w:cs="Times New Roman"/>
          <w:sz w:val="28"/>
          <w:szCs w:val="28"/>
        </w:rPr>
        <w:t>проведение мероприятий</w:t>
      </w:r>
      <w:r w:rsidR="00470470">
        <w:rPr>
          <w:rFonts w:ascii="Times New Roman" w:hAnsi="Times New Roman" w:cs="Times New Roman"/>
          <w:sz w:val="28"/>
          <w:szCs w:val="28"/>
        </w:rPr>
        <w:t>,</w:t>
      </w:r>
      <w:r w:rsidR="00AB774F">
        <w:rPr>
          <w:rFonts w:ascii="Times New Roman" w:hAnsi="Times New Roman" w:cs="Times New Roman"/>
          <w:sz w:val="28"/>
          <w:szCs w:val="28"/>
        </w:rPr>
        <w:t xml:space="preserve"> направленных на профилактику рецидивной преступности, социальная адаптация лиц, освободившихся из мест лишения свободы;</w:t>
      </w:r>
    </w:p>
    <w:p w:rsidR="00AB774F" w:rsidRDefault="00AB774F" w:rsidP="002B0E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системы профилактики правонарушений, направленной на активизацию борьбы с алкоголизмом;</w:t>
      </w:r>
    </w:p>
    <w:p w:rsidR="00AB774F" w:rsidRDefault="00AB774F" w:rsidP="002B0E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профилактика правонарушений в сфере миграционного законодательства;</w:t>
      </w:r>
    </w:p>
    <w:p w:rsidR="00AB774F" w:rsidRDefault="00AB774F" w:rsidP="002B0E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профилактика правонарушений на улицах и в общественных местах округа, повышение эффективности профилактических мер в сфере обеспечения общественного порядка.</w:t>
      </w:r>
    </w:p>
    <w:p w:rsidR="00C71E5B" w:rsidRDefault="00C71E5B" w:rsidP="00E36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6715" w:rsidRPr="00E36715" w:rsidRDefault="00E36715" w:rsidP="00E36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715">
        <w:rPr>
          <w:rFonts w:ascii="Times New Roman" w:hAnsi="Times New Roman" w:cs="Times New Roman"/>
          <w:sz w:val="28"/>
          <w:szCs w:val="28"/>
        </w:rPr>
        <w:t>Раздел 2. Основные мероприятия  Подпрограммы</w:t>
      </w:r>
      <w:r w:rsidR="00814B9F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E36715" w:rsidRPr="00E36715" w:rsidRDefault="00E36715" w:rsidP="00E36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36715" w:rsidRPr="00E36715" w:rsidRDefault="00E36715" w:rsidP="00E36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715">
        <w:rPr>
          <w:rFonts w:ascii="Times New Roman" w:hAnsi="Times New Roman" w:cs="Times New Roman"/>
          <w:sz w:val="28"/>
          <w:szCs w:val="28"/>
        </w:rPr>
        <w:t xml:space="preserve">Сведения и характеристика основных мероприятий Подпрограммы </w:t>
      </w:r>
      <w:r w:rsidR="00814B9F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E36715">
        <w:rPr>
          <w:rFonts w:ascii="Times New Roman" w:hAnsi="Times New Roman" w:cs="Times New Roman"/>
          <w:sz w:val="28"/>
          <w:szCs w:val="28"/>
        </w:rPr>
        <w:t xml:space="preserve">с указанием сроков их реализации и ожидаемых результатов приведены в разделе </w:t>
      </w:r>
      <w:r w:rsidRPr="00E3671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36715">
        <w:rPr>
          <w:rFonts w:ascii="Times New Roman" w:hAnsi="Times New Roman" w:cs="Times New Roman"/>
          <w:sz w:val="28"/>
          <w:szCs w:val="28"/>
        </w:rPr>
        <w:t>Приложения №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E36715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C71E5B" w:rsidRDefault="00C71E5B" w:rsidP="00814B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6715" w:rsidRPr="00E36715" w:rsidRDefault="00E36715" w:rsidP="00814B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715">
        <w:rPr>
          <w:rFonts w:ascii="Times New Roman" w:hAnsi="Times New Roman" w:cs="Times New Roman"/>
          <w:sz w:val="28"/>
          <w:szCs w:val="28"/>
        </w:rPr>
        <w:t>Раздел 3. Сведения о целевых индикаторах и показателях Подпрограммы</w:t>
      </w:r>
      <w:r w:rsidR="00814B9F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E36715" w:rsidRPr="00E36715" w:rsidRDefault="00E36715" w:rsidP="00E367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36715" w:rsidRPr="00E36715" w:rsidRDefault="00E36715" w:rsidP="00E36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715">
        <w:rPr>
          <w:rFonts w:ascii="Times New Roman" w:hAnsi="Times New Roman" w:cs="Times New Roman"/>
          <w:sz w:val="28"/>
          <w:szCs w:val="28"/>
        </w:rPr>
        <w:t xml:space="preserve">Сведения о целевых индикаторах и показателях Подпрограммы </w:t>
      </w:r>
      <w:r w:rsidR="00814B9F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E36715">
        <w:rPr>
          <w:rFonts w:ascii="Times New Roman" w:hAnsi="Times New Roman" w:cs="Times New Roman"/>
          <w:sz w:val="28"/>
          <w:szCs w:val="28"/>
        </w:rPr>
        <w:t>с расшифровкой плановых значений по годам ее реализации, а также сведения о взаимосвязи мероприятий и результатов их выполнения с целевыми индикаторами и показателями Подпрограммы</w:t>
      </w:r>
      <w:r w:rsidR="00814B9F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E36715">
        <w:rPr>
          <w:rFonts w:ascii="Times New Roman" w:hAnsi="Times New Roman" w:cs="Times New Roman"/>
          <w:sz w:val="28"/>
          <w:szCs w:val="28"/>
        </w:rPr>
        <w:t xml:space="preserve"> приведены в разделе </w:t>
      </w:r>
      <w:r w:rsidRPr="00E3671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36715">
        <w:rPr>
          <w:rFonts w:ascii="Times New Roman" w:hAnsi="Times New Roman" w:cs="Times New Roman"/>
          <w:sz w:val="28"/>
          <w:szCs w:val="28"/>
        </w:rPr>
        <w:t xml:space="preserve">  Приложения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36715">
        <w:rPr>
          <w:rFonts w:ascii="Times New Roman" w:hAnsi="Times New Roman" w:cs="Times New Roman"/>
          <w:sz w:val="28"/>
          <w:szCs w:val="28"/>
        </w:rPr>
        <w:t xml:space="preserve"> к  Программе.</w:t>
      </w:r>
    </w:p>
    <w:p w:rsidR="00E36715" w:rsidRPr="00E36715" w:rsidRDefault="00E36715" w:rsidP="00E36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6715" w:rsidRPr="00E36715" w:rsidRDefault="00E36715" w:rsidP="00E367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715">
        <w:rPr>
          <w:rFonts w:ascii="Times New Roman" w:hAnsi="Times New Roman" w:cs="Times New Roman"/>
          <w:sz w:val="28"/>
          <w:szCs w:val="28"/>
        </w:rPr>
        <w:t>Раздел 4. Сведения об источнике информации и методике расчета индикаторов достижения целей Программы и показателей решения задач Подпрограмм Программы</w:t>
      </w:r>
    </w:p>
    <w:p w:rsidR="00E36715" w:rsidRPr="00E36715" w:rsidRDefault="00E36715" w:rsidP="00E36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6715" w:rsidRPr="00E36715" w:rsidRDefault="00E36715" w:rsidP="00E36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715">
        <w:rPr>
          <w:rFonts w:ascii="Times New Roman" w:hAnsi="Times New Roman" w:cs="Times New Roman"/>
          <w:sz w:val="28"/>
          <w:szCs w:val="28"/>
        </w:rPr>
        <w:t>Сведения об источнике информации и методике расчета индикаторов достижения целей Программы и показателей решения задач Подпрограмм Программы приведены в Приложении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  <w:r w:rsidRPr="00E36715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E36715" w:rsidRPr="00E36715" w:rsidRDefault="00E36715" w:rsidP="00E367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1E5B" w:rsidRDefault="00C71E5B" w:rsidP="00E367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6715" w:rsidRPr="00E36715" w:rsidRDefault="00E36715" w:rsidP="00E367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715">
        <w:rPr>
          <w:rFonts w:ascii="Times New Roman" w:hAnsi="Times New Roman" w:cs="Times New Roman"/>
          <w:sz w:val="28"/>
          <w:szCs w:val="28"/>
        </w:rPr>
        <w:t>Раздел 5. Сведения о весовых коэффициентах, присвоенных целям, задачам Подпрограмм Программы</w:t>
      </w:r>
    </w:p>
    <w:p w:rsidR="00E36715" w:rsidRPr="00E36715" w:rsidRDefault="00E36715" w:rsidP="00E36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6715" w:rsidRPr="00E36715" w:rsidRDefault="00E36715" w:rsidP="00E36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715">
        <w:rPr>
          <w:rFonts w:ascii="Times New Roman" w:hAnsi="Times New Roman" w:cs="Times New Roman"/>
          <w:sz w:val="28"/>
          <w:szCs w:val="28"/>
        </w:rPr>
        <w:t>Сведения о весовых коэффициентах, присвоенных целям, задачам Подпрограмм Программы приведены в Приложении</w:t>
      </w:r>
      <w:r>
        <w:rPr>
          <w:rFonts w:ascii="Times New Roman" w:hAnsi="Times New Roman" w:cs="Times New Roman"/>
          <w:sz w:val="28"/>
          <w:szCs w:val="28"/>
        </w:rPr>
        <w:t xml:space="preserve"> № 6</w:t>
      </w:r>
      <w:r w:rsidRPr="00E36715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C71E5B" w:rsidRDefault="00C71E5B" w:rsidP="00E367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25"/>
      <w:bookmarkEnd w:id="2"/>
    </w:p>
    <w:p w:rsidR="00E36715" w:rsidRDefault="00E36715" w:rsidP="00E367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715">
        <w:rPr>
          <w:rFonts w:ascii="Times New Roman" w:hAnsi="Times New Roman" w:cs="Times New Roman"/>
          <w:sz w:val="28"/>
          <w:szCs w:val="28"/>
        </w:rPr>
        <w:t>Раздел 6. Финансовое обеспечение Подпрограммы</w:t>
      </w:r>
      <w:r w:rsidR="00814B9F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E36715" w:rsidRDefault="00E36715" w:rsidP="00E36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6715" w:rsidRDefault="00E36715" w:rsidP="00814B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715">
        <w:rPr>
          <w:rFonts w:ascii="Times New Roman" w:hAnsi="Times New Roman" w:cs="Times New Roman"/>
          <w:sz w:val="28"/>
          <w:szCs w:val="28"/>
        </w:rPr>
        <w:t>Информация по финансовому обеспечению</w:t>
      </w:r>
      <w:r w:rsidR="002900DF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814B9F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2900DF">
        <w:rPr>
          <w:rFonts w:ascii="Times New Roman" w:hAnsi="Times New Roman" w:cs="Times New Roman"/>
          <w:sz w:val="28"/>
          <w:szCs w:val="28"/>
        </w:rPr>
        <w:lastRenderedPageBreak/>
        <w:t xml:space="preserve">за счет средств </w:t>
      </w:r>
      <w:r w:rsidR="00814B9F">
        <w:rPr>
          <w:rFonts w:ascii="Times New Roman" w:hAnsi="Times New Roman" w:cs="Times New Roman"/>
          <w:sz w:val="28"/>
          <w:szCs w:val="28"/>
        </w:rPr>
        <w:t>МБ</w:t>
      </w:r>
      <w:r w:rsidRPr="00E36715">
        <w:rPr>
          <w:rFonts w:ascii="Times New Roman" w:hAnsi="Times New Roman" w:cs="Times New Roman"/>
          <w:sz w:val="28"/>
          <w:szCs w:val="28"/>
        </w:rPr>
        <w:t xml:space="preserve"> (с расшифровкой по основным мероприятиям, а также по годам реализации) приведена в разделе </w:t>
      </w:r>
      <w:r w:rsidRPr="00E36715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Приложений № 7 и № 8</w:t>
      </w:r>
      <w:r w:rsidRPr="00E36715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E36715" w:rsidRPr="00A72C67" w:rsidRDefault="00E36715" w:rsidP="00E3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72C67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</w:t>
      </w:r>
      <w:r w:rsidRPr="00722858">
        <w:rPr>
          <w:rFonts w:ascii="Times New Roman" w:hAnsi="Times New Roman" w:cs="Times New Roman"/>
          <w:sz w:val="28"/>
          <w:szCs w:val="28"/>
        </w:rPr>
        <w:t>Подпрограммы</w:t>
      </w:r>
      <w:r w:rsidRPr="00A72C67">
        <w:rPr>
          <w:rFonts w:ascii="Times New Roman" w:hAnsi="Times New Roman" w:cs="Times New Roman"/>
          <w:sz w:val="28"/>
          <w:szCs w:val="28"/>
        </w:rPr>
        <w:t xml:space="preserve"> на пери</w:t>
      </w:r>
      <w:r w:rsidR="008E6AB7">
        <w:rPr>
          <w:rFonts w:ascii="Times New Roman" w:hAnsi="Times New Roman" w:cs="Times New Roman"/>
          <w:sz w:val="28"/>
          <w:szCs w:val="28"/>
        </w:rPr>
        <w:t>од 2023</w:t>
      </w:r>
      <w:r w:rsidR="00B271DD">
        <w:rPr>
          <w:rFonts w:ascii="Times New Roman" w:hAnsi="Times New Roman" w:cs="Times New Roman"/>
          <w:sz w:val="28"/>
          <w:szCs w:val="28"/>
        </w:rPr>
        <w:t>-2028</w:t>
      </w:r>
      <w:r>
        <w:rPr>
          <w:rFonts w:ascii="Times New Roman" w:hAnsi="Times New Roman" w:cs="Times New Roman"/>
          <w:sz w:val="28"/>
          <w:szCs w:val="28"/>
        </w:rPr>
        <w:t xml:space="preserve"> годы составляют </w:t>
      </w:r>
      <w:r w:rsidR="00814B9F">
        <w:rPr>
          <w:rFonts w:ascii="Times New Roman" w:hAnsi="Times New Roman" w:cs="Times New Roman"/>
          <w:sz w:val="28"/>
          <w:szCs w:val="28"/>
        </w:rPr>
        <w:t>4</w:t>
      </w:r>
      <w:r w:rsidR="0036131D">
        <w:rPr>
          <w:rFonts w:ascii="Times New Roman" w:hAnsi="Times New Roman" w:cs="Times New Roman"/>
          <w:sz w:val="28"/>
          <w:szCs w:val="28"/>
        </w:rPr>
        <w:t>10</w:t>
      </w:r>
      <w:r w:rsidR="008E6AB7">
        <w:rPr>
          <w:rFonts w:ascii="Times New Roman" w:hAnsi="Times New Roman" w:cs="Times New Roman"/>
          <w:sz w:val="28"/>
          <w:szCs w:val="28"/>
        </w:rPr>
        <w:t>,00</w:t>
      </w:r>
      <w:r w:rsidRPr="00A72C67">
        <w:rPr>
          <w:rFonts w:ascii="Times New Roman" w:hAnsi="Times New Roman" w:cs="Times New Roman"/>
          <w:sz w:val="28"/>
          <w:szCs w:val="28"/>
        </w:rPr>
        <w:t xml:space="preserve"> тыс. руб., (выпадающие доходы – 00,00 тыс. руб.)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72C67">
        <w:rPr>
          <w:rFonts w:ascii="Times New Roman" w:hAnsi="Times New Roman" w:cs="Times New Roman"/>
          <w:sz w:val="28"/>
          <w:szCs w:val="28"/>
        </w:rPr>
        <w:t xml:space="preserve"> в том числе по годам реализации: </w:t>
      </w:r>
    </w:p>
    <w:p w:rsidR="008E6AB7" w:rsidRPr="00A72C67" w:rsidRDefault="0036131D" w:rsidP="008E6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60</w:t>
      </w:r>
      <w:r w:rsidR="008E6AB7" w:rsidRPr="00A72C67">
        <w:rPr>
          <w:rFonts w:ascii="Times New Roman" w:hAnsi="Times New Roman" w:cs="Times New Roman"/>
          <w:sz w:val="28"/>
          <w:szCs w:val="28"/>
        </w:rPr>
        <w:t>,00 тыс. руб. (выпадающие доходы – 00,00 тыс. руб.);</w:t>
      </w:r>
    </w:p>
    <w:p w:rsidR="008E6AB7" w:rsidRPr="00A72C67" w:rsidRDefault="008E6AB7" w:rsidP="008E6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A72C6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14B9F">
        <w:rPr>
          <w:rFonts w:ascii="Times New Roman" w:hAnsi="Times New Roman" w:cs="Times New Roman"/>
          <w:sz w:val="28"/>
          <w:szCs w:val="28"/>
        </w:rPr>
        <w:t>7</w:t>
      </w:r>
      <w:r w:rsidRPr="00A72C67">
        <w:rPr>
          <w:rFonts w:ascii="Times New Roman" w:hAnsi="Times New Roman" w:cs="Times New Roman"/>
          <w:sz w:val="28"/>
          <w:szCs w:val="28"/>
        </w:rPr>
        <w:t>0,00 тыс. руб. (выпадающие доходы – 00,00 тыс. руб.);</w:t>
      </w:r>
    </w:p>
    <w:p w:rsidR="008E6AB7" w:rsidRPr="00A72C67" w:rsidRDefault="008E6AB7" w:rsidP="008E6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>в</w:t>
      </w:r>
      <w:r w:rsidR="00814B9F">
        <w:rPr>
          <w:rFonts w:ascii="Times New Roman" w:hAnsi="Times New Roman" w:cs="Times New Roman"/>
          <w:sz w:val="28"/>
          <w:szCs w:val="28"/>
        </w:rPr>
        <w:t xml:space="preserve"> 2025 году – 7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A72C67">
        <w:rPr>
          <w:rFonts w:ascii="Times New Roman" w:hAnsi="Times New Roman" w:cs="Times New Roman"/>
          <w:sz w:val="28"/>
          <w:szCs w:val="28"/>
        </w:rPr>
        <w:t xml:space="preserve"> тыс. руб. (выпадающие доходы – 00,00 тыс. руб.);</w:t>
      </w:r>
    </w:p>
    <w:p w:rsidR="008E6AB7" w:rsidRDefault="008E6AB7" w:rsidP="008E6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</w:t>
      </w:r>
      <w:r w:rsidRPr="00A72C6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14B9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A72C67">
        <w:rPr>
          <w:rFonts w:ascii="Times New Roman" w:hAnsi="Times New Roman" w:cs="Times New Roman"/>
          <w:sz w:val="28"/>
          <w:szCs w:val="28"/>
        </w:rPr>
        <w:t xml:space="preserve"> тыс. руб. (выпад</w:t>
      </w:r>
      <w:r>
        <w:rPr>
          <w:rFonts w:ascii="Times New Roman" w:hAnsi="Times New Roman" w:cs="Times New Roman"/>
          <w:sz w:val="28"/>
          <w:szCs w:val="28"/>
        </w:rPr>
        <w:t>ающие доходы – 00,00 тыс. руб.);</w:t>
      </w:r>
    </w:p>
    <w:p w:rsidR="008E6AB7" w:rsidRDefault="008E6AB7" w:rsidP="008E6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2027</w:t>
      </w:r>
      <w:r w:rsidRPr="00A72C6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14B9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A72C67">
        <w:rPr>
          <w:rFonts w:ascii="Times New Roman" w:hAnsi="Times New Roman" w:cs="Times New Roman"/>
          <w:sz w:val="28"/>
          <w:szCs w:val="28"/>
        </w:rPr>
        <w:t xml:space="preserve"> тыс. руб. (выпад</w:t>
      </w:r>
      <w:r>
        <w:rPr>
          <w:rFonts w:ascii="Times New Roman" w:hAnsi="Times New Roman" w:cs="Times New Roman"/>
          <w:sz w:val="28"/>
          <w:szCs w:val="28"/>
        </w:rPr>
        <w:t>ающие доходы – 00,00 тыс. руб.);</w:t>
      </w:r>
    </w:p>
    <w:p w:rsidR="008E6AB7" w:rsidRDefault="008E6AB7" w:rsidP="00E3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2028</w:t>
      </w:r>
      <w:r w:rsidRPr="00A72C6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14B9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A72C67">
        <w:rPr>
          <w:rFonts w:ascii="Times New Roman" w:hAnsi="Times New Roman" w:cs="Times New Roman"/>
          <w:sz w:val="28"/>
          <w:szCs w:val="28"/>
        </w:rPr>
        <w:t xml:space="preserve"> тыс. руб. (выпад</w:t>
      </w:r>
      <w:r>
        <w:rPr>
          <w:rFonts w:ascii="Times New Roman" w:hAnsi="Times New Roman" w:cs="Times New Roman"/>
          <w:sz w:val="28"/>
          <w:szCs w:val="28"/>
        </w:rPr>
        <w:t>ающие до</w:t>
      </w:r>
      <w:r w:rsidR="00714E14">
        <w:rPr>
          <w:rFonts w:ascii="Times New Roman" w:hAnsi="Times New Roman" w:cs="Times New Roman"/>
          <w:sz w:val="28"/>
          <w:szCs w:val="28"/>
        </w:rPr>
        <w:t>ходы – 00,00 тыс. руб.), из них:</w:t>
      </w:r>
    </w:p>
    <w:p w:rsidR="00E36715" w:rsidRPr="00A72C67" w:rsidRDefault="00714E14" w:rsidP="00E3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ФБ</w:t>
      </w:r>
      <w:r w:rsidR="00E36715">
        <w:rPr>
          <w:rFonts w:ascii="Times New Roman" w:hAnsi="Times New Roman" w:cs="Times New Roman"/>
          <w:sz w:val="28"/>
          <w:szCs w:val="28"/>
        </w:rPr>
        <w:t xml:space="preserve"> – 0</w:t>
      </w:r>
      <w:r w:rsidR="00814B9F">
        <w:rPr>
          <w:rFonts w:ascii="Times New Roman" w:hAnsi="Times New Roman" w:cs="Times New Roman"/>
          <w:sz w:val="28"/>
          <w:szCs w:val="28"/>
        </w:rPr>
        <w:t>0</w:t>
      </w:r>
      <w:r w:rsidR="00E36715">
        <w:rPr>
          <w:rFonts w:ascii="Times New Roman" w:hAnsi="Times New Roman" w:cs="Times New Roman"/>
          <w:sz w:val="28"/>
          <w:szCs w:val="28"/>
        </w:rPr>
        <w:t>,00 тыс. руб., в том числе по годам реализации:</w:t>
      </w:r>
    </w:p>
    <w:p w:rsidR="008E6AB7" w:rsidRPr="00A72C67" w:rsidRDefault="008E6AB7" w:rsidP="008E6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2023 году – 0</w:t>
      </w:r>
      <w:r w:rsidR="00814B9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</w:t>
      </w:r>
      <w:r w:rsidRPr="00A72C67">
        <w:rPr>
          <w:rFonts w:ascii="Times New Roman" w:hAnsi="Times New Roman" w:cs="Times New Roman"/>
          <w:sz w:val="28"/>
          <w:szCs w:val="28"/>
        </w:rPr>
        <w:t>;</w:t>
      </w:r>
    </w:p>
    <w:p w:rsidR="008E6AB7" w:rsidRPr="00A72C67" w:rsidRDefault="008E6AB7" w:rsidP="008E6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2024 году – 0</w:t>
      </w:r>
      <w:r w:rsidR="00814B9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</w:t>
      </w:r>
      <w:r w:rsidRPr="00A72C67">
        <w:rPr>
          <w:rFonts w:ascii="Times New Roman" w:hAnsi="Times New Roman" w:cs="Times New Roman"/>
          <w:sz w:val="28"/>
          <w:szCs w:val="28"/>
        </w:rPr>
        <w:t>;</w:t>
      </w:r>
    </w:p>
    <w:p w:rsidR="008E6AB7" w:rsidRPr="00A72C67" w:rsidRDefault="008E6AB7" w:rsidP="008E6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 году – 0</w:t>
      </w:r>
      <w:r w:rsidR="00814B9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</w:t>
      </w:r>
      <w:r w:rsidRPr="00A72C67">
        <w:rPr>
          <w:rFonts w:ascii="Times New Roman" w:hAnsi="Times New Roman" w:cs="Times New Roman"/>
          <w:sz w:val="28"/>
          <w:szCs w:val="28"/>
        </w:rPr>
        <w:t>;</w:t>
      </w:r>
    </w:p>
    <w:p w:rsidR="008E6AB7" w:rsidRDefault="008E6AB7" w:rsidP="008E6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2026 году – 0</w:t>
      </w:r>
      <w:r w:rsidR="00814B9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руб.;</w:t>
      </w:r>
    </w:p>
    <w:p w:rsidR="008E6AB7" w:rsidRDefault="008E6AB7" w:rsidP="008E6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2027 году – 0</w:t>
      </w:r>
      <w:r w:rsidR="00814B9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руб.;</w:t>
      </w:r>
    </w:p>
    <w:p w:rsidR="00E36715" w:rsidRDefault="008E6AB7" w:rsidP="00E3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>в</w:t>
      </w:r>
      <w:r w:rsidR="00714E14">
        <w:rPr>
          <w:rFonts w:ascii="Times New Roman" w:hAnsi="Times New Roman" w:cs="Times New Roman"/>
          <w:sz w:val="28"/>
          <w:szCs w:val="28"/>
        </w:rPr>
        <w:t xml:space="preserve"> 2028 году – 0</w:t>
      </w:r>
      <w:r w:rsidR="00814B9F">
        <w:rPr>
          <w:rFonts w:ascii="Times New Roman" w:hAnsi="Times New Roman" w:cs="Times New Roman"/>
          <w:sz w:val="28"/>
          <w:szCs w:val="28"/>
        </w:rPr>
        <w:t>0</w:t>
      </w:r>
      <w:r w:rsidR="00714E14">
        <w:rPr>
          <w:rFonts w:ascii="Times New Roman" w:hAnsi="Times New Roman" w:cs="Times New Roman"/>
          <w:sz w:val="28"/>
          <w:szCs w:val="28"/>
        </w:rPr>
        <w:t>,00  тыс. руб.,</w:t>
      </w:r>
    </w:p>
    <w:p w:rsidR="00E36715" w:rsidRDefault="00714E14" w:rsidP="00E3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</w:t>
      </w:r>
      <w:r w:rsidR="00E36715">
        <w:rPr>
          <w:rFonts w:ascii="Times New Roman" w:hAnsi="Times New Roman" w:cs="Times New Roman"/>
          <w:sz w:val="28"/>
          <w:szCs w:val="28"/>
        </w:rPr>
        <w:t xml:space="preserve"> - 0</w:t>
      </w:r>
      <w:r w:rsidR="00814B9F">
        <w:rPr>
          <w:rFonts w:ascii="Times New Roman" w:hAnsi="Times New Roman" w:cs="Times New Roman"/>
          <w:sz w:val="28"/>
          <w:szCs w:val="28"/>
        </w:rPr>
        <w:t>0</w:t>
      </w:r>
      <w:r w:rsidR="00E36715">
        <w:rPr>
          <w:rFonts w:ascii="Times New Roman" w:hAnsi="Times New Roman" w:cs="Times New Roman"/>
          <w:sz w:val="28"/>
          <w:szCs w:val="28"/>
        </w:rPr>
        <w:t>,00 тыс. руб., в том числе по годам реализации:</w:t>
      </w:r>
    </w:p>
    <w:p w:rsidR="008E6AB7" w:rsidRPr="00A72C67" w:rsidRDefault="008E6AB7" w:rsidP="008E6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2023 году – 0</w:t>
      </w:r>
      <w:r w:rsidR="00814B9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</w:t>
      </w:r>
      <w:r w:rsidRPr="00A72C67">
        <w:rPr>
          <w:rFonts w:ascii="Times New Roman" w:hAnsi="Times New Roman" w:cs="Times New Roman"/>
          <w:sz w:val="28"/>
          <w:szCs w:val="28"/>
        </w:rPr>
        <w:t>;</w:t>
      </w:r>
    </w:p>
    <w:p w:rsidR="008E6AB7" w:rsidRPr="00A72C67" w:rsidRDefault="008E6AB7" w:rsidP="008E6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2024 году – 0</w:t>
      </w:r>
      <w:r w:rsidR="00814B9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</w:t>
      </w:r>
      <w:r w:rsidRPr="00A72C67">
        <w:rPr>
          <w:rFonts w:ascii="Times New Roman" w:hAnsi="Times New Roman" w:cs="Times New Roman"/>
          <w:sz w:val="28"/>
          <w:szCs w:val="28"/>
        </w:rPr>
        <w:t>;</w:t>
      </w:r>
    </w:p>
    <w:p w:rsidR="008E6AB7" w:rsidRPr="00A72C67" w:rsidRDefault="008E6AB7" w:rsidP="008E6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 году – 0</w:t>
      </w:r>
      <w:r w:rsidR="00814B9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</w:t>
      </w:r>
      <w:r w:rsidRPr="00A72C67">
        <w:rPr>
          <w:rFonts w:ascii="Times New Roman" w:hAnsi="Times New Roman" w:cs="Times New Roman"/>
          <w:sz w:val="28"/>
          <w:szCs w:val="28"/>
        </w:rPr>
        <w:t>;</w:t>
      </w:r>
    </w:p>
    <w:p w:rsidR="008E6AB7" w:rsidRDefault="008E6AB7" w:rsidP="008E6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2026 году – 0</w:t>
      </w:r>
      <w:r w:rsidR="00814B9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руб.;</w:t>
      </w:r>
    </w:p>
    <w:p w:rsidR="008E6AB7" w:rsidRDefault="008E6AB7" w:rsidP="008E6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2027 году – 0</w:t>
      </w:r>
      <w:r w:rsidR="00814B9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руб.;</w:t>
      </w:r>
    </w:p>
    <w:p w:rsidR="008E6AB7" w:rsidRDefault="008E6AB7" w:rsidP="00E3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>в</w:t>
      </w:r>
      <w:r w:rsidR="00714E14">
        <w:rPr>
          <w:rFonts w:ascii="Times New Roman" w:hAnsi="Times New Roman" w:cs="Times New Roman"/>
          <w:sz w:val="28"/>
          <w:szCs w:val="28"/>
        </w:rPr>
        <w:t xml:space="preserve"> 2028 году – 0</w:t>
      </w:r>
      <w:r w:rsidR="00814B9F">
        <w:rPr>
          <w:rFonts w:ascii="Times New Roman" w:hAnsi="Times New Roman" w:cs="Times New Roman"/>
          <w:sz w:val="28"/>
          <w:szCs w:val="28"/>
        </w:rPr>
        <w:t>0</w:t>
      </w:r>
      <w:r w:rsidR="00714E14">
        <w:rPr>
          <w:rFonts w:ascii="Times New Roman" w:hAnsi="Times New Roman" w:cs="Times New Roman"/>
          <w:sz w:val="28"/>
          <w:szCs w:val="28"/>
        </w:rPr>
        <w:t>,00  тыс. руб.,</w:t>
      </w:r>
    </w:p>
    <w:p w:rsidR="00E36715" w:rsidRPr="00A72C67" w:rsidRDefault="00814B9F" w:rsidP="00E3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</w:t>
      </w:r>
      <w:r w:rsidR="00E36715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4</w:t>
      </w:r>
      <w:r w:rsidR="0036131D">
        <w:rPr>
          <w:rFonts w:ascii="Times New Roman" w:hAnsi="Times New Roman" w:cs="Times New Roman"/>
          <w:sz w:val="28"/>
          <w:szCs w:val="28"/>
        </w:rPr>
        <w:t>10</w:t>
      </w:r>
      <w:r w:rsidR="008E6AB7">
        <w:rPr>
          <w:rFonts w:ascii="Times New Roman" w:hAnsi="Times New Roman" w:cs="Times New Roman"/>
          <w:sz w:val="28"/>
          <w:szCs w:val="28"/>
        </w:rPr>
        <w:t>,00</w:t>
      </w:r>
      <w:r w:rsidR="00E36715" w:rsidRPr="00A72C67">
        <w:rPr>
          <w:rFonts w:ascii="Times New Roman" w:hAnsi="Times New Roman" w:cs="Times New Roman"/>
          <w:sz w:val="28"/>
          <w:szCs w:val="28"/>
        </w:rPr>
        <w:t xml:space="preserve"> тыс. руб., (выпадающие доходы – 00,00 тыс. руб.)</w:t>
      </w:r>
      <w:r w:rsidR="00E36715">
        <w:rPr>
          <w:rFonts w:ascii="Times New Roman" w:hAnsi="Times New Roman" w:cs="Times New Roman"/>
          <w:sz w:val="28"/>
          <w:szCs w:val="28"/>
        </w:rPr>
        <w:t>,</w:t>
      </w:r>
      <w:r w:rsidR="00E36715" w:rsidRPr="00A72C67">
        <w:rPr>
          <w:rFonts w:ascii="Times New Roman" w:hAnsi="Times New Roman" w:cs="Times New Roman"/>
          <w:sz w:val="28"/>
          <w:szCs w:val="28"/>
        </w:rPr>
        <w:t xml:space="preserve"> в том числе по годам реализации:</w:t>
      </w:r>
    </w:p>
    <w:p w:rsidR="008E6AB7" w:rsidRPr="00A72C67" w:rsidRDefault="0036131D" w:rsidP="008E6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60</w:t>
      </w:r>
      <w:r w:rsidR="008E6AB7" w:rsidRPr="00A72C67">
        <w:rPr>
          <w:rFonts w:ascii="Times New Roman" w:hAnsi="Times New Roman" w:cs="Times New Roman"/>
          <w:sz w:val="28"/>
          <w:szCs w:val="28"/>
        </w:rPr>
        <w:t>,00 тыс. руб. (выпадающие доходы – 00,00 тыс. руб.);</w:t>
      </w:r>
    </w:p>
    <w:p w:rsidR="008E6AB7" w:rsidRPr="00A72C67" w:rsidRDefault="008E6AB7" w:rsidP="008E6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A72C6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14B9F">
        <w:rPr>
          <w:rFonts w:ascii="Times New Roman" w:hAnsi="Times New Roman" w:cs="Times New Roman"/>
          <w:sz w:val="28"/>
          <w:szCs w:val="28"/>
        </w:rPr>
        <w:t>7</w:t>
      </w:r>
      <w:r w:rsidRPr="00A72C67">
        <w:rPr>
          <w:rFonts w:ascii="Times New Roman" w:hAnsi="Times New Roman" w:cs="Times New Roman"/>
          <w:sz w:val="28"/>
          <w:szCs w:val="28"/>
        </w:rPr>
        <w:t>0,00 тыс. руб. (выпадающие доходы – 00,00 тыс. руб.);</w:t>
      </w:r>
    </w:p>
    <w:p w:rsidR="008E6AB7" w:rsidRPr="00A72C67" w:rsidRDefault="008E6AB7" w:rsidP="008E6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>в</w:t>
      </w:r>
      <w:r w:rsidR="00814B9F">
        <w:rPr>
          <w:rFonts w:ascii="Times New Roman" w:hAnsi="Times New Roman" w:cs="Times New Roman"/>
          <w:sz w:val="28"/>
          <w:szCs w:val="28"/>
        </w:rPr>
        <w:t xml:space="preserve"> 2025 году – 7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A72C67">
        <w:rPr>
          <w:rFonts w:ascii="Times New Roman" w:hAnsi="Times New Roman" w:cs="Times New Roman"/>
          <w:sz w:val="28"/>
          <w:szCs w:val="28"/>
        </w:rPr>
        <w:t xml:space="preserve"> тыс. руб. (выпадающие доходы – 00,00 тыс. руб.);</w:t>
      </w:r>
    </w:p>
    <w:p w:rsidR="008E6AB7" w:rsidRDefault="008E6AB7" w:rsidP="008E6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</w:t>
      </w:r>
      <w:r w:rsidRPr="00A72C6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14B9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A72C67">
        <w:rPr>
          <w:rFonts w:ascii="Times New Roman" w:hAnsi="Times New Roman" w:cs="Times New Roman"/>
          <w:sz w:val="28"/>
          <w:szCs w:val="28"/>
        </w:rPr>
        <w:t xml:space="preserve"> тыс. руб. (выпад</w:t>
      </w:r>
      <w:r>
        <w:rPr>
          <w:rFonts w:ascii="Times New Roman" w:hAnsi="Times New Roman" w:cs="Times New Roman"/>
          <w:sz w:val="28"/>
          <w:szCs w:val="28"/>
        </w:rPr>
        <w:t>ающие доходы – 00,00 тыс. руб.);</w:t>
      </w:r>
    </w:p>
    <w:p w:rsidR="008E6AB7" w:rsidRDefault="008E6AB7" w:rsidP="008E6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2027</w:t>
      </w:r>
      <w:r w:rsidRPr="00A72C6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14B9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A72C67">
        <w:rPr>
          <w:rFonts w:ascii="Times New Roman" w:hAnsi="Times New Roman" w:cs="Times New Roman"/>
          <w:sz w:val="28"/>
          <w:szCs w:val="28"/>
        </w:rPr>
        <w:t xml:space="preserve"> тыс. руб. (выпад</w:t>
      </w:r>
      <w:r>
        <w:rPr>
          <w:rFonts w:ascii="Times New Roman" w:hAnsi="Times New Roman" w:cs="Times New Roman"/>
          <w:sz w:val="28"/>
          <w:szCs w:val="28"/>
        </w:rPr>
        <w:t>ающие доходы – 00,00 тыс. руб.);</w:t>
      </w:r>
    </w:p>
    <w:p w:rsidR="008E6AB7" w:rsidRDefault="008E6AB7" w:rsidP="008E6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2028</w:t>
      </w:r>
      <w:r w:rsidRPr="00A72C6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14B9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A72C67">
        <w:rPr>
          <w:rFonts w:ascii="Times New Roman" w:hAnsi="Times New Roman" w:cs="Times New Roman"/>
          <w:sz w:val="28"/>
          <w:szCs w:val="28"/>
        </w:rPr>
        <w:t xml:space="preserve"> тыс. руб. (выпад</w:t>
      </w:r>
      <w:r w:rsidR="00714E14">
        <w:rPr>
          <w:rFonts w:ascii="Times New Roman" w:hAnsi="Times New Roman" w:cs="Times New Roman"/>
          <w:sz w:val="28"/>
          <w:szCs w:val="28"/>
        </w:rPr>
        <w:t>ающие доходы – 00,00 тыс. руб.),</w:t>
      </w:r>
    </w:p>
    <w:p w:rsidR="00E36715" w:rsidRDefault="00714E14" w:rsidP="00E36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</w:t>
      </w:r>
      <w:r w:rsidR="00E36715">
        <w:rPr>
          <w:rFonts w:ascii="Times New Roman" w:hAnsi="Times New Roman" w:cs="Times New Roman"/>
          <w:sz w:val="28"/>
          <w:szCs w:val="28"/>
        </w:rPr>
        <w:t xml:space="preserve"> - 0</w:t>
      </w:r>
      <w:r w:rsidR="00814B9F">
        <w:rPr>
          <w:rFonts w:ascii="Times New Roman" w:hAnsi="Times New Roman" w:cs="Times New Roman"/>
          <w:sz w:val="28"/>
          <w:szCs w:val="28"/>
        </w:rPr>
        <w:t>0</w:t>
      </w:r>
      <w:r w:rsidR="00E36715">
        <w:rPr>
          <w:rFonts w:ascii="Times New Roman" w:hAnsi="Times New Roman" w:cs="Times New Roman"/>
          <w:sz w:val="28"/>
          <w:szCs w:val="28"/>
        </w:rPr>
        <w:t>,00 тыс. руб., в том числе по годам реализации:</w:t>
      </w:r>
    </w:p>
    <w:p w:rsidR="008E6AB7" w:rsidRPr="00A72C67" w:rsidRDefault="008E6AB7" w:rsidP="008E6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2023 году – 0</w:t>
      </w:r>
      <w:r w:rsidR="00814B9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</w:t>
      </w:r>
      <w:r w:rsidRPr="00A72C67">
        <w:rPr>
          <w:rFonts w:ascii="Times New Roman" w:hAnsi="Times New Roman" w:cs="Times New Roman"/>
          <w:sz w:val="28"/>
          <w:szCs w:val="28"/>
        </w:rPr>
        <w:t>;</w:t>
      </w:r>
    </w:p>
    <w:p w:rsidR="008E6AB7" w:rsidRPr="00A72C67" w:rsidRDefault="008E6AB7" w:rsidP="008E6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2024 году – 0</w:t>
      </w:r>
      <w:r w:rsidR="00814B9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</w:t>
      </w:r>
      <w:r w:rsidRPr="00A72C67">
        <w:rPr>
          <w:rFonts w:ascii="Times New Roman" w:hAnsi="Times New Roman" w:cs="Times New Roman"/>
          <w:sz w:val="28"/>
          <w:szCs w:val="28"/>
        </w:rPr>
        <w:t>;</w:t>
      </w:r>
    </w:p>
    <w:p w:rsidR="008E6AB7" w:rsidRPr="00A72C67" w:rsidRDefault="008E6AB7" w:rsidP="008E6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 году – 0</w:t>
      </w:r>
      <w:r w:rsidR="00814B9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</w:t>
      </w:r>
      <w:r w:rsidRPr="00A72C67">
        <w:rPr>
          <w:rFonts w:ascii="Times New Roman" w:hAnsi="Times New Roman" w:cs="Times New Roman"/>
          <w:sz w:val="28"/>
          <w:szCs w:val="28"/>
        </w:rPr>
        <w:t>;</w:t>
      </w:r>
    </w:p>
    <w:p w:rsidR="008E6AB7" w:rsidRDefault="008E6AB7" w:rsidP="008E6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2026 году – 0</w:t>
      </w:r>
      <w:r w:rsidR="00814B9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руб.;</w:t>
      </w:r>
    </w:p>
    <w:p w:rsidR="008E6AB7" w:rsidRDefault="008E6AB7" w:rsidP="008E6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2027 году – 0</w:t>
      </w:r>
      <w:r w:rsidR="00814B9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руб.;</w:t>
      </w:r>
    </w:p>
    <w:p w:rsidR="008E6AB7" w:rsidRDefault="008E6AB7" w:rsidP="00814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2028 году – 0</w:t>
      </w:r>
      <w:r w:rsidR="00814B9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 тыс. руб.</w:t>
      </w:r>
    </w:p>
    <w:p w:rsidR="00E36715" w:rsidRPr="00E36715" w:rsidRDefault="00E36715" w:rsidP="00E367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Прогнозируемые суммы уточняются при формировании </w:t>
      </w:r>
      <w:r w:rsidR="00814B9F">
        <w:rPr>
          <w:rFonts w:ascii="Times New Roman" w:hAnsi="Times New Roman" w:cs="Times New Roman"/>
          <w:sz w:val="28"/>
          <w:szCs w:val="28"/>
        </w:rPr>
        <w:t>МБ</w:t>
      </w:r>
      <w:r w:rsidRPr="00A72C67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1E5B" w:rsidRDefault="00C71E5B" w:rsidP="00E367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6715" w:rsidRPr="00E36715" w:rsidRDefault="00E36715" w:rsidP="00E367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715">
        <w:rPr>
          <w:rFonts w:ascii="Times New Roman" w:hAnsi="Times New Roman" w:cs="Times New Roman"/>
          <w:sz w:val="28"/>
          <w:szCs w:val="28"/>
        </w:rPr>
        <w:lastRenderedPageBreak/>
        <w:t>Раздел 7. Сведения об основных мерах правового регулирования в сфере реализации Подпрограммы Программы</w:t>
      </w:r>
    </w:p>
    <w:p w:rsidR="00E36715" w:rsidRPr="00E36715" w:rsidRDefault="00E36715" w:rsidP="00E3671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6715" w:rsidRPr="00E36715" w:rsidRDefault="00E36715" w:rsidP="00E36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715">
        <w:rPr>
          <w:rFonts w:ascii="Times New Roman" w:hAnsi="Times New Roman" w:cs="Times New Roman"/>
          <w:sz w:val="28"/>
          <w:szCs w:val="28"/>
        </w:rPr>
        <w:t xml:space="preserve">Сведения об основных мерах правового регулирования в сфере реализации Подпрограммы Программы приведены </w:t>
      </w:r>
      <w:r w:rsidR="00196176">
        <w:rPr>
          <w:rFonts w:ascii="Times New Roman" w:hAnsi="Times New Roman" w:cs="Times New Roman"/>
          <w:sz w:val="28"/>
          <w:szCs w:val="28"/>
        </w:rPr>
        <w:t>в Приложении № 9</w:t>
      </w:r>
      <w:r w:rsidRPr="00E36715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E36715" w:rsidRPr="009D05F5" w:rsidRDefault="00E36715" w:rsidP="00E3671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697EBA" w:rsidRDefault="00697EBA" w:rsidP="00AA6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16D4" w:rsidRDefault="00EF16D4" w:rsidP="00EF1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общественной</w:t>
      </w:r>
    </w:p>
    <w:p w:rsidR="004C6A38" w:rsidRDefault="00EF16D4" w:rsidP="00EF1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безопасности и социального развития </w:t>
      </w:r>
    </w:p>
    <w:p w:rsidR="004C6A38" w:rsidRDefault="00EF16D4" w:rsidP="00EF1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B70">
        <w:rPr>
          <w:rFonts w:ascii="Times New Roman" w:hAnsi="Times New Roman" w:cs="Times New Roman"/>
          <w:sz w:val="28"/>
          <w:szCs w:val="28"/>
        </w:rPr>
        <w:t xml:space="preserve">администрацииСоветского муниципального </w:t>
      </w:r>
    </w:p>
    <w:p w:rsidR="00EC6F6B" w:rsidRPr="0025305C" w:rsidRDefault="00EF16D4" w:rsidP="00AC0B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C6F6B" w:rsidRPr="0025305C" w:rsidSect="004E0453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  <w:r w:rsidRPr="00786B70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="00AC0BCD">
        <w:rPr>
          <w:rFonts w:ascii="Times New Roman" w:hAnsi="Times New Roman" w:cs="Times New Roman"/>
          <w:sz w:val="28"/>
          <w:szCs w:val="28"/>
        </w:rPr>
        <w:t xml:space="preserve">         Е.Ю. </w:t>
      </w:r>
      <w:r>
        <w:rPr>
          <w:rFonts w:ascii="Times New Roman" w:hAnsi="Times New Roman" w:cs="Times New Roman"/>
          <w:sz w:val="28"/>
          <w:szCs w:val="28"/>
        </w:rPr>
        <w:t>Юшко</w:t>
      </w:r>
    </w:p>
    <w:tbl>
      <w:tblPr>
        <w:tblW w:w="0" w:type="auto"/>
        <w:tblLook w:val="04A0"/>
      </w:tblPr>
      <w:tblGrid>
        <w:gridCol w:w="4592"/>
        <w:gridCol w:w="4978"/>
      </w:tblGrid>
      <w:tr w:rsidR="00E36386" w:rsidRPr="00722858" w:rsidTr="00E36386">
        <w:trPr>
          <w:trHeight w:val="1701"/>
        </w:trPr>
        <w:tc>
          <w:tcPr>
            <w:tcW w:w="4592" w:type="dxa"/>
          </w:tcPr>
          <w:p w:rsidR="00E36386" w:rsidRPr="00722858" w:rsidRDefault="00E36386" w:rsidP="00E3638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8" w:type="dxa"/>
          </w:tcPr>
          <w:p w:rsidR="00E36386" w:rsidRPr="00722858" w:rsidRDefault="00E36386" w:rsidP="00E363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E36386" w:rsidRPr="00722858" w:rsidRDefault="00E36386" w:rsidP="00E3638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22858">
              <w:rPr>
                <w:rFonts w:ascii="Times New Roman" w:hAnsi="Times New Roman" w:cs="Times New Roman"/>
                <w:sz w:val="28"/>
                <w:szCs w:val="28"/>
              </w:rPr>
              <w:t xml:space="preserve">к программе Советского </w:t>
            </w:r>
            <w:r w:rsidR="004D30D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722858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правонарушений, наркомании </w:t>
            </w:r>
            <w:r w:rsidR="00416AF9">
              <w:rPr>
                <w:rFonts w:ascii="Times New Roman" w:hAnsi="Times New Roman" w:cs="Times New Roman"/>
                <w:sz w:val="28"/>
                <w:szCs w:val="28"/>
              </w:rPr>
              <w:t>вСоветскоммуниципальном округе</w:t>
            </w:r>
            <w:r w:rsidRPr="00722858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36386" w:rsidRPr="009D05F5" w:rsidRDefault="00E36386" w:rsidP="00E3638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36386" w:rsidRDefault="00E36386" w:rsidP="00E3638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36386" w:rsidRPr="006C7CDB" w:rsidRDefault="00E36386" w:rsidP="00E3638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C7CDB">
        <w:rPr>
          <w:rFonts w:ascii="Times New Roman" w:hAnsi="Times New Roman" w:cs="Times New Roman"/>
          <w:sz w:val="28"/>
          <w:szCs w:val="28"/>
        </w:rPr>
        <w:t>ПАСПОРТ</w:t>
      </w:r>
    </w:p>
    <w:p w:rsidR="00E36386" w:rsidRDefault="00E36386" w:rsidP="00E363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36386" w:rsidRDefault="00E36386" w:rsidP="003A2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7CDB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C81AB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Профилактика незаконного потребления и оборота наркотических средств и психотропных веществ</w:t>
      </w:r>
      <w:r w:rsidR="00C81AB2">
        <w:rPr>
          <w:rFonts w:ascii="Times New Roman" w:hAnsi="Times New Roman" w:cs="Times New Roman"/>
          <w:sz w:val="28"/>
          <w:szCs w:val="28"/>
        </w:rPr>
        <w:t>»</w:t>
      </w:r>
      <w:r w:rsidRPr="006C7CDB">
        <w:rPr>
          <w:rFonts w:ascii="Times New Roman" w:hAnsi="Times New Roman" w:cs="Times New Roman"/>
          <w:sz w:val="28"/>
          <w:szCs w:val="28"/>
        </w:rPr>
        <w:t xml:space="preserve">программы Советского </w:t>
      </w:r>
      <w:r w:rsidR="004D30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C7CDB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C81AB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Профилактика правонарушений, наркомании </w:t>
      </w:r>
      <w:r w:rsidR="00416AF9">
        <w:rPr>
          <w:rFonts w:ascii="Times New Roman" w:hAnsi="Times New Roman" w:cs="Times New Roman"/>
          <w:sz w:val="28"/>
          <w:szCs w:val="28"/>
        </w:rPr>
        <w:t>вСоветскоммуниципальном округе</w:t>
      </w:r>
      <w:r w:rsidRPr="0072285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C81AB2">
        <w:rPr>
          <w:rFonts w:ascii="Times New Roman" w:hAnsi="Times New Roman" w:cs="Times New Roman"/>
          <w:sz w:val="28"/>
          <w:szCs w:val="28"/>
        </w:rPr>
        <w:t>»</w:t>
      </w:r>
    </w:p>
    <w:p w:rsidR="00E36386" w:rsidRPr="006C7CDB" w:rsidRDefault="00E36386" w:rsidP="00E3638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9"/>
        <w:gridCol w:w="5387"/>
      </w:tblGrid>
      <w:tr w:rsidR="00E36386" w:rsidRPr="00A72C67" w:rsidTr="004C6A38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386" w:rsidRDefault="00E36386" w:rsidP="00E363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Pr="006C7CDB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 незаконного потребления и оборота наркотических средств и психотропных веществ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C7CD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Советского </w:t>
            </w:r>
            <w:r w:rsidR="004D30D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6C7CDB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</w:t>
            </w:r>
            <w:r w:rsidR="00AA62D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правонарушений, наркомании </w:t>
            </w:r>
            <w:r w:rsidR="00416AF9">
              <w:rPr>
                <w:rFonts w:ascii="Times New Roman" w:hAnsi="Times New Roman" w:cs="Times New Roman"/>
                <w:sz w:val="28"/>
                <w:szCs w:val="28"/>
              </w:rPr>
              <w:t>в Советскоммуниципальном округе</w:t>
            </w:r>
            <w:r w:rsidRPr="00722858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36386" w:rsidRPr="006C7CDB" w:rsidRDefault="00E3638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CDB">
              <w:rPr>
                <w:rFonts w:ascii="Times New Roman" w:hAnsi="Times New Roman" w:cs="Times New Roman"/>
                <w:bCs/>
                <w:sz w:val="28"/>
                <w:szCs w:val="28"/>
              </w:rPr>
              <w:t>(далее  соответственно – Подпрограмма</w:t>
            </w:r>
            <w:r w:rsidR="00AA62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Программы</w:t>
            </w:r>
            <w:r w:rsidRPr="006C7CDB">
              <w:rPr>
                <w:rFonts w:ascii="Times New Roman" w:hAnsi="Times New Roman" w:cs="Times New Roman"/>
                <w:bCs/>
                <w:sz w:val="28"/>
                <w:szCs w:val="28"/>
              </w:rPr>
              <w:t>, Программа)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386" w:rsidRPr="00A72C67" w:rsidRDefault="00E3638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Советского </w:t>
            </w:r>
            <w:r w:rsidR="004D30D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администра</w:t>
            </w:r>
            <w:r w:rsidR="00AA62DF">
              <w:rPr>
                <w:rFonts w:ascii="Times New Roman" w:hAnsi="Times New Roman" w:cs="Times New Roman"/>
                <w:sz w:val="28"/>
                <w:szCs w:val="28"/>
              </w:rPr>
              <w:t>ция округа) в лице заместителя Г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лавы администрации округа </w:t>
            </w:r>
            <w:proofErr w:type="spellStart"/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Недолуги</w:t>
            </w:r>
            <w:proofErr w:type="spellEnd"/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В.И.</w:t>
            </w:r>
          </w:p>
        </w:tc>
      </w:tr>
      <w:tr w:rsidR="00E36386" w:rsidRPr="00A72C67" w:rsidTr="004C6A38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6386" w:rsidRPr="00A72C67" w:rsidRDefault="00E3638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 w:rsidRPr="008F3770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6386" w:rsidRDefault="00714E14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</w:t>
            </w:r>
            <w:r w:rsidR="00E36386">
              <w:rPr>
                <w:rFonts w:ascii="Times New Roman" w:hAnsi="Times New Roman" w:cs="Times New Roman"/>
                <w:sz w:val="28"/>
                <w:szCs w:val="28"/>
              </w:rPr>
              <w:t>дминистрация округа в лице о</w:t>
            </w:r>
            <w:r w:rsidR="00E36386" w:rsidRPr="00A72C67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 w:rsidR="00E3638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36386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 безопасности и социального развития администрации округа</w:t>
            </w:r>
            <w:r w:rsidR="00D616E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36386" w:rsidRPr="00A72C67" w:rsidRDefault="00714E14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</w:t>
            </w:r>
            <w:r w:rsidR="00E36386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 администрации округа</w:t>
            </w:r>
          </w:p>
        </w:tc>
      </w:tr>
      <w:tr w:rsidR="00E36386" w:rsidRPr="00A72C67" w:rsidTr="004C6A38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6386" w:rsidRPr="00A72C67" w:rsidRDefault="00E36386" w:rsidP="00E36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 w:rsidRPr="008F3770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="00AA62D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6386" w:rsidRPr="00A72C67" w:rsidRDefault="00E3638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- отдел культуры администрации округа;</w:t>
            </w:r>
          </w:p>
          <w:p w:rsidR="00E36386" w:rsidRPr="00A72C67" w:rsidRDefault="00E3638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 администрации округа;</w:t>
            </w:r>
          </w:p>
          <w:p w:rsidR="00E36386" w:rsidRPr="00A72C67" w:rsidRDefault="00E3638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- территориальные органы администрации округа;</w:t>
            </w:r>
          </w:p>
          <w:p w:rsidR="00E36386" w:rsidRPr="00A72C67" w:rsidRDefault="00E3638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- ОМВД России </w:t>
            </w:r>
            <w:r w:rsidR="00AA62DF">
              <w:rPr>
                <w:rFonts w:ascii="Times New Roman" w:hAnsi="Times New Roman" w:cs="Times New Roman"/>
                <w:sz w:val="28"/>
                <w:szCs w:val="28"/>
              </w:rPr>
              <w:t>«Советский»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E36386" w:rsidRPr="00A72C67" w:rsidRDefault="00E3638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 отдел общественной безопасности и социального развития администрации округа;</w:t>
            </w:r>
          </w:p>
          <w:p w:rsidR="00E36386" w:rsidRPr="00A72C67" w:rsidRDefault="00E3638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- МКУ по работе с молодежью 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Молодежный центр Советского района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36386" w:rsidRPr="00A72C67" w:rsidRDefault="00E3638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ГБУЗ СК 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Советская районная больница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E36386" w:rsidRPr="00A72C67" w:rsidRDefault="00E3638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- ГБУСО 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Советский комплексный центр социального обслуживания населения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CF0136" w:rsidRDefault="00CF013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1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Территориальный центр занятости населения третьего уровня Советского муниципального округа</w:t>
            </w:r>
            <w:r w:rsidR="00AA62DF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E36386" w:rsidRDefault="00E3638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Советский межмуниципальный филиал ФКУ УИИ УФСИН России по Ставропольскому краю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36386" w:rsidRPr="00AA62DF" w:rsidRDefault="00E3638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A62DF">
              <w:rPr>
                <w:rFonts w:ascii="Times New Roman" w:hAnsi="Times New Roman" w:cs="Times New Roman"/>
                <w:sz w:val="28"/>
                <w:szCs w:val="28"/>
              </w:rPr>
              <w:t xml:space="preserve">МКУ </w:t>
            </w:r>
            <w:r w:rsidR="00C81AB2" w:rsidRPr="00AA62D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A62DF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физической культуре и спорту Советского </w:t>
            </w:r>
            <w:r w:rsidR="00AA62DF" w:rsidRPr="00AA62DF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AA62DF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  <w:r w:rsidR="00C81AB2" w:rsidRPr="00AA62D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616E0" w:rsidRPr="00AA62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16E0" w:rsidRDefault="00D616E0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A62D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616E0">
              <w:rPr>
                <w:rFonts w:ascii="Times New Roman" w:hAnsi="Times New Roman" w:cs="Times New Roman"/>
                <w:sz w:val="28"/>
                <w:szCs w:val="28"/>
              </w:rPr>
              <w:t>правление сельского хозяйства и охраны окружающей среды администрации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16E0" w:rsidRDefault="00D616E0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Pr="00D616E0">
              <w:rPr>
                <w:rFonts w:ascii="Times New Roman" w:hAnsi="Times New Roman" w:cs="Times New Roman"/>
                <w:sz w:val="28"/>
                <w:szCs w:val="28"/>
              </w:rPr>
              <w:t>тдел городского хозяйства администрации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16E0" w:rsidRDefault="00D616E0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ГБПОУ </w:t>
            </w:r>
            <w:r w:rsidR="00C81AB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616E0">
              <w:rPr>
                <w:rFonts w:ascii="Times New Roman" w:hAnsi="Times New Roman" w:cs="Times New Roman"/>
                <w:sz w:val="28"/>
                <w:szCs w:val="28"/>
              </w:rPr>
              <w:t>Зеленокумский</w:t>
            </w:r>
            <w:proofErr w:type="spellEnd"/>
            <w:r w:rsidRPr="00D616E0">
              <w:rPr>
                <w:rFonts w:ascii="Times New Roman" w:hAnsi="Times New Roman" w:cs="Times New Roman"/>
                <w:sz w:val="28"/>
                <w:szCs w:val="28"/>
              </w:rPr>
              <w:t xml:space="preserve"> многопрофильный техникум</w:t>
            </w:r>
            <w:r w:rsidR="00A0333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616E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D616E0" w:rsidRDefault="00D616E0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616E0">
              <w:rPr>
                <w:rFonts w:ascii="Times New Roman" w:hAnsi="Times New Roman" w:cs="Times New Roman"/>
                <w:sz w:val="28"/>
                <w:szCs w:val="28"/>
              </w:rPr>
              <w:t>отдел автоматизации и информационных технологий администрации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A62DF" w:rsidRDefault="00D616E0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0333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616E0">
              <w:rPr>
                <w:rFonts w:ascii="Times New Roman" w:hAnsi="Times New Roman" w:cs="Times New Roman"/>
                <w:sz w:val="28"/>
                <w:szCs w:val="28"/>
              </w:rPr>
              <w:t>правление имущественных и земельных отношений администрации округа</w:t>
            </w:r>
            <w:r w:rsidR="00697EB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97EBA" w:rsidRPr="00FD4852" w:rsidRDefault="00697EBA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Комиссия по делам несовершеннолетних и защите их прав Советского муниципального округа Ставропольского края</w:t>
            </w:r>
          </w:p>
        </w:tc>
      </w:tr>
      <w:tr w:rsidR="00E36386" w:rsidRPr="00A72C67" w:rsidTr="004C6A3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386" w:rsidRPr="00C71E5B" w:rsidRDefault="00E36386" w:rsidP="00E36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1E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Программно-целевые инструменты Подпрограммы</w:t>
            </w:r>
            <w:r w:rsidR="00AA62D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386" w:rsidRPr="00C71E5B" w:rsidRDefault="00A03330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36386" w:rsidRPr="00C71E5B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</w:tr>
      <w:tr w:rsidR="00E36386" w:rsidRPr="00A72C67" w:rsidTr="004C6A38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6386" w:rsidRPr="00D076CA" w:rsidRDefault="00E36386" w:rsidP="00E36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76CA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</w:p>
          <w:p w:rsidR="00E36386" w:rsidRPr="00A72C67" w:rsidRDefault="00E36386" w:rsidP="00E36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76CA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="00AA62D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6386" w:rsidRDefault="00E36386" w:rsidP="00AA6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95635">
              <w:rPr>
                <w:rFonts w:ascii="Times New Roman" w:hAnsi="Times New Roman" w:cs="Times New Roman"/>
                <w:sz w:val="28"/>
                <w:szCs w:val="28"/>
              </w:rPr>
              <w:t>организация мероприятий, направленных на профилактику незаконного потребления и оборота наркотических средств</w:t>
            </w:r>
            <w:r w:rsidR="004062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95635">
              <w:rPr>
                <w:rFonts w:ascii="Times New Roman" w:hAnsi="Times New Roman" w:cs="Times New Roman"/>
                <w:sz w:val="28"/>
                <w:szCs w:val="28"/>
              </w:rPr>
              <w:t xml:space="preserve"> среди несовершеннолетних и молодежи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F22AE" w:rsidRDefault="00E36386" w:rsidP="00AA6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0629B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r w:rsidR="0060354C">
              <w:rPr>
                <w:rFonts w:ascii="Times New Roman" w:hAnsi="Times New Roman" w:cs="Times New Roman"/>
                <w:sz w:val="28"/>
                <w:szCs w:val="28"/>
              </w:rPr>
              <w:t xml:space="preserve"> работы </w:t>
            </w:r>
            <w:r w:rsidR="0040629B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60354C">
              <w:rPr>
                <w:rFonts w:ascii="Times New Roman" w:hAnsi="Times New Roman" w:cs="Times New Roman"/>
                <w:sz w:val="28"/>
                <w:szCs w:val="28"/>
              </w:rPr>
              <w:t xml:space="preserve">борьбе с </w:t>
            </w:r>
            <w:r w:rsidR="006035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незаконным потреблением и оборотом наркотиков</w:t>
            </w:r>
            <w:r w:rsidR="0040629B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36386" w:rsidRPr="00A72C67" w:rsidRDefault="003F22AE" w:rsidP="00F6633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F22A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фор</w:t>
            </w:r>
            <w:r w:rsidR="00F6633F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 xml:space="preserve">мирование общественного мнения, </w:t>
            </w:r>
            <w:r w:rsidRPr="003F22A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направленного на популяризацию здорового образа жизни</w:t>
            </w:r>
            <w:r w:rsidR="00F6633F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 xml:space="preserve"> и предупреждение</w:t>
            </w:r>
            <w:r w:rsidRPr="003F22A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 xml:space="preserve"> употребления </w:t>
            </w:r>
            <w:r w:rsidR="00F6633F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наркотиков</w:t>
            </w:r>
          </w:p>
        </w:tc>
      </w:tr>
      <w:tr w:rsidR="00E36386" w:rsidRPr="00A72C67" w:rsidTr="004C6A3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386" w:rsidRPr="00D076CA" w:rsidRDefault="00E36386" w:rsidP="00E36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76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решения задач Подпрограммы</w:t>
            </w:r>
            <w:r w:rsidR="00AA62D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3124" w:rsidRPr="00A33124" w:rsidRDefault="00A33124" w:rsidP="00A3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124">
              <w:rPr>
                <w:rFonts w:ascii="Times New Roman" w:hAnsi="Times New Roman" w:cs="Times New Roman"/>
                <w:sz w:val="28"/>
                <w:szCs w:val="28"/>
              </w:rPr>
              <w:t xml:space="preserve">- темп роста культурно массовых мероприятий, направленных на профилактику наркомании (к базовому году);  </w:t>
            </w:r>
          </w:p>
          <w:p w:rsidR="00A33124" w:rsidRPr="00A33124" w:rsidRDefault="00A33124" w:rsidP="00A3312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A33124">
              <w:rPr>
                <w:rFonts w:ascii="Times New Roman" w:eastAsia="Calibri" w:hAnsi="Times New Roman"/>
                <w:sz w:val="28"/>
                <w:szCs w:val="28"/>
              </w:rPr>
              <w:t>- удельный вес численности молодых людей, охваченных мероприятиями по основным направлениям молодежной политики;</w:t>
            </w:r>
          </w:p>
          <w:p w:rsidR="00A33124" w:rsidRPr="00A33124" w:rsidRDefault="00A33124" w:rsidP="00A33124">
            <w:pPr>
              <w:pStyle w:val="5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3312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доля молодежи вовлеченной в </w:t>
            </w:r>
            <w:proofErr w:type="spellStart"/>
            <w:r w:rsidRPr="00A33124">
              <w:rPr>
                <w:rFonts w:ascii="Times New Roman" w:hAnsi="Times New Roman"/>
                <w:sz w:val="28"/>
                <w:szCs w:val="28"/>
                <w:lang w:val="ru-RU"/>
              </w:rPr>
              <w:t>добровольническую</w:t>
            </w:r>
            <w:proofErr w:type="spellEnd"/>
            <w:r w:rsidRPr="00A3312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(волонтерскую) деятельность, в общем количестве граждан в возрасте от 7 до 35 лет;</w:t>
            </w:r>
          </w:p>
          <w:p w:rsidR="00A33124" w:rsidRPr="00A33124" w:rsidRDefault="00A33124" w:rsidP="00A331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A33124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- уровень первичной заболеваемости наркоманией в округе</w:t>
            </w:r>
            <w:r w:rsidR="00714E14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;</w:t>
            </w:r>
          </w:p>
          <w:p w:rsidR="00A33124" w:rsidRPr="00A33124" w:rsidRDefault="00640245" w:rsidP="00A3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</w:t>
            </w:r>
            <w:r w:rsidR="00A33124" w:rsidRPr="00A33124">
              <w:rPr>
                <w:rFonts w:ascii="Times New Roman" w:hAnsi="Times New Roman" w:cs="Times New Roman"/>
                <w:sz w:val="28"/>
                <w:szCs w:val="28"/>
              </w:rPr>
              <w:t>оля жителей округа, систематически занимающихся физической культурой и спортом;</w:t>
            </w:r>
          </w:p>
          <w:p w:rsidR="00A33124" w:rsidRPr="00A33124" w:rsidRDefault="00A33124" w:rsidP="00A3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124">
              <w:rPr>
                <w:rFonts w:ascii="Times New Roman" w:hAnsi="Times New Roman" w:cs="Times New Roman"/>
                <w:sz w:val="28"/>
                <w:szCs w:val="28"/>
              </w:rPr>
              <w:t>- количество выявленных сайтов рекламирующих наркотики;</w:t>
            </w:r>
          </w:p>
          <w:p w:rsidR="00A33124" w:rsidRPr="00A33124" w:rsidRDefault="00A33124" w:rsidP="00A3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124">
              <w:rPr>
                <w:rFonts w:ascii="Times New Roman" w:hAnsi="Times New Roman" w:cs="Times New Roman"/>
                <w:sz w:val="28"/>
                <w:szCs w:val="28"/>
              </w:rPr>
              <w:t>- количество уничтоженных надписей, содержащих ссылки на сайты рекламирующие наркотики;</w:t>
            </w:r>
          </w:p>
          <w:p w:rsidR="00A33124" w:rsidRPr="00A72C67" w:rsidRDefault="00A33124" w:rsidP="00A331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3124">
              <w:rPr>
                <w:rFonts w:ascii="Times New Roman" w:hAnsi="Times New Roman" w:cs="Times New Roman"/>
                <w:sz w:val="28"/>
                <w:szCs w:val="28"/>
              </w:rPr>
              <w:t>- количество публикаций  по профилактике наркомании, размещенных в сети - Интернет и в печатных изданиях округа</w:t>
            </w:r>
          </w:p>
        </w:tc>
      </w:tr>
      <w:tr w:rsidR="00E36386" w:rsidRPr="00A72C67" w:rsidTr="004C6A38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386" w:rsidRPr="008F3770" w:rsidRDefault="00E36386" w:rsidP="00E36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770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  <w:r w:rsidR="00AA62D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386" w:rsidRPr="008F3770" w:rsidRDefault="00697EBA" w:rsidP="00E36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36386" w:rsidRPr="008F3770">
              <w:rPr>
                <w:rFonts w:ascii="Times New Roman" w:hAnsi="Times New Roman" w:cs="Times New Roman"/>
                <w:sz w:val="28"/>
                <w:szCs w:val="28"/>
              </w:rPr>
              <w:t>рок реализации  Подпрограммы:</w:t>
            </w:r>
          </w:p>
          <w:p w:rsidR="00E36386" w:rsidRPr="008F3770" w:rsidRDefault="00287CD6" w:rsidP="00E36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2023-2028</w:t>
            </w:r>
            <w:r w:rsidR="00E36386" w:rsidRPr="008F3770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697E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36386" w:rsidRPr="008F3770" w:rsidRDefault="00E36386" w:rsidP="00E36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F3770">
              <w:rPr>
                <w:rFonts w:ascii="Times New Roman" w:hAnsi="Times New Roman" w:cs="Times New Roman"/>
                <w:sz w:val="28"/>
                <w:szCs w:val="28"/>
              </w:rPr>
              <w:t>Этапы реализации  подпрограммы не выделяются</w:t>
            </w:r>
          </w:p>
        </w:tc>
      </w:tr>
      <w:tr w:rsidR="00E36386" w:rsidRPr="00A72C67" w:rsidTr="004C6A38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386" w:rsidRPr="00D076CA" w:rsidRDefault="00E36386" w:rsidP="00E36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76CA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  <w:r w:rsidR="00AA62D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386" w:rsidRPr="00A72C67" w:rsidRDefault="00697EBA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36386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бъемы бюджетных ассигнований </w:t>
            </w:r>
            <w:r w:rsidR="00E36386" w:rsidRPr="00722858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="00E36386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на пери</w:t>
            </w:r>
            <w:r w:rsidR="00287CD6">
              <w:rPr>
                <w:rFonts w:ascii="Times New Roman" w:hAnsi="Times New Roman" w:cs="Times New Roman"/>
                <w:sz w:val="28"/>
                <w:szCs w:val="28"/>
              </w:rPr>
              <w:t>од 2023-2028</w:t>
            </w:r>
            <w:r w:rsidR="00E36386">
              <w:rPr>
                <w:rFonts w:ascii="Times New Roman" w:hAnsi="Times New Roman" w:cs="Times New Roman"/>
                <w:sz w:val="28"/>
                <w:szCs w:val="28"/>
              </w:rPr>
              <w:t xml:space="preserve"> годы составляют </w:t>
            </w:r>
            <w:r w:rsidR="00576FC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A4D8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87CD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16992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E36386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(выпадающие доходы – 00,00 тыс. руб.)</w:t>
            </w:r>
            <w:r w:rsidR="00E363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36386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 реализации: </w:t>
            </w:r>
          </w:p>
          <w:p w:rsidR="00E36386" w:rsidRPr="00A72C67" w:rsidRDefault="00287CD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</w:t>
            </w:r>
            <w:r w:rsidR="00E36386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6A4D8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36386" w:rsidRPr="00A72C67">
              <w:rPr>
                <w:rFonts w:ascii="Times New Roman" w:hAnsi="Times New Roman" w:cs="Times New Roman"/>
                <w:sz w:val="28"/>
                <w:szCs w:val="28"/>
              </w:rPr>
              <w:t>,00 тыс. руб. (выпадающие доходы – 00,00 тыс. руб.);</w:t>
            </w:r>
          </w:p>
          <w:p w:rsidR="00E36386" w:rsidRPr="00A72C67" w:rsidRDefault="00287CD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="00E36386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169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76F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36386" w:rsidRPr="00A72C67">
              <w:rPr>
                <w:rFonts w:ascii="Times New Roman" w:hAnsi="Times New Roman" w:cs="Times New Roman"/>
                <w:sz w:val="28"/>
                <w:szCs w:val="28"/>
              </w:rPr>
              <w:t>,00 тыс. руб. (выпадающие доходы – 00,00 тыс. руб.);</w:t>
            </w:r>
          </w:p>
          <w:p w:rsidR="00E36386" w:rsidRPr="00A72C67" w:rsidRDefault="00E3638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287CD6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287C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76F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87C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16992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(выпадающие доходы – 00,00 тыс. руб.);</w:t>
            </w:r>
          </w:p>
          <w:p w:rsidR="00E36386" w:rsidRDefault="00287CD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</w:t>
            </w:r>
            <w:r w:rsidR="00E36386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169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76F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16992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  <w:r w:rsidR="00E36386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</w:t>
            </w:r>
            <w:r w:rsidR="00E36386">
              <w:rPr>
                <w:rFonts w:ascii="Times New Roman" w:hAnsi="Times New Roman" w:cs="Times New Roman"/>
                <w:sz w:val="28"/>
                <w:szCs w:val="28"/>
              </w:rPr>
              <w:t>ающие доходы – 00,00 тыс. руб.);</w:t>
            </w:r>
          </w:p>
          <w:p w:rsidR="00E36386" w:rsidRDefault="00287CD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2027</w:t>
            </w:r>
            <w:r w:rsidR="00E36386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169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76F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16992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  <w:r w:rsidR="00E36386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</w:t>
            </w:r>
            <w:r w:rsidR="00E36386">
              <w:rPr>
                <w:rFonts w:ascii="Times New Roman" w:hAnsi="Times New Roman" w:cs="Times New Roman"/>
                <w:sz w:val="28"/>
                <w:szCs w:val="28"/>
              </w:rPr>
              <w:t>ающие доходы – 00,00 тыс. руб.);</w:t>
            </w:r>
          </w:p>
          <w:p w:rsidR="00E36386" w:rsidRDefault="00287CD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2028</w:t>
            </w:r>
            <w:r w:rsidR="00E36386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169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76F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16992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  <w:r w:rsidR="00E36386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</w:t>
            </w:r>
            <w:r w:rsidR="00714E14">
              <w:rPr>
                <w:rFonts w:ascii="Times New Roman" w:hAnsi="Times New Roman" w:cs="Times New Roman"/>
                <w:sz w:val="28"/>
                <w:szCs w:val="28"/>
              </w:rPr>
              <w:t>ающие доходы – 00,00 тыс. руб.), из них:</w:t>
            </w:r>
          </w:p>
          <w:p w:rsidR="00E36386" w:rsidRPr="00A72C67" w:rsidRDefault="00E3638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Российской Федерации (далее - ФБ) – 0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руб., в том числе по годам реализации:</w:t>
            </w:r>
          </w:p>
          <w:p w:rsidR="00E36386" w:rsidRPr="00A72C67" w:rsidRDefault="00E3638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287CD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0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36386" w:rsidRPr="00A72C67" w:rsidRDefault="00E3638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287CD6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0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36386" w:rsidRPr="00A72C67" w:rsidRDefault="00287CD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="00E36386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E36386">
              <w:rPr>
                <w:rFonts w:ascii="Times New Roman" w:hAnsi="Times New Roman" w:cs="Times New Roman"/>
                <w:sz w:val="28"/>
                <w:szCs w:val="28"/>
              </w:rPr>
              <w:t>– 0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36386"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  <w:r w:rsidR="00E36386"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36386" w:rsidRDefault="00E3638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287CD6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0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руб.;</w:t>
            </w:r>
          </w:p>
          <w:p w:rsidR="00E36386" w:rsidRDefault="00E3638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287CD6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0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руб.;</w:t>
            </w:r>
          </w:p>
          <w:p w:rsidR="00E36386" w:rsidRDefault="00E3638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813951">
              <w:rPr>
                <w:rFonts w:ascii="Times New Roman" w:hAnsi="Times New Roman" w:cs="Times New Roman"/>
                <w:sz w:val="28"/>
                <w:szCs w:val="28"/>
              </w:rPr>
              <w:t>2028 году – 0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13951">
              <w:rPr>
                <w:rFonts w:ascii="Times New Roman" w:hAnsi="Times New Roman" w:cs="Times New Roman"/>
                <w:sz w:val="28"/>
                <w:szCs w:val="28"/>
              </w:rPr>
              <w:t>,00 тыс. руб.,</w:t>
            </w:r>
          </w:p>
          <w:p w:rsidR="00E36386" w:rsidRDefault="00E3638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Ставропольского края (далее – КБ) - 0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руб., в том числе по годам реализации:</w:t>
            </w:r>
          </w:p>
          <w:p w:rsidR="00287CD6" w:rsidRPr="00A72C67" w:rsidRDefault="00287CD6" w:rsidP="0028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2023 году – 0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87CD6" w:rsidRPr="00A72C67" w:rsidRDefault="00287CD6" w:rsidP="0028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 году – 0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87CD6" w:rsidRPr="00A72C67" w:rsidRDefault="00287CD6" w:rsidP="0028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0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87CD6" w:rsidRDefault="00287CD6" w:rsidP="0028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2026 году – 0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руб.;</w:t>
            </w:r>
          </w:p>
          <w:p w:rsidR="00287CD6" w:rsidRDefault="00287CD6" w:rsidP="0028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2027 году – 0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руб.;</w:t>
            </w:r>
          </w:p>
          <w:p w:rsidR="00E36386" w:rsidRPr="00A72C67" w:rsidRDefault="00287CD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813951">
              <w:rPr>
                <w:rFonts w:ascii="Times New Roman" w:hAnsi="Times New Roman" w:cs="Times New Roman"/>
                <w:sz w:val="28"/>
                <w:szCs w:val="28"/>
              </w:rPr>
              <w:t>2028 году – 0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13951">
              <w:rPr>
                <w:rFonts w:ascii="Times New Roman" w:hAnsi="Times New Roman" w:cs="Times New Roman"/>
                <w:sz w:val="28"/>
                <w:szCs w:val="28"/>
              </w:rPr>
              <w:t>,00 тыс. руб.,</w:t>
            </w:r>
          </w:p>
          <w:p w:rsidR="00E36386" w:rsidRPr="00A72C67" w:rsidRDefault="00E3638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руга (далее –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– 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A4D8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87CD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16992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(выпадающие доходы – 00,00 тыс. руб.)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 реализации:</w:t>
            </w:r>
          </w:p>
          <w:p w:rsidR="00287CD6" w:rsidRPr="00A72C67" w:rsidRDefault="006A4D83" w:rsidP="0028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– 10</w:t>
            </w:r>
            <w:r w:rsidR="00287C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87CD6" w:rsidRPr="00A72C67">
              <w:rPr>
                <w:rFonts w:ascii="Times New Roman" w:hAnsi="Times New Roman" w:cs="Times New Roman"/>
                <w:sz w:val="28"/>
                <w:szCs w:val="28"/>
              </w:rPr>
              <w:t>,00 тыс. руб. (выпадающие доходы – 00,00 тыс. руб.);</w:t>
            </w:r>
          </w:p>
          <w:p w:rsidR="00287CD6" w:rsidRPr="00A72C67" w:rsidRDefault="00287CD6" w:rsidP="0028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,00 тыс. руб. (выпадающие доходы – 00,00 тыс. руб.);</w:t>
            </w:r>
          </w:p>
          <w:p w:rsidR="00287CD6" w:rsidRPr="00A72C67" w:rsidRDefault="00287CD6" w:rsidP="0028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2025 году – 1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(выпадающие доходы – 00,00 тыс. руб.);</w:t>
            </w:r>
          </w:p>
          <w:p w:rsidR="00287CD6" w:rsidRDefault="00287CD6" w:rsidP="0028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ающие доходы – 00,00 тыс. руб.);</w:t>
            </w:r>
          </w:p>
          <w:p w:rsidR="00287CD6" w:rsidRDefault="00287CD6" w:rsidP="0028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2027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ающие доходы – 00,00 тыс. руб.);</w:t>
            </w:r>
          </w:p>
          <w:p w:rsidR="00287CD6" w:rsidRDefault="00287CD6" w:rsidP="0028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2028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</w:t>
            </w:r>
            <w:r w:rsidR="00813951">
              <w:rPr>
                <w:rFonts w:ascii="Times New Roman" w:hAnsi="Times New Roman" w:cs="Times New Roman"/>
                <w:sz w:val="28"/>
                <w:szCs w:val="28"/>
              </w:rPr>
              <w:t>ающие доходы – 00,00 тыс. руб.),</w:t>
            </w:r>
          </w:p>
          <w:p w:rsidR="00E36386" w:rsidRDefault="00E3638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внебюджетных источников (далее – ВИ) - 0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,00 тыс. руб., в том числе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годам реализации:</w:t>
            </w:r>
          </w:p>
          <w:p w:rsidR="00287CD6" w:rsidRPr="00A72C67" w:rsidRDefault="00287CD6" w:rsidP="0028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2023 году – 0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87CD6" w:rsidRPr="00A72C67" w:rsidRDefault="00287CD6" w:rsidP="0028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 году – 0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87CD6" w:rsidRPr="00A72C67" w:rsidRDefault="00287CD6" w:rsidP="0028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0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87CD6" w:rsidRDefault="00287CD6" w:rsidP="0028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2026 году – 0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руб.;</w:t>
            </w:r>
          </w:p>
          <w:p w:rsidR="00287CD6" w:rsidRDefault="00287CD6" w:rsidP="00287C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2027 году – 0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руб.;</w:t>
            </w:r>
          </w:p>
          <w:p w:rsidR="00E36386" w:rsidRDefault="00287CD6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2028 году – 0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</w:t>
            </w:r>
            <w:r w:rsidR="00E363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36386" w:rsidRPr="00A72C67" w:rsidRDefault="00E36386" w:rsidP="00547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Прогнозируемые суммы уточняются при формировании </w:t>
            </w:r>
            <w:r w:rsidR="0054706A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  <w:r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на текущий финансовый год и плановый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36386" w:rsidRPr="00A72C67" w:rsidTr="004C6A38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386" w:rsidRPr="00D076CA" w:rsidRDefault="00E36386" w:rsidP="00E363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76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  <w:r w:rsidR="00AA62D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386" w:rsidRDefault="0054706A" w:rsidP="00E3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36386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результате реализации </w:t>
            </w:r>
            <w:r w:rsidR="00E36386" w:rsidRPr="008F3770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="00E36386" w:rsidRPr="00A72C67">
              <w:rPr>
                <w:rFonts w:ascii="Times New Roman" w:hAnsi="Times New Roman" w:cs="Times New Roman"/>
                <w:sz w:val="28"/>
                <w:szCs w:val="28"/>
              </w:rPr>
              <w:t xml:space="preserve"> ожидается:</w:t>
            </w:r>
          </w:p>
          <w:p w:rsidR="00274A73" w:rsidRPr="00F7356B" w:rsidRDefault="00274A73" w:rsidP="00274A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>- увеличение темпа культурно</w:t>
            </w:r>
            <w:r w:rsidR="006A4D83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 xml:space="preserve"> массовых мероприятий, направленных на профилактику наркомании (к базовому году), до 116,5%;</w:t>
            </w:r>
          </w:p>
          <w:p w:rsidR="00274A73" w:rsidRPr="00F7356B" w:rsidRDefault="00274A73" w:rsidP="00274A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 xml:space="preserve">-   увеличение </w:t>
            </w:r>
            <w:r w:rsidRPr="00F7356B">
              <w:rPr>
                <w:rFonts w:ascii="Times New Roman" w:eastAsia="Calibri" w:hAnsi="Times New Roman"/>
                <w:sz w:val="28"/>
                <w:szCs w:val="28"/>
              </w:rPr>
              <w:t>удельного веса численности молодых людей, охваченных мероприятиями по основным направлени</w:t>
            </w:r>
            <w:r w:rsidR="009D4DB7">
              <w:rPr>
                <w:rFonts w:ascii="Times New Roman" w:eastAsia="Calibri" w:hAnsi="Times New Roman"/>
                <w:sz w:val="28"/>
                <w:szCs w:val="28"/>
              </w:rPr>
              <w:t>ям молодежной политики, до 66,25</w:t>
            </w:r>
            <w:r w:rsidRPr="00F7356B">
              <w:rPr>
                <w:rFonts w:ascii="Times New Roman" w:eastAsia="Calibri" w:hAnsi="Times New Roman"/>
                <w:sz w:val="28"/>
                <w:szCs w:val="28"/>
              </w:rPr>
              <w:t>%;</w:t>
            </w:r>
          </w:p>
          <w:p w:rsidR="00274A73" w:rsidRPr="00F7356B" w:rsidRDefault="00274A73" w:rsidP="00274A73">
            <w:pPr>
              <w:pStyle w:val="5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7356B"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- </w:t>
            </w:r>
            <w:r w:rsidRPr="00F735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увеличение доли молодежи</w:t>
            </w:r>
            <w:r w:rsidR="006A4D83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F735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вовлеченной в </w:t>
            </w:r>
            <w:proofErr w:type="spellStart"/>
            <w:r w:rsidRPr="00F7356B">
              <w:rPr>
                <w:rFonts w:ascii="Times New Roman" w:hAnsi="Times New Roman"/>
                <w:sz w:val="28"/>
                <w:szCs w:val="28"/>
                <w:lang w:val="ru-RU"/>
              </w:rPr>
              <w:t>добровольническую</w:t>
            </w:r>
            <w:proofErr w:type="spellEnd"/>
            <w:r w:rsidRPr="00F7356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(волонтерскую) деятельность, в общем количестве граждан в возрасте от 7 до 35 лет, до 39,20 %;</w:t>
            </w:r>
          </w:p>
          <w:p w:rsidR="00274A73" w:rsidRPr="00F7356B" w:rsidRDefault="00274A73" w:rsidP="00274A73">
            <w:pPr>
              <w:pStyle w:val="5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7356B">
              <w:rPr>
                <w:rFonts w:ascii="Times New Roman" w:hAnsi="Times New Roman"/>
                <w:sz w:val="28"/>
                <w:szCs w:val="28"/>
                <w:lang w:val="ru-RU"/>
              </w:rPr>
              <w:t>- снижение уровня первичной заболеваемости наркоманией на территории округа, до 5,6 %;</w:t>
            </w:r>
          </w:p>
          <w:p w:rsidR="00274A73" w:rsidRPr="00F7356B" w:rsidRDefault="00274A73" w:rsidP="00274A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35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>увеличениедоли жителей округа, систематически занимающихся физич</w:t>
            </w:r>
            <w:r w:rsidR="009D4DB7">
              <w:rPr>
                <w:rFonts w:ascii="Times New Roman" w:hAnsi="Times New Roman" w:cs="Times New Roman"/>
                <w:sz w:val="28"/>
                <w:szCs w:val="28"/>
              </w:rPr>
              <w:t>еской культурой и спортом, до 57,5</w:t>
            </w: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274A73" w:rsidRPr="00F7356B" w:rsidRDefault="00274A73" w:rsidP="00274A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35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>увеличениеколичества выявленных сайто</w:t>
            </w:r>
            <w:r w:rsidR="009D4DB7">
              <w:rPr>
                <w:rFonts w:ascii="Times New Roman" w:hAnsi="Times New Roman" w:cs="Times New Roman"/>
                <w:sz w:val="28"/>
                <w:szCs w:val="28"/>
              </w:rPr>
              <w:t>в рекламирующих наркотики, до 86</w:t>
            </w:r>
            <w:r w:rsidR="00813951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74A73" w:rsidRPr="00F7356B" w:rsidRDefault="00274A73" w:rsidP="00274A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>-  увеличение количества уничтоженных надписей, содержащих ссылки на сайты рекламирующие наркотики, до 512</w:t>
            </w:r>
            <w:r w:rsidR="00813951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87AB8" w:rsidRPr="009D0376" w:rsidRDefault="00274A73" w:rsidP="005B5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356B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публикаций  по профилактике наркомании, размещенных в сети - Интернет и в печатных изданиях округа, до 50</w:t>
            </w:r>
            <w:r w:rsidR="00813951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</w:tc>
      </w:tr>
    </w:tbl>
    <w:p w:rsidR="00E36386" w:rsidRDefault="00E36386" w:rsidP="00E36386">
      <w:pPr>
        <w:jc w:val="both"/>
        <w:rPr>
          <w:sz w:val="28"/>
          <w:szCs w:val="28"/>
        </w:rPr>
      </w:pPr>
    </w:p>
    <w:p w:rsidR="00E36386" w:rsidRDefault="00E36386" w:rsidP="005470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7C3F">
        <w:rPr>
          <w:rFonts w:ascii="Times New Roman" w:hAnsi="Times New Roman" w:cs="Times New Roman"/>
          <w:sz w:val="28"/>
          <w:szCs w:val="28"/>
        </w:rPr>
        <w:lastRenderedPageBreak/>
        <w:t xml:space="preserve">Раздел 1. </w:t>
      </w:r>
      <w:r w:rsidRPr="00136210">
        <w:rPr>
          <w:rFonts w:ascii="Times New Roman" w:hAnsi="Times New Roman" w:cs="Times New Roman"/>
          <w:sz w:val="28"/>
          <w:szCs w:val="28"/>
        </w:rPr>
        <w:t xml:space="preserve">Приоритеты и цели </w:t>
      </w:r>
      <w:r w:rsidR="00136210" w:rsidRPr="00136210">
        <w:rPr>
          <w:rFonts w:ascii="Times New Roman" w:hAnsi="Times New Roman" w:cs="Times New Roman"/>
          <w:sz w:val="28"/>
          <w:szCs w:val="28"/>
        </w:rPr>
        <w:t xml:space="preserve">реализуемой в округе муниципальной  политики в сфере создания системы профилактических мер, направленных на борьбу с незаконным оборотом наркотиков на территории </w:t>
      </w:r>
      <w:r w:rsidR="0054706A">
        <w:rPr>
          <w:rFonts w:ascii="Times New Roman" w:hAnsi="Times New Roman" w:cs="Times New Roman"/>
          <w:sz w:val="28"/>
          <w:szCs w:val="28"/>
        </w:rPr>
        <w:t>округа.</w:t>
      </w:r>
    </w:p>
    <w:p w:rsidR="00A72876" w:rsidRDefault="00A72876" w:rsidP="005470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210" w:rsidRDefault="00E36386" w:rsidP="00547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</w:t>
      </w:r>
      <w:r w:rsidRPr="00A72C67">
        <w:rPr>
          <w:rFonts w:ascii="Times New Roman" w:hAnsi="Times New Roman" w:cs="Times New Roman"/>
          <w:sz w:val="28"/>
          <w:szCs w:val="28"/>
        </w:rPr>
        <w:t xml:space="preserve"> муниципальной политики в рамках реализац</w:t>
      </w:r>
      <w:r>
        <w:rPr>
          <w:rFonts w:ascii="Times New Roman" w:hAnsi="Times New Roman" w:cs="Times New Roman"/>
          <w:sz w:val="28"/>
          <w:szCs w:val="28"/>
        </w:rPr>
        <w:t xml:space="preserve">ии настоящей </w:t>
      </w:r>
      <w:r w:rsidR="00136210">
        <w:rPr>
          <w:rFonts w:ascii="Times New Roman" w:hAnsi="Times New Roman" w:cs="Times New Roman"/>
          <w:sz w:val="28"/>
          <w:szCs w:val="28"/>
        </w:rPr>
        <w:t>Подпрограммы</w:t>
      </w:r>
      <w:r w:rsidR="0054706A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136210" w:rsidRPr="00A72C67">
        <w:rPr>
          <w:rFonts w:ascii="Times New Roman" w:hAnsi="Times New Roman" w:cs="Times New Roman"/>
          <w:sz w:val="28"/>
          <w:szCs w:val="28"/>
        </w:rPr>
        <w:t>создание условий для снижения уровня неза</w:t>
      </w:r>
      <w:r w:rsidR="00136210">
        <w:rPr>
          <w:rFonts w:ascii="Times New Roman" w:hAnsi="Times New Roman" w:cs="Times New Roman"/>
          <w:sz w:val="28"/>
          <w:szCs w:val="28"/>
        </w:rPr>
        <w:t>конного потребления и оборота наркотиков.</w:t>
      </w:r>
    </w:p>
    <w:p w:rsidR="00E36386" w:rsidRPr="00A72C67" w:rsidRDefault="00E36386" w:rsidP="00547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E44">
        <w:rPr>
          <w:rFonts w:ascii="Times New Roman" w:hAnsi="Times New Roman" w:cs="Times New Roman"/>
          <w:sz w:val="28"/>
          <w:szCs w:val="28"/>
        </w:rPr>
        <w:t xml:space="preserve">В рамках Подпрограммы </w:t>
      </w:r>
      <w:r w:rsidR="00F10B42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2B0E44">
        <w:rPr>
          <w:rFonts w:ascii="Times New Roman" w:hAnsi="Times New Roman" w:cs="Times New Roman"/>
          <w:sz w:val="28"/>
          <w:szCs w:val="28"/>
        </w:rPr>
        <w:t>предпола</w:t>
      </w:r>
      <w:r w:rsidR="0054706A">
        <w:rPr>
          <w:rFonts w:ascii="Times New Roman" w:hAnsi="Times New Roman" w:cs="Times New Roman"/>
          <w:sz w:val="28"/>
          <w:szCs w:val="28"/>
        </w:rPr>
        <w:t>гается решить следующие задачи:</w:t>
      </w:r>
    </w:p>
    <w:p w:rsidR="00136210" w:rsidRDefault="00136210" w:rsidP="001362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мероприятий, направленных на профилактику незаконного потребления и оборота наркотических средств, среди несовершеннолетних и молодежи;</w:t>
      </w:r>
    </w:p>
    <w:p w:rsidR="00136210" w:rsidRDefault="00136210" w:rsidP="001362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работы по борьбе с незаконным потреблением и оборотом наркотиков на территории округа;</w:t>
      </w:r>
    </w:p>
    <w:p w:rsidR="00E36386" w:rsidRDefault="00136210" w:rsidP="001362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F22AE">
        <w:rPr>
          <w:rFonts w:ascii="Times New Roman" w:eastAsia="Times New Roman" w:hAnsi="Times New Roman" w:cs="Times New Roman"/>
          <w:color w:val="1A1A1A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мирование общественного мнения, </w:t>
      </w:r>
      <w:r w:rsidRPr="003F22AE">
        <w:rPr>
          <w:rFonts w:ascii="Times New Roman" w:eastAsia="Times New Roman" w:hAnsi="Times New Roman" w:cs="Times New Roman"/>
          <w:color w:val="1A1A1A"/>
          <w:sz w:val="28"/>
          <w:szCs w:val="28"/>
        </w:rPr>
        <w:t>направленного на популяризацию здорового образа жизни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 предупреждение</w:t>
      </w:r>
      <w:r w:rsidRPr="003F22A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употребления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наркотиков.</w:t>
      </w:r>
    </w:p>
    <w:p w:rsidR="00AC0BCD" w:rsidRDefault="00AC0BCD" w:rsidP="00E363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6386" w:rsidRPr="00E36715" w:rsidRDefault="00E36386" w:rsidP="00E363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715">
        <w:rPr>
          <w:rFonts w:ascii="Times New Roman" w:hAnsi="Times New Roman" w:cs="Times New Roman"/>
          <w:sz w:val="28"/>
          <w:szCs w:val="28"/>
        </w:rPr>
        <w:t>Раздел 2. Основные мероприятия  Подпрограммы</w:t>
      </w:r>
      <w:r w:rsidR="00F10B42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E36386" w:rsidRPr="00E36715" w:rsidRDefault="00E36386" w:rsidP="00E363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36386" w:rsidRPr="00E36715" w:rsidRDefault="00E36386" w:rsidP="00E363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715">
        <w:rPr>
          <w:rFonts w:ascii="Times New Roman" w:hAnsi="Times New Roman" w:cs="Times New Roman"/>
          <w:sz w:val="28"/>
          <w:szCs w:val="28"/>
        </w:rPr>
        <w:t xml:space="preserve">Сведения и характеристика основных мероприятий Подпрограммы </w:t>
      </w:r>
      <w:r w:rsidR="00F10B42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E36715">
        <w:rPr>
          <w:rFonts w:ascii="Times New Roman" w:hAnsi="Times New Roman" w:cs="Times New Roman"/>
          <w:sz w:val="28"/>
          <w:szCs w:val="28"/>
        </w:rPr>
        <w:t xml:space="preserve">с указанием сроков их реализации и ожидаемых результатов приведены в разделе </w:t>
      </w:r>
      <w:r w:rsidRPr="00E3671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36715">
        <w:rPr>
          <w:rFonts w:ascii="Times New Roman" w:hAnsi="Times New Roman" w:cs="Times New Roman"/>
          <w:sz w:val="28"/>
          <w:szCs w:val="28"/>
        </w:rPr>
        <w:t>Приложения №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E36715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E36386" w:rsidRPr="00E36715" w:rsidRDefault="00E36386" w:rsidP="00E36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6386" w:rsidRPr="00E36715" w:rsidRDefault="00E36386" w:rsidP="00E363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715">
        <w:rPr>
          <w:rFonts w:ascii="Times New Roman" w:hAnsi="Times New Roman" w:cs="Times New Roman"/>
          <w:sz w:val="28"/>
          <w:szCs w:val="28"/>
        </w:rPr>
        <w:t>Раздел 3. Сведения о целевых индикаторах и показателях Подпрограммы</w:t>
      </w:r>
      <w:r w:rsidR="00C8367D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E36386" w:rsidRPr="00E36715" w:rsidRDefault="00E36386" w:rsidP="00E363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36386" w:rsidRPr="00E36715" w:rsidRDefault="00E36386" w:rsidP="00E363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715">
        <w:rPr>
          <w:rFonts w:ascii="Times New Roman" w:hAnsi="Times New Roman" w:cs="Times New Roman"/>
          <w:sz w:val="28"/>
          <w:szCs w:val="28"/>
        </w:rPr>
        <w:t xml:space="preserve">Сведения о целевых индикаторах и показателях Подпрограммы </w:t>
      </w:r>
      <w:r w:rsidR="00C8367D">
        <w:rPr>
          <w:rFonts w:ascii="Times New Roman" w:hAnsi="Times New Roman" w:cs="Times New Roman"/>
          <w:sz w:val="28"/>
          <w:szCs w:val="28"/>
        </w:rPr>
        <w:t>Программы</w:t>
      </w:r>
      <w:r w:rsidRPr="00E36715">
        <w:rPr>
          <w:rFonts w:ascii="Times New Roman" w:hAnsi="Times New Roman" w:cs="Times New Roman"/>
          <w:sz w:val="28"/>
          <w:szCs w:val="28"/>
        </w:rPr>
        <w:t xml:space="preserve">с расшифровкой плановых значений по годам ее реализации, а также сведения о взаимосвязи мероприятий и результатов их выполнения с целевыми индикаторами и показателями Подпрограммы </w:t>
      </w:r>
      <w:r w:rsidR="00C8367D">
        <w:rPr>
          <w:rFonts w:ascii="Times New Roman" w:hAnsi="Times New Roman" w:cs="Times New Roman"/>
          <w:sz w:val="28"/>
          <w:szCs w:val="28"/>
        </w:rPr>
        <w:t>Программы</w:t>
      </w:r>
      <w:r w:rsidRPr="00E36715">
        <w:rPr>
          <w:rFonts w:ascii="Times New Roman" w:hAnsi="Times New Roman" w:cs="Times New Roman"/>
          <w:sz w:val="28"/>
          <w:szCs w:val="28"/>
        </w:rPr>
        <w:t xml:space="preserve">приведены в разделе </w:t>
      </w:r>
      <w:r w:rsidRPr="00E3671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36715">
        <w:rPr>
          <w:rFonts w:ascii="Times New Roman" w:hAnsi="Times New Roman" w:cs="Times New Roman"/>
          <w:sz w:val="28"/>
          <w:szCs w:val="28"/>
        </w:rPr>
        <w:t xml:space="preserve">  Приложения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36715">
        <w:rPr>
          <w:rFonts w:ascii="Times New Roman" w:hAnsi="Times New Roman" w:cs="Times New Roman"/>
          <w:sz w:val="28"/>
          <w:szCs w:val="28"/>
        </w:rPr>
        <w:t xml:space="preserve"> к  Программе.</w:t>
      </w:r>
    </w:p>
    <w:p w:rsidR="00E36386" w:rsidRPr="00E36715" w:rsidRDefault="00E36386" w:rsidP="00E36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6386" w:rsidRPr="00E36715" w:rsidRDefault="00E36386" w:rsidP="00E363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715">
        <w:rPr>
          <w:rFonts w:ascii="Times New Roman" w:hAnsi="Times New Roman" w:cs="Times New Roman"/>
          <w:sz w:val="28"/>
          <w:szCs w:val="28"/>
        </w:rPr>
        <w:t>Раздел 4. Сведения об источнике информации и методике расчета индикаторов достижения целей Программы и показателей решения задач Подпрограмм Программы</w:t>
      </w:r>
    </w:p>
    <w:p w:rsidR="00E36386" w:rsidRPr="00E36715" w:rsidRDefault="00E36386" w:rsidP="00E36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6386" w:rsidRPr="00E36715" w:rsidRDefault="00E36386" w:rsidP="00E363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715">
        <w:rPr>
          <w:rFonts w:ascii="Times New Roman" w:hAnsi="Times New Roman" w:cs="Times New Roman"/>
          <w:sz w:val="28"/>
          <w:szCs w:val="28"/>
        </w:rPr>
        <w:t>Сведения об источнике информации и методике расчета индикаторов достижения целей Программы и показателей решения задач Подпрограмм Программы приведены в Приложении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  <w:r w:rsidRPr="00E36715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E36386" w:rsidRPr="00E36715" w:rsidRDefault="00E36386" w:rsidP="00E36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6386" w:rsidRPr="00E36715" w:rsidRDefault="00E36386" w:rsidP="00E363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715">
        <w:rPr>
          <w:rFonts w:ascii="Times New Roman" w:hAnsi="Times New Roman" w:cs="Times New Roman"/>
          <w:sz w:val="28"/>
          <w:szCs w:val="28"/>
        </w:rPr>
        <w:t>Раздел 5. Сведения о весовых коэффициентах, присвоенных целям, задачам Подпрограмм Программы</w:t>
      </w:r>
    </w:p>
    <w:p w:rsidR="00E36386" w:rsidRPr="00E36715" w:rsidRDefault="00E36386" w:rsidP="00E36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6386" w:rsidRPr="00E36715" w:rsidRDefault="00E36386" w:rsidP="00C836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715">
        <w:rPr>
          <w:rFonts w:ascii="Times New Roman" w:hAnsi="Times New Roman" w:cs="Times New Roman"/>
          <w:sz w:val="28"/>
          <w:szCs w:val="28"/>
        </w:rPr>
        <w:t>Сведения о весовых коэффициентах, присвоенных целям, задачам Подпрограмм Программы приведены в Приложении</w:t>
      </w:r>
      <w:r>
        <w:rPr>
          <w:rFonts w:ascii="Times New Roman" w:hAnsi="Times New Roman" w:cs="Times New Roman"/>
          <w:sz w:val="28"/>
          <w:szCs w:val="28"/>
        </w:rPr>
        <w:t xml:space="preserve"> № 6</w:t>
      </w:r>
      <w:r w:rsidRPr="00E36715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E36386" w:rsidRPr="00E36715" w:rsidRDefault="00E36386" w:rsidP="00C8367D">
      <w:pPr>
        <w:pStyle w:val="a6"/>
        <w:jc w:val="both"/>
        <w:rPr>
          <w:rFonts w:ascii="Times New Roman" w:hAnsi="Times New Roman" w:cs="Times New Roman"/>
          <w:sz w:val="20"/>
          <w:szCs w:val="20"/>
        </w:rPr>
      </w:pPr>
    </w:p>
    <w:p w:rsidR="00E36386" w:rsidRDefault="00E36386" w:rsidP="00E363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715">
        <w:rPr>
          <w:rFonts w:ascii="Times New Roman" w:hAnsi="Times New Roman" w:cs="Times New Roman"/>
          <w:sz w:val="28"/>
          <w:szCs w:val="28"/>
        </w:rPr>
        <w:lastRenderedPageBreak/>
        <w:t>Раздел 6. Финансовое обеспечение Подпрограммы</w:t>
      </w:r>
      <w:r w:rsidR="00C8367D">
        <w:rPr>
          <w:rFonts w:ascii="Times New Roman" w:hAnsi="Times New Roman" w:cs="Times New Roman"/>
          <w:sz w:val="28"/>
          <w:szCs w:val="28"/>
        </w:rPr>
        <w:t>Программы.</w:t>
      </w:r>
    </w:p>
    <w:p w:rsidR="00E36386" w:rsidRDefault="00E36386" w:rsidP="00E363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6386" w:rsidRDefault="00E36386" w:rsidP="00C836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715">
        <w:rPr>
          <w:rFonts w:ascii="Times New Roman" w:hAnsi="Times New Roman" w:cs="Times New Roman"/>
          <w:sz w:val="28"/>
          <w:szCs w:val="28"/>
        </w:rPr>
        <w:t xml:space="preserve">Информация по финансовому обеспечению Подпрограммы </w:t>
      </w:r>
      <w:r w:rsidR="00C8367D">
        <w:rPr>
          <w:rFonts w:ascii="Times New Roman" w:hAnsi="Times New Roman" w:cs="Times New Roman"/>
          <w:sz w:val="28"/>
          <w:szCs w:val="28"/>
        </w:rPr>
        <w:t>Программы</w:t>
      </w:r>
      <w:r w:rsidRPr="00E36715">
        <w:rPr>
          <w:rFonts w:ascii="Times New Roman" w:hAnsi="Times New Roman" w:cs="Times New Roman"/>
          <w:sz w:val="28"/>
          <w:szCs w:val="28"/>
        </w:rPr>
        <w:t xml:space="preserve">за счет средств МБ (с расшифровкой по основным мероприятиям, а также по годам реализации) приведена в разделе </w:t>
      </w:r>
      <w:r w:rsidRPr="00E36715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Приложений № 7 и № 8</w:t>
      </w:r>
      <w:r w:rsidRPr="00E36715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136210" w:rsidRPr="00A72C67" w:rsidRDefault="00E36386" w:rsidP="001362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36210" w:rsidRPr="00A72C67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</w:t>
      </w:r>
      <w:r w:rsidR="00136210" w:rsidRPr="00722858">
        <w:rPr>
          <w:rFonts w:ascii="Times New Roman" w:hAnsi="Times New Roman" w:cs="Times New Roman"/>
          <w:sz w:val="28"/>
          <w:szCs w:val="28"/>
        </w:rPr>
        <w:t>Подпрограммы</w:t>
      </w:r>
      <w:r w:rsidR="00136210" w:rsidRPr="00A72C67">
        <w:rPr>
          <w:rFonts w:ascii="Times New Roman" w:hAnsi="Times New Roman" w:cs="Times New Roman"/>
          <w:sz w:val="28"/>
          <w:szCs w:val="28"/>
        </w:rPr>
        <w:t xml:space="preserve"> на пери</w:t>
      </w:r>
      <w:r w:rsidR="00136210">
        <w:rPr>
          <w:rFonts w:ascii="Times New Roman" w:hAnsi="Times New Roman" w:cs="Times New Roman"/>
          <w:sz w:val="28"/>
          <w:szCs w:val="28"/>
        </w:rPr>
        <w:t xml:space="preserve">од </w:t>
      </w:r>
      <w:r w:rsidR="00C8367D">
        <w:rPr>
          <w:rFonts w:ascii="Times New Roman" w:hAnsi="Times New Roman" w:cs="Times New Roman"/>
          <w:sz w:val="28"/>
          <w:szCs w:val="28"/>
        </w:rPr>
        <w:t>2023-2028 годы составляют 8</w:t>
      </w:r>
      <w:r w:rsidR="006A4D83">
        <w:rPr>
          <w:rFonts w:ascii="Times New Roman" w:hAnsi="Times New Roman" w:cs="Times New Roman"/>
          <w:sz w:val="28"/>
          <w:szCs w:val="28"/>
        </w:rPr>
        <w:t>80</w:t>
      </w:r>
      <w:r w:rsidR="00136210">
        <w:rPr>
          <w:rFonts w:ascii="Times New Roman" w:hAnsi="Times New Roman" w:cs="Times New Roman"/>
          <w:sz w:val="28"/>
          <w:szCs w:val="28"/>
        </w:rPr>
        <w:t>,00</w:t>
      </w:r>
      <w:r w:rsidR="00136210" w:rsidRPr="00A72C67">
        <w:rPr>
          <w:rFonts w:ascii="Times New Roman" w:hAnsi="Times New Roman" w:cs="Times New Roman"/>
          <w:sz w:val="28"/>
          <w:szCs w:val="28"/>
        </w:rPr>
        <w:t xml:space="preserve"> тыс. руб., (выпадающие доходы – 00,00 тыс. руб.)</w:t>
      </w:r>
      <w:r w:rsidR="00136210">
        <w:rPr>
          <w:rFonts w:ascii="Times New Roman" w:hAnsi="Times New Roman" w:cs="Times New Roman"/>
          <w:sz w:val="28"/>
          <w:szCs w:val="28"/>
        </w:rPr>
        <w:t>,</w:t>
      </w:r>
      <w:r w:rsidR="00136210" w:rsidRPr="00A72C67">
        <w:rPr>
          <w:rFonts w:ascii="Times New Roman" w:hAnsi="Times New Roman" w:cs="Times New Roman"/>
          <w:sz w:val="28"/>
          <w:szCs w:val="28"/>
        </w:rPr>
        <w:t xml:space="preserve"> в том числе по годам реализации: </w:t>
      </w:r>
    </w:p>
    <w:p w:rsidR="00287CD6" w:rsidRPr="00A72C67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1</w:t>
      </w:r>
      <w:r w:rsidR="006A4D8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72C67">
        <w:rPr>
          <w:rFonts w:ascii="Times New Roman" w:hAnsi="Times New Roman" w:cs="Times New Roman"/>
          <w:sz w:val="28"/>
          <w:szCs w:val="28"/>
        </w:rPr>
        <w:t>,00 тыс. руб. (выпадающие доходы – 00,00 тыс. руб.);</w:t>
      </w:r>
    </w:p>
    <w:p w:rsidR="00287CD6" w:rsidRPr="00A72C67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A72C67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8367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72C67">
        <w:rPr>
          <w:rFonts w:ascii="Times New Roman" w:hAnsi="Times New Roman" w:cs="Times New Roman"/>
          <w:sz w:val="28"/>
          <w:szCs w:val="28"/>
        </w:rPr>
        <w:t>,00 тыс. руб. (выпадающие доходы – 00,00 тыс. руб.);</w:t>
      </w:r>
    </w:p>
    <w:p w:rsidR="00287CD6" w:rsidRPr="00A72C67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2025 году – 1</w:t>
      </w:r>
      <w:r w:rsidR="00C8367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5,00</w:t>
      </w:r>
      <w:r w:rsidRPr="00A72C67">
        <w:rPr>
          <w:rFonts w:ascii="Times New Roman" w:hAnsi="Times New Roman" w:cs="Times New Roman"/>
          <w:sz w:val="28"/>
          <w:szCs w:val="28"/>
        </w:rPr>
        <w:t xml:space="preserve"> тыс. руб. (выпадающие доходы – 00,00 тыс. руб.);</w:t>
      </w:r>
    </w:p>
    <w:p w:rsidR="00287CD6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</w:t>
      </w:r>
      <w:r w:rsidRPr="00A72C67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8367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5,00</w:t>
      </w:r>
      <w:r w:rsidRPr="00A72C67">
        <w:rPr>
          <w:rFonts w:ascii="Times New Roman" w:hAnsi="Times New Roman" w:cs="Times New Roman"/>
          <w:sz w:val="28"/>
          <w:szCs w:val="28"/>
        </w:rPr>
        <w:t xml:space="preserve"> тыс. руб. (выпад</w:t>
      </w:r>
      <w:r>
        <w:rPr>
          <w:rFonts w:ascii="Times New Roman" w:hAnsi="Times New Roman" w:cs="Times New Roman"/>
          <w:sz w:val="28"/>
          <w:szCs w:val="28"/>
        </w:rPr>
        <w:t>ающие доходы – 00,00 тыс. руб.);</w:t>
      </w:r>
    </w:p>
    <w:p w:rsidR="00287CD6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2027</w:t>
      </w:r>
      <w:r w:rsidRPr="00A72C67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8367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5,00</w:t>
      </w:r>
      <w:r w:rsidRPr="00A72C67">
        <w:rPr>
          <w:rFonts w:ascii="Times New Roman" w:hAnsi="Times New Roman" w:cs="Times New Roman"/>
          <w:sz w:val="28"/>
          <w:szCs w:val="28"/>
        </w:rPr>
        <w:t xml:space="preserve"> тыс. руб. (выпад</w:t>
      </w:r>
      <w:r>
        <w:rPr>
          <w:rFonts w:ascii="Times New Roman" w:hAnsi="Times New Roman" w:cs="Times New Roman"/>
          <w:sz w:val="28"/>
          <w:szCs w:val="28"/>
        </w:rPr>
        <w:t>ающие доходы – 00,00 тыс. руб.);</w:t>
      </w:r>
    </w:p>
    <w:p w:rsidR="00C8367D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2028</w:t>
      </w:r>
      <w:r w:rsidRPr="00A72C67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8367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5,00</w:t>
      </w:r>
      <w:r w:rsidRPr="00A72C67">
        <w:rPr>
          <w:rFonts w:ascii="Times New Roman" w:hAnsi="Times New Roman" w:cs="Times New Roman"/>
          <w:sz w:val="28"/>
          <w:szCs w:val="28"/>
        </w:rPr>
        <w:t xml:space="preserve"> тыс. руб. (выпад</w:t>
      </w:r>
      <w:r>
        <w:rPr>
          <w:rFonts w:ascii="Times New Roman" w:hAnsi="Times New Roman" w:cs="Times New Roman"/>
          <w:sz w:val="28"/>
          <w:szCs w:val="28"/>
        </w:rPr>
        <w:t>ающие доходы – 00,00 тыс. руб</w:t>
      </w:r>
      <w:proofErr w:type="gramStart"/>
      <w:r>
        <w:rPr>
          <w:rFonts w:ascii="Times New Roman" w:hAnsi="Times New Roman" w:cs="Times New Roman"/>
          <w:sz w:val="28"/>
          <w:szCs w:val="28"/>
        </w:rPr>
        <w:t>.).</w:t>
      </w:r>
      <w:r w:rsidR="00C8367D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136210" w:rsidRDefault="00813951" w:rsidP="001362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них:</w:t>
      </w:r>
    </w:p>
    <w:p w:rsidR="00E36386" w:rsidRPr="00A72C67" w:rsidRDefault="00813951" w:rsidP="001362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ФБ </w:t>
      </w:r>
      <w:r w:rsidR="00E36386">
        <w:rPr>
          <w:rFonts w:ascii="Times New Roman" w:hAnsi="Times New Roman" w:cs="Times New Roman"/>
          <w:sz w:val="28"/>
          <w:szCs w:val="28"/>
        </w:rPr>
        <w:t>– 0</w:t>
      </w:r>
      <w:r w:rsidR="00C8367D">
        <w:rPr>
          <w:rFonts w:ascii="Times New Roman" w:hAnsi="Times New Roman" w:cs="Times New Roman"/>
          <w:sz w:val="28"/>
          <w:szCs w:val="28"/>
        </w:rPr>
        <w:t>0</w:t>
      </w:r>
      <w:r w:rsidR="00E36386">
        <w:rPr>
          <w:rFonts w:ascii="Times New Roman" w:hAnsi="Times New Roman" w:cs="Times New Roman"/>
          <w:sz w:val="28"/>
          <w:szCs w:val="28"/>
        </w:rPr>
        <w:t>,00 тыс. руб., в том числе по годам реализации:</w:t>
      </w:r>
    </w:p>
    <w:p w:rsidR="00287CD6" w:rsidRPr="00A72C67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2023 году – 0</w:t>
      </w:r>
      <w:r w:rsidR="00C8367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</w:t>
      </w:r>
      <w:r w:rsidRPr="00A72C67">
        <w:rPr>
          <w:rFonts w:ascii="Times New Roman" w:hAnsi="Times New Roman" w:cs="Times New Roman"/>
          <w:sz w:val="28"/>
          <w:szCs w:val="28"/>
        </w:rPr>
        <w:t>;</w:t>
      </w:r>
    </w:p>
    <w:p w:rsidR="00287CD6" w:rsidRPr="00A72C67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2024 году – 0</w:t>
      </w:r>
      <w:r w:rsidR="00C8367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</w:t>
      </w:r>
      <w:r w:rsidRPr="00A72C67">
        <w:rPr>
          <w:rFonts w:ascii="Times New Roman" w:hAnsi="Times New Roman" w:cs="Times New Roman"/>
          <w:sz w:val="28"/>
          <w:szCs w:val="28"/>
        </w:rPr>
        <w:t>;</w:t>
      </w:r>
    </w:p>
    <w:p w:rsidR="00287CD6" w:rsidRPr="00A72C67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A72C67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 0</w:t>
      </w:r>
      <w:r w:rsidR="00C8367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</w:t>
      </w:r>
      <w:r w:rsidRPr="00A72C67">
        <w:rPr>
          <w:rFonts w:ascii="Times New Roman" w:hAnsi="Times New Roman" w:cs="Times New Roman"/>
          <w:sz w:val="28"/>
          <w:szCs w:val="28"/>
        </w:rPr>
        <w:t>;</w:t>
      </w:r>
    </w:p>
    <w:p w:rsidR="00287CD6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2026 году – 0</w:t>
      </w:r>
      <w:r w:rsidR="00C8367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руб.;</w:t>
      </w:r>
    </w:p>
    <w:p w:rsidR="00287CD6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2027 году – 0</w:t>
      </w:r>
      <w:r w:rsidR="00C8367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руб.;</w:t>
      </w:r>
    </w:p>
    <w:p w:rsidR="00E36386" w:rsidRDefault="00287CD6" w:rsidP="00E363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 w:rsidR="00813951">
        <w:rPr>
          <w:rFonts w:ascii="Times New Roman" w:hAnsi="Times New Roman" w:cs="Times New Roman"/>
          <w:sz w:val="28"/>
          <w:szCs w:val="28"/>
        </w:rPr>
        <w:t>2028 году – 0</w:t>
      </w:r>
      <w:r w:rsidR="00C8367D">
        <w:rPr>
          <w:rFonts w:ascii="Times New Roman" w:hAnsi="Times New Roman" w:cs="Times New Roman"/>
          <w:sz w:val="28"/>
          <w:szCs w:val="28"/>
        </w:rPr>
        <w:t>0</w:t>
      </w:r>
      <w:r w:rsidR="00813951">
        <w:rPr>
          <w:rFonts w:ascii="Times New Roman" w:hAnsi="Times New Roman" w:cs="Times New Roman"/>
          <w:sz w:val="28"/>
          <w:szCs w:val="28"/>
        </w:rPr>
        <w:t>,00 тыс. руб.,</w:t>
      </w:r>
    </w:p>
    <w:p w:rsidR="00E36386" w:rsidRDefault="00813951" w:rsidP="00E363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</w:t>
      </w:r>
      <w:r w:rsidR="00E36386">
        <w:rPr>
          <w:rFonts w:ascii="Times New Roman" w:hAnsi="Times New Roman" w:cs="Times New Roman"/>
          <w:sz w:val="28"/>
          <w:szCs w:val="28"/>
        </w:rPr>
        <w:t xml:space="preserve"> - 0</w:t>
      </w:r>
      <w:r w:rsidR="00C8367D">
        <w:rPr>
          <w:rFonts w:ascii="Times New Roman" w:hAnsi="Times New Roman" w:cs="Times New Roman"/>
          <w:sz w:val="28"/>
          <w:szCs w:val="28"/>
        </w:rPr>
        <w:t>0</w:t>
      </w:r>
      <w:r w:rsidR="00E36386">
        <w:rPr>
          <w:rFonts w:ascii="Times New Roman" w:hAnsi="Times New Roman" w:cs="Times New Roman"/>
          <w:sz w:val="28"/>
          <w:szCs w:val="28"/>
        </w:rPr>
        <w:t>,00 тыс. руб., в том числе по годам реализации:</w:t>
      </w:r>
    </w:p>
    <w:p w:rsidR="00287CD6" w:rsidRPr="00A72C67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2023 году – 0</w:t>
      </w:r>
      <w:r w:rsidR="00C8367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</w:t>
      </w:r>
      <w:r w:rsidRPr="00A72C67">
        <w:rPr>
          <w:rFonts w:ascii="Times New Roman" w:hAnsi="Times New Roman" w:cs="Times New Roman"/>
          <w:sz w:val="28"/>
          <w:szCs w:val="28"/>
        </w:rPr>
        <w:t>;</w:t>
      </w:r>
    </w:p>
    <w:p w:rsidR="00287CD6" w:rsidRPr="00A72C67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2024 году – 0</w:t>
      </w:r>
      <w:r w:rsidR="00C8367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</w:t>
      </w:r>
      <w:r w:rsidRPr="00A72C67">
        <w:rPr>
          <w:rFonts w:ascii="Times New Roman" w:hAnsi="Times New Roman" w:cs="Times New Roman"/>
          <w:sz w:val="28"/>
          <w:szCs w:val="28"/>
        </w:rPr>
        <w:t>;</w:t>
      </w:r>
    </w:p>
    <w:p w:rsidR="00287CD6" w:rsidRPr="00A72C67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A72C67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 0</w:t>
      </w:r>
      <w:r w:rsidR="00C8367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</w:t>
      </w:r>
      <w:r w:rsidRPr="00A72C67">
        <w:rPr>
          <w:rFonts w:ascii="Times New Roman" w:hAnsi="Times New Roman" w:cs="Times New Roman"/>
          <w:sz w:val="28"/>
          <w:szCs w:val="28"/>
        </w:rPr>
        <w:t>;</w:t>
      </w:r>
    </w:p>
    <w:p w:rsidR="00287CD6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2026 году – 0</w:t>
      </w:r>
      <w:r w:rsidR="00C8367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руб.;</w:t>
      </w:r>
    </w:p>
    <w:p w:rsidR="00287CD6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2027 году – 0</w:t>
      </w:r>
      <w:r w:rsidR="00C8367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руб.;</w:t>
      </w:r>
    </w:p>
    <w:p w:rsidR="00287CD6" w:rsidRDefault="00287CD6" w:rsidP="00E363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 w:rsidR="00813951">
        <w:rPr>
          <w:rFonts w:ascii="Times New Roman" w:hAnsi="Times New Roman" w:cs="Times New Roman"/>
          <w:sz w:val="28"/>
          <w:szCs w:val="28"/>
        </w:rPr>
        <w:t>2028 году – 0</w:t>
      </w:r>
      <w:r w:rsidR="00C8367D">
        <w:rPr>
          <w:rFonts w:ascii="Times New Roman" w:hAnsi="Times New Roman" w:cs="Times New Roman"/>
          <w:sz w:val="28"/>
          <w:szCs w:val="28"/>
        </w:rPr>
        <w:t>0</w:t>
      </w:r>
      <w:r w:rsidR="00813951">
        <w:rPr>
          <w:rFonts w:ascii="Times New Roman" w:hAnsi="Times New Roman" w:cs="Times New Roman"/>
          <w:sz w:val="28"/>
          <w:szCs w:val="28"/>
        </w:rPr>
        <w:t>,00 тыс. руб.,</w:t>
      </w:r>
    </w:p>
    <w:p w:rsidR="00E36386" w:rsidRPr="00A72C67" w:rsidRDefault="00C8367D" w:rsidP="00E363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</w:t>
      </w:r>
      <w:r w:rsidR="00E3638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8</w:t>
      </w:r>
      <w:r w:rsidR="006A4D83">
        <w:rPr>
          <w:rFonts w:ascii="Times New Roman" w:hAnsi="Times New Roman" w:cs="Times New Roman"/>
          <w:sz w:val="28"/>
          <w:szCs w:val="28"/>
        </w:rPr>
        <w:t>8</w:t>
      </w:r>
      <w:r w:rsidR="00287CD6">
        <w:rPr>
          <w:rFonts w:ascii="Times New Roman" w:hAnsi="Times New Roman" w:cs="Times New Roman"/>
          <w:sz w:val="28"/>
          <w:szCs w:val="28"/>
        </w:rPr>
        <w:t>0</w:t>
      </w:r>
      <w:r w:rsidR="00BA4896">
        <w:rPr>
          <w:rFonts w:ascii="Times New Roman" w:hAnsi="Times New Roman" w:cs="Times New Roman"/>
          <w:sz w:val="28"/>
          <w:szCs w:val="28"/>
        </w:rPr>
        <w:t>,00</w:t>
      </w:r>
      <w:r w:rsidR="00E36386" w:rsidRPr="00A72C67">
        <w:rPr>
          <w:rFonts w:ascii="Times New Roman" w:hAnsi="Times New Roman" w:cs="Times New Roman"/>
          <w:sz w:val="28"/>
          <w:szCs w:val="28"/>
        </w:rPr>
        <w:t xml:space="preserve"> тыс. руб., (выпадающие доходы – 00,00 тыс. руб.)</w:t>
      </w:r>
      <w:r w:rsidR="00E36386">
        <w:rPr>
          <w:rFonts w:ascii="Times New Roman" w:hAnsi="Times New Roman" w:cs="Times New Roman"/>
          <w:sz w:val="28"/>
          <w:szCs w:val="28"/>
        </w:rPr>
        <w:t>,</w:t>
      </w:r>
      <w:r w:rsidR="00E36386" w:rsidRPr="00A72C67">
        <w:rPr>
          <w:rFonts w:ascii="Times New Roman" w:hAnsi="Times New Roman" w:cs="Times New Roman"/>
          <w:sz w:val="28"/>
          <w:szCs w:val="28"/>
        </w:rPr>
        <w:t xml:space="preserve"> в том числе по годам реализации:</w:t>
      </w:r>
    </w:p>
    <w:p w:rsidR="00287CD6" w:rsidRPr="00A72C67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1</w:t>
      </w:r>
      <w:r w:rsidR="006A4D8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72C67">
        <w:rPr>
          <w:rFonts w:ascii="Times New Roman" w:hAnsi="Times New Roman" w:cs="Times New Roman"/>
          <w:sz w:val="28"/>
          <w:szCs w:val="28"/>
        </w:rPr>
        <w:t>,00 тыс. руб. (выпадающие доходы – 00,00 тыс. руб.);</w:t>
      </w:r>
    </w:p>
    <w:p w:rsidR="00287CD6" w:rsidRPr="00A72C67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Pr="00A72C67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8367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72C67">
        <w:rPr>
          <w:rFonts w:ascii="Times New Roman" w:hAnsi="Times New Roman" w:cs="Times New Roman"/>
          <w:sz w:val="28"/>
          <w:szCs w:val="28"/>
        </w:rPr>
        <w:t>,00 тыс. руб. (выпадающие доходы – 00,00 тыс. руб.);</w:t>
      </w:r>
    </w:p>
    <w:p w:rsidR="00287CD6" w:rsidRPr="00A72C67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2025 году – 1</w:t>
      </w:r>
      <w:r w:rsidR="00C8367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5,00</w:t>
      </w:r>
      <w:r w:rsidRPr="00A72C67">
        <w:rPr>
          <w:rFonts w:ascii="Times New Roman" w:hAnsi="Times New Roman" w:cs="Times New Roman"/>
          <w:sz w:val="28"/>
          <w:szCs w:val="28"/>
        </w:rPr>
        <w:t xml:space="preserve"> тыс. руб. (выпадающие доходы – 00,00 тыс. руб.);</w:t>
      </w:r>
    </w:p>
    <w:p w:rsidR="00287CD6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</w:t>
      </w:r>
      <w:r w:rsidRPr="00A72C67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8367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5,00</w:t>
      </w:r>
      <w:r w:rsidRPr="00A72C67">
        <w:rPr>
          <w:rFonts w:ascii="Times New Roman" w:hAnsi="Times New Roman" w:cs="Times New Roman"/>
          <w:sz w:val="28"/>
          <w:szCs w:val="28"/>
        </w:rPr>
        <w:t xml:space="preserve"> тыс. руб. (выпад</w:t>
      </w:r>
      <w:r>
        <w:rPr>
          <w:rFonts w:ascii="Times New Roman" w:hAnsi="Times New Roman" w:cs="Times New Roman"/>
          <w:sz w:val="28"/>
          <w:szCs w:val="28"/>
        </w:rPr>
        <w:t>ающие доходы – 00,00 тыс. руб.);</w:t>
      </w:r>
    </w:p>
    <w:p w:rsidR="00287CD6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2027</w:t>
      </w:r>
      <w:r w:rsidRPr="00A72C67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8367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5,00</w:t>
      </w:r>
      <w:r w:rsidRPr="00A72C67">
        <w:rPr>
          <w:rFonts w:ascii="Times New Roman" w:hAnsi="Times New Roman" w:cs="Times New Roman"/>
          <w:sz w:val="28"/>
          <w:szCs w:val="28"/>
        </w:rPr>
        <w:t xml:space="preserve"> тыс. руб. (выпад</w:t>
      </w:r>
      <w:r>
        <w:rPr>
          <w:rFonts w:ascii="Times New Roman" w:hAnsi="Times New Roman" w:cs="Times New Roman"/>
          <w:sz w:val="28"/>
          <w:szCs w:val="28"/>
        </w:rPr>
        <w:t>ающие доходы – 00,00 тыс. руб.);</w:t>
      </w:r>
    </w:p>
    <w:p w:rsidR="00287CD6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2028</w:t>
      </w:r>
      <w:r w:rsidRPr="00A72C67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8367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5,00</w:t>
      </w:r>
      <w:r w:rsidRPr="00A72C67">
        <w:rPr>
          <w:rFonts w:ascii="Times New Roman" w:hAnsi="Times New Roman" w:cs="Times New Roman"/>
          <w:sz w:val="28"/>
          <w:szCs w:val="28"/>
        </w:rPr>
        <w:t xml:space="preserve"> тыс. руб. (выпад</w:t>
      </w:r>
      <w:r w:rsidR="000E0A17">
        <w:rPr>
          <w:rFonts w:ascii="Times New Roman" w:hAnsi="Times New Roman" w:cs="Times New Roman"/>
          <w:sz w:val="28"/>
          <w:szCs w:val="28"/>
        </w:rPr>
        <w:t>ающие доходы – 00,00 тыс. руб.)</w:t>
      </w:r>
      <w:r w:rsidR="00813951">
        <w:rPr>
          <w:rFonts w:ascii="Times New Roman" w:hAnsi="Times New Roman" w:cs="Times New Roman"/>
          <w:sz w:val="28"/>
          <w:szCs w:val="28"/>
        </w:rPr>
        <w:t>,</w:t>
      </w:r>
    </w:p>
    <w:p w:rsidR="00E36386" w:rsidRDefault="000E0A17" w:rsidP="00E363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 </w:t>
      </w:r>
      <w:r w:rsidR="00E36386">
        <w:rPr>
          <w:rFonts w:ascii="Times New Roman" w:hAnsi="Times New Roman" w:cs="Times New Roman"/>
          <w:sz w:val="28"/>
          <w:szCs w:val="28"/>
        </w:rPr>
        <w:t xml:space="preserve">- </w:t>
      </w:r>
      <w:r w:rsidR="00C8367D">
        <w:rPr>
          <w:rFonts w:ascii="Times New Roman" w:hAnsi="Times New Roman" w:cs="Times New Roman"/>
          <w:sz w:val="28"/>
          <w:szCs w:val="28"/>
        </w:rPr>
        <w:t>0</w:t>
      </w:r>
      <w:r w:rsidR="00E36386">
        <w:rPr>
          <w:rFonts w:ascii="Times New Roman" w:hAnsi="Times New Roman" w:cs="Times New Roman"/>
          <w:sz w:val="28"/>
          <w:szCs w:val="28"/>
        </w:rPr>
        <w:t>0,00 тыс. руб., в том числе по годам реализации:</w:t>
      </w:r>
    </w:p>
    <w:p w:rsidR="00287CD6" w:rsidRPr="00A72C67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2023 году – 0</w:t>
      </w:r>
      <w:r w:rsidR="00C8367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</w:t>
      </w:r>
      <w:r w:rsidRPr="00A72C67">
        <w:rPr>
          <w:rFonts w:ascii="Times New Roman" w:hAnsi="Times New Roman" w:cs="Times New Roman"/>
          <w:sz w:val="28"/>
          <w:szCs w:val="28"/>
        </w:rPr>
        <w:t>;</w:t>
      </w:r>
    </w:p>
    <w:p w:rsidR="00287CD6" w:rsidRPr="00A72C67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2024 году – 0</w:t>
      </w:r>
      <w:r w:rsidR="00C8367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</w:t>
      </w:r>
      <w:r w:rsidRPr="00A72C67">
        <w:rPr>
          <w:rFonts w:ascii="Times New Roman" w:hAnsi="Times New Roman" w:cs="Times New Roman"/>
          <w:sz w:val="28"/>
          <w:szCs w:val="28"/>
        </w:rPr>
        <w:t>;</w:t>
      </w:r>
    </w:p>
    <w:p w:rsidR="00287CD6" w:rsidRPr="00A72C67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</w:t>
      </w:r>
      <w:r w:rsidRPr="00A72C67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 0</w:t>
      </w:r>
      <w:r w:rsidR="00C8367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</w:t>
      </w:r>
      <w:r w:rsidRPr="00A72C67">
        <w:rPr>
          <w:rFonts w:ascii="Times New Roman" w:hAnsi="Times New Roman" w:cs="Times New Roman"/>
          <w:sz w:val="28"/>
          <w:szCs w:val="28"/>
        </w:rPr>
        <w:t>;</w:t>
      </w:r>
    </w:p>
    <w:p w:rsidR="00287CD6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2026 году – 0</w:t>
      </w:r>
      <w:r w:rsidR="00C8367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руб.;</w:t>
      </w:r>
    </w:p>
    <w:p w:rsidR="00287CD6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2027 году – 0</w:t>
      </w:r>
      <w:r w:rsidR="00C8367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,00 тыс. руб.;</w:t>
      </w:r>
    </w:p>
    <w:p w:rsidR="00287CD6" w:rsidRDefault="00287CD6" w:rsidP="00287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в </w:t>
      </w:r>
      <w:r w:rsidR="000E0A17">
        <w:rPr>
          <w:rFonts w:ascii="Times New Roman" w:hAnsi="Times New Roman" w:cs="Times New Roman"/>
          <w:sz w:val="28"/>
          <w:szCs w:val="28"/>
        </w:rPr>
        <w:t>2028 году – 0</w:t>
      </w:r>
      <w:r w:rsidR="00C8367D">
        <w:rPr>
          <w:rFonts w:ascii="Times New Roman" w:hAnsi="Times New Roman" w:cs="Times New Roman"/>
          <w:sz w:val="28"/>
          <w:szCs w:val="28"/>
        </w:rPr>
        <w:t>0</w:t>
      </w:r>
      <w:r w:rsidR="000E0A17">
        <w:rPr>
          <w:rFonts w:ascii="Times New Roman" w:hAnsi="Times New Roman" w:cs="Times New Roman"/>
          <w:sz w:val="28"/>
          <w:szCs w:val="28"/>
        </w:rPr>
        <w:t>,00 тыс. руб.</w:t>
      </w:r>
    </w:p>
    <w:p w:rsidR="00E36386" w:rsidRPr="00E36715" w:rsidRDefault="00E36386" w:rsidP="00E363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lastRenderedPageBreak/>
        <w:t xml:space="preserve">Прогнозируемые суммы уточняются при формировании </w:t>
      </w:r>
      <w:r w:rsidR="00C8367D">
        <w:rPr>
          <w:rFonts w:ascii="Times New Roman" w:hAnsi="Times New Roman" w:cs="Times New Roman"/>
          <w:sz w:val="28"/>
          <w:szCs w:val="28"/>
        </w:rPr>
        <w:t>МБ</w:t>
      </w:r>
      <w:r w:rsidRPr="00A72C67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6386" w:rsidRPr="00E36715" w:rsidRDefault="00E36386" w:rsidP="00E363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6386" w:rsidRPr="00E36715" w:rsidRDefault="00E36386" w:rsidP="00E363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715">
        <w:rPr>
          <w:rFonts w:ascii="Times New Roman" w:hAnsi="Times New Roman" w:cs="Times New Roman"/>
          <w:sz w:val="28"/>
          <w:szCs w:val="28"/>
        </w:rPr>
        <w:t>Раздел 7. Сведения об основных мерах правового регулирования в сфере реализации Подпрограммы Программы</w:t>
      </w:r>
    </w:p>
    <w:p w:rsidR="00E36386" w:rsidRPr="00E36715" w:rsidRDefault="00E36386" w:rsidP="00E3638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6386" w:rsidRDefault="00E36386" w:rsidP="00E36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715">
        <w:rPr>
          <w:rFonts w:ascii="Times New Roman" w:hAnsi="Times New Roman" w:cs="Times New Roman"/>
          <w:sz w:val="28"/>
          <w:szCs w:val="28"/>
        </w:rPr>
        <w:t xml:space="preserve">Сведения об основных мерах правового регулирования в сфере реализации Подпрограммы Программы приведены в </w:t>
      </w:r>
      <w:r w:rsidR="00A03330">
        <w:rPr>
          <w:rFonts w:ascii="Times New Roman" w:hAnsi="Times New Roman" w:cs="Times New Roman"/>
          <w:sz w:val="28"/>
          <w:szCs w:val="28"/>
        </w:rPr>
        <w:t>Приложении</w:t>
      </w:r>
      <w:r>
        <w:rPr>
          <w:rFonts w:ascii="Times New Roman" w:hAnsi="Times New Roman" w:cs="Times New Roman"/>
          <w:sz w:val="28"/>
          <w:szCs w:val="28"/>
        </w:rPr>
        <w:t xml:space="preserve"> № 9</w:t>
      </w:r>
      <w:r w:rsidRPr="00E36715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6A4D83" w:rsidRDefault="006A4D83" w:rsidP="00E36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4D83" w:rsidRDefault="006A4D83" w:rsidP="006A4D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F2C" w:rsidRDefault="004E7F2C" w:rsidP="004E7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общественной</w:t>
      </w:r>
    </w:p>
    <w:p w:rsidR="004C6A38" w:rsidRDefault="004E7F2C" w:rsidP="004E7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безопасности и социального развития </w:t>
      </w:r>
    </w:p>
    <w:p w:rsidR="004C6A38" w:rsidRDefault="004E7F2C" w:rsidP="004E7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B70">
        <w:rPr>
          <w:rFonts w:ascii="Times New Roman" w:hAnsi="Times New Roman" w:cs="Times New Roman"/>
          <w:sz w:val="28"/>
          <w:szCs w:val="28"/>
        </w:rPr>
        <w:t xml:space="preserve">администрацииСоветского муниципального </w:t>
      </w:r>
    </w:p>
    <w:p w:rsidR="004E7F2C" w:rsidRPr="00786B70" w:rsidRDefault="004E7F2C" w:rsidP="004E7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B70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Е.Ю. Юшко</w:t>
      </w:r>
    </w:p>
    <w:p w:rsidR="00E36386" w:rsidRPr="009D05F5" w:rsidRDefault="00E36386" w:rsidP="00E36386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C6A38" w:rsidRDefault="004C6A38" w:rsidP="00E36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C6A38" w:rsidSect="004E0453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E36386" w:rsidRPr="0025305C" w:rsidRDefault="00E36386" w:rsidP="00E36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36386" w:rsidRPr="0025305C" w:rsidSect="004C6A38">
          <w:pgSz w:w="11906" w:h="16838"/>
          <w:pgMar w:top="1985" w:right="1134" w:bottom="567" w:left="1134" w:header="709" w:footer="709" w:gutter="0"/>
          <w:cols w:space="708"/>
          <w:docGrid w:linePitch="360"/>
        </w:sectPr>
      </w:pPr>
    </w:p>
    <w:p w:rsidR="00560255" w:rsidRPr="00A72C67" w:rsidRDefault="00644270" w:rsidP="00560255">
      <w:pPr>
        <w:spacing w:after="0" w:line="240" w:lineRule="auto"/>
        <w:ind w:firstLine="9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560255" w:rsidRPr="00A72C67" w:rsidRDefault="00560255" w:rsidP="00560255">
      <w:pPr>
        <w:spacing w:after="0" w:line="240" w:lineRule="auto"/>
        <w:ind w:left="9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к программе Советского </w:t>
      </w:r>
      <w:r w:rsidR="004D30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72C6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C81AB2">
        <w:rPr>
          <w:rFonts w:ascii="Times New Roman" w:hAnsi="Times New Roman" w:cs="Times New Roman"/>
          <w:sz w:val="28"/>
          <w:szCs w:val="28"/>
        </w:rPr>
        <w:t>«</w:t>
      </w:r>
      <w:r w:rsidRPr="00A72C67">
        <w:rPr>
          <w:rFonts w:ascii="Times New Roman" w:hAnsi="Times New Roman" w:cs="Times New Roman"/>
          <w:sz w:val="28"/>
          <w:szCs w:val="28"/>
        </w:rPr>
        <w:t xml:space="preserve">Профилактика правонарушений, наркомании в Советском </w:t>
      </w:r>
      <w:r w:rsidR="004D30D4">
        <w:rPr>
          <w:rFonts w:ascii="Times New Roman" w:hAnsi="Times New Roman" w:cs="Times New Roman"/>
          <w:sz w:val="28"/>
          <w:szCs w:val="28"/>
        </w:rPr>
        <w:t>муниципальном</w:t>
      </w:r>
      <w:r w:rsidRPr="00A72C67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</w:t>
      </w:r>
      <w:r w:rsidR="00C81AB2">
        <w:rPr>
          <w:rFonts w:ascii="Times New Roman" w:hAnsi="Times New Roman" w:cs="Times New Roman"/>
          <w:sz w:val="28"/>
          <w:szCs w:val="28"/>
        </w:rPr>
        <w:t>»</w:t>
      </w:r>
    </w:p>
    <w:p w:rsidR="00560255" w:rsidRPr="00A72C67" w:rsidRDefault="00560255" w:rsidP="00560255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60255" w:rsidRDefault="00560255" w:rsidP="0056025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60255" w:rsidRDefault="00560255" w:rsidP="0056025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60255" w:rsidRPr="00A72C67" w:rsidRDefault="00560255" w:rsidP="0056025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</w:p>
    <w:p w:rsidR="00560255" w:rsidRPr="00A72C67" w:rsidRDefault="00560255" w:rsidP="0056025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основных мероприятиях</w:t>
      </w:r>
      <w:r w:rsidRPr="00A72C67">
        <w:rPr>
          <w:rFonts w:ascii="Times New Roman" w:hAnsi="Times New Roman" w:cs="Times New Roman"/>
          <w:sz w:val="28"/>
          <w:szCs w:val="28"/>
        </w:rPr>
        <w:t xml:space="preserve"> программы Советского </w:t>
      </w:r>
      <w:r w:rsidR="004D30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A72C6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C81AB2">
        <w:rPr>
          <w:rFonts w:ascii="Times New Roman" w:hAnsi="Times New Roman" w:cs="Times New Roman"/>
          <w:sz w:val="28"/>
          <w:szCs w:val="28"/>
        </w:rPr>
        <w:t>«</w:t>
      </w:r>
      <w:r w:rsidRPr="00A72C67">
        <w:rPr>
          <w:rFonts w:ascii="Times New Roman" w:hAnsi="Times New Roman" w:cs="Times New Roman"/>
          <w:sz w:val="28"/>
          <w:szCs w:val="28"/>
        </w:rPr>
        <w:t xml:space="preserve">Профилактика правонарушений, наркомании в Советском </w:t>
      </w:r>
      <w:r w:rsidR="004D30D4">
        <w:rPr>
          <w:rFonts w:ascii="Times New Roman" w:hAnsi="Times New Roman" w:cs="Times New Roman"/>
          <w:sz w:val="28"/>
          <w:szCs w:val="28"/>
        </w:rPr>
        <w:t>муниципальном</w:t>
      </w:r>
      <w:r w:rsidRPr="00A72C67">
        <w:rPr>
          <w:rFonts w:ascii="Times New Roman" w:hAnsi="Times New Roman" w:cs="Times New Roman"/>
          <w:sz w:val="28"/>
          <w:szCs w:val="28"/>
        </w:rPr>
        <w:t>округе Ставропольского края</w:t>
      </w:r>
      <w:r w:rsidR="00C81AB2">
        <w:rPr>
          <w:rFonts w:ascii="Times New Roman" w:hAnsi="Times New Roman" w:cs="Times New Roman"/>
          <w:sz w:val="28"/>
          <w:szCs w:val="28"/>
        </w:rPr>
        <w:t>»</w:t>
      </w:r>
    </w:p>
    <w:p w:rsidR="00560255" w:rsidRPr="00A72C67" w:rsidRDefault="00560255" w:rsidP="00560255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60255" w:rsidRPr="00B02813" w:rsidRDefault="00560255" w:rsidP="0056025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</w:rPr>
        <w:t xml:space="preserve">&lt;1&gt; Далее в настоящем Приложении используются сокращения: округ – Советский </w:t>
      </w:r>
      <w:r w:rsidR="003E69B6">
        <w:rPr>
          <w:rFonts w:ascii="Times New Roman" w:hAnsi="Times New Roman" w:cs="Times New Roman"/>
        </w:rPr>
        <w:t>муниципальный</w:t>
      </w:r>
      <w:r w:rsidRPr="00A72C67">
        <w:rPr>
          <w:rFonts w:ascii="Times New Roman" w:hAnsi="Times New Roman" w:cs="Times New Roman"/>
        </w:rPr>
        <w:t xml:space="preserve"> округ Ставропольского края, администрация округа – </w:t>
      </w:r>
      <w:r w:rsidRPr="00B02813">
        <w:rPr>
          <w:rFonts w:ascii="Times New Roman" w:hAnsi="Times New Roman" w:cs="Times New Roman"/>
          <w:sz w:val="28"/>
          <w:szCs w:val="28"/>
        </w:rPr>
        <w:t xml:space="preserve">администрация Советского </w:t>
      </w:r>
      <w:r w:rsidR="004D30D4">
        <w:rPr>
          <w:rFonts w:ascii="Times New Roman" w:hAnsi="Times New Roman" w:cs="Times New Roman"/>
          <w:sz w:val="28"/>
          <w:szCs w:val="28"/>
        </w:rPr>
        <w:t>муниципального</w:t>
      </w:r>
      <w:r w:rsidRPr="00B0281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Программа - программа Советского </w:t>
      </w:r>
      <w:r w:rsidR="004D30D4">
        <w:rPr>
          <w:rFonts w:ascii="Times New Roman" w:hAnsi="Times New Roman" w:cs="Times New Roman"/>
          <w:sz w:val="28"/>
          <w:szCs w:val="28"/>
        </w:rPr>
        <w:t>муниципального</w:t>
      </w:r>
      <w:r w:rsidR="003E69B6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B02813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C81AB2">
        <w:rPr>
          <w:rFonts w:ascii="Times New Roman" w:hAnsi="Times New Roman" w:cs="Times New Roman"/>
          <w:sz w:val="28"/>
          <w:szCs w:val="28"/>
        </w:rPr>
        <w:t>«</w:t>
      </w:r>
      <w:r w:rsidRPr="00B02813">
        <w:rPr>
          <w:rFonts w:ascii="Times New Roman" w:hAnsi="Times New Roman" w:cs="Times New Roman"/>
          <w:sz w:val="28"/>
          <w:szCs w:val="28"/>
        </w:rPr>
        <w:t xml:space="preserve">Профилактика правонарушений, наркомании в Советском </w:t>
      </w:r>
      <w:r w:rsidR="004D30D4">
        <w:rPr>
          <w:rFonts w:ascii="Times New Roman" w:hAnsi="Times New Roman" w:cs="Times New Roman"/>
          <w:sz w:val="28"/>
          <w:szCs w:val="28"/>
        </w:rPr>
        <w:t>муниципальном</w:t>
      </w:r>
      <w:r w:rsidRPr="00B02813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</w:t>
      </w:r>
      <w:r w:rsidR="00C81AB2">
        <w:rPr>
          <w:rFonts w:ascii="Times New Roman" w:hAnsi="Times New Roman" w:cs="Times New Roman"/>
          <w:sz w:val="28"/>
          <w:szCs w:val="28"/>
        </w:rPr>
        <w:t>»</w:t>
      </w:r>
    </w:p>
    <w:p w:rsidR="00560255" w:rsidRPr="007D2729" w:rsidRDefault="00560255" w:rsidP="00560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205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5"/>
        <w:gridCol w:w="4253"/>
        <w:gridCol w:w="149"/>
        <w:gridCol w:w="1709"/>
        <w:gridCol w:w="133"/>
        <w:gridCol w:w="6"/>
        <w:gridCol w:w="704"/>
        <w:gridCol w:w="139"/>
        <w:gridCol w:w="147"/>
        <w:gridCol w:w="142"/>
        <w:gridCol w:w="9"/>
        <w:gridCol w:w="704"/>
        <w:gridCol w:w="138"/>
        <w:gridCol w:w="141"/>
        <w:gridCol w:w="9"/>
        <w:gridCol w:w="2950"/>
        <w:gridCol w:w="18"/>
        <w:gridCol w:w="6"/>
        <w:gridCol w:w="2551"/>
        <w:gridCol w:w="3020"/>
        <w:gridCol w:w="2894"/>
      </w:tblGrid>
      <w:tr w:rsidR="00560255" w:rsidRPr="003621B8" w:rsidTr="004C6A38">
        <w:trPr>
          <w:gridAfter w:val="2"/>
          <w:wAfter w:w="5914" w:type="dxa"/>
          <w:trHeight w:val="20"/>
        </w:trPr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 программы</w:t>
            </w:r>
          </w:p>
        </w:tc>
        <w:tc>
          <w:tcPr>
            <w:tcW w:w="199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  <w:bookmarkStart w:id="3" w:name="_GoBack"/>
            <w:bookmarkEnd w:id="3"/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программы</w:t>
            </w:r>
          </w:p>
        </w:tc>
        <w:tc>
          <w:tcPr>
            <w:tcW w:w="18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</w:tc>
        <w:tc>
          <w:tcPr>
            <w:tcW w:w="323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основного мероприятия программы (краткое описание)</w:t>
            </w:r>
          </w:p>
        </w:tc>
        <w:tc>
          <w:tcPr>
            <w:tcW w:w="25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Связь с целевыми индикаторами и показателями программы</w:t>
            </w:r>
          </w:p>
        </w:tc>
      </w:tr>
      <w:tr w:rsidR="00560255" w:rsidRPr="003621B8" w:rsidTr="004C6A38">
        <w:trPr>
          <w:gridAfter w:val="2"/>
          <w:wAfter w:w="5914" w:type="dxa"/>
          <w:cantSplit/>
          <w:trHeight w:val="20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8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  <w:hideMark/>
          </w:tcPr>
          <w:p w:rsidR="00560255" w:rsidRPr="003621B8" w:rsidRDefault="00560255" w:rsidP="005609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1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  <w:hideMark/>
          </w:tcPr>
          <w:p w:rsidR="00560255" w:rsidRPr="003621B8" w:rsidRDefault="00560255" w:rsidP="005609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23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60255" w:rsidRPr="003621B8" w:rsidTr="004C6A38">
        <w:trPr>
          <w:gridAfter w:val="2"/>
          <w:wAfter w:w="5914" w:type="dxa"/>
          <w:trHeight w:val="20"/>
        </w:trPr>
        <w:tc>
          <w:tcPr>
            <w:tcW w:w="14601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60255" w:rsidRPr="00DA1617" w:rsidRDefault="006A4515" w:rsidP="00560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1617">
              <w:rPr>
                <w:rFonts w:ascii="Times New Roman" w:hAnsi="Times New Roman" w:cs="Times New Roman"/>
              </w:rPr>
              <w:t xml:space="preserve">Раздел </w:t>
            </w:r>
            <w:r w:rsidRPr="00DA1617">
              <w:rPr>
                <w:rFonts w:ascii="Times New Roman" w:hAnsi="Times New Roman" w:cs="Times New Roman"/>
                <w:lang w:val="en-US"/>
              </w:rPr>
              <w:t>I</w:t>
            </w:r>
            <w:r w:rsidRPr="00DA1617">
              <w:rPr>
                <w:rFonts w:ascii="Times New Roman" w:hAnsi="Times New Roman" w:cs="Times New Roman"/>
              </w:rPr>
              <w:t>.</w:t>
            </w:r>
          </w:p>
        </w:tc>
      </w:tr>
      <w:tr w:rsidR="00560255" w:rsidRPr="003621B8" w:rsidTr="004C6A38">
        <w:trPr>
          <w:gridAfter w:val="2"/>
          <w:wAfter w:w="5914" w:type="dxa"/>
          <w:trHeight w:val="20"/>
        </w:trPr>
        <w:tc>
          <w:tcPr>
            <w:tcW w:w="1460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60255" w:rsidRPr="0009495D" w:rsidRDefault="006A4515" w:rsidP="004C6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95D">
              <w:rPr>
                <w:rFonts w:ascii="Times New Roman" w:hAnsi="Times New Roman" w:cs="Times New Roman"/>
                <w:sz w:val="24"/>
                <w:szCs w:val="24"/>
              </w:rPr>
              <w:t xml:space="preserve">Цель 1. 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A1617" w:rsidRPr="0009495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495D">
              <w:rPr>
                <w:rFonts w:ascii="Times New Roman" w:hAnsi="Times New Roman" w:cs="Times New Roman"/>
                <w:sz w:val="24"/>
                <w:szCs w:val="24"/>
              </w:rPr>
              <w:t>азвитие системы профилактики правонарушений, направленной на активизацию борьбы с алкоголизмом, преступностью несовершеннолетних, рецидивной преступностью, мошенничеством, незаконной миграцией, преступностью на улицах и в общественных местах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A4515" w:rsidRPr="003621B8" w:rsidTr="004C6A38">
        <w:trPr>
          <w:gridAfter w:val="2"/>
          <w:wAfter w:w="5914" w:type="dxa"/>
          <w:trHeight w:val="20"/>
        </w:trPr>
        <w:tc>
          <w:tcPr>
            <w:tcW w:w="14601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A1617" w:rsidRPr="0009495D" w:rsidRDefault="00DA1617" w:rsidP="005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95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9495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на территории округа государственной политики в сфере профилактики правонарушений, создание условий для обеспечения общественного порядка 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</w:tr>
      <w:tr w:rsidR="006A4515" w:rsidRPr="003621B8" w:rsidTr="004C6A38">
        <w:trPr>
          <w:gridAfter w:val="2"/>
          <w:wAfter w:w="5914" w:type="dxa"/>
          <w:trHeight w:val="20"/>
        </w:trPr>
        <w:tc>
          <w:tcPr>
            <w:tcW w:w="14601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495D" w:rsidRPr="0009495D" w:rsidRDefault="00DA1617" w:rsidP="004C6A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95D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9495D" w:rsidRPr="0009495D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на территории округа системы профилактики правонарушений, направленной на активизацию борьбы с преступностью среди несовершеннолетних и молодежи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0255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15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мероприятие: </w:t>
            </w:r>
          </w:p>
          <w:p w:rsidR="00560255" w:rsidRPr="003621B8" w:rsidRDefault="0009495D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среди несовершеннолетних и молодежи</w:t>
            </w: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социального развития администрации округа </w:t>
            </w: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3621B8" w:rsidRDefault="006A451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560255"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3621B8" w:rsidRDefault="00287C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560255" w:rsidRPr="003621B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39" w:rsidRPr="00347339" w:rsidRDefault="00347339" w:rsidP="00347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темпа преступлений, совершенных на территории округа (к базовому году), до 98,1%;</w:t>
            </w:r>
          </w:p>
          <w:p w:rsidR="00347339" w:rsidRPr="00347339" w:rsidRDefault="00347339" w:rsidP="00347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преступлений, совершаемых на территории округа, несовершеннолетними, до 23;</w:t>
            </w:r>
          </w:p>
          <w:p w:rsidR="00347339" w:rsidRPr="00347339" w:rsidRDefault="00347339" w:rsidP="00347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увеличение доли детей и подростков, занятых трудом и отдыхом в летний период, до 86,07%;</w:t>
            </w:r>
          </w:p>
          <w:p w:rsidR="00347339" w:rsidRPr="00347339" w:rsidRDefault="00347339" w:rsidP="00347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темпа культурно массовых мероприятий, направленных на профилактику правонарушений (к базовому году), до 115,6%;  </w:t>
            </w:r>
          </w:p>
          <w:p w:rsidR="00560255" w:rsidRPr="003621B8" w:rsidRDefault="00347339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увеличение охвата детей в возрасте 5-18 лет программами до</w:t>
            </w:r>
            <w:r w:rsidR="00861821">
              <w:rPr>
                <w:rFonts w:ascii="Times New Roman" w:hAnsi="Times New Roman" w:cs="Times New Roman"/>
                <w:sz w:val="24"/>
                <w:szCs w:val="24"/>
              </w:rPr>
              <w:t>полнительного образования, до 80,03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47339" w:rsidRPr="00347339" w:rsidRDefault="008A588C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560255" w:rsidRPr="00347339" w:rsidRDefault="00347339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Цели 1 Приложения № 4</w:t>
            </w:r>
            <w:r w:rsidR="00560255" w:rsidRPr="003473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255" w:rsidRPr="00347339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47339" w:rsidRDefault="00347339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Показатель  1 Задачи 1 Приложения № 4</w:t>
            </w:r>
            <w:r w:rsidR="00560255" w:rsidRPr="003473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255" w:rsidRPr="00347339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47339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339" w:rsidRPr="00347339" w:rsidRDefault="00347339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47339" w:rsidRDefault="00347339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Показатель  2Задачи 1 Приложения № 4</w:t>
            </w:r>
            <w:r w:rsidR="00560255"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560255" w:rsidRPr="00347339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339" w:rsidRPr="00347339" w:rsidRDefault="00347339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47339" w:rsidRDefault="00347339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Показатель  3 Задачи 1 Приложения № 4</w:t>
            </w:r>
            <w:r w:rsidR="00560255" w:rsidRPr="003473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255" w:rsidRPr="00347339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339" w:rsidRPr="00347339" w:rsidRDefault="00347339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339" w:rsidRPr="00347339" w:rsidRDefault="00347339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339" w:rsidRPr="00347339" w:rsidRDefault="00347339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47339" w:rsidRDefault="00347339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Показатель 4 Задачи 1 Приложения № 4</w:t>
            </w:r>
            <w:r w:rsidR="007F29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0255" w:rsidRPr="00347339" w:rsidRDefault="00560255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09495D" w:rsidRDefault="00560255" w:rsidP="003473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3C42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3C42" w:rsidRPr="003621B8" w:rsidRDefault="00BA3C42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3C42" w:rsidRPr="00930E8D" w:rsidRDefault="00BA3C42" w:rsidP="005609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Осуществление работы </w:t>
            </w:r>
            <w:r w:rsidR="00C81A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Pr="003621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Социального патруля</w:t>
            </w:r>
            <w:r w:rsidR="00C81A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  <w:r w:rsidRPr="003621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округа</w:t>
            </w:r>
          </w:p>
        </w:tc>
        <w:tc>
          <w:tcPr>
            <w:tcW w:w="1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5B1F" w:rsidRPr="003621B8" w:rsidRDefault="00BA3C42" w:rsidP="005609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ОМВД</w:t>
            </w:r>
            <w:r w:rsidR="00AA5B1F">
              <w:rPr>
                <w:rFonts w:ascii="Times New Roman" w:hAnsi="Times New Roman" w:cs="Times New Roman"/>
                <w:sz w:val="24"/>
                <w:szCs w:val="24"/>
              </w:rPr>
              <w:t xml:space="preserve"> России </w:t>
            </w:r>
            <w:r w:rsidR="003E69B6">
              <w:rPr>
                <w:rFonts w:ascii="Times New Roman" w:hAnsi="Times New Roman" w:cs="Times New Roman"/>
                <w:sz w:val="24"/>
                <w:szCs w:val="24"/>
              </w:rPr>
              <w:t>«Советский»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="00AA5B1F">
              <w:rPr>
                <w:rFonts w:ascii="Times New Roman" w:hAnsi="Times New Roman" w:cs="Times New Roman"/>
                <w:sz w:val="24"/>
                <w:szCs w:val="24"/>
              </w:rPr>
              <w:t xml:space="preserve"> (далее-ОМВД)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A5B1F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делам несовершеннолетних и защите </w:t>
            </w:r>
            <w:r w:rsidR="00AA5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их прав Советского </w:t>
            </w:r>
            <w:r w:rsidR="003E69B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AA5B1F">
              <w:rPr>
                <w:rFonts w:ascii="Times New Roman" w:hAnsi="Times New Roman" w:cs="Times New Roman"/>
                <w:sz w:val="24"/>
                <w:szCs w:val="24"/>
              </w:rPr>
              <w:t>окру</w:t>
            </w:r>
            <w:r w:rsidR="00BF1C4E">
              <w:rPr>
                <w:rFonts w:ascii="Times New Roman" w:hAnsi="Times New Roman" w:cs="Times New Roman"/>
                <w:sz w:val="24"/>
                <w:szCs w:val="24"/>
              </w:rPr>
              <w:t>га С</w:t>
            </w:r>
            <w:r w:rsidR="00AA5B1F">
              <w:rPr>
                <w:rFonts w:ascii="Times New Roman" w:hAnsi="Times New Roman" w:cs="Times New Roman"/>
                <w:sz w:val="24"/>
                <w:szCs w:val="24"/>
              </w:rPr>
              <w:t>тавропольского края (далее-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КДН</w:t>
            </w:r>
            <w:r w:rsidR="00AA5B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F1C4E">
              <w:rPr>
                <w:rFonts w:ascii="Times New Roman" w:hAnsi="Times New Roman" w:cs="Times New Roman"/>
                <w:sz w:val="24"/>
                <w:szCs w:val="24"/>
              </w:rPr>
              <w:t>, управление образования администрации округа (далее -управление образования)</w:t>
            </w:r>
          </w:p>
        </w:tc>
        <w:tc>
          <w:tcPr>
            <w:tcW w:w="9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3C42" w:rsidRPr="003621B8" w:rsidRDefault="00BA3C42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3C42" w:rsidRPr="003621B8" w:rsidRDefault="00287C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BA3C42"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2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F296B" w:rsidRPr="00347339" w:rsidRDefault="007F296B" w:rsidP="007F29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преступлений, совершаемых на территории округа, несовершеннолетними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23</w:t>
            </w:r>
          </w:p>
          <w:p w:rsidR="00BA3C42" w:rsidRPr="003621B8" w:rsidRDefault="00BA3C42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296B" w:rsidRPr="00347339" w:rsidRDefault="007F296B" w:rsidP="007F29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Показатель  1 Задачи 1 Приложения № 4</w:t>
            </w:r>
          </w:p>
          <w:p w:rsidR="00BA3C42" w:rsidRPr="003621B8" w:rsidRDefault="00BA3C42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C42" w:rsidRPr="003621B8" w:rsidRDefault="00BA3C42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3C42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3C42" w:rsidRPr="003621B8" w:rsidRDefault="00BA3C42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3C42" w:rsidRPr="003621B8" w:rsidRDefault="00BA3C42" w:rsidP="0056093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Развитие дополнительного образования, организация каникулярного отдыха, оздоровления и занятости детей и подростков  на территории округа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3C42" w:rsidRPr="003621B8" w:rsidRDefault="00BA3C42" w:rsidP="005609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98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3C42" w:rsidRPr="003621B8" w:rsidRDefault="00BA3C42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3C42" w:rsidRPr="003621B8" w:rsidRDefault="00287C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BA3C42"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23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96B" w:rsidRDefault="007F296B" w:rsidP="007F29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преступлений, совершаемых на территории округа, несовершеннолетними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23;</w:t>
            </w:r>
          </w:p>
          <w:p w:rsidR="007F296B" w:rsidRPr="00347339" w:rsidRDefault="007F296B" w:rsidP="007F29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увеличение доли детей и подростков, занятых трудом и отдыхом в летний период, до 86,07%;</w:t>
            </w:r>
          </w:p>
          <w:p w:rsidR="00BA3C42" w:rsidRPr="003621B8" w:rsidRDefault="007F296B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увеличение охвата детей в возрасте 5-18 лет программами д</w:t>
            </w:r>
            <w:r w:rsidR="00861821">
              <w:rPr>
                <w:rFonts w:ascii="Times New Roman" w:hAnsi="Times New Roman" w:cs="Times New Roman"/>
                <w:sz w:val="24"/>
                <w:szCs w:val="24"/>
              </w:rPr>
              <w:t>ополнительного образования, до 80,03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96B" w:rsidRPr="00347339" w:rsidRDefault="007F296B" w:rsidP="007F29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Показатель  1 Задачи 1 Приложения № 4;</w:t>
            </w:r>
          </w:p>
          <w:p w:rsidR="00BA3C42" w:rsidRDefault="00BA3C42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96B" w:rsidRDefault="007F296B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96B" w:rsidRDefault="007F296B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96B" w:rsidRPr="00347339" w:rsidRDefault="007F296B" w:rsidP="007F29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 2 Задачи 1 Приложения № 4; </w:t>
            </w:r>
          </w:p>
          <w:p w:rsidR="007F296B" w:rsidRPr="00347339" w:rsidRDefault="007F296B" w:rsidP="007F29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96B" w:rsidRDefault="007F296B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96B" w:rsidRPr="00347339" w:rsidRDefault="007F296B" w:rsidP="007F29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Показатель 4 Задачи 1 Приложения №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296B" w:rsidRPr="00347339" w:rsidRDefault="007F296B" w:rsidP="007F29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96B" w:rsidRPr="003621B8" w:rsidRDefault="007F296B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42C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42C" w:rsidRPr="003621B8" w:rsidRDefault="00B8642C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42C" w:rsidRPr="003621B8" w:rsidRDefault="00B8642C" w:rsidP="005609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мониторинга занятости несовершеннолетних, состоящих на </w:t>
            </w:r>
            <w:proofErr w:type="spellStart"/>
            <w:r w:rsidRPr="003621B8">
              <w:rPr>
                <w:rFonts w:ascii="Times New Roman" w:hAnsi="Times New Roman"/>
                <w:color w:val="000000"/>
                <w:sz w:val="24"/>
                <w:szCs w:val="24"/>
              </w:rPr>
              <w:t>внутришкольном</w:t>
            </w:r>
            <w:proofErr w:type="spellEnd"/>
            <w:r w:rsidRPr="003621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профилактическом учете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42C" w:rsidRPr="003621B8" w:rsidRDefault="00B8642C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B8642C" w:rsidRPr="003621B8" w:rsidRDefault="00B8642C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42C" w:rsidRPr="003621B8" w:rsidRDefault="00B8642C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42C" w:rsidRPr="003621B8" w:rsidRDefault="00B8642C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42C" w:rsidRPr="003621B8" w:rsidRDefault="00AA5B1F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8642C"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42C" w:rsidRPr="003621B8" w:rsidRDefault="00287C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B8642C"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23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642C" w:rsidRDefault="007F296B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преступлений, совершаемых на территории округа, несовершеннолетними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23;</w:t>
            </w:r>
          </w:p>
          <w:p w:rsidR="007F296B" w:rsidRPr="00347339" w:rsidRDefault="007F296B" w:rsidP="007F29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доли детей и 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подростков, занятых трудом и отдыхом в летний период, до 86,07%;</w:t>
            </w:r>
          </w:p>
          <w:p w:rsidR="007F296B" w:rsidRPr="003621B8" w:rsidRDefault="007F296B" w:rsidP="007F29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увеличение охвата детей в возрасте 5-18 лет программами дополнительного образова</w:t>
            </w:r>
            <w:r w:rsidR="00861821">
              <w:rPr>
                <w:rFonts w:ascii="Times New Roman" w:hAnsi="Times New Roman" w:cs="Times New Roman"/>
                <w:sz w:val="24"/>
                <w:szCs w:val="24"/>
              </w:rPr>
              <w:t>ния, до 80,03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96B" w:rsidRPr="00347339" w:rsidRDefault="007F296B" w:rsidP="007F29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 1 Задачи 1 Приложения № 4</w:t>
            </w:r>
          </w:p>
          <w:p w:rsidR="007F296B" w:rsidRDefault="007F296B" w:rsidP="007F29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96B" w:rsidRDefault="007F296B" w:rsidP="007F29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96B" w:rsidRDefault="007F296B" w:rsidP="007F29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96B" w:rsidRPr="00347339" w:rsidRDefault="007F296B" w:rsidP="007F29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 2 Задачи 1 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Приложения № 4; </w:t>
            </w:r>
          </w:p>
          <w:p w:rsidR="007F296B" w:rsidRPr="00347339" w:rsidRDefault="007F296B" w:rsidP="007F29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96B" w:rsidRDefault="007F296B" w:rsidP="007F29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96B" w:rsidRPr="00347339" w:rsidRDefault="007F296B" w:rsidP="007F29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Показатель 4 Задачи 1 Приложения № 4</w:t>
            </w:r>
          </w:p>
          <w:p w:rsidR="00B8642C" w:rsidRPr="003621B8" w:rsidRDefault="00B8642C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C42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3C42" w:rsidRPr="003621B8" w:rsidRDefault="00BA3C42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3C42" w:rsidRPr="00BA3C42" w:rsidRDefault="00BA3C42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3C42">
              <w:rPr>
                <w:rFonts w:ascii="Times New Roman" w:hAnsi="Times New Roman" w:cs="Times New Roman"/>
                <w:sz w:val="24"/>
                <w:szCs w:val="24"/>
              </w:rPr>
              <w:t>Организация военно-патриотического воспитания несовершеннолетних</w:t>
            </w:r>
          </w:p>
        </w:tc>
        <w:tc>
          <w:tcPr>
            <w:tcW w:w="1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3C42" w:rsidRPr="003621B8" w:rsidRDefault="00BA3C42" w:rsidP="0056093A">
            <w:pPr>
              <w:pStyle w:val="ConsPlusCell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t>управление образования</w:t>
            </w:r>
          </w:p>
        </w:tc>
        <w:tc>
          <w:tcPr>
            <w:tcW w:w="9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3C42" w:rsidRPr="003621B8" w:rsidRDefault="00AA5B1F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A3C42"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3C42" w:rsidRPr="003621B8" w:rsidRDefault="00287CD6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  <w:r w:rsidR="00BA3C42" w:rsidRPr="003621B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2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E1" w:rsidRDefault="00A910E1" w:rsidP="00A910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преступлений, совершаемых на территории округа, несовершеннолетними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23;</w:t>
            </w:r>
          </w:p>
          <w:p w:rsidR="00BA3C42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увеличение охвата детей в возрасте 5-18 лет программами до</w:t>
            </w:r>
            <w:r w:rsidR="00861821">
              <w:rPr>
                <w:rFonts w:ascii="Times New Roman" w:hAnsi="Times New Roman" w:cs="Times New Roman"/>
                <w:sz w:val="24"/>
                <w:szCs w:val="24"/>
              </w:rPr>
              <w:t>полнительного образования, до 80,03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E1" w:rsidRPr="00347339" w:rsidRDefault="00A910E1" w:rsidP="00A910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Показатель  1 Задачи 1 Приложения №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3C42" w:rsidRDefault="00BA3C42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A910E1" w:rsidRPr="00347339" w:rsidRDefault="00A910E1" w:rsidP="00A910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Показатель 4 Задачи 1 Приложения № 4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8642C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8642C" w:rsidRPr="003621B8" w:rsidRDefault="00B8642C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8642C" w:rsidRPr="003621B8" w:rsidRDefault="00B8642C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мониторинга самовольных уходов несовершеннолетних из общеобразовательных учреждений округа</w:t>
            </w:r>
          </w:p>
        </w:tc>
        <w:tc>
          <w:tcPr>
            <w:tcW w:w="1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8642C" w:rsidRPr="003621B8" w:rsidRDefault="00B8642C" w:rsidP="00A72876">
            <w:pPr>
              <w:pStyle w:val="ConsPlusCell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t>КДН, управление образования, ОМВД (по согласованию)</w:t>
            </w:r>
          </w:p>
        </w:tc>
        <w:tc>
          <w:tcPr>
            <w:tcW w:w="9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8642C" w:rsidRPr="003621B8" w:rsidRDefault="00AA5B1F" w:rsidP="00560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="00B8642C" w:rsidRPr="003621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8642C" w:rsidRPr="003621B8" w:rsidRDefault="00287CD6" w:rsidP="00560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  <w:r w:rsidR="00B8642C" w:rsidRPr="003621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2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10E1" w:rsidRDefault="00A910E1" w:rsidP="00A910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преступлений, совершаемых на территории округа, несовершеннолетними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23</w:t>
            </w:r>
          </w:p>
          <w:p w:rsidR="00B8642C" w:rsidRPr="003621B8" w:rsidRDefault="00B8642C" w:rsidP="00560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47339" w:rsidRDefault="00A910E1" w:rsidP="00A910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Показатель  1 Задачи 1 Приложения №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8642C" w:rsidRPr="003621B8" w:rsidRDefault="00B8642C" w:rsidP="00560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642C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8642C" w:rsidRPr="003621B8" w:rsidRDefault="00B8642C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8642C" w:rsidRPr="00AA5B1F" w:rsidRDefault="00B8642C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A5B1F">
              <w:rPr>
                <w:rFonts w:ascii="Times New Roman" w:hAnsi="Times New Roman" w:cs="Times New Roman"/>
                <w:sz w:val="24"/>
                <w:szCs w:val="24"/>
              </w:rPr>
              <w:t>Выявление беспризорных, безнадзорных  несовершеннолетних детей с целью оказания им медицинской, психологической, социальной помощи и дальнейшего их устройства в учреждения, в замещающую семью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8642C" w:rsidRPr="003621B8" w:rsidRDefault="00B8642C" w:rsidP="0056093A">
            <w:pPr>
              <w:pStyle w:val="ConsPlusCell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t xml:space="preserve">отдел общественной безопасности и социального развития администрации  округа; </w:t>
            </w:r>
          </w:p>
          <w:p w:rsidR="00B8642C" w:rsidRPr="003621B8" w:rsidRDefault="00B8642C" w:rsidP="0056093A">
            <w:pPr>
              <w:pStyle w:val="ConsPlusCell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t xml:space="preserve">ГБУ социального обслуживания </w:t>
            </w:r>
            <w:r w:rsidR="00C81AB2">
              <w:rPr>
                <w:sz w:val="24"/>
                <w:szCs w:val="24"/>
              </w:rPr>
              <w:lastRenderedPageBreak/>
              <w:t>«</w:t>
            </w:r>
            <w:r w:rsidRPr="003621B8">
              <w:rPr>
                <w:sz w:val="24"/>
                <w:szCs w:val="24"/>
              </w:rPr>
              <w:t>Советский комплексный центр социального обслуживания населения</w:t>
            </w:r>
            <w:r w:rsidR="00C81AB2">
              <w:rPr>
                <w:sz w:val="24"/>
                <w:szCs w:val="24"/>
              </w:rPr>
              <w:t>»</w:t>
            </w:r>
            <w:r w:rsidRPr="003621B8">
              <w:rPr>
                <w:sz w:val="24"/>
                <w:szCs w:val="24"/>
              </w:rPr>
              <w:t xml:space="preserve"> (далее - КЦСОН) (по согласованию), управление труда и социальной защиты населения администрации округа (далее - УТСЗН), ОМВД (по согласованию)</w:t>
            </w:r>
          </w:p>
        </w:tc>
        <w:tc>
          <w:tcPr>
            <w:tcW w:w="98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8642C" w:rsidRPr="003621B8" w:rsidRDefault="00AA5B1F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  <w:r w:rsidR="00B8642C"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8642C" w:rsidRPr="003621B8" w:rsidRDefault="00287CD6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B8642C"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23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Default="00A910E1" w:rsidP="00A910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преступлений, совершаемых на территории округа, несовершеннолетними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23</w:t>
            </w:r>
          </w:p>
          <w:p w:rsidR="00B8642C" w:rsidRPr="003621B8" w:rsidRDefault="00B8642C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42C" w:rsidRPr="003621B8" w:rsidRDefault="00B8642C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642C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 Задачи 1 Приложения № 4</w:t>
            </w:r>
          </w:p>
          <w:p w:rsidR="00B8642C" w:rsidRPr="003621B8" w:rsidRDefault="00B8642C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A5B1F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5B1F" w:rsidRPr="003621B8" w:rsidRDefault="00AA5B1F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5B1F" w:rsidRDefault="00AA5B1F" w:rsidP="0056093A">
            <w:pPr>
              <w:pStyle w:val="2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Развитие института наставничества на территории округа</w:t>
            </w:r>
          </w:p>
          <w:p w:rsidR="00C506F4" w:rsidRDefault="00C506F4" w:rsidP="0056093A">
            <w:pPr>
              <w:pStyle w:val="2"/>
              <w:jc w:val="both"/>
              <w:rPr>
                <w:rFonts w:cs="Times New Roman"/>
                <w:lang w:val="ru-RU"/>
              </w:rPr>
            </w:pPr>
          </w:p>
          <w:p w:rsidR="00C506F4" w:rsidRPr="003621B8" w:rsidRDefault="00C506F4" w:rsidP="0056093A">
            <w:pPr>
              <w:pStyle w:val="2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5B1F" w:rsidRPr="003621B8" w:rsidRDefault="00AA5B1F" w:rsidP="0056093A">
            <w:pPr>
              <w:pStyle w:val="ConsPlusCell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t>КДН</w:t>
            </w:r>
          </w:p>
        </w:tc>
        <w:tc>
          <w:tcPr>
            <w:tcW w:w="98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5B1F" w:rsidRPr="003621B8" w:rsidRDefault="00AA5B1F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5B1F" w:rsidRPr="003621B8" w:rsidRDefault="00287C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="00AA5B1F"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23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5B1F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преступлений, совершаемых на территории округа, несовершеннолетними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23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5B1F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 Задачи 1 Приложения № 4</w:t>
            </w:r>
            <w:r w:rsidR="00AA5B1F"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Default="00A910E1" w:rsidP="0056093A">
            <w:pPr>
              <w:pStyle w:val="2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Проведение конкурса </w:t>
            </w:r>
            <w:r w:rsidR="00C81AB2">
              <w:rPr>
                <w:rFonts w:cs="Times New Roman"/>
                <w:lang w:val="ru-RU"/>
              </w:rPr>
              <w:t>«</w:t>
            </w:r>
            <w:r>
              <w:rPr>
                <w:rFonts w:cs="Times New Roman"/>
                <w:lang w:val="ru-RU"/>
              </w:rPr>
              <w:t>Лучший наставник</w:t>
            </w:r>
            <w:r w:rsidR="00C81AB2">
              <w:rPr>
                <w:rFonts w:cs="Times New Roman"/>
                <w:lang w:val="ru-RU"/>
              </w:rPr>
              <w:t>»</w:t>
            </w:r>
            <w:r>
              <w:rPr>
                <w:rFonts w:cs="Times New Roman"/>
                <w:lang w:val="ru-RU"/>
              </w:rPr>
              <w:t xml:space="preserve"> по организации работы с несовершеннолетними</w:t>
            </w:r>
            <w:r w:rsidR="004941CA">
              <w:rPr>
                <w:rFonts w:cs="Times New Roman"/>
                <w:lang w:val="ru-RU"/>
              </w:rPr>
              <w:t>,</w:t>
            </w:r>
            <w:r>
              <w:rPr>
                <w:rFonts w:cs="Times New Roman"/>
                <w:lang w:val="ru-RU"/>
              </w:rPr>
              <w:t xml:space="preserve"> находящимися в социально опасном положении 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pStyle w:val="ConsPlusCell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t>КДН</w:t>
            </w:r>
          </w:p>
        </w:tc>
        <w:tc>
          <w:tcPr>
            <w:tcW w:w="98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23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10E1" w:rsidRPr="003621B8" w:rsidRDefault="00A910E1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преступлений, совершаемых на территории округа, несовершеннолетними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23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10E1" w:rsidRPr="003621B8" w:rsidRDefault="00A910E1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 Задачи 1 Приложения № 4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7915DD" w:rsidRDefault="00A910E1" w:rsidP="0056093A">
            <w:pPr>
              <w:pStyle w:val="2"/>
              <w:jc w:val="both"/>
              <w:rPr>
                <w:rFonts w:cs="Times New Roman"/>
                <w:lang w:val="ru-RU"/>
              </w:rPr>
            </w:pPr>
            <w:r w:rsidRPr="003621B8">
              <w:rPr>
                <w:rFonts w:cs="Times New Roman"/>
                <w:lang w:val="ru-RU"/>
              </w:rPr>
              <w:t xml:space="preserve">Проведение культурно </w:t>
            </w:r>
            <w:r w:rsidR="004941CA">
              <w:rPr>
                <w:rFonts w:cs="Times New Roman"/>
                <w:lang w:val="ru-RU"/>
              </w:rPr>
              <w:t xml:space="preserve">- </w:t>
            </w:r>
            <w:r w:rsidRPr="003621B8">
              <w:rPr>
                <w:rFonts w:cs="Times New Roman"/>
                <w:lang w:val="ru-RU"/>
              </w:rPr>
              <w:t>массовых мероприятий</w:t>
            </w:r>
            <w:r>
              <w:rPr>
                <w:rFonts w:cs="Times New Roman"/>
                <w:lang w:val="ru-RU"/>
              </w:rPr>
              <w:t>,</w:t>
            </w:r>
            <w:r w:rsidRPr="003621B8">
              <w:rPr>
                <w:rFonts w:cs="Times New Roman"/>
                <w:lang w:val="ru-RU"/>
              </w:rPr>
              <w:t xml:space="preserve"> направленных на профилактику правонарушений </w:t>
            </w:r>
            <w:r>
              <w:rPr>
                <w:rFonts w:cs="Times New Roman"/>
                <w:lang w:val="ru-RU"/>
              </w:rPr>
              <w:t xml:space="preserve">несовершеннолетних </w:t>
            </w:r>
            <w:r w:rsidRPr="003621B8">
              <w:rPr>
                <w:rFonts w:cs="Times New Roman"/>
                <w:lang w:val="ru-RU"/>
              </w:rPr>
              <w:t>на территории округа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</w:t>
            </w:r>
          </w:p>
        </w:tc>
        <w:tc>
          <w:tcPr>
            <w:tcW w:w="98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23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47339" w:rsidRDefault="00A910E1" w:rsidP="00A910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темпа преступлений, совершенных на территории округа (к базовому году), до 98,1%;</w:t>
            </w:r>
          </w:p>
          <w:p w:rsidR="00A910E1" w:rsidRPr="00347339" w:rsidRDefault="00A910E1" w:rsidP="00A910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количества преступлений, совершаемых 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территории округа, несовершеннолетними, до 23;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темпа культурно массовых мероприятий, направленных на профилактику правонарушений (к базовому году), до 115,6%;  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47339" w:rsidRDefault="008A588C" w:rsidP="00A910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 1</w:t>
            </w:r>
          </w:p>
          <w:p w:rsidR="00A910E1" w:rsidRPr="00347339" w:rsidRDefault="00A910E1" w:rsidP="00A910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Цели 1 Приложения № 4;</w:t>
            </w:r>
          </w:p>
          <w:p w:rsidR="00A910E1" w:rsidRPr="00347339" w:rsidRDefault="00A910E1" w:rsidP="00A910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47339" w:rsidRDefault="00A910E1" w:rsidP="00A910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Показатель  1 Задачи 1 Приложения № 4;</w:t>
            </w:r>
          </w:p>
          <w:p w:rsidR="00A910E1" w:rsidRPr="00347339" w:rsidRDefault="00A910E1" w:rsidP="00A910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47339" w:rsidRDefault="00A910E1" w:rsidP="00A910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47339" w:rsidRDefault="00A910E1" w:rsidP="00A910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47339" w:rsidRDefault="00A910E1" w:rsidP="00A910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Показатель  3 Задачи 1 Приложения № 4;</w:t>
            </w:r>
          </w:p>
          <w:p w:rsidR="00A910E1" w:rsidRPr="00347339" w:rsidRDefault="00A910E1" w:rsidP="00A910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Проведение на территории  округа комплексных оперативно-профилактических операций</w:t>
            </w:r>
            <w:r w:rsidR="004941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на профилактику правонарушений несовершеннолетних 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ОМВД (по согласованию)</w:t>
            </w:r>
          </w:p>
        </w:tc>
        <w:tc>
          <w:tcPr>
            <w:tcW w:w="98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23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2666" w:rsidRPr="00347339" w:rsidRDefault="00A32666" w:rsidP="00A32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темпа преступлений, совершенных на территории округа (к базовому году), до 98,1%;</w:t>
            </w:r>
          </w:p>
          <w:p w:rsidR="00A910E1" w:rsidRPr="003621B8" w:rsidRDefault="00A3266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преступлений, совершаемых на территории округа, несовершеннолетними, до 23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2666" w:rsidRPr="00347339" w:rsidRDefault="008A588C" w:rsidP="00A32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A32666" w:rsidRPr="00347339" w:rsidRDefault="00A32666" w:rsidP="00A32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Цели 1 Приложения № 4;</w:t>
            </w:r>
          </w:p>
          <w:p w:rsidR="00A32666" w:rsidRPr="00347339" w:rsidRDefault="00A32666" w:rsidP="00A32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66" w:rsidRPr="00347339" w:rsidRDefault="00A32666" w:rsidP="00A32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Показатель  1 Задачи 1 Приложения № 4;</w:t>
            </w:r>
          </w:p>
          <w:p w:rsidR="00A32666" w:rsidRPr="00347339" w:rsidRDefault="00A32666" w:rsidP="00A32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Default="00A910E1" w:rsidP="0056093A">
            <w:pPr>
              <w:pStyle w:val="2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Проведение </w:t>
            </w:r>
            <w:r w:rsidRPr="004F1744">
              <w:rPr>
                <w:rFonts w:cs="Times New Roman"/>
                <w:lang w:val="ru-RU"/>
              </w:rPr>
              <w:t xml:space="preserve">информационно-просветительской работы с родителями </w:t>
            </w:r>
            <w:r>
              <w:rPr>
                <w:rFonts w:cs="Times New Roman"/>
                <w:lang w:val="ru-RU"/>
              </w:rPr>
              <w:t xml:space="preserve">и обучающимися образовательных организаций </w:t>
            </w:r>
            <w:r w:rsidRPr="004F1744">
              <w:rPr>
                <w:rFonts w:cs="Times New Roman"/>
                <w:lang w:val="ru-RU"/>
              </w:rPr>
              <w:t>по вопросам профилактики правонарушений несовершеннолетних</w:t>
            </w:r>
          </w:p>
          <w:p w:rsidR="00A910E1" w:rsidRPr="004F1744" w:rsidRDefault="00A910E1" w:rsidP="0056093A">
            <w:pPr>
              <w:pStyle w:val="2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Default="00A910E1" w:rsidP="005609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ОМВД (по согласованию)</w:t>
            </w:r>
            <w:r w:rsidR="004941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910E1" w:rsidRDefault="00A910E1" w:rsidP="0056093A">
            <w:pPr>
              <w:pStyle w:val="ConsPlusCell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t>управление образования,</w:t>
            </w:r>
          </w:p>
          <w:p w:rsidR="00A910E1" w:rsidRPr="003621B8" w:rsidRDefault="00A910E1" w:rsidP="005609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23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2666" w:rsidRPr="00347339" w:rsidRDefault="00A32666" w:rsidP="00A32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темпа преступлений, совершенных на территории округа (к базовому году), до 98,1%;</w:t>
            </w:r>
          </w:p>
          <w:p w:rsidR="00A910E1" w:rsidRPr="003621B8" w:rsidRDefault="00A3266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преступлений, совершаемых на территории округа, несовершеннолетними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23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2666" w:rsidRPr="00347339" w:rsidRDefault="008A588C" w:rsidP="00A32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A32666" w:rsidRPr="00347339" w:rsidRDefault="00A32666" w:rsidP="00A32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Цели 1 Приложения № 4;</w:t>
            </w:r>
          </w:p>
          <w:p w:rsidR="00A32666" w:rsidRPr="00347339" w:rsidRDefault="00A32666" w:rsidP="00A32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66" w:rsidRPr="00347339" w:rsidRDefault="00A32666" w:rsidP="00A32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Показатель  1 Задачи 1 Приложения № 4;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Default="00A910E1" w:rsidP="0056093A">
            <w:pPr>
              <w:pStyle w:val="2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Разработка полиграфической продукции, направленной на профилактику правонарушений несовершеннолетних (буклеты, листовки)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социального развития администрации округа 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2666" w:rsidRPr="00347339" w:rsidRDefault="00A32666" w:rsidP="00A32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темпа преступлений, совершенных на территории округа (к базовому году), до 98,1%;</w:t>
            </w:r>
          </w:p>
          <w:p w:rsidR="00A910E1" w:rsidRPr="003621B8" w:rsidRDefault="00A32666" w:rsidP="00A32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преступлений, совершаемых на территории округа, несовершеннолетними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23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2666" w:rsidRPr="00347339" w:rsidRDefault="008A588C" w:rsidP="00A32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A32666" w:rsidRPr="00347339" w:rsidRDefault="00A32666" w:rsidP="00A32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Цели 1 Приложения № 4;</w:t>
            </w:r>
          </w:p>
          <w:p w:rsidR="00A32666" w:rsidRPr="00347339" w:rsidRDefault="00A32666" w:rsidP="00A32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66" w:rsidRPr="00347339" w:rsidRDefault="00A32666" w:rsidP="00A32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Показатель  1 Задачи 1 Приложения № 4;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32666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2666" w:rsidRDefault="00A3266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2666" w:rsidRPr="003621B8" w:rsidRDefault="00A3266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мероприятий, направленных на защиту несовершеннолетних и молодежи от информации, оправдывающей самоубийство и и</w:t>
            </w:r>
            <w:r w:rsidR="003E69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насильственные преступления</w:t>
            </w:r>
          </w:p>
          <w:p w:rsidR="00A32666" w:rsidRPr="003621B8" w:rsidRDefault="00A3266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32666" w:rsidRPr="003621B8" w:rsidRDefault="00A3266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32666" w:rsidRPr="003621B8" w:rsidRDefault="00A3266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2666" w:rsidRPr="003621B8" w:rsidRDefault="00A3266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образования; </w:t>
            </w:r>
          </w:p>
          <w:p w:rsidR="00A32666" w:rsidRPr="003621B8" w:rsidRDefault="00A3266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ОМВД (по согласованию);</w:t>
            </w:r>
          </w:p>
          <w:p w:rsidR="00A32666" w:rsidRPr="003621B8" w:rsidRDefault="00A3266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ГБПОУ </w:t>
            </w:r>
            <w:proofErr w:type="spellStart"/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Зеленокумский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многопрофильный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техникум 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(далее-техникум)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2666" w:rsidRPr="003621B8" w:rsidRDefault="00A3266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по работе с молодежью 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Молодежный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Советского района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олодежный центр)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; КДН</w:t>
            </w:r>
          </w:p>
        </w:tc>
        <w:tc>
          <w:tcPr>
            <w:tcW w:w="98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2666" w:rsidRPr="003621B8" w:rsidRDefault="00A32666" w:rsidP="0056093A">
            <w:pPr>
              <w:spacing w:after="0" w:line="240" w:lineRule="auto"/>
              <w:ind w:right="-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2666" w:rsidRPr="003621B8" w:rsidRDefault="00A3266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г.</w:t>
            </w:r>
          </w:p>
        </w:tc>
        <w:tc>
          <w:tcPr>
            <w:tcW w:w="323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2666" w:rsidRPr="00347339" w:rsidRDefault="00A32666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темпа преступлений, совершенных на территории округа (к базовому году), до 98,1%;</w:t>
            </w:r>
          </w:p>
          <w:p w:rsidR="00A32666" w:rsidRPr="003621B8" w:rsidRDefault="00A32666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преступлений, совершаемых на территории округа, несовершеннолетними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23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2666" w:rsidRPr="00347339" w:rsidRDefault="008A588C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A32666" w:rsidRPr="00347339" w:rsidRDefault="00A32666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Цели 1 Приложения № 4;</w:t>
            </w:r>
          </w:p>
          <w:p w:rsidR="00A32666" w:rsidRPr="00347339" w:rsidRDefault="00A32666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66" w:rsidRPr="00347339" w:rsidRDefault="00A32666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Показатель  1 Задачи 1 Приложения № 4;</w:t>
            </w:r>
          </w:p>
          <w:p w:rsidR="00A32666" w:rsidRPr="003621B8" w:rsidRDefault="00A32666" w:rsidP="007B1B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14601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DA406A" w:rsidRDefault="00A910E1" w:rsidP="005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  <w:r w:rsidRPr="000949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A406A">
              <w:rPr>
                <w:rFonts w:ascii="Times New Roman" w:hAnsi="Times New Roman" w:cs="Times New Roman"/>
                <w:sz w:val="24"/>
                <w:szCs w:val="24"/>
              </w:rPr>
              <w:t>Осуществление работы по организации правового просвещения граждан, проведение мероприятий</w:t>
            </w:r>
            <w:r w:rsidR="000E0A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A406A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на профилактику мошенничества на территории округа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Default="00A910E1" w:rsidP="0056093A">
            <w:pPr>
              <w:pStyle w:val="2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Основное мероприятие:</w:t>
            </w:r>
          </w:p>
          <w:p w:rsidR="00A910E1" w:rsidRPr="003621B8" w:rsidRDefault="00A910E1" w:rsidP="0056093A">
            <w:pPr>
              <w:pStyle w:val="2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Профилактика мошенничества на территории округа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3266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910E1"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тдел общественной безопасности и социального развития администрации округа 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2666" w:rsidRDefault="00A32666" w:rsidP="00A32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666">
              <w:rPr>
                <w:rFonts w:ascii="Times New Roman" w:hAnsi="Times New Roman" w:cs="Times New Roman"/>
                <w:sz w:val="24"/>
                <w:szCs w:val="24"/>
              </w:rPr>
              <w:t>- снижение удельного веса зарегистрированных мошеннических действий на территории округа в общем количестве зарегистрированных преступлений  в округе, до 22,4%;</w:t>
            </w:r>
          </w:p>
          <w:p w:rsidR="00A910E1" w:rsidRPr="003621B8" w:rsidRDefault="00A3266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темпа преступлений, совершенных на 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округа (к базовому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98,1%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2666" w:rsidRPr="00347339" w:rsidRDefault="00A32666" w:rsidP="00A32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 1 Задачи 2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№ 4;</w:t>
            </w: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66" w:rsidRDefault="00A3266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66" w:rsidRDefault="00A3266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66" w:rsidRDefault="00A3266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66" w:rsidRDefault="00A3266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66" w:rsidRDefault="00A3266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666" w:rsidRPr="00347339" w:rsidRDefault="008A588C" w:rsidP="00A32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A32666" w:rsidRPr="00347339" w:rsidRDefault="00A32666" w:rsidP="00A32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Цели 1 Приложения № 4;</w:t>
            </w:r>
          </w:p>
          <w:p w:rsidR="00A32666" w:rsidRPr="003621B8" w:rsidRDefault="00A3266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3E69B6">
            <w:pPr>
              <w:pStyle w:val="2"/>
              <w:jc w:val="both"/>
              <w:rPr>
                <w:rFonts w:cs="Times New Roman"/>
                <w:lang w:val="ru-RU"/>
              </w:rPr>
            </w:pPr>
            <w:r w:rsidRPr="003621B8">
              <w:rPr>
                <w:rFonts w:cs="Times New Roman"/>
                <w:lang w:val="ru-RU"/>
              </w:rPr>
              <w:t xml:space="preserve">Повышение уровня правовой грамотности и развитие правосознания населения округа 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pStyle w:val="ConsPlusCell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t>ОМВД (по согласованию)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41E6" w:rsidRDefault="00BA41E6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666">
              <w:rPr>
                <w:rFonts w:ascii="Times New Roman" w:hAnsi="Times New Roman" w:cs="Times New Roman"/>
                <w:sz w:val="24"/>
                <w:szCs w:val="24"/>
              </w:rPr>
              <w:t>- снижение удельного веса зарегистрированных мошеннических действий на территории округа в общем количестве зарегистрированных преступлений  в округе, до 22,4%;</w:t>
            </w:r>
          </w:p>
          <w:p w:rsidR="00A910E1" w:rsidRDefault="00BA41E6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темпа преступлений, совершенных на территории округа (к базовому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98,1%</w:t>
            </w:r>
            <w:r w:rsidR="001259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59F3" w:rsidRPr="003621B8" w:rsidRDefault="001259F3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изготовленной полиграфической продукции, направленной на профилактику мошенничества на территории округа, а также повышение правосознания граждан, до 750 ед.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41E6" w:rsidRPr="00347339" w:rsidRDefault="00BA41E6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 Задачи 2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№ 4;</w:t>
            </w:r>
          </w:p>
          <w:p w:rsidR="00BA41E6" w:rsidRDefault="00BA41E6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Default="00BA41E6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Default="00BA41E6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Default="00BA41E6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Default="00BA41E6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Default="00BA41E6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Pr="00347339" w:rsidRDefault="008A588C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BA41E6" w:rsidRPr="00347339" w:rsidRDefault="00BA41E6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Цели 1 Приложения № 4;</w:t>
            </w: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259F3" w:rsidRDefault="001259F3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259F3" w:rsidRPr="009F5A6B" w:rsidRDefault="009F5A6B" w:rsidP="00125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A6B">
              <w:rPr>
                <w:rFonts w:ascii="Times New Roman" w:hAnsi="Times New Roman" w:cs="Times New Roman"/>
                <w:sz w:val="24"/>
                <w:szCs w:val="24"/>
              </w:rPr>
              <w:t>Показатель  2</w:t>
            </w:r>
          </w:p>
          <w:p w:rsidR="001259F3" w:rsidRPr="009F5A6B" w:rsidRDefault="001259F3" w:rsidP="00125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A6B">
              <w:rPr>
                <w:rFonts w:ascii="Times New Roman" w:hAnsi="Times New Roman" w:cs="Times New Roman"/>
                <w:sz w:val="24"/>
                <w:szCs w:val="24"/>
              </w:rPr>
              <w:t>Цели 1 Приложения    № 4;</w:t>
            </w:r>
          </w:p>
          <w:p w:rsidR="001259F3" w:rsidRPr="003621B8" w:rsidRDefault="001259F3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41E6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41E6" w:rsidRPr="003621B8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41E6" w:rsidRPr="003621B8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работы по профилактике мошенничества и информирование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граждан о способах и средствах правомерной защиты от преступных и иных посягательств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6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числе, получивших распространение новых способах мошеннических действий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путем проведения соответствующей разъяснительной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округа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41E6" w:rsidRPr="003621B8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ОМВД (по согласованию)</w:t>
            </w:r>
            <w:r w:rsidR="004941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A41E6" w:rsidRPr="003621B8" w:rsidRDefault="00BA41E6" w:rsidP="0056093A">
            <w:pPr>
              <w:pStyle w:val="ConsPlusCell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t>отдел общественной безопасности и социального развития администрации округа</w:t>
            </w:r>
          </w:p>
          <w:p w:rsidR="00BA41E6" w:rsidRPr="003621B8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41E6" w:rsidRPr="003621B8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41E6" w:rsidRPr="003621B8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41E6" w:rsidRDefault="00BA41E6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666">
              <w:rPr>
                <w:rFonts w:ascii="Times New Roman" w:hAnsi="Times New Roman" w:cs="Times New Roman"/>
                <w:sz w:val="24"/>
                <w:szCs w:val="24"/>
              </w:rPr>
              <w:t>- снижение удельного веса зарегистрированных мошеннических действий на территории округа в общем количестве зарегистрированных преступлений  в округе, до 22,4%;</w:t>
            </w:r>
          </w:p>
          <w:p w:rsidR="00BA41E6" w:rsidRDefault="00BA41E6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темпа 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преступлений, совершенных на территории округа (к базовому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98,1%</w:t>
            </w:r>
            <w:r w:rsidR="001259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59F3" w:rsidRPr="003621B8" w:rsidRDefault="001259F3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изготовленной полиграфической продукции, направленной на профилактику мошенничества на территории округа, а также повышение правосознания граждан, до 750 ед.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41E6" w:rsidRPr="00347339" w:rsidRDefault="00BA41E6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 1 Задачи 2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№ 4;</w:t>
            </w:r>
          </w:p>
          <w:p w:rsidR="00BA41E6" w:rsidRDefault="00BA41E6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Default="00BA41E6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Default="00BA41E6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Default="00BA41E6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Default="00BA41E6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Default="00BA41E6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Pr="00347339" w:rsidRDefault="008A588C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BA41E6" w:rsidRPr="00347339" w:rsidRDefault="00BA41E6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1 Приложения № 4;</w:t>
            </w:r>
          </w:p>
          <w:p w:rsidR="00BA41E6" w:rsidRDefault="00BA41E6" w:rsidP="007B1B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259F3" w:rsidRDefault="001259F3" w:rsidP="007B1B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259F3" w:rsidRPr="009F5A6B" w:rsidRDefault="001259F3" w:rsidP="00125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A6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 </w:t>
            </w:r>
            <w:r w:rsidR="009F5A6B" w:rsidRPr="009F5A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259F3" w:rsidRPr="009F5A6B" w:rsidRDefault="001259F3" w:rsidP="00125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A6B">
              <w:rPr>
                <w:rFonts w:ascii="Times New Roman" w:hAnsi="Times New Roman" w:cs="Times New Roman"/>
                <w:sz w:val="24"/>
                <w:szCs w:val="24"/>
              </w:rPr>
              <w:t>Цели 1 Приложения    № 4;</w:t>
            </w:r>
          </w:p>
          <w:p w:rsidR="001259F3" w:rsidRPr="003621B8" w:rsidRDefault="001259F3" w:rsidP="007B1B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41E6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41E6" w:rsidRPr="003621B8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41E6" w:rsidRPr="003621B8" w:rsidRDefault="00BA41E6" w:rsidP="0056093A">
            <w:pPr>
              <w:pStyle w:val="2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Разработка полиграфической продукции, направленной на профилактику мошенничества (буклеты, листовки)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41E6" w:rsidRPr="003621B8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социального развития администрации округа </w:t>
            </w:r>
          </w:p>
          <w:p w:rsidR="00BA41E6" w:rsidRPr="003621B8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41E6" w:rsidRPr="003621B8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A41E6" w:rsidRPr="003621B8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Pr="003621B8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Pr="003621B8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Pr="003621B8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Pr="003621B8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Pr="003621B8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Pr="003621B8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41E6" w:rsidRPr="003621B8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BA41E6" w:rsidRPr="003621B8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Pr="003621B8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Pr="003621B8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Pr="003621B8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Pr="003621B8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Pr="003621B8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Pr="003621B8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41E6" w:rsidRDefault="00BA41E6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666">
              <w:rPr>
                <w:rFonts w:ascii="Times New Roman" w:hAnsi="Times New Roman" w:cs="Times New Roman"/>
                <w:sz w:val="24"/>
                <w:szCs w:val="24"/>
              </w:rPr>
              <w:t>- снижение удельного веса зарегистрированных мошеннических действий на территории округа в общем количестве зарегистрированных преступлений  в округе, до 22,4%;</w:t>
            </w:r>
          </w:p>
          <w:p w:rsidR="00BA41E6" w:rsidRDefault="00BA41E6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темпа преступлений, совершенных на территории округа (к базовому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98,1%</w:t>
            </w:r>
            <w:r w:rsidR="001259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59F3" w:rsidRPr="003621B8" w:rsidRDefault="001259F3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количества изготовленной полиграфической продукции, направленной на профилактику мошенничества на территории округа, а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правосознания граждан, до 750 ед.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41E6" w:rsidRPr="00347339" w:rsidRDefault="00BA41E6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 1 Задачи 2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№ 4;</w:t>
            </w:r>
          </w:p>
          <w:p w:rsidR="00BA41E6" w:rsidRDefault="00BA41E6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Default="00BA41E6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Default="00BA41E6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Default="00BA41E6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Default="00BA41E6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Default="00BA41E6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Pr="00347339" w:rsidRDefault="008A588C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BA41E6" w:rsidRPr="00347339" w:rsidRDefault="00BA41E6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Цели 1 Приложения № 4;</w:t>
            </w:r>
          </w:p>
          <w:p w:rsidR="00BA41E6" w:rsidRDefault="00BA41E6" w:rsidP="007B1B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259F3" w:rsidRDefault="001259F3" w:rsidP="007B1B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259F3" w:rsidRPr="009F5A6B" w:rsidRDefault="009F5A6B" w:rsidP="00125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A6B">
              <w:rPr>
                <w:rFonts w:ascii="Times New Roman" w:hAnsi="Times New Roman" w:cs="Times New Roman"/>
                <w:sz w:val="24"/>
                <w:szCs w:val="24"/>
              </w:rPr>
              <w:t>Показатель  2</w:t>
            </w:r>
          </w:p>
          <w:p w:rsidR="001259F3" w:rsidRPr="009F5A6B" w:rsidRDefault="001259F3" w:rsidP="00125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A6B">
              <w:rPr>
                <w:rFonts w:ascii="Times New Roman" w:hAnsi="Times New Roman" w:cs="Times New Roman"/>
                <w:sz w:val="24"/>
                <w:szCs w:val="24"/>
              </w:rPr>
              <w:t>Цели 1 Приложения    № 4;</w:t>
            </w:r>
          </w:p>
          <w:p w:rsidR="001259F3" w:rsidRPr="003621B8" w:rsidRDefault="001259F3" w:rsidP="007B1B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14601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83741D" w:rsidRDefault="00A910E1" w:rsidP="005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3</w:t>
            </w:r>
            <w:r w:rsidR="000E0A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3741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</w:t>
            </w:r>
            <w:r w:rsidR="000E0A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41D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на профилактику рецидивной преступности, социальная адаптация лиц, освободившихся из мест лишения свободы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Default="00A910E1" w:rsidP="0056093A">
            <w:pPr>
              <w:pStyle w:val="2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Основное мероприятие: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рецидивной преступности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социального развития администрации округа 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темпа преступлений, совершенных на территории округа (к базовому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98,1%;</w:t>
            </w:r>
          </w:p>
          <w:p w:rsidR="00BA41E6" w:rsidRPr="00BA41E6" w:rsidRDefault="00BA41E6" w:rsidP="00BA4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1E6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преступлений, совершаемых на территории округа, ранее судимыми лицами, до 219;</w:t>
            </w:r>
          </w:p>
          <w:p w:rsidR="00BA41E6" w:rsidRPr="003621B8" w:rsidRDefault="00BA41E6" w:rsidP="00BA4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1E6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проведенных информационных встреч с руководителями предприятий округа по вопросам создания участков исправительного центра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10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41E6" w:rsidRPr="00347339" w:rsidRDefault="008A588C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BA41E6" w:rsidRPr="00347339" w:rsidRDefault="00BA41E6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Цели 1 Приложения № 4;</w:t>
            </w:r>
          </w:p>
          <w:p w:rsidR="00BA41E6" w:rsidRDefault="00BA41E6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Default="00BA41E6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Pr="00347339" w:rsidRDefault="008A588C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BA41E6" w:rsidRPr="00347339" w:rsidRDefault="00BA41E6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3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№ 4;</w:t>
            </w: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Pr="00347339" w:rsidRDefault="00BA41E6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2</w:t>
            </w:r>
          </w:p>
          <w:p w:rsidR="00BA41E6" w:rsidRPr="00347339" w:rsidRDefault="00BA41E6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3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№ 4;</w:t>
            </w:r>
          </w:p>
          <w:p w:rsidR="00BA41E6" w:rsidRPr="003621B8" w:rsidRDefault="00BA41E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pStyle w:val="2"/>
              <w:jc w:val="both"/>
              <w:rPr>
                <w:rFonts w:cs="Times New Roman"/>
                <w:lang w:val="ru-RU"/>
              </w:rPr>
            </w:pPr>
            <w:r w:rsidRPr="003621B8">
              <w:rPr>
                <w:rFonts w:cs="Times New Roman"/>
                <w:lang w:val="ru-RU"/>
              </w:rPr>
              <w:t>Проведение комплексного обследования семей, имеющих на иждивении детей, родители которых состоят на профилактическом учете ОМВД и осужденных без лишения свободы. Оказание в соответствии с действующим законодательством мер социальной и правовой защиты детей в этих семьях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pStyle w:val="ConsPlusCell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t>КДН, управление образования, УТСЗН, ОМВД (по согласованию), УФСИН (по согласованию)</w:t>
            </w:r>
          </w:p>
          <w:p w:rsidR="00A910E1" w:rsidRPr="003621B8" w:rsidRDefault="00A910E1" w:rsidP="0056093A">
            <w:pPr>
              <w:pStyle w:val="ConsPlusCell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t>КЦСОН</w:t>
            </w:r>
            <w:r>
              <w:rPr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41E6" w:rsidRDefault="00BA41E6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темпа преступлений, совершенных на территории округа (к базовому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98,1%;</w:t>
            </w:r>
          </w:p>
          <w:p w:rsidR="00A910E1" w:rsidRPr="003621B8" w:rsidRDefault="00BA41E6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1E6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преступлений, совершаемых на территории округа, ранее судимыми лицами, до 219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41E6" w:rsidRPr="00347339" w:rsidRDefault="008A588C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BA41E6" w:rsidRPr="00347339" w:rsidRDefault="00BA41E6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Цели 1 Приложения № 4;</w:t>
            </w:r>
          </w:p>
          <w:p w:rsidR="00BA41E6" w:rsidRDefault="00BA41E6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Default="00BA41E6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1E6" w:rsidRPr="00347339" w:rsidRDefault="008A588C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BA41E6" w:rsidRPr="00347339" w:rsidRDefault="00BA41E6" w:rsidP="00BA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3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№ 4;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rPr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pStyle w:val="2"/>
              <w:jc w:val="both"/>
              <w:rPr>
                <w:rFonts w:cs="Times New Roman"/>
                <w:lang w:val="ru-RU"/>
              </w:rPr>
            </w:pPr>
            <w:r w:rsidRPr="003621B8">
              <w:rPr>
                <w:rFonts w:cs="Times New Roman"/>
                <w:lang w:val="ru-RU"/>
              </w:rPr>
              <w:t xml:space="preserve">Оказание содействия в </w:t>
            </w:r>
            <w:r w:rsidRPr="003621B8">
              <w:rPr>
                <w:rFonts w:cs="Times New Roman"/>
                <w:lang w:val="ru-RU"/>
              </w:rPr>
              <w:lastRenderedPageBreak/>
              <w:t>трудоустройстве осужденных к исправительным  и обязательным работам на территории  округа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pStyle w:val="ConsPlusCell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lastRenderedPageBreak/>
              <w:t xml:space="preserve">УФСИН (по </w:t>
            </w:r>
            <w:r w:rsidRPr="003621B8">
              <w:rPr>
                <w:sz w:val="24"/>
                <w:szCs w:val="24"/>
              </w:rPr>
              <w:lastRenderedPageBreak/>
              <w:t>согласованию),</w:t>
            </w:r>
          </w:p>
          <w:p w:rsidR="00A910E1" w:rsidRPr="003621B8" w:rsidRDefault="00A910E1" w:rsidP="0056093A">
            <w:pPr>
              <w:pStyle w:val="ConsPlusCell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1B1C" w:rsidRDefault="007B1B1C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темпа 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преступлений, совершенных на территории округа (к базовому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98,1%;</w:t>
            </w:r>
          </w:p>
          <w:p w:rsidR="00A910E1" w:rsidRPr="003621B8" w:rsidRDefault="007B1B1C" w:rsidP="007B1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E6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преступлений, совершаемых на территории округа, ранее судимыми лицами, до 219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B1B1C" w:rsidRPr="00347339" w:rsidRDefault="008A588C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 1</w:t>
            </w:r>
          </w:p>
          <w:p w:rsidR="007B1B1C" w:rsidRPr="00347339" w:rsidRDefault="007B1B1C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1 Приложения № 4;</w:t>
            </w:r>
          </w:p>
          <w:p w:rsidR="007B1B1C" w:rsidRDefault="007B1B1C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B1C" w:rsidRDefault="007B1B1C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B1C" w:rsidRPr="00347339" w:rsidRDefault="008A588C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7B1B1C" w:rsidRPr="00347339" w:rsidRDefault="007B1B1C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3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№ 4;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4" w:type="dxa"/>
            <w:tcBorders>
              <w:left w:val="single" w:sz="4" w:space="0" w:color="auto"/>
            </w:tcBorders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количества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преступлений на территории  округа, совершаемых несовершеннолетними,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до 23;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pStyle w:val="2"/>
              <w:jc w:val="both"/>
              <w:rPr>
                <w:rFonts w:cs="Times New Roman"/>
                <w:lang w:val="ru-RU"/>
              </w:rPr>
            </w:pPr>
            <w:r w:rsidRPr="003621B8">
              <w:rPr>
                <w:rFonts w:cs="Times New Roman"/>
                <w:lang w:val="ru-RU"/>
              </w:rPr>
              <w:t>Социальная адаптация лиц, освободившихся из мест лишения свободы, а также лиц, осужденных к наказанию, не связанному с лишением свободы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pStyle w:val="ConsPlusCell"/>
              <w:jc w:val="both"/>
              <w:rPr>
                <w:sz w:val="24"/>
                <w:szCs w:val="24"/>
              </w:rPr>
            </w:pPr>
            <w:r w:rsidRPr="00AA692E">
              <w:rPr>
                <w:sz w:val="24"/>
                <w:szCs w:val="24"/>
              </w:rPr>
              <w:t xml:space="preserve">Межведомственная рабочая группа по выработке комплексных мер в сфере профилактики правонарушений и социальной адаптации лиц, освободившихся из мест лишения свободы и лиц осужденных к наказанию не связанному с  лишением свободы межведомственной комиссии по профилактике правонарушений и формированию системы </w:t>
            </w:r>
            <w:r w:rsidRPr="00AA692E">
              <w:rPr>
                <w:sz w:val="24"/>
                <w:szCs w:val="24"/>
              </w:rPr>
              <w:lastRenderedPageBreak/>
              <w:t>профилактики правонарушений на территории Советского городского округа Ставропольского края</w:t>
            </w:r>
            <w:r>
              <w:rPr>
                <w:sz w:val="24"/>
                <w:szCs w:val="24"/>
              </w:rPr>
              <w:t xml:space="preserve"> (далее -рабочая группа по реабилитации осужденных), </w:t>
            </w:r>
            <w:r w:rsidRPr="003621B8">
              <w:rPr>
                <w:sz w:val="24"/>
                <w:szCs w:val="24"/>
              </w:rPr>
              <w:t>УФСИН (по согласованию), отдел общественной безопасности и социального развития администрации округа, ОМВД (по согласованию)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1B1C" w:rsidRDefault="007B1B1C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темпа преступлений, совершенных на территории округа (к базовому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98,1%;</w:t>
            </w:r>
          </w:p>
          <w:p w:rsidR="00A910E1" w:rsidRPr="003621B8" w:rsidRDefault="007B1B1C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1E6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преступлений, совершаемых на территории округа, ранее судимыми лицами, до 219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B1C" w:rsidRPr="00347339" w:rsidRDefault="008A588C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7B1B1C" w:rsidRPr="00347339" w:rsidRDefault="007B1B1C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Цели 1 Приложения № 4;</w:t>
            </w:r>
          </w:p>
          <w:p w:rsidR="007B1B1C" w:rsidRDefault="007B1B1C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B1C" w:rsidRDefault="007B1B1C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B1C" w:rsidRPr="00347339" w:rsidRDefault="008A588C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7B1B1C" w:rsidRPr="00347339" w:rsidRDefault="007B1B1C" w:rsidP="007B1B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3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№ 4;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88C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pStyle w:val="2"/>
              <w:jc w:val="both"/>
              <w:rPr>
                <w:rFonts w:cs="Times New Roman"/>
                <w:lang w:val="ru-RU"/>
              </w:rPr>
            </w:pPr>
            <w:r w:rsidRPr="003621B8">
              <w:rPr>
                <w:rFonts w:cs="Times New Roman"/>
                <w:lang w:val="ru-RU"/>
              </w:rPr>
              <w:t xml:space="preserve">Проведение мониторинга </w:t>
            </w:r>
            <w:proofErr w:type="spellStart"/>
            <w:r w:rsidRPr="003621B8">
              <w:rPr>
                <w:rFonts w:cs="Times New Roman"/>
                <w:lang w:val="ru-RU"/>
              </w:rPr>
              <w:t>ресоциализации</w:t>
            </w:r>
            <w:proofErr w:type="spellEnd"/>
            <w:r w:rsidRPr="003621B8">
              <w:rPr>
                <w:rFonts w:cs="Times New Roman"/>
                <w:lang w:val="ru-RU"/>
              </w:rPr>
              <w:t xml:space="preserve">  лиц, освободившихся из мест заключения и прибывших на постоянное место жительства в округ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УФСИН (по согласованию)</w:t>
            </w:r>
            <w:r w:rsidRPr="003621B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рабочая группа по реабилитации осужденных,</w:t>
            </w:r>
            <w:r w:rsidRPr="003621B8">
              <w:rPr>
                <w:sz w:val="24"/>
                <w:szCs w:val="24"/>
              </w:rPr>
              <w:t xml:space="preserve"> ОМВД (по согласованию)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88C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темпа преступлений, совершенных на территории округа (к базовому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98,1%;</w:t>
            </w:r>
          </w:p>
          <w:p w:rsidR="008A588C" w:rsidRPr="003621B8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1E6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преступлений, совершаемых на территории округа, ранее судимыми лицами, до 219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88C" w:rsidRPr="00347339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8A588C" w:rsidRPr="00347339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Цели 1 Приложения № 4;</w:t>
            </w:r>
          </w:p>
          <w:p w:rsidR="008A588C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88C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88C" w:rsidRPr="00347339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8A588C" w:rsidRPr="00347339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3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№ 4;</w:t>
            </w:r>
          </w:p>
          <w:p w:rsidR="008A588C" w:rsidRPr="003621B8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88C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pStyle w:val="2"/>
              <w:jc w:val="both"/>
              <w:rPr>
                <w:rFonts w:cs="Times New Roman"/>
                <w:lang w:val="ru-RU"/>
              </w:rPr>
            </w:pPr>
            <w:r w:rsidRPr="003621B8">
              <w:rPr>
                <w:rFonts w:cs="Times New Roman"/>
                <w:lang w:val="ru-RU"/>
              </w:rPr>
              <w:t>Социальная адаптация несовершеннолетних, вернувшихся из воспитательных колоний и специальных учебно-воспитательных учреждений закрытого типа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pStyle w:val="ConsPlusCell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t>КДН, управление образования,</w:t>
            </w:r>
          </w:p>
          <w:p w:rsidR="008A588C" w:rsidRPr="003621B8" w:rsidRDefault="008A588C" w:rsidP="0056093A">
            <w:pPr>
              <w:pStyle w:val="ConsPlusCell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t xml:space="preserve">КЦСОН (по согласованию), ОМВД (по согласованию), </w:t>
            </w:r>
          </w:p>
          <w:p w:rsidR="008A588C" w:rsidRPr="003621B8" w:rsidRDefault="008A588C" w:rsidP="0056093A">
            <w:pPr>
              <w:pStyle w:val="ConsPlusCell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t>УТСЗН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88C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темпа преступлений, совершенных на территории округа (к базовому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98,1%;</w:t>
            </w:r>
          </w:p>
          <w:p w:rsidR="008A588C" w:rsidRPr="003621B8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1E6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преступлений, совершаемых на территории округа, ранее судимыми лицами, до 219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8C" w:rsidRPr="00347339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8A588C" w:rsidRPr="00347339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Цели 1 Приложения № 4;</w:t>
            </w:r>
          </w:p>
          <w:p w:rsidR="008A588C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88C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88C" w:rsidRPr="00347339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8A588C" w:rsidRPr="00347339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3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№ 4;</w:t>
            </w:r>
          </w:p>
          <w:p w:rsidR="008A588C" w:rsidRPr="003621B8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88C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pStyle w:val="2"/>
              <w:jc w:val="both"/>
              <w:rPr>
                <w:rFonts w:cs="Times New Roman"/>
                <w:lang w:val="ru-RU"/>
              </w:rPr>
            </w:pPr>
            <w:r w:rsidRPr="003621B8">
              <w:rPr>
                <w:rFonts w:cs="Times New Roman"/>
                <w:lang w:val="ru-RU"/>
              </w:rPr>
              <w:t>Создание условий для оказания психологической помощи несовершеннолетним, освободившимся из мест лишения свободы, а также несовершеннолетним, осужденным к мерам наказания, не связанным с лишением свободы, а также проведение с ними мероприятий по их социальной реабилитации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pStyle w:val="ConsPlusCell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t>КЦСОН (по согласованию), ОМВД (по согласованию), КДН, УФСИН (по согласованию)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88C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темпа преступлений, совершенных на территории округа (к базовому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98,1%;</w:t>
            </w:r>
          </w:p>
          <w:p w:rsidR="008A588C" w:rsidRPr="003621B8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1E6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преступлений, совершаемых на территории округа, ранее судимыми лицами, до 219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88C" w:rsidRPr="00347339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8A588C" w:rsidRPr="00347339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Цели 1 Приложения № 4;</w:t>
            </w:r>
          </w:p>
          <w:p w:rsidR="008A588C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88C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88C" w:rsidRPr="00347339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8A588C" w:rsidRPr="00347339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3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№ 4;</w:t>
            </w:r>
          </w:p>
          <w:p w:rsidR="008A588C" w:rsidRPr="003621B8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88C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информационно-пропагандистских мероприятий, направленных на профилактику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пресечение рецидивной преступности</w:t>
            </w:r>
          </w:p>
          <w:p w:rsidR="008A588C" w:rsidRPr="003621B8" w:rsidRDefault="008A588C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(разработка и изготовл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полиграфической продукции: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буклеты, листовки)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88C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темпа преступлений, совершенных на территории округа (к базовому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98,1%;</w:t>
            </w:r>
          </w:p>
          <w:p w:rsidR="008A588C" w:rsidRPr="003621B8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1E6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преступлений, совершаемых на территории округа, ранее судимыми лицами, до 219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88C" w:rsidRPr="00347339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8A588C" w:rsidRPr="00347339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Цели 1 Приложения № 4;</w:t>
            </w:r>
          </w:p>
          <w:p w:rsidR="008A588C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88C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88C" w:rsidRPr="00347339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8A588C" w:rsidRPr="00347339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3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№ 4;</w:t>
            </w:r>
          </w:p>
          <w:p w:rsidR="008A588C" w:rsidRPr="003621B8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88C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Выявление лиц без определенного места жительства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развития администрации округа, ОМВД (по согласованию)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spacing w:after="0" w:line="240" w:lineRule="auto"/>
              <w:ind w:right="-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88C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темпа преступлений, совершенных на 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округа (к базовому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98,1%;</w:t>
            </w:r>
          </w:p>
          <w:p w:rsidR="008A588C" w:rsidRPr="003621B8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88C" w:rsidRPr="00347339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 1</w:t>
            </w:r>
          </w:p>
          <w:p w:rsidR="008A588C" w:rsidRPr="00347339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Цели 1 Приложения № 4;</w:t>
            </w:r>
          </w:p>
          <w:p w:rsidR="008A588C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88C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88C" w:rsidRPr="003621B8" w:rsidRDefault="008A588C" w:rsidP="008A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88C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88C" w:rsidRDefault="008A588C" w:rsidP="00560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правового просвещения и информирования лиц, отбывших уголовное наказание в виде лишения свободы,  о формах социальной поддержки и возможности их трудоустройства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88C" w:rsidRPr="00AA692E" w:rsidRDefault="008A588C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381">
              <w:rPr>
                <w:rFonts w:ascii="Times New Roman" w:hAnsi="Times New Roman" w:cs="Times New Roman"/>
                <w:sz w:val="24"/>
                <w:szCs w:val="24"/>
              </w:rPr>
              <w:t>рабочая группа по реабилитации осужденных</w:t>
            </w:r>
            <w:r w:rsidRPr="00AA692E">
              <w:rPr>
                <w:rFonts w:ascii="Times New Roman" w:hAnsi="Times New Roman" w:cs="Times New Roman"/>
                <w:sz w:val="24"/>
                <w:szCs w:val="24"/>
              </w:rPr>
              <w:t>, ОМВД России по Советскому городскому округу (по согласованию);</w:t>
            </w:r>
          </w:p>
          <w:p w:rsidR="008A588C" w:rsidRPr="00E538D6" w:rsidRDefault="008A588C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92E">
              <w:rPr>
                <w:rFonts w:ascii="Times New Roman" w:hAnsi="Times New Roman" w:cs="Times New Roman"/>
                <w:sz w:val="24"/>
                <w:szCs w:val="24"/>
              </w:rPr>
              <w:t>Советский межмуниципальный филиал ФКУ УИИ УФСИН России по Ставропольскому краю (по согласованию)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spacing w:after="0" w:line="240" w:lineRule="auto"/>
              <w:ind w:right="-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88C" w:rsidRPr="003621B8" w:rsidRDefault="008A588C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г.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A588C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темпа преступлений, совершенных на территории округа (к базовому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98,1%;</w:t>
            </w:r>
          </w:p>
          <w:p w:rsidR="008A588C" w:rsidRPr="003621B8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1E6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преступлений, совершаемых на территории округа, ранее судимыми лицами, до 219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88C" w:rsidRPr="00347339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8A588C" w:rsidRPr="00347339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Цели 1 Приложения № 4;</w:t>
            </w:r>
          </w:p>
          <w:p w:rsidR="008A588C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88C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88C" w:rsidRPr="00347339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8A588C" w:rsidRPr="00347339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3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№ 4;</w:t>
            </w:r>
          </w:p>
          <w:p w:rsidR="008A588C" w:rsidRPr="003621B8" w:rsidRDefault="008A588C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Default="00A910E1" w:rsidP="00560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заинтересованным организациям различных форм собственности  в создании участков исправительного центра для обеспечения исполнения наказаний в виде принудительных работ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 и социального развития администрации округа</w:t>
            </w:r>
          </w:p>
          <w:p w:rsidR="00A910E1" w:rsidRPr="006526CB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ind w:right="-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г.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г.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8A588C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1E6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проведенных информационных встреч с руководителями предприятий округа по вопросам создания участков исправительного центра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10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88C" w:rsidRPr="00347339" w:rsidRDefault="008A588C" w:rsidP="008A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2</w:t>
            </w:r>
          </w:p>
          <w:p w:rsidR="008A588C" w:rsidRPr="00347339" w:rsidRDefault="008A588C" w:rsidP="008A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3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№ 4;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14601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997E6F" w:rsidRDefault="00A910E1" w:rsidP="005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E6F">
              <w:rPr>
                <w:rFonts w:ascii="Times New Roman" w:hAnsi="Times New Roman" w:cs="Times New Roman"/>
                <w:sz w:val="24"/>
                <w:szCs w:val="24"/>
              </w:rPr>
              <w:t>Задача 4</w:t>
            </w:r>
            <w:r w:rsidR="000E0A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97E6F">
              <w:rPr>
                <w:rFonts w:ascii="Times New Roman" w:hAnsi="Times New Roman" w:cs="Times New Roman"/>
                <w:sz w:val="24"/>
                <w:szCs w:val="24"/>
              </w:rPr>
              <w:t>Развитие системы профилактики правонарушений, направленной на активизацию борьбы с алкоголизмом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алкоголизма на территории округа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125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ОМВД (по согласованию); территориальные органы администрации округа 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ind w:right="-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E538D6" w:rsidRDefault="00E538D6" w:rsidP="00E53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преступлений, совершаемых на территории округа, в состоянии алкогольного опьянения, до 44;</w:t>
            </w:r>
          </w:p>
          <w:p w:rsidR="00A910E1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темпа преступлений, совершенных на территории округа (к базовому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98,1%;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10E1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1 Задачи 4 Приложения № 4</w:t>
            </w:r>
            <w:r w:rsidR="00A910E1"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8D6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8D6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8D6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8D6" w:rsidRPr="00347339" w:rsidRDefault="00E538D6" w:rsidP="00E538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E538D6" w:rsidRPr="00347339" w:rsidRDefault="00E538D6" w:rsidP="00E538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Цели 1 Приложения № 4;</w:t>
            </w:r>
          </w:p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8D6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3621B8" w:rsidRDefault="00E538D6" w:rsidP="00560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профилактической работы по предупреждению преступлений, совершаемых в состоянии алкогольного опьянения, и выработка  мер, направленных на их снижение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ОМВД (по согласованию)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E538D6" w:rsidRDefault="00E538D6" w:rsidP="00407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преступлений, совершаемых на территории округа, в состоянии алкогольного опьянения, до 44;</w:t>
            </w:r>
          </w:p>
          <w:p w:rsidR="00E538D6" w:rsidRPr="003621B8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темпа преступлений, совершенных на территории округа (к базовому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98,1%;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8D6" w:rsidRPr="003621B8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1 Задачи 4 Приложения № 4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38D6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8D6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8D6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8D6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8D6" w:rsidRPr="00347339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E538D6" w:rsidRPr="00347339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Цели 1 Приложения № 4;</w:t>
            </w:r>
          </w:p>
          <w:p w:rsidR="00E538D6" w:rsidRPr="003621B8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8D6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3621B8" w:rsidRDefault="00E538D6" w:rsidP="00560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Профилактика, выявление и пресечение правонарушений, совершаемых несовершеннолетними в состоянии алкогольного опьянения, а также распитие спиртных напитков в общественных местах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ОМВД (по согласованию), КДН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E538D6" w:rsidRDefault="00E538D6" w:rsidP="00407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преступлений, совершаемых на территории округа, в состоянии алкогольного опьянения, до 44;</w:t>
            </w:r>
          </w:p>
          <w:p w:rsidR="00E538D6" w:rsidRPr="003621B8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темпа преступлений, совершенных на территории округа (к базовому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98,1%;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8D6" w:rsidRPr="003621B8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1 Задачи 4 Приложения № 4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38D6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8D6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8D6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8D6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8D6" w:rsidRPr="00347339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E538D6" w:rsidRPr="00347339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Цели 1 Приложения № 4;</w:t>
            </w:r>
          </w:p>
          <w:p w:rsidR="00E538D6" w:rsidRPr="003621B8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8D6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3621B8" w:rsidRDefault="00E538D6" w:rsidP="00560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информационно-пропагандистских мероприятий, направленных на профилактику  алкоголизма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среди населения округа, в том числе несовершеннолетних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(разработка и изготовл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полиграфической продукции: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буклеты, листовки)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E538D6" w:rsidRDefault="00E538D6" w:rsidP="00407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преступлений, совершаемых на территории округа, в состоянии алкогольного опьянения, до 44;</w:t>
            </w:r>
          </w:p>
          <w:p w:rsidR="00E538D6" w:rsidRPr="003621B8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темпа преступлений, совершенных на территории округа (к базовому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98,1%;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8D6" w:rsidRPr="003621B8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1 Задачи 4 Приложения № 4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38D6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8D6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8D6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8D6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8D6" w:rsidRPr="00347339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E538D6" w:rsidRPr="00347339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Цели 1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4</w:t>
            </w:r>
          </w:p>
          <w:p w:rsidR="00E538D6" w:rsidRPr="003621B8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14601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A910E1" w:rsidRDefault="00A910E1" w:rsidP="00D33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2F1">
              <w:rPr>
                <w:rFonts w:ascii="Times New Roman" w:hAnsi="Times New Roman" w:cs="Times New Roman"/>
                <w:sz w:val="24"/>
                <w:szCs w:val="24"/>
              </w:rPr>
              <w:t>Задача 5</w:t>
            </w:r>
            <w:r w:rsidR="000E0A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612F1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в сфере миграционного законодательства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910E1" w:rsidRPr="006612F1" w:rsidRDefault="00A910E1" w:rsidP="00D336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мероприятие: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правонарушений в сфере миграции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6526CB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ind w:right="-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E538D6" w:rsidP="00E53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административных правонарушений, допущенных иностранными гражданами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24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38D6" w:rsidRPr="003621B8" w:rsidRDefault="00E538D6" w:rsidP="00E538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1 Задачи 5 Приложения № 4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10E1" w:rsidRPr="003621B8" w:rsidRDefault="00A910E1" w:rsidP="00560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8D6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8D6" w:rsidRDefault="00E538D6" w:rsidP="00560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8D6" w:rsidRPr="003621B8" w:rsidRDefault="00E538D6" w:rsidP="006B3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администрации Советского </w:t>
            </w:r>
            <w:r w:rsidR="006B3C1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округа Ставропольского края  о состоянии миграционной обстановки на территории округа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ОМВД (по согласованию)</w:t>
            </w:r>
          </w:p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8D6" w:rsidRPr="003621B8" w:rsidRDefault="00E538D6" w:rsidP="0056093A">
            <w:pPr>
              <w:spacing w:after="0" w:line="240" w:lineRule="auto"/>
              <w:ind w:right="-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38D6" w:rsidRPr="003621B8" w:rsidRDefault="00E538D6" w:rsidP="00E53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административных правонарушений, допущенных иностранными гражданами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24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8D6" w:rsidRPr="003621B8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1 Задачи 5 Приложения № 4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38D6" w:rsidRPr="003621B8" w:rsidRDefault="00E538D6" w:rsidP="004073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8D6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1.2.</w:t>
            </w:r>
          </w:p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и анализа совершенных иностранными гражданами правонарушений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ОМВД (по согласованию)</w:t>
            </w:r>
          </w:p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D6" w:rsidRPr="003621B8" w:rsidRDefault="00E538D6" w:rsidP="0056093A">
            <w:pPr>
              <w:spacing w:after="0" w:line="240" w:lineRule="auto"/>
              <w:ind w:right="-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D6" w:rsidRPr="003621B8" w:rsidRDefault="00E538D6" w:rsidP="00E53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административных правонарушений, допущенных иностранными гражданами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24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538D6" w:rsidRPr="003621B8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1 Задачи 5 Приложения № 4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38D6" w:rsidRPr="003621B8" w:rsidRDefault="00E538D6" w:rsidP="004073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8D6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с </w:t>
            </w:r>
            <w:r w:rsidRPr="00362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иностранными гражданами, прибывающими на территорию округа в качестве иностранной рабочей силы, с целью разъяснения им вопросов профилактики правонарушений и их правового положения в Российской Федерации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ОМВД (по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согласованию)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3621B8" w:rsidRDefault="00E538D6" w:rsidP="0056093A">
            <w:pPr>
              <w:spacing w:after="0" w:line="240" w:lineRule="auto"/>
              <w:ind w:right="-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3621B8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E538D6" w:rsidRDefault="00E538D6" w:rsidP="00407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количества </w:t>
            </w:r>
            <w:r w:rsidRPr="00E53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административных правонарушений, допущенных иностранными гражданами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24</w:t>
            </w:r>
          </w:p>
          <w:p w:rsidR="00E538D6" w:rsidRPr="003621B8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3621B8" w:rsidRDefault="00E538D6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 1 Задачи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Приложения № 4</w:t>
            </w:r>
          </w:p>
          <w:p w:rsidR="00E538D6" w:rsidRPr="003621B8" w:rsidRDefault="00E538D6" w:rsidP="004073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14601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FC51C3" w:rsidRDefault="00A910E1" w:rsidP="00560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1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6</w:t>
            </w:r>
            <w:r w:rsidR="000E0A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C51C3">
              <w:rPr>
                <w:rFonts w:ascii="Times New Roman" w:hAnsi="Times New Roman" w:cs="Times New Roman"/>
                <w:sz w:val="24"/>
                <w:szCs w:val="24"/>
              </w:rPr>
              <w:t>рофилактика правонарушений на улицах и в общественных местах округа, повышение эффективности профилактических мер в сфере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еспечения общественного порядка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Default="00A910E1" w:rsidP="0056093A">
            <w:pPr>
              <w:pStyle w:val="2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Основное мероприятие:</w:t>
            </w:r>
          </w:p>
          <w:p w:rsidR="00A910E1" w:rsidRPr="003621B8" w:rsidRDefault="00A910E1" w:rsidP="0056093A">
            <w:pPr>
              <w:pStyle w:val="2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Профилактика правонарушений на улицах и в общественных местах округа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6526CB" w:rsidRDefault="00E538D6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910E1">
              <w:rPr>
                <w:rFonts w:ascii="Times New Roman" w:hAnsi="Times New Roman" w:cs="Times New Roman"/>
                <w:sz w:val="24"/>
                <w:szCs w:val="24"/>
              </w:rPr>
              <w:t>тдел общественной безопасности и социального развития администрации округа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ind w:right="-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Default="00E538D6" w:rsidP="00E53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>-  снижение количества преступлений, совершаемых на улицах и в других общественных местах округа, до 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10E1" w:rsidRPr="00A72876" w:rsidRDefault="00E538D6" w:rsidP="00A728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темпа преступлений, совершенных на территории округа (к базовому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98,1%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Default="00E538D6" w:rsidP="00E538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1 Задачи 6 Приложения № 4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38D6" w:rsidRDefault="00E538D6" w:rsidP="00E538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8D6" w:rsidRDefault="00E538D6" w:rsidP="00E538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8D6" w:rsidRDefault="00E538D6" w:rsidP="00E538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8D6" w:rsidRPr="00347339" w:rsidRDefault="00E538D6" w:rsidP="00E538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E538D6" w:rsidRPr="00347339" w:rsidRDefault="00E538D6" w:rsidP="00E538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Цели 1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4</w:t>
            </w:r>
          </w:p>
          <w:p w:rsidR="00E538D6" w:rsidRPr="003621B8" w:rsidRDefault="00E538D6" w:rsidP="00E538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и преступлений, совершаемых на улицах и в общественных местах округа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 и социального развития администрации округа, ОМВД (по согласованию)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ind w:right="-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Default="00E538D6" w:rsidP="00E53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>-  снижение количества преступлений, совершаемых на улицах и в других общественных местах округа, до 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10E1" w:rsidRPr="003621B8" w:rsidRDefault="00E538D6" w:rsidP="00A728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темпа преступлений, совершенных на территории округа (к базовому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98,1%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3621B8" w:rsidRDefault="00E538D6" w:rsidP="00E538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1 Задачи 6 Приложения № 4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10E1" w:rsidRDefault="00A910E1" w:rsidP="0056093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538D6" w:rsidRDefault="00E538D6" w:rsidP="0056093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538D6" w:rsidRDefault="00E538D6" w:rsidP="0056093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538D6" w:rsidRPr="00347339" w:rsidRDefault="00E538D6" w:rsidP="00E538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E538D6" w:rsidRPr="00347339" w:rsidRDefault="00E538D6" w:rsidP="00E538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Цели 1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4</w:t>
            </w:r>
          </w:p>
          <w:p w:rsidR="00E538D6" w:rsidRPr="003621B8" w:rsidRDefault="00E538D6" w:rsidP="0056093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Привлечение общественной организации казаков округа к участию в мероприятиях по профилактике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онарушений на территории округа</w:t>
            </w: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общественной безопасности и социального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администрации округа, ОМВД (по согласованию)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ind w:right="-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Default="00E538D6" w:rsidP="00E53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 xml:space="preserve">-  снижение количества преступлений, совершаемых на улицах и в других общественных </w:t>
            </w:r>
            <w:r w:rsidRPr="00E53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местах округа, до 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10E1" w:rsidRPr="00A72876" w:rsidRDefault="00E538D6" w:rsidP="00A728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темпа преступлений, совершенных на территории округа (к базовому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98,1%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3621B8" w:rsidRDefault="00E538D6" w:rsidP="00E538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1 Задачи 6 Приложения № 4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38D6" w:rsidRDefault="00E538D6" w:rsidP="00E538D6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538D6" w:rsidRDefault="00E538D6" w:rsidP="00E538D6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538D6" w:rsidRDefault="00E538D6" w:rsidP="00E538D6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538D6" w:rsidRPr="00347339" w:rsidRDefault="00E538D6" w:rsidP="00E538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E538D6" w:rsidRPr="00347339" w:rsidRDefault="00E538D6" w:rsidP="00E538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Цели 1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4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4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полиграфической продукции, направленной на профилактику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правонарушений на улицах и в общественных местах округа </w:t>
            </w:r>
            <w:r w:rsidRPr="00320542">
              <w:rPr>
                <w:rFonts w:ascii="Times New Roman" w:hAnsi="Times New Roman" w:cs="Times New Roman"/>
                <w:sz w:val="24"/>
                <w:szCs w:val="24"/>
              </w:rPr>
              <w:t>(буклеты, листовки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08119D">
            <w:pPr>
              <w:spacing w:after="0" w:line="240" w:lineRule="auto"/>
              <w:ind w:right="-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081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Default="00E538D6" w:rsidP="00E538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>-  снижение количества преступлений, совершаемых на улицах и в других общественных местах округа, до 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10E1" w:rsidRPr="00A72876" w:rsidRDefault="00E538D6" w:rsidP="00A728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>- снижение темпа преступлений, совершенных на территории округа (к базовому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98,1%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3621B8" w:rsidRDefault="00E538D6" w:rsidP="00E538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1 Задачи 6 Приложения № 4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38D6" w:rsidRDefault="00E538D6" w:rsidP="00E538D6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538D6" w:rsidRDefault="00E538D6" w:rsidP="00E538D6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538D6" w:rsidRDefault="00E538D6" w:rsidP="00E538D6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538D6" w:rsidRPr="00347339" w:rsidRDefault="00E538D6" w:rsidP="00E538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E538D6" w:rsidRPr="00347339" w:rsidRDefault="00E538D6" w:rsidP="00E538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Цели 1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4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14601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910E1" w:rsidRPr="00DA1617" w:rsidRDefault="00A910E1" w:rsidP="005609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1617">
              <w:rPr>
                <w:rFonts w:ascii="Times New Roman" w:hAnsi="Times New Roman" w:cs="Times New Roman"/>
              </w:rPr>
              <w:t xml:space="preserve">Раздел </w:t>
            </w:r>
            <w:r w:rsidRPr="00DA1617">
              <w:rPr>
                <w:rFonts w:ascii="Times New Roman" w:hAnsi="Times New Roman" w:cs="Times New Roman"/>
                <w:lang w:val="en-US"/>
              </w:rPr>
              <w:t>II</w:t>
            </w:r>
            <w:r w:rsidRPr="00DA1617">
              <w:rPr>
                <w:rFonts w:ascii="Times New Roman" w:hAnsi="Times New Roman" w:cs="Times New Roman"/>
              </w:rPr>
              <w:t>.</w:t>
            </w: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14601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910E1" w:rsidRPr="005D4E46" w:rsidRDefault="00A910E1" w:rsidP="005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E46">
              <w:rPr>
                <w:rFonts w:ascii="Times New Roman" w:hAnsi="Times New Roman" w:cs="Times New Roman"/>
                <w:sz w:val="24"/>
                <w:szCs w:val="24"/>
              </w:rPr>
              <w:t xml:space="preserve">Цель 2. 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4E4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снижения уровня незаконного потребления и оборота наркотиков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14601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910E1" w:rsidRPr="0009495D" w:rsidRDefault="00A910E1" w:rsidP="005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95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незаконного потребления и оборота наркотических средств и психотропных веществ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14601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09495D" w:rsidRDefault="00A910E1" w:rsidP="005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D57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6D57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мероприятий, направленных на профилактику незаконного потребления и оборота наркотических средств, среди несовершеннолетних и молодежи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Default="00A910E1" w:rsidP="0056093A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Основное мероприятие:</w:t>
            </w:r>
          </w:p>
          <w:p w:rsidR="00A910E1" w:rsidRPr="003621B8" w:rsidRDefault="00A910E1" w:rsidP="0056093A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Профилактика наркомании и формирование у детей и молодежи округа мотивации к здоровому образу жизни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38D6" w:rsidRPr="00E538D6" w:rsidRDefault="00E538D6" w:rsidP="00E538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 xml:space="preserve">-  снижение </w:t>
            </w:r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удельного веса </w:t>
            </w:r>
            <w:proofErr w:type="spellStart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наркопреступлений</w:t>
            </w:r>
            <w:proofErr w:type="spellEnd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в общем количестве преступлений в округе, до 3,7%;</w:t>
            </w:r>
          </w:p>
          <w:p w:rsidR="00B941F2" w:rsidRDefault="00B941F2" w:rsidP="00E538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1F2">
              <w:rPr>
                <w:rFonts w:ascii="Times New Roman" w:hAnsi="Times New Roman" w:cs="Times New Roman"/>
                <w:sz w:val="24"/>
                <w:szCs w:val="24"/>
              </w:rPr>
              <w:t>- увеличение темпа культурно массовых мероприятий, направленных на профилактику наркомании (к базовому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116,5%;</w:t>
            </w:r>
          </w:p>
          <w:p w:rsidR="00E538D6" w:rsidRPr="00E538D6" w:rsidRDefault="00E538D6" w:rsidP="00E538D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  увеличение </w:t>
            </w:r>
            <w:r w:rsidRPr="00E538D6">
              <w:rPr>
                <w:rFonts w:ascii="Times New Roman" w:eastAsia="Calibri" w:hAnsi="Times New Roman"/>
                <w:sz w:val="24"/>
                <w:szCs w:val="24"/>
              </w:rPr>
              <w:t>удельного веса численности молодых людей, охваченных мероприятиями по основным направлени</w:t>
            </w:r>
            <w:r w:rsidR="00861821">
              <w:rPr>
                <w:rFonts w:ascii="Times New Roman" w:eastAsia="Calibri" w:hAnsi="Times New Roman"/>
                <w:sz w:val="24"/>
                <w:szCs w:val="24"/>
              </w:rPr>
              <w:t>ям молодежной политики, до 66,25</w:t>
            </w:r>
            <w:r w:rsidRPr="00E538D6">
              <w:rPr>
                <w:rFonts w:ascii="Times New Roman" w:eastAsia="Calibri" w:hAnsi="Times New Roman"/>
                <w:sz w:val="24"/>
                <w:szCs w:val="24"/>
              </w:rPr>
              <w:t>%;</w:t>
            </w:r>
          </w:p>
          <w:p w:rsidR="00A910E1" w:rsidRPr="00B941F2" w:rsidRDefault="00E538D6" w:rsidP="00B941F2">
            <w:pPr>
              <w:pStyle w:val="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38D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- </w:t>
            </w:r>
            <w:r w:rsidRPr="00E538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увеличение доли молодежи вовлеченной в </w:t>
            </w:r>
            <w:proofErr w:type="spellStart"/>
            <w:r w:rsidRPr="00E538D6">
              <w:rPr>
                <w:rFonts w:ascii="Times New Roman" w:hAnsi="Times New Roman"/>
                <w:sz w:val="24"/>
                <w:szCs w:val="24"/>
                <w:lang w:val="ru-RU"/>
              </w:rPr>
              <w:t>добровольническую</w:t>
            </w:r>
            <w:proofErr w:type="spellEnd"/>
            <w:r w:rsidRPr="00E538D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(волонтерскую) деятельность, в общем количестве граждан в возрасте от 7 до 35 лет, до 39,20 %;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41F2" w:rsidRPr="00347339" w:rsidRDefault="00B941F2" w:rsidP="00B941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 1</w:t>
            </w:r>
          </w:p>
          <w:p w:rsidR="00B941F2" w:rsidRPr="00347339" w:rsidRDefault="00B941F2" w:rsidP="00B941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2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4</w:t>
            </w: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B941F2" w:rsidRDefault="00B941F2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B941F2" w:rsidRPr="003621B8" w:rsidRDefault="00861821" w:rsidP="00B941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  <w:r w:rsidR="00B941F2">
              <w:rPr>
                <w:rFonts w:ascii="Times New Roman" w:hAnsi="Times New Roman" w:cs="Times New Roman"/>
                <w:sz w:val="24"/>
                <w:szCs w:val="24"/>
              </w:rPr>
              <w:t xml:space="preserve"> Задачи 1 Приложения № 4</w:t>
            </w:r>
            <w:r w:rsidR="00B941F2"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41F2" w:rsidRDefault="00B941F2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B941F2" w:rsidRDefault="00B941F2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B941F2" w:rsidRDefault="00B941F2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B941F2" w:rsidRDefault="00B941F2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B941F2" w:rsidRDefault="00B941F2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B941F2" w:rsidRPr="003621B8" w:rsidRDefault="00861821" w:rsidP="00B941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2</w:t>
            </w:r>
            <w:r w:rsidR="00B941F2">
              <w:rPr>
                <w:rFonts w:ascii="Times New Roman" w:hAnsi="Times New Roman" w:cs="Times New Roman"/>
                <w:sz w:val="24"/>
                <w:szCs w:val="24"/>
              </w:rPr>
              <w:t xml:space="preserve"> Задачи 1 Приложения № 4</w:t>
            </w:r>
            <w:r w:rsidR="00B941F2"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41F2" w:rsidRDefault="00B941F2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B941F2" w:rsidRDefault="00B941F2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B941F2" w:rsidRDefault="00B941F2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B941F2" w:rsidRDefault="00B941F2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B941F2" w:rsidRDefault="00B941F2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B941F2" w:rsidRDefault="00B941F2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B941F2" w:rsidRPr="003621B8" w:rsidRDefault="00861821" w:rsidP="00B941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3</w:t>
            </w:r>
            <w:r w:rsidR="00B941F2">
              <w:rPr>
                <w:rFonts w:ascii="Times New Roman" w:hAnsi="Times New Roman" w:cs="Times New Roman"/>
                <w:sz w:val="24"/>
                <w:szCs w:val="24"/>
              </w:rPr>
              <w:t xml:space="preserve"> Задачи 1 Приложения № 4</w:t>
            </w:r>
            <w:r w:rsidR="00B941F2"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41F2" w:rsidRPr="003621B8" w:rsidRDefault="00B941F2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pStyle w:val="2"/>
              <w:jc w:val="both"/>
              <w:rPr>
                <w:rFonts w:cs="Times New Roman"/>
                <w:color w:val="auto"/>
                <w:lang w:val="ru-RU"/>
              </w:rPr>
            </w:pPr>
            <w:r w:rsidRPr="003621B8">
              <w:rPr>
                <w:rFonts w:cs="Times New Roman"/>
                <w:color w:val="auto"/>
                <w:lang w:val="ru-RU"/>
              </w:rPr>
              <w:t>Выработка комплекса мер, направленных на профилактику раннего выявления незаконного потребления наркотиков, по результатам проведения социально-психологического тестирования обучающихся образовательных организаций округа и профилактических медицинских осмотров обучающихся образовательных организаций округа на предмет немедицинского потребления наркотических средств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pStyle w:val="ConsPlusCell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t xml:space="preserve">РБ (по согласованию), управление образования, </w:t>
            </w:r>
            <w:r w:rsidR="00803DA4">
              <w:rPr>
                <w:sz w:val="24"/>
                <w:szCs w:val="24"/>
              </w:rPr>
              <w:t xml:space="preserve">ГБПОУ </w:t>
            </w:r>
            <w:proofErr w:type="spellStart"/>
            <w:r w:rsidRPr="003621B8">
              <w:rPr>
                <w:sz w:val="24"/>
                <w:szCs w:val="24"/>
              </w:rPr>
              <w:t>Зеленокумский</w:t>
            </w:r>
            <w:r w:rsidR="00803DA4">
              <w:rPr>
                <w:sz w:val="24"/>
                <w:szCs w:val="24"/>
              </w:rPr>
              <w:t>многопрофильный</w:t>
            </w:r>
            <w:proofErr w:type="spellEnd"/>
            <w:r w:rsidR="00803DA4">
              <w:rPr>
                <w:sz w:val="24"/>
                <w:szCs w:val="24"/>
              </w:rPr>
              <w:t xml:space="preserve"> </w:t>
            </w:r>
            <w:r w:rsidRPr="003621B8">
              <w:rPr>
                <w:sz w:val="24"/>
                <w:szCs w:val="24"/>
              </w:rPr>
              <w:t xml:space="preserve">техникум </w:t>
            </w:r>
            <w:r w:rsidR="00285AA2">
              <w:rPr>
                <w:sz w:val="24"/>
                <w:szCs w:val="24"/>
              </w:rPr>
              <w:t>(</w:t>
            </w:r>
            <w:proofErr w:type="spellStart"/>
            <w:r w:rsidR="00285AA2">
              <w:rPr>
                <w:sz w:val="24"/>
                <w:szCs w:val="24"/>
              </w:rPr>
              <w:t>далее-Зеленокумский</w:t>
            </w:r>
            <w:proofErr w:type="spellEnd"/>
            <w:r w:rsidR="00285AA2">
              <w:rPr>
                <w:sz w:val="24"/>
                <w:szCs w:val="24"/>
              </w:rPr>
              <w:t xml:space="preserve"> техникум)</w:t>
            </w:r>
            <w:r w:rsidRPr="003621B8">
              <w:rPr>
                <w:sz w:val="24"/>
                <w:szCs w:val="24"/>
              </w:rPr>
              <w:t>(по согласованию);</w:t>
            </w:r>
          </w:p>
          <w:p w:rsidR="00A910E1" w:rsidRPr="003621B8" w:rsidRDefault="00A910E1" w:rsidP="0056093A">
            <w:pPr>
              <w:pStyle w:val="ConsPlusCell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t>ОМВД (по согласованию)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41F2" w:rsidRPr="00E538D6" w:rsidRDefault="00B941F2" w:rsidP="00B941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 xml:space="preserve">-  снижение </w:t>
            </w:r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удельного веса </w:t>
            </w:r>
            <w:proofErr w:type="spellStart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наркопреступлений</w:t>
            </w:r>
            <w:proofErr w:type="spellEnd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в общем количестве преступлений в округе, до 3,7%;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41F2" w:rsidRPr="00347339" w:rsidRDefault="00B941F2" w:rsidP="00B941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B941F2" w:rsidRPr="00347339" w:rsidRDefault="00B941F2" w:rsidP="00B941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2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4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pStyle w:val="2"/>
              <w:jc w:val="both"/>
              <w:rPr>
                <w:rFonts w:cs="Times New Roman"/>
                <w:color w:val="auto"/>
                <w:lang w:val="ru-RU"/>
              </w:rPr>
            </w:pPr>
            <w:r w:rsidRPr="003621B8">
              <w:rPr>
                <w:rFonts w:cs="Times New Roman"/>
                <w:color w:val="auto"/>
                <w:lang w:val="ru-RU"/>
              </w:rPr>
              <w:t xml:space="preserve">Организация работы по выявлению и предупреждению вовлечения несовершеннолетних и молодежи в </w:t>
            </w:r>
            <w:r w:rsidRPr="003621B8">
              <w:rPr>
                <w:rFonts w:cs="Times New Roman"/>
                <w:color w:val="auto"/>
                <w:lang w:val="ru-RU"/>
              </w:rPr>
              <w:lastRenderedPageBreak/>
              <w:t>незаконный сбыт и употребление наркотических средств и психотропных веществ, в том числе в местах массового пребывания на территории округа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Молодежный центр;</w:t>
            </w:r>
          </w:p>
          <w:p w:rsidR="00A910E1" w:rsidRPr="003621B8" w:rsidRDefault="00A910E1" w:rsidP="005609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ОМВД (по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согласованию);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Зеленокумский</w:t>
            </w:r>
            <w:proofErr w:type="spellEnd"/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техникум (по согласованию)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41F2" w:rsidRPr="00E538D6" w:rsidRDefault="00B941F2" w:rsidP="00B941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 xml:space="preserve">-  снижение </w:t>
            </w:r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удельного веса </w:t>
            </w:r>
            <w:proofErr w:type="spellStart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наркопреступлений</w:t>
            </w:r>
            <w:proofErr w:type="spellEnd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в общем количестве </w:t>
            </w:r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lastRenderedPageBreak/>
              <w:t>преступлений в округе, до 3,7%;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41F2" w:rsidRPr="00347339" w:rsidRDefault="00B941F2" w:rsidP="00B941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 1</w:t>
            </w:r>
          </w:p>
          <w:p w:rsidR="00B941F2" w:rsidRPr="00347339" w:rsidRDefault="00B941F2" w:rsidP="00B941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2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4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Привлечение волонтеров к деятельности в сфере профилактики наркомании на территории округа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Молодежный центр 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B941F2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8D6"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Pr="00E538D6">
              <w:rPr>
                <w:rFonts w:ascii="Times New Roman" w:hAnsi="Times New Roman"/>
                <w:sz w:val="24"/>
                <w:szCs w:val="24"/>
              </w:rPr>
              <w:t xml:space="preserve"> увеличение доли молодежи вовлеченной в </w:t>
            </w:r>
            <w:proofErr w:type="spellStart"/>
            <w:r w:rsidRPr="00E538D6">
              <w:rPr>
                <w:rFonts w:ascii="Times New Roman" w:hAnsi="Times New Roman"/>
                <w:sz w:val="24"/>
                <w:szCs w:val="24"/>
              </w:rPr>
              <w:t>добровольническую</w:t>
            </w:r>
            <w:proofErr w:type="spellEnd"/>
            <w:r w:rsidRPr="00E538D6">
              <w:rPr>
                <w:rFonts w:ascii="Times New Roman" w:hAnsi="Times New Roman"/>
                <w:sz w:val="24"/>
                <w:szCs w:val="24"/>
              </w:rPr>
              <w:t xml:space="preserve"> (волонтерскую) деятельность, в общем количестве граждан в возрасте от 7 до 35 лет, до 39,20 %;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41F2" w:rsidRPr="003621B8" w:rsidRDefault="00861821" w:rsidP="00B941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3</w:t>
            </w:r>
            <w:r w:rsidR="00B941F2">
              <w:rPr>
                <w:rFonts w:ascii="Times New Roman" w:hAnsi="Times New Roman" w:cs="Times New Roman"/>
                <w:sz w:val="24"/>
                <w:szCs w:val="24"/>
              </w:rPr>
              <w:t xml:space="preserve"> Задачи 1 Приложения № 4</w:t>
            </w:r>
            <w:r w:rsidR="00B941F2"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Профилактика потребления несовершеннолетними и молодежью </w:t>
            </w:r>
            <w:proofErr w:type="spellStart"/>
            <w:r w:rsidRPr="003621B8">
              <w:rPr>
                <w:rFonts w:ascii="Times New Roman" w:hAnsi="Times New Roman" w:cs="Times New Roman"/>
                <w:bCs/>
                <w:sz w:val="24"/>
                <w:szCs w:val="24"/>
              </w:rPr>
              <w:t>никотиносодержащей</w:t>
            </w:r>
            <w:proofErr w:type="spellEnd"/>
            <w:r w:rsidRPr="003621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продукции в рамках исполнения требований Федерального закона от 31 июля  2020 года № 303-ФЗ </w:t>
            </w:r>
            <w:r w:rsidR="00C81AB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3621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отдельные законодательные акты Российской Федерации по вопросу охраны здоровья граждан от последствий потребления </w:t>
            </w:r>
            <w:proofErr w:type="spellStart"/>
            <w:r w:rsidRPr="003621B8">
              <w:rPr>
                <w:rFonts w:ascii="Times New Roman" w:hAnsi="Times New Roman" w:cs="Times New Roman"/>
                <w:bCs/>
                <w:sz w:val="24"/>
                <w:szCs w:val="24"/>
              </w:rPr>
              <w:t>никотиносодержащей</w:t>
            </w:r>
            <w:proofErr w:type="spellEnd"/>
            <w:r w:rsidRPr="003621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продукции</w:t>
            </w:r>
            <w:r w:rsidR="00C81AB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ОМВД (по согласованию);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округа;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Молодежный центр;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Зеленокумский</w:t>
            </w:r>
            <w:proofErr w:type="spellEnd"/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техникум</w:t>
            </w:r>
            <w:r w:rsidR="00521AFA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10E1" w:rsidRPr="003621B8" w:rsidRDefault="00AB69C9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территориальные органы администрации Советского муниципальног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округа Ставропольского края (далее-</w:t>
            </w:r>
            <w:r w:rsidR="00A910E1" w:rsidRPr="003621B8">
              <w:rPr>
                <w:rFonts w:ascii="Times New Roman" w:hAnsi="Times New Roman" w:cs="Times New Roman"/>
                <w:sz w:val="24"/>
                <w:szCs w:val="24"/>
              </w:rPr>
              <w:t>территориальные отделы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1DB3" w:rsidRPr="00E538D6" w:rsidRDefault="00A11DB3" w:rsidP="00A11DB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 xml:space="preserve">-  снижение </w:t>
            </w:r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удельного веса </w:t>
            </w:r>
            <w:proofErr w:type="spellStart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наркопреступлений</w:t>
            </w:r>
            <w:proofErr w:type="spellEnd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в общем количестве преступлений в округе, до 3,7%;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1DB3" w:rsidRPr="00347339" w:rsidRDefault="00A11DB3" w:rsidP="00A11D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A11DB3" w:rsidRPr="00347339" w:rsidRDefault="00A11DB3" w:rsidP="00A11D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2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4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4C6A3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на территории округа межведомственных комплексных оперативно-профилактических мероприятий (операций, акций), направленных на профилактику правонарушений в сфере незаконного оборота наркотических средств и психотропных веществ, немедицинского потребления наркотических средств, психотропных и сильнодействующих веществ среди несовершеннолетних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Молодежный центр;</w:t>
            </w:r>
          </w:p>
          <w:p w:rsidR="00A910E1" w:rsidRPr="003621B8" w:rsidRDefault="00A910E1" w:rsidP="005609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ОМВД (по согласованию)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1DB3" w:rsidRPr="00E538D6" w:rsidRDefault="00A11DB3" w:rsidP="00A11DB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 xml:space="preserve">-  снижение </w:t>
            </w:r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удельного веса </w:t>
            </w:r>
            <w:proofErr w:type="spellStart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наркопреступлений</w:t>
            </w:r>
            <w:proofErr w:type="spellEnd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в общем количестве преступлений в округе, до 3,7%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1DB3" w:rsidRPr="00347339" w:rsidRDefault="00A11DB3" w:rsidP="00A11D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A11DB3" w:rsidRPr="00347339" w:rsidRDefault="00A11DB3" w:rsidP="00A11D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2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4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Организация внеурочной и каникулярной занятости обучающихся общеобразовательных организаций округа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Молодежный центр;</w:t>
            </w:r>
          </w:p>
          <w:p w:rsidR="00A910E1" w:rsidRPr="003621B8" w:rsidRDefault="00A910E1" w:rsidP="00AB6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1DB3" w:rsidRPr="00E538D6" w:rsidRDefault="00A11DB3" w:rsidP="00A11DB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 xml:space="preserve">-  снижение </w:t>
            </w:r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удельного веса </w:t>
            </w:r>
            <w:proofErr w:type="spellStart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наркопреступлений</w:t>
            </w:r>
            <w:proofErr w:type="spellEnd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в общем количестве преступлений в округе, до 3,7%;</w:t>
            </w:r>
          </w:p>
          <w:p w:rsidR="00A11DB3" w:rsidRDefault="00A11DB3" w:rsidP="00A11D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1F2">
              <w:rPr>
                <w:rFonts w:ascii="Times New Roman" w:hAnsi="Times New Roman" w:cs="Times New Roman"/>
                <w:sz w:val="24"/>
                <w:szCs w:val="24"/>
              </w:rPr>
              <w:t>- увеличение темпа культурно массовых мероприятий, направленных на профилактику наркомании (к базовому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116,5%;</w:t>
            </w:r>
          </w:p>
          <w:p w:rsidR="00A11DB3" w:rsidRPr="00E538D6" w:rsidRDefault="00A11DB3" w:rsidP="00A11DB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 xml:space="preserve">-   увеличение </w:t>
            </w:r>
            <w:r w:rsidRPr="00E538D6">
              <w:rPr>
                <w:rFonts w:ascii="Times New Roman" w:eastAsia="Calibri" w:hAnsi="Times New Roman"/>
                <w:sz w:val="24"/>
                <w:szCs w:val="24"/>
              </w:rPr>
              <w:t xml:space="preserve">удельного веса численности молодых людей, охваченных </w:t>
            </w:r>
            <w:r w:rsidRPr="00E538D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мероприятиями по основным направлени</w:t>
            </w:r>
            <w:r w:rsidR="008A2F68">
              <w:rPr>
                <w:rFonts w:ascii="Times New Roman" w:eastAsia="Calibri" w:hAnsi="Times New Roman"/>
                <w:sz w:val="24"/>
                <w:szCs w:val="24"/>
              </w:rPr>
              <w:t>ям молодежной политики, до 66,25</w:t>
            </w:r>
            <w:r w:rsidRPr="00E538D6">
              <w:rPr>
                <w:rFonts w:ascii="Times New Roman" w:eastAsia="Calibri" w:hAnsi="Times New Roman"/>
                <w:sz w:val="24"/>
                <w:szCs w:val="24"/>
              </w:rPr>
              <w:t>%;</w:t>
            </w:r>
          </w:p>
          <w:p w:rsidR="00A910E1" w:rsidRPr="003621B8" w:rsidRDefault="00A11DB3" w:rsidP="00A11DB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E538D6"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Pr="00E538D6">
              <w:rPr>
                <w:rFonts w:ascii="Times New Roman" w:hAnsi="Times New Roman"/>
                <w:sz w:val="24"/>
                <w:szCs w:val="24"/>
              </w:rPr>
              <w:t xml:space="preserve"> увеличение доли молодежи вовлеченной в </w:t>
            </w:r>
            <w:proofErr w:type="spellStart"/>
            <w:r w:rsidRPr="00E538D6">
              <w:rPr>
                <w:rFonts w:ascii="Times New Roman" w:hAnsi="Times New Roman"/>
                <w:sz w:val="24"/>
                <w:szCs w:val="24"/>
              </w:rPr>
              <w:t>добровольническую</w:t>
            </w:r>
            <w:proofErr w:type="spellEnd"/>
            <w:r w:rsidRPr="00E538D6">
              <w:rPr>
                <w:rFonts w:ascii="Times New Roman" w:hAnsi="Times New Roman"/>
                <w:sz w:val="24"/>
                <w:szCs w:val="24"/>
              </w:rPr>
              <w:t xml:space="preserve"> (волонтерскую) деятельность, в общем количестве граждан в возрасте от 7 до 35 лет, до 39,20 %;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1DB3" w:rsidRPr="00347339" w:rsidRDefault="00A11DB3" w:rsidP="00A11D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 1</w:t>
            </w:r>
          </w:p>
          <w:p w:rsidR="00A11DB3" w:rsidRPr="00347339" w:rsidRDefault="00A11DB3" w:rsidP="00A11D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2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4</w:t>
            </w:r>
          </w:p>
          <w:p w:rsidR="00A11DB3" w:rsidRDefault="00A11DB3" w:rsidP="00A11D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11DB3" w:rsidRDefault="00A11DB3" w:rsidP="00A11D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11DB3" w:rsidRPr="003621B8" w:rsidRDefault="008A2F68" w:rsidP="00A11D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  <w:r w:rsidR="00A11DB3">
              <w:rPr>
                <w:rFonts w:ascii="Times New Roman" w:hAnsi="Times New Roman" w:cs="Times New Roman"/>
                <w:sz w:val="24"/>
                <w:szCs w:val="24"/>
              </w:rPr>
              <w:t xml:space="preserve"> Задачи 1 Приложения № 4</w:t>
            </w:r>
            <w:r w:rsidR="00A11DB3"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1DB3" w:rsidRDefault="00A11DB3" w:rsidP="00A11D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11DB3" w:rsidRDefault="00A11DB3" w:rsidP="00A11D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11DB3" w:rsidRDefault="00A11DB3" w:rsidP="00A11D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11DB3" w:rsidRDefault="00A11DB3" w:rsidP="00A11D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11DB3" w:rsidRDefault="00A11DB3" w:rsidP="00A11D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11DB3" w:rsidRPr="003621B8" w:rsidRDefault="008A2F68" w:rsidP="00A11D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2</w:t>
            </w:r>
            <w:r w:rsidR="00A11DB3">
              <w:rPr>
                <w:rFonts w:ascii="Times New Roman" w:hAnsi="Times New Roman" w:cs="Times New Roman"/>
                <w:sz w:val="24"/>
                <w:szCs w:val="24"/>
              </w:rPr>
              <w:t xml:space="preserve"> Задачи 1 Приложения № 4</w:t>
            </w:r>
            <w:r w:rsidR="00A11DB3"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1DB3" w:rsidRDefault="00A11DB3" w:rsidP="00A11D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11DB3" w:rsidRDefault="00A11DB3" w:rsidP="00A11D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11DB3" w:rsidRDefault="00A11DB3" w:rsidP="00A11D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11DB3" w:rsidRDefault="00A11DB3" w:rsidP="00A11D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11DB3" w:rsidRDefault="00A11DB3" w:rsidP="00A11D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11DB3" w:rsidRDefault="00A11DB3" w:rsidP="00A11D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11DB3" w:rsidRPr="003621B8" w:rsidRDefault="008A2F68" w:rsidP="00A11D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3</w:t>
            </w:r>
            <w:r w:rsidR="00A11DB3">
              <w:rPr>
                <w:rFonts w:ascii="Times New Roman" w:hAnsi="Times New Roman" w:cs="Times New Roman"/>
                <w:sz w:val="24"/>
                <w:szCs w:val="24"/>
              </w:rPr>
              <w:t xml:space="preserve"> Задачи 1 Приложения № 4</w:t>
            </w:r>
            <w:r w:rsidR="00A11DB3"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Привлечение общественных объединений правоохранительной направленности из числа молодежи к участию в реализации антинаркотической политики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Молодежный центр;</w:t>
            </w:r>
          </w:p>
          <w:p w:rsidR="00A910E1" w:rsidRPr="003621B8" w:rsidRDefault="00A910E1" w:rsidP="005609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ОМВД (по согласованию)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1DB3" w:rsidRDefault="00A11DB3" w:rsidP="00A11DB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 xml:space="preserve">-  снижение </w:t>
            </w:r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удельного веса </w:t>
            </w:r>
            <w:proofErr w:type="spellStart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наркопреступлений</w:t>
            </w:r>
            <w:proofErr w:type="spellEnd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в общем количестве преступлений в округе, до 3,7%;</w:t>
            </w:r>
          </w:p>
          <w:p w:rsidR="00091E47" w:rsidRPr="00E538D6" w:rsidRDefault="00091E47" w:rsidP="00091E4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 xml:space="preserve">-   увеличение </w:t>
            </w:r>
            <w:r w:rsidRPr="00E538D6">
              <w:rPr>
                <w:rFonts w:ascii="Times New Roman" w:eastAsia="Calibri" w:hAnsi="Times New Roman"/>
                <w:sz w:val="24"/>
                <w:szCs w:val="24"/>
              </w:rPr>
              <w:t>удельного веса численности молодых людей, охваченных мероприятиями по основным направлени</w:t>
            </w:r>
            <w:r w:rsidR="008A2F68">
              <w:rPr>
                <w:rFonts w:ascii="Times New Roman" w:eastAsia="Calibri" w:hAnsi="Times New Roman"/>
                <w:sz w:val="24"/>
                <w:szCs w:val="24"/>
              </w:rPr>
              <w:t>ям молодежной политики, до 66,25</w:t>
            </w:r>
            <w:r w:rsidRPr="00E538D6">
              <w:rPr>
                <w:rFonts w:ascii="Times New Roman" w:eastAsia="Calibri" w:hAnsi="Times New Roman"/>
                <w:sz w:val="24"/>
                <w:szCs w:val="24"/>
              </w:rPr>
              <w:t>%;</w:t>
            </w:r>
          </w:p>
          <w:p w:rsidR="00A910E1" w:rsidRPr="00091E47" w:rsidRDefault="00091E47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538D6"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Pr="00E538D6">
              <w:rPr>
                <w:rFonts w:ascii="Times New Roman" w:hAnsi="Times New Roman"/>
                <w:sz w:val="24"/>
                <w:szCs w:val="24"/>
              </w:rPr>
              <w:t xml:space="preserve"> увеличение доли молодежи вовлеченной в </w:t>
            </w:r>
            <w:proofErr w:type="spellStart"/>
            <w:r w:rsidRPr="00E538D6">
              <w:rPr>
                <w:rFonts w:ascii="Times New Roman" w:hAnsi="Times New Roman"/>
                <w:sz w:val="24"/>
                <w:szCs w:val="24"/>
              </w:rPr>
              <w:t>добровольническую</w:t>
            </w:r>
            <w:proofErr w:type="spellEnd"/>
            <w:r w:rsidRPr="00E538D6">
              <w:rPr>
                <w:rFonts w:ascii="Times New Roman" w:hAnsi="Times New Roman"/>
                <w:sz w:val="24"/>
                <w:szCs w:val="24"/>
              </w:rPr>
              <w:t xml:space="preserve"> (волонтерскую) деятельность, в общем количестве граждан в возрасте от 7 до 35 лет, до 39,20 %;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11DB3" w:rsidRPr="00347339" w:rsidRDefault="00A11DB3" w:rsidP="00A11D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A11DB3" w:rsidRPr="00347339" w:rsidRDefault="00A11DB3" w:rsidP="00A11D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2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4</w:t>
            </w: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E47" w:rsidRPr="003621B8" w:rsidRDefault="008A2F68" w:rsidP="00091E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2</w:t>
            </w:r>
            <w:r w:rsidR="00091E47">
              <w:rPr>
                <w:rFonts w:ascii="Times New Roman" w:hAnsi="Times New Roman" w:cs="Times New Roman"/>
                <w:sz w:val="24"/>
                <w:szCs w:val="24"/>
              </w:rPr>
              <w:t xml:space="preserve"> Задачи 1 Приложения № 4</w:t>
            </w:r>
            <w:r w:rsidR="00091E47"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91E47" w:rsidRDefault="00091E47" w:rsidP="00091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91E47" w:rsidRDefault="00091E47" w:rsidP="00091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91E47" w:rsidRDefault="00091E47" w:rsidP="00091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91E47" w:rsidRDefault="00091E47" w:rsidP="00091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91E47" w:rsidRDefault="00091E47" w:rsidP="00091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91E47" w:rsidRDefault="00091E47" w:rsidP="00091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91E47" w:rsidRPr="003621B8" w:rsidRDefault="008A2F68" w:rsidP="00091E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3</w:t>
            </w:r>
            <w:r w:rsidR="00091E47">
              <w:rPr>
                <w:rFonts w:ascii="Times New Roman" w:hAnsi="Times New Roman" w:cs="Times New Roman"/>
                <w:sz w:val="24"/>
                <w:szCs w:val="24"/>
              </w:rPr>
              <w:t xml:space="preserve"> Задачи 1 Приложения № 4</w:t>
            </w:r>
            <w:r w:rsidR="00091E47"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A11D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091E47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  <w:r w:rsidR="00A910E1"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культурно-массовых и спортивных мероприятий, посвященных Международному дню борьбы с наркоманией и незаконным оборотом наркотиков, с вовлечением в их проведение обучающихся общеобразовательных школ, образовательных учреждений  профессионального образования, расположенных на территории округа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отдел культуры;</w:t>
            </w:r>
          </w:p>
          <w:p w:rsidR="00A910E1" w:rsidRPr="003621B8" w:rsidRDefault="00AB69C9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A910E1"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физической культуре и спорту Советского муниципального округа Ставропольского края»</w:t>
            </w:r>
            <w:r w:rsidR="00521AFA">
              <w:rPr>
                <w:rFonts w:ascii="Times New Roman" w:hAnsi="Times New Roman" w:cs="Times New Roman"/>
                <w:sz w:val="24"/>
                <w:szCs w:val="24"/>
              </w:rPr>
              <w:t xml:space="preserve"> (далее-Комитет по спорту)</w:t>
            </w:r>
            <w:r w:rsidR="00A910E1"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Молодежный центр;</w:t>
            </w:r>
          </w:p>
          <w:p w:rsidR="00A910E1" w:rsidRPr="003621B8" w:rsidRDefault="00A910E1" w:rsidP="0056093A">
            <w:pPr>
              <w:spacing w:after="0" w:line="240" w:lineRule="auto"/>
              <w:ind w:right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Зеленокумский</w:t>
            </w:r>
            <w:proofErr w:type="spellEnd"/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техникум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A910E1" w:rsidRPr="003621B8" w:rsidRDefault="00A910E1" w:rsidP="0056093A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2854" w:rsidRDefault="004C2854" w:rsidP="004C28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 xml:space="preserve">-  снижение </w:t>
            </w:r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удельного веса </w:t>
            </w:r>
            <w:proofErr w:type="spellStart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наркопреступлений</w:t>
            </w:r>
            <w:proofErr w:type="spellEnd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в общем количестве преступлений в округе, до 3,7%;</w:t>
            </w:r>
          </w:p>
          <w:p w:rsidR="00A910E1" w:rsidRPr="004C2854" w:rsidRDefault="004C2854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1F2">
              <w:rPr>
                <w:rFonts w:ascii="Times New Roman" w:hAnsi="Times New Roman" w:cs="Times New Roman"/>
                <w:sz w:val="24"/>
                <w:szCs w:val="24"/>
              </w:rPr>
              <w:t>- увеличение темпа культурно массовых мероприятий, направленных на профилактику наркомании (к базовому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116,5%;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2854" w:rsidRPr="00347339" w:rsidRDefault="004C2854" w:rsidP="004C2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4C2854" w:rsidRPr="00347339" w:rsidRDefault="004C2854" w:rsidP="004C2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2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4</w:t>
            </w: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Default="00A910E1" w:rsidP="004C28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4C2854" w:rsidRPr="003621B8" w:rsidRDefault="004C2854" w:rsidP="004C28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2 Задачи 1 Приложения № 4</w:t>
            </w: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091E47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  <w:r w:rsidR="00A910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pStyle w:val="2"/>
              <w:jc w:val="both"/>
              <w:rPr>
                <w:rFonts w:cs="Times New Roman"/>
                <w:color w:val="auto"/>
                <w:lang w:val="ru-RU"/>
              </w:rPr>
            </w:pPr>
            <w:r w:rsidRPr="003621B8">
              <w:rPr>
                <w:rFonts w:cs="Times New Roman"/>
                <w:color w:val="auto"/>
                <w:lang w:val="ru-RU"/>
              </w:rPr>
              <w:t>Организация цикла мероприятий, направленных на формирование негативного отношения к наркотикам среди несовершеннолетних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Default="00A910E1" w:rsidP="0056093A">
            <w:pPr>
              <w:pStyle w:val="ConsPlusCell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t xml:space="preserve">управление образования, </w:t>
            </w:r>
          </w:p>
          <w:p w:rsidR="00A910E1" w:rsidRDefault="00A910E1" w:rsidP="0056093A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культуры, </w:t>
            </w:r>
            <w:r w:rsidRPr="003621B8">
              <w:rPr>
                <w:sz w:val="24"/>
                <w:szCs w:val="24"/>
              </w:rPr>
              <w:t>ОМВД (по согласованию); РБ (по согласованию)</w:t>
            </w:r>
            <w:r>
              <w:rPr>
                <w:sz w:val="24"/>
                <w:szCs w:val="24"/>
              </w:rPr>
              <w:t>,</w:t>
            </w:r>
          </w:p>
          <w:p w:rsidR="00A910E1" w:rsidRPr="003621B8" w:rsidRDefault="00A910E1" w:rsidP="0056093A">
            <w:pPr>
              <w:pStyle w:val="ConsPlusCell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t>Комитет по спорту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2854" w:rsidRDefault="004C2854" w:rsidP="004C28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 xml:space="preserve">-  снижение </w:t>
            </w:r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удельного веса </w:t>
            </w:r>
            <w:proofErr w:type="spellStart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наркопреступлений</w:t>
            </w:r>
            <w:proofErr w:type="spellEnd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в общем количестве преступлений в округе, до 3,7%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;</w:t>
            </w:r>
          </w:p>
          <w:p w:rsidR="00A910E1" w:rsidRPr="004C2854" w:rsidRDefault="004C2854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1F2">
              <w:rPr>
                <w:rFonts w:ascii="Times New Roman" w:hAnsi="Times New Roman" w:cs="Times New Roman"/>
                <w:sz w:val="24"/>
                <w:szCs w:val="24"/>
              </w:rPr>
              <w:t>- увеличение темпа культурно массовых мероприятий, направленных на профилактику наркомании (к базовому году)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 116,5%;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2854" w:rsidRPr="00347339" w:rsidRDefault="004C2854" w:rsidP="004C2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4C2854" w:rsidRPr="00347339" w:rsidRDefault="004C2854" w:rsidP="004C2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2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4</w:t>
            </w:r>
          </w:p>
          <w:p w:rsidR="00A910E1" w:rsidRPr="003621B8" w:rsidRDefault="00A910E1" w:rsidP="0056093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854" w:rsidRDefault="004C2854" w:rsidP="004C28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910E1" w:rsidRDefault="004C2854" w:rsidP="004C285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2 Задачи 1 Приложения № 4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10E1" w:rsidRPr="003621B8" w:rsidRDefault="00A910E1" w:rsidP="004C28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Default="00091E47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  <w:r w:rsidR="00A910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pStyle w:val="2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Проведение на территории округа конкурса рисунков антинаркотической </w:t>
            </w:r>
            <w:r>
              <w:rPr>
                <w:rFonts w:cs="Times New Roman"/>
                <w:color w:val="auto"/>
                <w:lang w:val="ru-RU"/>
              </w:rPr>
              <w:lastRenderedPageBreak/>
              <w:t>направленности среди несовершеннолетних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34120" w:rsidRPr="003621B8" w:rsidRDefault="00A910E1" w:rsidP="00C61528">
            <w:pPr>
              <w:pStyle w:val="ConsPlusCell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lastRenderedPageBreak/>
              <w:t xml:space="preserve">отдел общественной </w:t>
            </w:r>
            <w:r w:rsidRPr="003621B8">
              <w:rPr>
                <w:sz w:val="24"/>
                <w:szCs w:val="24"/>
              </w:rPr>
              <w:lastRenderedPageBreak/>
              <w:t>безопасности и социального развития администрации округа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C21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C213E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2854" w:rsidRDefault="004C2854" w:rsidP="004C28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 xml:space="preserve">-  снижение </w:t>
            </w:r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удельного веса </w:t>
            </w:r>
            <w:proofErr w:type="spellStart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наркопреступлений</w:t>
            </w:r>
            <w:proofErr w:type="spellEnd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в </w:t>
            </w:r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lastRenderedPageBreak/>
              <w:t>общем количестве преступлений в округе, до 3,7%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;</w:t>
            </w: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2854" w:rsidRPr="00347339" w:rsidRDefault="004C2854" w:rsidP="004C2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 1</w:t>
            </w:r>
          </w:p>
          <w:p w:rsidR="004C2854" w:rsidRPr="00347339" w:rsidRDefault="004C2854" w:rsidP="004C2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2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4</w:t>
            </w:r>
          </w:p>
          <w:p w:rsidR="00A910E1" w:rsidRPr="003621B8" w:rsidRDefault="00A910E1" w:rsidP="0056093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28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1528" w:rsidRDefault="00C61528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1.11.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1528" w:rsidRDefault="00C61528" w:rsidP="0056093A">
            <w:pPr>
              <w:pStyle w:val="2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Проведение на территории округа конкурса между образовательными организациями на лучшую работу по профилактике наркомании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1528" w:rsidRDefault="00C61528" w:rsidP="00C61528">
            <w:pPr>
              <w:pStyle w:val="ConsPlusCell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t>отдел общественной безопасности и социального развития администрации округа</w:t>
            </w:r>
            <w:r>
              <w:rPr>
                <w:sz w:val="24"/>
                <w:szCs w:val="24"/>
              </w:rPr>
              <w:t>,</w:t>
            </w:r>
            <w:r w:rsidRPr="003621B8">
              <w:rPr>
                <w:sz w:val="24"/>
                <w:szCs w:val="24"/>
              </w:rPr>
              <w:t xml:space="preserve"> управление образования, </w:t>
            </w:r>
          </w:p>
          <w:p w:rsidR="00C61528" w:rsidRPr="003621B8" w:rsidRDefault="00C61528" w:rsidP="0056093A">
            <w:pPr>
              <w:pStyle w:val="ConsPlusCell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Зеленокумский</w:t>
            </w:r>
            <w:proofErr w:type="spellEnd"/>
            <w:r>
              <w:rPr>
                <w:sz w:val="24"/>
                <w:szCs w:val="24"/>
              </w:rPr>
              <w:t xml:space="preserve"> техникум (по согласованию)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1528" w:rsidRPr="003621B8" w:rsidRDefault="00C61528" w:rsidP="00A728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1528" w:rsidRPr="003621B8" w:rsidRDefault="00C61528" w:rsidP="00A72876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1528" w:rsidRDefault="00C61528" w:rsidP="00A728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 xml:space="preserve">-  снижение </w:t>
            </w:r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удельного веса </w:t>
            </w:r>
            <w:proofErr w:type="spellStart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наркопреступлений</w:t>
            </w:r>
            <w:proofErr w:type="spellEnd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в общем количестве преступлений в округе, до 3,7%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;</w:t>
            </w:r>
          </w:p>
          <w:p w:rsidR="00C61528" w:rsidRDefault="00C61528" w:rsidP="00A7287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  <w:p w:rsidR="00C61528" w:rsidRPr="003621B8" w:rsidRDefault="00C61528" w:rsidP="00A728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1528" w:rsidRPr="00347339" w:rsidRDefault="00C61528" w:rsidP="00A728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C61528" w:rsidRPr="00347339" w:rsidRDefault="00C61528" w:rsidP="00A728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2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4</w:t>
            </w:r>
          </w:p>
          <w:p w:rsidR="00C61528" w:rsidRPr="003621B8" w:rsidRDefault="00C61528" w:rsidP="00A7287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14601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09495D" w:rsidRDefault="00A910E1" w:rsidP="005609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  <w:r w:rsidRPr="00326D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35ED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борьбе с незаконным потреблением и оборотом наркотиков на территории округа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A910E1" w:rsidRPr="003621B8" w:rsidRDefault="00C81AB2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910E1">
              <w:rPr>
                <w:rFonts w:ascii="Times New Roman" w:hAnsi="Times New Roman" w:cs="Times New Roman"/>
                <w:sz w:val="24"/>
                <w:szCs w:val="24"/>
              </w:rPr>
              <w:t>Организация межведомственного взаимодействия по профилактике наркомании и по борьбе с незаконным оборотом наркотиков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910E1" w:rsidRPr="003621B8" w:rsidRDefault="00A910E1" w:rsidP="00560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отдел общественной безопасности и социального развития администрации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управление образования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2854" w:rsidRPr="004C2854" w:rsidRDefault="004C2854" w:rsidP="004C2854">
            <w:pPr>
              <w:pStyle w:val="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2854">
              <w:rPr>
                <w:rFonts w:ascii="Times New Roman" w:hAnsi="Times New Roman"/>
                <w:sz w:val="24"/>
                <w:szCs w:val="24"/>
                <w:lang w:val="ru-RU"/>
              </w:rPr>
              <w:t>- снижение уровня первичной заболеваемости наркоманией на территории округа, до 5,6 %;</w:t>
            </w:r>
          </w:p>
          <w:p w:rsidR="004C2854" w:rsidRPr="004C2854" w:rsidRDefault="004C2854" w:rsidP="004C28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8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4C2854">
              <w:rPr>
                <w:rFonts w:ascii="Times New Roman" w:hAnsi="Times New Roman" w:cs="Times New Roman"/>
                <w:sz w:val="24"/>
                <w:szCs w:val="24"/>
              </w:rPr>
              <w:t>увеличениедоли жителей округа, систематически занимающихся физической</w:t>
            </w:r>
            <w:r w:rsidR="008A2F68">
              <w:rPr>
                <w:rFonts w:ascii="Times New Roman" w:hAnsi="Times New Roman" w:cs="Times New Roman"/>
                <w:sz w:val="24"/>
                <w:szCs w:val="24"/>
              </w:rPr>
              <w:t xml:space="preserve"> культурой и спортом, до 57,5</w:t>
            </w:r>
            <w:r w:rsidRPr="004C2854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4C2854" w:rsidRPr="004C2854" w:rsidRDefault="004C2854" w:rsidP="004C2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4C2854">
              <w:rPr>
                <w:rFonts w:ascii="Times New Roman" w:hAnsi="Times New Roman" w:cs="Times New Roman"/>
                <w:sz w:val="24"/>
                <w:szCs w:val="24"/>
              </w:rPr>
              <w:t>увеличениеколичества выявленных сайто</w:t>
            </w:r>
            <w:r w:rsidR="008A2F68">
              <w:rPr>
                <w:rFonts w:ascii="Times New Roman" w:hAnsi="Times New Roman" w:cs="Times New Roman"/>
                <w:sz w:val="24"/>
                <w:szCs w:val="24"/>
              </w:rPr>
              <w:t>в рекламирующих наркотики, до 86</w:t>
            </w:r>
            <w:r w:rsidRPr="004C28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91E47" w:rsidRDefault="004C2854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 увеличение количества уничтоженных надписей, содержащих ссылки на сайты рекламирующие наркотики, до 512;</w:t>
            </w:r>
          </w:p>
          <w:p w:rsidR="00ED7F82" w:rsidRPr="00ED7F82" w:rsidRDefault="00ED7F82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 xml:space="preserve">-  снижение </w:t>
            </w:r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удельного веса </w:t>
            </w:r>
            <w:proofErr w:type="spellStart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наркопреступлений</w:t>
            </w:r>
            <w:proofErr w:type="spellEnd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в общем количестве преступлений в округе, до 3,7%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4C2854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1 Задачи 2 Приложение № 4</w:t>
            </w:r>
            <w:r w:rsidR="00A910E1"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4C2854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2 Задачи 2 Приложение № 4</w:t>
            </w:r>
            <w:r w:rsidR="00A910E1"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4C2854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3 Задачи 2 Приложение № 4</w:t>
            </w:r>
            <w:r w:rsidR="00A910E1"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4C2854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4 Задачи 2 Приложения № 4</w:t>
            </w: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D7F82" w:rsidRDefault="00ED7F82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D7F82" w:rsidRDefault="00ED7F82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D7F82" w:rsidRPr="00347339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2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4</w:t>
            </w:r>
          </w:p>
          <w:p w:rsidR="00ED7F82" w:rsidRPr="003621B8" w:rsidRDefault="00ED7F82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мероприятий по подготовке кадров для медицинских организаций государственной  системы здравоохранения края, оказывающих медицинскую помощь по профилю 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психиатрия-наркология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. Реализация комплекса мер их социальной поддержки и стимулирования (обеспечение служебным жильем, предоставление единовременных выплат и иное)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РБ (по согласованию),</w:t>
            </w:r>
          </w:p>
          <w:p w:rsidR="00A910E1" w:rsidRPr="003621B8" w:rsidRDefault="00A910E1" w:rsidP="00560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и земельных отношений администрации округа 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2854" w:rsidRDefault="004C2854" w:rsidP="004C28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 xml:space="preserve">-  снижение </w:t>
            </w:r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удельного веса </w:t>
            </w:r>
            <w:proofErr w:type="spellStart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наркопреступлений</w:t>
            </w:r>
            <w:proofErr w:type="spellEnd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в общем количестве преступлений в округе, до 3,7%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;</w:t>
            </w:r>
          </w:p>
          <w:p w:rsidR="00091E47" w:rsidRPr="004C2854" w:rsidRDefault="004C2854" w:rsidP="004C2854">
            <w:pPr>
              <w:pStyle w:val="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2854">
              <w:rPr>
                <w:rFonts w:ascii="Times New Roman" w:hAnsi="Times New Roman"/>
                <w:sz w:val="24"/>
                <w:szCs w:val="24"/>
                <w:lang w:val="ru-RU"/>
              </w:rPr>
              <w:t>- снижение уровня первичной заболеваемости наркоманией на территории округа, до 5,6 %;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2854" w:rsidRPr="00347339" w:rsidRDefault="004C2854" w:rsidP="004C2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4C2854" w:rsidRDefault="004C2854" w:rsidP="004C2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2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4;</w:t>
            </w:r>
          </w:p>
          <w:p w:rsidR="004C2854" w:rsidRDefault="004C2854" w:rsidP="004C2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854" w:rsidRDefault="004C2854" w:rsidP="004C2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854" w:rsidRPr="003621B8" w:rsidRDefault="004C2854" w:rsidP="004C2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2 Задачи 2 Приложение № 4</w:t>
            </w:r>
          </w:p>
          <w:p w:rsidR="004C2854" w:rsidRPr="00347339" w:rsidRDefault="004C2854" w:rsidP="004C2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4C28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91E47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1E47" w:rsidRDefault="00091E47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1E47" w:rsidRPr="003621B8" w:rsidRDefault="00091E47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системной межведомственной деятельности, направленной на трудоустройство выпускников образовательных организаций, а также молодежи, нуждающейся в социальной защите и испытывающей трудности в поиске работы 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1E47" w:rsidRPr="003621B8" w:rsidRDefault="00091E47" w:rsidP="00091E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Центр занятости (по согласованию);</w:t>
            </w:r>
          </w:p>
          <w:p w:rsidR="00091E47" w:rsidRPr="003621B8" w:rsidRDefault="00ED7F82" w:rsidP="00091E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91E47" w:rsidRPr="003621B8">
              <w:rPr>
                <w:rFonts w:ascii="Times New Roman" w:hAnsi="Times New Roman" w:cs="Times New Roman"/>
                <w:sz w:val="24"/>
                <w:szCs w:val="24"/>
              </w:rPr>
              <w:t>правление образования;</w:t>
            </w:r>
          </w:p>
          <w:p w:rsidR="00091E47" w:rsidRPr="003621B8" w:rsidRDefault="00091E47" w:rsidP="00091E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Зеленокумский</w:t>
            </w:r>
            <w:proofErr w:type="spellEnd"/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техникум (по согласованию)</w:t>
            </w:r>
          </w:p>
          <w:p w:rsidR="00091E47" w:rsidRPr="003621B8" w:rsidRDefault="00091E47" w:rsidP="00560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1E47" w:rsidRPr="003621B8" w:rsidRDefault="00091E47" w:rsidP="004073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1E47" w:rsidRPr="003621B8" w:rsidRDefault="00091E47" w:rsidP="0040731F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 xml:space="preserve">-  снижение </w:t>
            </w:r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удельного веса </w:t>
            </w:r>
            <w:proofErr w:type="spellStart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наркопреступлений</w:t>
            </w:r>
            <w:proofErr w:type="spellEnd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в общем количестве преступлений в округе, до 3,7%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;</w:t>
            </w:r>
          </w:p>
          <w:p w:rsidR="00091E47" w:rsidRPr="003621B8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C2854">
              <w:rPr>
                <w:rFonts w:ascii="Times New Roman" w:hAnsi="Times New Roman"/>
                <w:sz w:val="24"/>
                <w:szCs w:val="24"/>
              </w:rPr>
              <w:t>- с</w:t>
            </w:r>
            <w:r w:rsidRPr="004C2854">
              <w:rPr>
                <w:rFonts w:ascii="Times New Roman" w:hAnsi="Times New Roman" w:cs="Times New Roman"/>
                <w:sz w:val="24"/>
                <w:szCs w:val="24"/>
              </w:rPr>
              <w:t>нижение уровня первичной заболеваемости наркоман</w:t>
            </w:r>
            <w:r w:rsidRPr="004C2854">
              <w:rPr>
                <w:rFonts w:ascii="Times New Roman" w:hAnsi="Times New Roman"/>
                <w:sz w:val="24"/>
                <w:szCs w:val="24"/>
              </w:rPr>
              <w:t>ией на территории округа, до 5,6</w:t>
            </w:r>
            <w:r w:rsidRPr="004C2854">
              <w:rPr>
                <w:rFonts w:ascii="Times New Roman" w:hAnsi="Times New Roman" w:cs="Times New Roman"/>
                <w:sz w:val="24"/>
                <w:szCs w:val="24"/>
              </w:rPr>
              <w:t xml:space="preserve"> %;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7F82" w:rsidRPr="00347339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2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4;</w:t>
            </w: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F82" w:rsidRPr="003621B8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2 Задачи 2 Приложение № 4</w:t>
            </w:r>
          </w:p>
          <w:p w:rsidR="00ED7F82" w:rsidRPr="00347339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E47" w:rsidRPr="003621B8" w:rsidRDefault="00091E47" w:rsidP="004073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091E47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A910E1"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привлечению к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административной ответственности лиц, не исполняющих решение </w:t>
            </w:r>
            <w:r w:rsidRPr="003621B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суда по исполнению обязанности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пройти диагностику, профилактические мероприятия, лечение от наркомании и (или) социальную реабилитацию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ОМВД (по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согласованию),</w:t>
            </w:r>
          </w:p>
          <w:p w:rsidR="00A910E1" w:rsidRPr="003621B8" w:rsidRDefault="00A910E1" w:rsidP="005609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РБ (по согласованию)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 xml:space="preserve">-  снижение </w:t>
            </w:r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удельного </w:t>
            </w:r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lastRenderedPageBreak/>
              <w:t xml:space="preserve">веса </w:t>
            </w:r>
            <w:proofErr w:type="spellStart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наркопреступлений</w:t>
            </w:r>
            <w:proofErr w:type="spellEnd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в общем количестве преступлений в округе, до 3,7%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;</w:t>
            </w:r>
          </w:p>
          <w:p w:rsidR="00A910E1" w:rsidRPr="003621B8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C2854">
              <w:rPr>
                <w:rFonts w:ascii="Times New Roman" w:hAnsi="Times New Roman"/>
                <w:sz w:val="24"/>
                <w:szCs w:val="24"/>
              </w:rPr>
              <w:t>- с</w:t>
            </w:r>
            <w:r w:rsidRPr="004C2854">
              <w:rPr>
                <w:rFonts w:ascii="Times New Roman" w:hAnsi="Times New Roman" w:cs="Times New Roman"/>
                <w:sz w:val="24"/>
                <w:szCs w:val="24"/>
              </w:rPr>
              <w:t>нижение уровня первичной заболеваемости наркоман</w:t>
            </w:r>
            <w:r w:rsidRPr="004C2854">
              <w:rPr>
                <w:rFonts w:ascii="Times New Roman" w:hAnsi="Times New Roman"/>
                <w:sz w:val="24"/>
                <w:szCs w:val="24"/>
              </w:rPr>
              <w:t>ией на территории округа, до 5,6</w:t>
            </w:r>
            <w:r w:rsidRPr="004C2854">
              <w:rPr>
                <w:rFonts w:ascii="Times New Roman" w:hAnsi="Times New Roman" w:cs="Times New Roman"/>
                <w:sz w:val="24"/>
                <w:szCs w:val="24"/>
              </w:rPr>
              <w:t xml:space="preserve"> %;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7F82" w:rsidRPr="00347339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 1</w:t>
            </w: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2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4;</w:t>
            </w: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F82" w:rsidRPr="003621B8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2 Задачи 2 Приложение № 4</w:t>
            </w:r>
          </w:p>
          <w:p w:rsidR="00ED7F82" w:rsidRPr="00347339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56093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091E47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  <w:r w:rsidR="00A910E1"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A910E1" w:rsidP="004C6A38">
            <w:pPr>
              <w:pStyle w:val="2"/>
              <w:jc w:val="both"/>
              <w:rPr>
                <w:rFonts w:cs="Times New Roman"/>
                <w:color w:val="auto"/>
                <w:lang w:val="ru-RU"/>
              </w:rPr>
            </w:pPr>
            <w:r w:rsidRPr="003621B8">
              <w:rPr>
                <w:rFonts w:cs="Times New Roman"/>
                <w:color w:val="auto"/>
                <w:lang w:val="ru-RU"/>
              </w:rPr>
              <w:t xml:space="preserve">Проведение мероприятий по выявлению мест незаконных дикорастущих посевов </w:t>
            </w:r>
            <w:proofErr w:type="spellStart"/>
            <w:r w:rsidRPr="003621B8">
              <w:rPr>
                <w:rFonts w:cs="Times New Roman"/>
                <w:color w:val="auto"/>
                <w:lang w:val="ru-RU"/>
              </w:rPr>
              <w:t>наркосодержащих</w:t>
            </w:r>
            <w:proofErr w:type="spellEnd"/>
            <w:r w:rsidRPr="003621B8">
              <w:rPr>
                <w:rFonts w:cs="Times New Roman"/>
                <w:color w:val="auto"/>
                <w:lang w:val="ru-RU"/>
              </w:rPr>
              <w:t xml:space="preserve"> растений на территории округа, выработка дополнительных мер по повышению эффективности реализации на территории Советского </w:t>
            </w:r>
            <w:r w:rsidR="006B3C13">
              <w:rPr>
                <w:rFonts w:cs="Times New Roman"/>
                <w:color w:val="auto"/>
                <w:lang w:val="ru-RU"/>
              </w:rPr>
              <w:t xml:space="preserve">муниципального </w:t>
            </w:r>
            <w:r w:rsidRPr="003621B8">
              <w:rPr>
                <w:rFonts w:cs="Times New Roman"/>
                <w:color w:val="auto"/>
                <w:lang w:val="ru-RU"/>
              </w:rPr>
              <w:t xml:space="preserve">округа Ставропольского края государственного контроля за культивированием </w:t>
            </w:r>
            <w:proofErr w:type="spellStart"/>
            <w:r w:rsidRPr="003621B8">
              <w:rPr>
                <w:rFonts w:cs="Times New Roman"/>
                <w:color w:val="auto"/>
                <w:lang w:val="ru-RU"/>
              </w:rPr>
              <w:t>наркосодержащих</w:t>
            </w:r>
            <w:proofErr w:type="spellEnd"/>
            <w:r w:rsidRPr="003621B8">
              <w:rPr>
                <w:rFonts w:cs="Times New Roman"/>
                <w:color w:val="auto"/>
                <w:lang w:val="ru-RU"/>
              </w:rPr>
              <w:t xml:space="preserve"> растений, в том числе в промышленных целях, не связанных с производством или изготовлением наркотиков.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pStyle w:val="ConsPlusCell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t xml:space="preserve">Управление сельского хозяйства и охраны окружающей среды администрации округа,  </w:t>
            </w:r>
          </w:p>
          <w:p w:rsidR="00A910E1" w:rsidRPr="003621B8" w:rsidRDefault="00A910E1" w:rsidP="0056093A">
            <w:pPr>
              <w:pStyle w:val="ConsPlusCell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t>ОМВД (по согласованию);</w:t>
            </w:r>
          </w:p>
          <w:p w:rsidR="00A910E1" w:rsidRPr="003621B8" w:rsidRDefault="00A910E1" w:rsidP="0056093A">
            <w:pPr>
              <w:pStyle w:val="ConsPlusCell"/>
              <w:ind w:right="-52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t>Отдел городского хозяйства администрации округа;</w:t>
            </w:r>
          </w:p>
          <w:p w:rsidR="00A910E1" w:rsidRPr="003621B8" w:rsidRDefault="00A910E1" w:rsidP="0056093A">
            <w:pPr>
              <w:pStyle w:val="ConsPlusCell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t xml:space="preserve">территориальные отделы 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 xml:space="preserve">-  снижение </w:t>
            </w:r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удельного веса </w:t>
            </w:r>
            <w:proofErr w:type="spellStart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наркопреступлений</w:t>
            </w:r>
            <w:proofErr w:type="spellEnd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в общем количестве преступлений в округе, до 3,7%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;</w:t>
            </w:r>
          </w:p>
          <w:p w:rsidR="00A910E1" w:rsidRPr="003621B8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C2854">
              <w:rPr>
                <w:rFonts w:ascii="Times New Roman" w:hAnsi="Times New Roman"/>
                <w:sz w:val="24"/>
                <w:szCs w:val="24"/>
              </w:rPr>
              <w:t>- с</w:t>
            </w:r>
            <w:r w:rsidRPr="004C2854">
              <w:rPr>
                <w:rFonts w:ascii="Times New Roman" w:hAnsi="Times New Roman" w:cs="Times New Roman"/>
                <w:sz w:val="24"/>
                <w:szCs w:val="24"/>
              </w:rPr>
              <w:t>нижение уровня первичной заболеваемости наркоман</w:t>
            </w:r>
            <w:r w:rsidRPr="004C2854">
              <w:rPr>
                <w:rFonts w:ascii="Times New Roman" w:hAnsi="Times New Roman"/>
                <w:sz w:val="24"/>
                <w:szCs w:val="24"/>
              </w:rPr>
              <w:t>ией на территории округа, до 5,6</w:t>
            </w:r>
            <w:r w:rsidRPr="004C2854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F82" w:rsidRPr="00347339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2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4;</w:t>
            </w: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F82" w:rsidRPr="003621B8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2 Задачи 2 Приложение № 4</w:t>
            </w:r>
          </w:p>
          <w:p w:rsidR="00A910E1" w:rsidRPr="003621B8" w:rsidRDefault="00A910E1" w:rsidP="00ED7F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091E47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="00A910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A910E1" w:rsidP="00AF236D">
            <w:pPr>
              <w:pStyle w:val="2"/>
              <w:jc w:val="both"/>
              <w:rPr>
                <w:rFonts w:cs="Times New Roman"/>
                <w:color w:val="auto"/>
                <w:lang w:val="ru-RU"/>
              </w:rPr>
            </w:pPr>
            <w:r w:rsidRPr="003621B8">
              <w:rPr>
                <w:rFonts w:cs="Times New Roman"/>
                <w:color w:val="auto"/>
                <w:lang w:val="ru-RU"/>
              </w:rPr>
              <w:t>Организация деятельности по разработке перс</w:t>
            </w:r>
            <w:r w:rsidR="00AF236D">
              <w:rPr>
                <w:rFonts w:cs="Times New Roman"/>
                <w:color w:val="auto"/>
                <w:lang w:val="ru-RU"/>
              </w:rPr>
              <w:t>пективных мероприятий в рамках П</w:t>
            </w:r>
            <w:r w:rsidRPr="003621B8">
              <w:rPr>
                <w:rFonts w:cs="Times New Roman"/>
                <w:color w:val="auto"/>
                <w:lang w:val="ru-RU"/>
              </w:rPr>
              <w:t xml:space="preserve">рограммы, направленных на профилактику незаконного потребления и оборота наркотических средств и психотропных веществ, значительно </w:t>
            </w:r>
            <w:r w:rsidRPr="003621B8">
              <w:rPr>
                <w:rFonts w:cs="Times New Roman"/>
                <w:color w:val="auto"/>
                <w:lang w:val="ru-RU"/>
              </w:rPr>
              <w:lastRenderedPageBreak/>
              <w:t>влияющих на эффективность  указанной деятельности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Молодежный центр;</w:t>
            </w:r>
          </w:p>
          <w:p w:rsidR="00A910E1" w:rsidRPr="003621B8" w:rsidRDefault="00A910E1" w:rsidP="0056093A">
            <w:pPr>
              <w:spacing w:after="0" w:line="240" w:lineRule="auto"/>
              <w:ind w:right="-52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ОМВД (по согласованию);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РБ (по согласованию);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и охраны окружающей среды администрации  округа;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УТСЗН;</w:t>
            </w:r>
          </w:p>
          <w:p w:rsidR="00A910E1" w:rsidRPr="003621B8" w:rsidRDefault="00A910E1" w:rsidP="0056093A">
            <w:pPr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КЦСОН (по согласованию);</w:t>
            </w:r>
          </w:p>
          <w:p w:rsidR="00A910E1" w:rsidRPr="003621B8" w:rsidRDefault="00A910E1" w:rsidP="0056093A">
            <w:pPr>
              <w:spacing w:after="0" w:line="240" w:lineRule="auto"/>
              <w:ind w:right="-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Центр занятости (по согласованию);</w:t>
            </w:r>
          </w:p>
          <w:p w:rsidR="00A910E1" w:rsidRPr="003621B8" w:rsidRDefault="00A910E1" w:rsidP="0056093A">
            <w:pPr>
              <w:spacing w:after="0" w:line="240" w:lineRule="auto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УФСИН (по согласованию);</w:t>
            </w:r>
          </w:p>
          <w:p w:rsidR="00A910E1" w:rsidRPr="003621B8" w:rsidRDefault="00521AFA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спорту</w:t>
            </w:r>
            <w:r w:rsidR="00A910E1"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территориальные отделы;</w:t>
            </w:r>
          </w:p>
          <w:p w:rsidR="00A910E1" w:rsidRPr="003621B8" w:rsidRDefault="00A910E1" w:rsidP="0056093A">
            <w:pPr>
              <w:pStyle w:val="ConsPlusCell"/>
              <w:ind w:right="-109"/>
              <w:jc w:val="both"/>
              <w:rPr>
                <w:sz w:val="24"/>
                <w:szCs w:val="24"/>
              </w:rPr>
            </w:pPr>
            <w:r w:rsidRPr="003621B8">
              <w:rPr>
                <w:sz w:val="24"/>
                <w:szCs w:val="24"/>
              </w:rPr>
              <w:t xml:space="preserve">отдел общественной безопасности и социального развития администрации округа </w:t>
            </w:r>
          </w:p>
        </w:tc>
        <w:tc>
          <w:tcPr>
            <w:tcW w:w="11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F82" w:rsidRPr="004C2854" w:rsidRDefault="00ED7F82" w:rsidP="00ED7F82">
            <w:pPr>
              <w:pStyle w:val="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2854">
              <w:rPr>
                <w:rFonts w:ascii="Times New Roman" w:hAnsi="Times New Roman"/>
                <w:sz w:val="24"/>
                <w:szCs w:val="24"/>
                <w:lang w:val="ru-RU"/>
              </w:rPr>
              <w:t>- снижение уровня первичной заболеваемости наркоманией на территории округа, до 5,6 %;</w:t>
            </w:r>
          </w:p>
          <w:p w:rsidR="00ED7F82" w:rsidRPr="004C2854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8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- </w:t>
            </w:r>
            <w:r w:rsidRPr="004C2854">
              <w:rPr>
                <w:rFonts w:ascii="Times New Roman" w:hAnsi="Times New Roman" w:cs="Times New Roman"/>
                <w:sz w:val="24"/>
                <w:szCs w:val="24"/>
              </w:rPr>
              <w:t>увеличениедоли жителей округа, систематически занимающихся физич</w:t>
            </w:r>
            <w:r w:rsidR="008A2F68">
              <w:rPr>
                <w:rFonts w:ascii="Times New Roman" w:hAnsi="Times New Roman" w:cs="Times New Roman"/>
                <w:sz w:val="24"/>
                <w:szCs w:val="24"/>
              </w:rPr>
              <w:t>еской культурой и спортом, до 57,5</w:t>
            </w:r>
            <w:r w:rsidRPr="004C2854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ED7F82" w:rsidRPr="004C2854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4C2854">
              <w:rPr>
                <w:rFonts w:ascii="Times New Roman" w:hAnsi="Times New Roman" w:cs="Times New Roman"/>
                <w:sz w:val="24"/>
                <w:szCs w:val="24"/>
              </w:rPr>
              <w:t>увеличениеколичества выявленных сайто</w:t>
            </w:r>
            <w:r w:rsidR="008A2F68">
              <w:rPr>
                <w:rFonts w:ascii="Times New Roman" w:hAnsi="Times New Roman" w:cs="Times New Roman"/>
                <w:sz w:val="24"/>
                <w:szCs w:val="24"/>
              </w:rPr>
              <w:t>в рекламирующих наркотики, до 86</w:t>
            </w:r>
            <w:r w:rsidRPr="004C28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10E1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4">
              <w:rPr>
                <w:rFonts w:ascii="Times New Roman" w:hAnsi="Times New Roman" w:cs="Times New Roman"/>
                <w:sz w:val="24"/>
                <w:szCs w:val="24"/>
              </w:rPr>
              <w:t>-  увеличение количества уничтоженных надписей, содержащих ссылки на сайты рекламирующие наркотики, до 512;</w:t>
            </w: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 xml:space="preserve">-  снижение </w:t>
            </w:r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удельного веса </w:t>
            </w:r>
            <w:proofErr w:type="spellStart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наркопреступлений</w:t>
            </w:r>
            <w:proofErr w:type="spellEnd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в общем количестве преступлений в округе, до 3,7%</w:t>
            </w:r>
          </w:p>
          <w:p w:rsidR="00ED7F82" w:rsidRPr="003621B8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F82" w:rsidRPr="003621B8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1 Задачи 2 Приложение № 4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7F82" w:rsidRPr="003621B8" w:rsidRDefault="00ED7F82" w:rsidP="00ED7F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F82" w:rsidRPr="003621B8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2 Задачи 2 Приложение № 4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7F82" w:rsidRPr="003621B8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F82" w:rsidRPr="003621B8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3 Задачи 2 Приложение № 4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F82" w:rsidRPr="003621B8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4 Задачи 2 Приложения № 4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F82" w:rsidRPr="00347339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2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4</w:t>
            </w: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ED7F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091E47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  <w:r w:rsidR="00A910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pStyle w:val="Default"/>
              <w:jc w:val="both"/>
              <w:rPr>
                <w:color w:val="auto"/>
              </w:rPr>
            </w:pPr>
            <w:r w:rsidRPr="003621B8">
              <w:rPr>
                <w:color w:val="auto"/>
              </w:rPr>
              <w:t xml:space="preserve">Организация работы по выявлению в информационно телекоммуникационной сети </w:t>
            </w:r>
            <w:r w:rsidR="00C81AB2">
              <w:rPr>
                <w:color w:val="auto"/>
              </w:rPr>
              <w:t>«</w:t>
            </w:r>
            <w:r w:rsidRPr="003621B8">
              <w:rPr>
                <w:color w:val="auto"/>
              </w:rPr>
              <w:t>Интернет</w:t>
            </w:r>
            <w:r w:rsidR="00C81AB2">
              <w:rPr>
                <w:color w:val="auto"/>
              </w:rPr>
              <w:t>»</w:t>
            </w:r>
            <w:r w:rsidRPr="003621B8">
              <w:rPr>
                <w:color w:val="auto"/>
              </w:rPr>
              <w:t xml:space="preserve"> указателей страниц сайтов, а также сетевых адресов, </w:t>
            </w:r>
            <w:r w:rsidRPr="003621B8">
              <w:rPr>
                <w:color w:val="auto"/>
              </w:rPr>
              <w:lastRenderedPageBreak/>
              <w:t xml:space="preserve">содержащих сведения (о способах, методах разработки, изготовления и использования наркотических средств, психотропных веществ и их </w:t>
            </w:r>
            <w:proofErr w:type="spellStart"/>
            <w:r w:rsidRPr="003621B8">
              <w:rPr>
                <w:color w:val="auto"/>
              </w:rPr>
              <w:t>прекурсоров</w:t>
            </w:r>
            <w:proofErr w:type="spellEnd"/>
            <w:r w:rsidRPr="003621B8">
              <w:rPr>
                <w:color w:val="auto"/>
              </w:rPr>
              <w:t xml:space="preserve">, местах приобретения таких средств, веществ и их пре-курсоров, а также о способах и местах культивирования </w:t>
            </w:r>
            <w:proofErr w:type="spellStart"/>
            <w:r w:rsidRPr="003621B8">
              <w:rPr>
                <w:color w:val="auto"/>
              </w:rPr>
              <w:t>наркосодержащих</w:t>
            </w:r>
            <w:proofErr w:type="spellEnd"/>
            <w:r w:rsidRPr="003621B8">
              <w:rPr>
                <w:color w:val="auto"/>
              </w:rPr>
              <w:t xml:space="preserve"> растений), распространение которых в Российской Федерации запрещено, с целью пресечения их функционирования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Молодежный центр;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территориальные отделы</w:t>
            </w:r>
          </w:p>
          <w:p w:rsidR="00A910E1" w:rsidRPr="003621B8" w:rsidRDefault="00A910E1" w:rsidP="005609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0E1" w:rsidRPr="003621B8" w:rsidRDefault="00ED7F82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C28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4C2854">
              <w:rPr>
                <w:rFonts w:ascii="Times New Roman" w:hAnsi="Times New Roman" w:cs="Times New Roman"/>
                <w:sz w:val="24"/>
                <w:szCs w:val="24"/>
              </w:rPr>
              <w:t>увеличениеколичества выявленных сайтов рекламирующих наркотики, до 8</w:t>
            </w:r>
            <w:r w:rsidR="008A2F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F82" w:rsidRPr="003621B8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3 Задачи 2 Приложение № 4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091E47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  <w:r w:rsidR="00A910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A910E1" w:rsidP="00ED7F82">
            <w:pPr>
              <w:pStyle w:val="2"/>
              <w:jc w:val="both"/>
              <w:rPr>
                <w:rFonts w:cs="Times New Roman"/>
                <w:color w:val="auto"/>
                <w:lang w:val="ru-RU"/>
              </w:rPr>
            </w:pPr>
            <w:r w:rsidRPr="003621B8">
              <w:rPr>
                <w:rFonts w:cs="Times New Roman"/>
                <w:color w:val="auto"/>
                <w:lang w:val="ru-RU"/>
              </w:rPr>
              <w:t>Проведение спортивных мероприятий на территории  округа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A910E1" w:rsidP="004941C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Комитет по спорту</w:t>
            </w:r>
          </w:p>
        </w:tc>
        <w:tc>
          <w:tcPr>
            <w:tcW w:w="11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F82" w:rsidRP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4C2854">
              <w:rPr>
                <w:rFonts w:ascii="Times New Roman" w:hAnsi="Times New Roman" w:cs="Times New Roman"/>
                <w:sz w:val="24"/>
                <w:szCs w:val="24"/>
              </w:rPr>
              <w:t>увеличениедоли жителей округа, систематически занимающихся физич</w:t>
            </w:r>
            <w:r w:rsidR="008A2F68">
              <w:rPr>
                <w:rFonts w:ascii="Times New Roman" w:hAnsi="Times New Roman" w:cs="Times New Roman"/>
                <w:sz w:val="24"/>
                <w:szCs w:val="24"/>
              </w:rPr>
              <w:t>еской культурой и спортом, до 57,5</w:t>
            </w:r>
            <w:r w:rsidRPr="004C2854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 xml:space="preserve">-  снижение </w:t>
            </w:r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удельного веса </w:t>
            </w:r>
            <w:proofErr w:type="spellStart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наркопреступлений</w:t>
            </w:r>
            <w:proofErr w:type="spellEnd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в общем количестве преступлений в округе, до 3,7%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;</w:t>
            </w:r>
          </w:p>
          <w:p w:rsidR="00A910E1" w:rsidRPr="00ED7F82" w:rsidRDefault="00ED7F82" w:rsidP="00ED7F82">
            <w:pPr>
              <w:pStyle w:val="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2854">
              <w:rPr>
                <w:rFonts w:ascii="Times New Roman" w:hAnsi="Times New Roman"/>
                <w:sz w:val="24"/>
                <w:szCs w:val="24"/>
                <w:lang w:val="ru-RU"/>
              </w:rPr>
              <w:t>- снижение уровня первичной заболеваемости наркоманией на территории округа, до 5,6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%</w:t>
            </w: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F82" w:rsidRPr="003621B8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2 Задачи 2 Приложение № 4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10E1" w:rsidRDefault="00A910E1" w:rsidP="00ED7F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D7F82" w:rsidRPr="00347339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2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4</w:t>
            </w: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D7F82" w:rsidRPr="003621B8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1 Задачи 2 Приложение № 4</w:t>
            </w:r>
          </w:p>
          <w:p w:rsidR="00ED7F82" w:rsidRPr="003621B8" w:rsidRDefault="00ED7F82" w:rsidP="00ED7F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091E47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r w:rsidR="00A910E1"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раннему выявлению потребителей наркотиков и формированию у них мотивации к прохождению курса комплексной реабилитации и </w:t>
            </w:r>
            <w:proofErr w:type="spellStart"/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ресоциализации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РБ (по согласованию)</w:t>
            </w:r>
          </w:p>
          <w:p w:rsidR="00A910E1" w:rsidRPr="003621B8" w:rsidRDefault="00A910E1" w:rsidP="00560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 xml:space="preserve">-  снижение </w:t>
            </w:r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удельного веса </w:t>
            </w:r>
            <w:proofErr w:type="spellStart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наркопреступлений</w:t>
            </w:r>
            <w:proofErr w:type="spellEnd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в общем количестве преступлений в округе, до 3,7%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;</w:t>
            </w:r>
          </w:p>
          <w:p w:rsidR="00A910E1" w:rsidRPr="003621B8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C2854">
              <w:rPr>
                <w:rFonts w:ascii="Times New Roman" w:hAnsi="Times New Roman"/>
                <w:sz w:val="24"/>
                <w:szCs w:val="24"/>
              </w:rPr>
              <w:lastRenderedPageBreak/>
              <w:t>- с</w:t>
            </w:r>
            <w:r w:rsidRPr="004C2854">
              <w:rPr>
                <w:rFonts w:ascii="Times New Roman" w:hAnsi="Times New Roman" w:cs="Times New Roman"/>
                <w:sz w:val="24"/>
                <w:szCs w:val="24"/>
              </w:rPr>
              <w:t>нижение уровня первичной заболеваемости наркоман</w:t>
            </w:r>
            <w:r w:rsidRPr="004C2854">
              <w:rPr>
                <w:rFonts w:ascii="Times New Roman" w:hAnsi="Times New Roman"/>
                <w:sz w:val="24"/>
                <w:szCs w:val="24"/>
              </w:rPr>
              <w:t>ией на территории округа, до 5,6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F82" w:rsidRPr="00347339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 1</w:t>
            </w: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2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4</w:t>
            </w: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D7F82" w:rsidRPr="003621B8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1 Задачи 2 Приложение № 4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E1" w:rsidRPr="003621B8" w:rsidRDefault="00091E47" w:rsidP="0056093A">
            <w:pPr>
              <w:pStyle w:val="2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lastRenderedPageBreak/>
              <w:t>1.9</w:t>
            </w:r>
            <w:r w:rsidR="00A910E1" w:rsidRPr="003621B8">
              <w:rPr>
                <w:rFonts w:cs="Times New Roman"/>
                <w:color w:val="auto"/>
                <w:lang w:val="ru-RU"/>
              </w:rPr>
              <w:t>.</w:t>
            </w:r>
          </w:p>
          <w:p w:rsidR="00A910E1" w:rsidRPr="003621B8" w:rsidRDefault="00A910E1" w:rsidP="0056093A">
            <w:pPr>
              <w:pStyle w:val="2"/>
              <w:jc w:val="both"/>
              <w:rPr>
                <w:rFonts w:cs="Times New Roman"/>
                <w:color w:val="auto"/>
                <w:lang w:val="ru-RU"/>
              </w:rPr>
            </w:pPr>
          </w:p>
          <w:p w:rsidR="00A910E1" w:rsidRPr="003621B8" w:rsidRDefault="00A910E1" w:rsidP="0056093A">
            <w:pPr>
              <w:pStyle w:val="2"/>
              <w:jc w:val="both"/>
              <w:rPr>
                <w:rFonts w:cs="Times New Roman"/>
                <w:color w:val="auto"/>
                <w:lang w:val="ru-RU"/>
              </w:rPr>
            </w:pPr>
          </w:p>
          <w:p w:rsidR="00A910E1" w:rsidRPr="003621B8" w:rsidRDefault="00A910E1" w:rsidP="0056093A">
            <w:pPr>
              <w:pStyle w:val="2"/>
              <w:jc w:val="both"/>
              <w:rPr>
                <w:rFonts w:cs="Times New Roman"/>
                <w:color w:val="auto"/>
                <w:lang w:val="ru-RU"/>
              </w:rPr>
            </w:pPr>
          </w:p>
          <w:p w:rsidR="00A910E1" w:rsidRPr="003621B8" w:rsidRDefault="00A910E1" w:rsidP="0056093A">
            <w:pPr>
              <w:pStyle w:val="2"/>
              <w:jc w:val="both"/>
              <w:rPr>
                <w:rFonts w:cs="Times New Roman"/>
                <w:color w:val="auto"/>
                <w:lang w:val="ru-RU"/>
              </w:rPr>
            </w:pPr>
          </w:p>
          <w:p w:rsidR="00A910E1" w:rsidRPr="003621B8" w:rsidRDefault="00A910E1" w:rsidP="0056093A">
            <w:pPr>
              <w:pStyle w:val="2"/>
              <w:jc w:val="both"/>
              <w:rPr>
                <w:rFonts w:cs="Times New Roman"/>
                <w:color w:val="auto"/>
                <w:lang w:val="ru-RU"/>
              </w:rPr>
            </w:pPr>
          </w:p>
          <w:p w:rsidR="00A910E1" w:rsidRPr="003621B8" w:rsidRDefault="00A910E1" w:rsidP="0056093A">
            <w:pPr>
              <w:pStyle w:val="2"/>
              <w:jc w:val="both"/>
              <w:rPr>
                <w:rFonts w:cs="Times New Roman"/>
                <w:color w:val="auto"/>
                <w:lang w:val="ru-RU"/>
              </w:rPr>
            </w:pPr>
          </w:p>
          <w:p w:rsidR="00A910E1" w:rsidRPr="003621B8" w:rsidRDefault="00A910E1" w:rsidP="0056093A">
            <w:pPr>
              <w:pStyle w:val="2"/>
              <w:jc w:val="both"/>
              <w:rPr>
                <w:rFonts w:cs="Times New Roman"/>
                <w:color w:val="auto"/>
                <w:lang w:val="ru-RU"/>
              </w:rPr>
            </w:pPr>
          </w:p>
          <w:p w:rsidR="00A910E1" w:rsidRPr="003621B8" w:rsidRDefault="00A910E1" w:rsidP="0056093A">
            <w:pPr>
              <w:pStyle w:val="2"/>
              <w:jc w:val="both"/>
              <w:rPr>
                <w:rFonts w:cs="Times New Roman"/>
                <w:color w:val="auto"/>
                <w:lang w:val="ru-RU"/>
              </w:rPr>
            </w:pPr>
          </w:p>
          <w:p w:rsidR="00A910E1" w:rsidRPr="003621B8" w:rsidRDefault="00A910E1" w:rsidP="0056093A">
            <w:pPr>
              <w:pStyle w:val="2"/>
              <w:jc w:val="both"/>
              <w:rPr>
                <w:rFonts w:cs="Times New Roman"/>
                <w:color w:val="auto"/>
                <w:lang w:val="ru-RU"/>
              </w:rPr>
            </w:pPr>
          </w:p>
          <w:p w:rsidR="00A910E1" w:rsidRPr="003621B8" w:rsidRDefault="00A910E1" w:rsidP="0056093A">
            <w:pPr>
              <w:pStyle w:val="2"/>
              <w:jc w:val="both"/>
              <w:rPr>
                <w:rFonts w:cs="Times New Roman"/>
                <w:color w:val="auto"/>
                <w:lang w:val="ru-RU"/>
              </w:rPr>
            </w:pP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910E1" w:rsidRPr="003621B8" w:rsidRDefault="00A910E1" w:rsidP="005609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Мотивирование больных наркоманией  на прохождение курса комплексной реабилитации и </w:t>
            </w:r>
            <w:proofErr w:type="spellStart"/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ресоциализации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РБ (по согласованию)</w:t>
            </w:r>
          </w:p>
          <w:p w:rsidR="00A910E1" w:rsidRPr="003621B8" w:rsidRDefault="00A910E1" w:rsidP="005609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 xml:space="preserve">-  снижение </w:t>
            </w:r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удельного веса </w:t>
            </w:r>
            <w:proofErr w:type="spellStart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наркопреступлений</w:t>
            </w:r>
            <w:proofErr w:type="spellEnd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в общем количестве преступлений в округе, до 3,7%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;</w:t>
            </w:r>
          </w:p>
          <w:p w:rsidR="00A910E1" w:rsidRPr="003621B8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C2854">
              <w:rPr>
                <w:rFonts w:ascii="Times New Roman" w:hAnsi="Times New Roman"/>
                <w:sz w:val="24"/>
                <w:szCs w:val="24"/>
              </w:rPr>
              <w:t>- с</w:t>
            </w:r>
            <w:r w:rsidRPr="004C2854">
              <w:rPr>
                <w:rFonts w:ascii="Times New Roman" w:hAnsi="Times New Roman" w:cs="Times New Roman"/>
                <w:sz w:val="24"/>
                <w:szCs w:val="24"/>
              </w:rPr>
              <w:t>нижение уровня первичной заболеваемости наркоман</w:t>
            </w:r>
            <w:r w:rsidRPr="004C2854">
              <w:rPr>
                <w:rFonts w:ascii="Times New Roman" w:hAnsi="Times New Roman"/>
                <w:sz w:val="24"/>
                <w:szCs w:val="24"/>
              </w:rPr>
              <w:t>ией на территории округа, до 5,6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7F82" w:rsidRPr="00347339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2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4</w:t>
            </w: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D7F82" w:rsidRDefault="00ED7F82" w:rsidP="00ED7F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D7F82" w:rsidRPr="003621B8" w:rsidRDefault="00ED7F82" w:rsidP="00ED7F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1 Задачи 2 Приложение № 4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E1" w:rsidRPr="003621B8" w:rsidRDefault="00091E47" w:rsidP="0056093A">
            <w:pPr>
              <w:pStyle w:val="2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1.10</w:t>
            </w:r>
            <w:r w:rsidR="00A910E1" w:rsidRPr="003621B8">
              <w:rPr>
                <w:rFonts w:cs="Times New Roman"/>
                <w:color w:val="auto"/>
                <w:lang w:val="ru-RU"/>
              </w:rPr>
              <w:t>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привлечению к административной ответственности лиц, не исполняющих решение </w:t>
            </w:r>
            <w:r w:rsidRPr="003621B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суда по исполнению обязанности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пройти диагностику, профилактические мероприятия, лечение от наркомании и (или) социальную реабилитацию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ОМВД (по согласованию),</w:t>
            </w:r>
          </w:p>
          <w:p w:rsidR="00A910E1" w:rsidRPr="003621B8" w:rsidRDefault="00A910E1" w:rsidP="005609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РБ (по согласованию)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E42CA" w:rsidRDefault="00FE42CA" w:rsidP="00FE42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 xml:space="preserve">-  снижение </w:t>
            </w:r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удельного веса </w:t>
            </w:r>
            <w:proofErr w:type="spellStart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наркопреступлений</w:t>
            </w:r>
            <w:proofErr w:type="spellEnd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в общем количестве преступлений в округе, до 3,7%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;</w:t>
            </w:r>
          </w:p>
          <w:p w:rsidR="00A910E1" w:rsidRDefault="00FE42CA" w:rsidP="00FE42C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4C2854">
              <w:rPr>
                <w:rFonts w:ascii="Times New Roman" w:hAnsi="Times New Roman"/>
                <w:sz w:val="24"/>
                <w:szCs w:val="24"/>
              </w:rPr>
              <w:t>- с</w:t>
            </w:r>
            <w:r w:rsidRPr="004C2854">
              <w:rPr>
                <w:rFonts w:ascii="Times New Roman" w:hAnsi="Times New Roman" w:cs="Times New Roman"/>
                <w:sz w:val="24"/>
                <w:szCs w:val="24"/>
              </w:rPr>
              <w:t>нижение уровня первичной заболеваемости наркоман</w:t>
            </w:r>
            <w:r w:rsidRPr="004C2854">
              <w:rPr>
                <w:rFonts w:ascii="Times New Roman" w:hAnsi="Times New Roman"/>
                <w:sz w:val="24"/>
                <w:szCs w:val="24"/>
              </w:rPr>
              <w:t>ией на территории округа, до 5,6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42CA" w:rsidRPr="00347339" w:rsidRDefault="00FE42CA" w:rsidP="00FE42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FE42CA" w:rsidRDefault="00FE42CA" w:rsidP="00FE42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2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4</w:t>
            </w:r>
          </w:p>
          <w:p w:rsidR="00FE42CA" w:rsidRDefault="00FE42CA" w:rsidP="00FE42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FE42CA" w:rsidRDefault="00FE42CA" w:rsidP="00FE42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FE42CA" w:rsidRPr="003621B8" w:rsidRDefault="00FE42CA" w:rsidP="00FE42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1 Задачи 2 Приложение № 4</w:t>
            </w:r>
          </w:p>
          <w:p w:rsidR="00A910E1" w:rsidRPr="003621B8" w:rsidRDefault="00A910E1" w:rsidP="0056093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E1" w:rsidRDefault="00091E47" w:rsidP="0056093A">
            <w:pPr>
              <w:pStyle w:val="2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1.11</w:t>
            </w:r>
            <w:r w:rsidR="00A910E1">
              <w:rPr>
                <w:rFonts w:cs="Times New Roman"/>
                <w:color w:val="auto"/>
                <w:lang w:val="ru-RU"/>
              </w:rPr>
              <w:t>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уничтожению на территории округа надписей, содержащих ссылки на сайты рекламирующие наркотики 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ОМВД (по согласованию),</w:t>
            </w:r>
          </w:p>
          <w:p w:rsidR="00A910E1" w:rsidRPr="003621B8" w:rsidRDefault="00A910E1" w:rsidP="005609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РБ (по согласованию)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FE42CA" w:rsidRDefault="00FE42CA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4">
              <w:rPr>
                <w:rFonts w:ascii="Times New Roman" w:hAnsi="Times New Roman" w:cs="Times New Roman"/>
                <w:sz w:val="24"/>
                <w:szCs w:val="24"/>
              </w:rPr>
              <w:t xml:space="preserve">-  увеличение количества уничтоженных надписей, содержащих ссылки на сайты рекламирующие </w:t>
            </w:r>
            <w:r w:rsidRPr="004C28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наркотики, до 512;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10E1" w:rsidRPr="003621B8" w:rsidRDefault="00FE42CA" w:rsidP="0056093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4  Задачи 2 Приложение № 4</w:t>
            </w:r>
          </w:p>
          <w:p w:rsidR="00A910E1" w:rsidRPr="003621B8" w:rsidRDefault="00A910E1" w:rsidP="0056093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Default="00A910E1" w:rsidP="0056093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0E1" w:rsidRPr="003621B8" w:rsidRDefault="00A910E1" w:rsidP="00FE42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1460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910E1" w:rsidRPr="00B815D7" w:rsidRDefault="00A910E1" w:rsidP="00560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B81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3. 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815D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Формирование общественного мнения, направленного на популяризацию здорового образа жизни и предупреждение употребления наркотиков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E1" w:rsidRDefault="00A910E1" w:rsidP="0056093A">
            <w:pPr>
              <w:pStyle w:val="2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1.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A910E1" w:rsidRPr="003621B8" w:rsidRDefault="00C81AB2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910E1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антинаркотической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B815D7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Default="00B815D7" w:rsidP="0056093A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A72876" w:rsidRDefault="00B815D7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D7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публикаций  по профилактике наркомании, размещенных в сети - Интернет и в печатных изданиях округа, до 50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15D7" w:rsidRPr="003621B8" w:rsidRDefault="00B815D7" w:rsidP="00B815D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1  Задачи 3 Приложение № 4</w:t>
            </w:r>
          </w:p>
          <w:p w:rsidR="00A910E1" w:rsidRPr="003621B8" w:rsidRDefault="00A910E1" w:rsidP="0056093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0E1" w:rsidRPr="003621B8" w:rsidTr="004C6A38">
        <w:trPr>
          <w:gridAfter w:val="2"/>
          <w:wAfter w:w="5914" w:type="dxa"/>
          <w:trHeight w:val="20"/>
        </w:trPr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E1" w:rsidRDefault="00A910E1" w:rsidP="0056093A">
            <w:pPr>
              <w:pStyle w:val="2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1.1.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Организация совместной со средствами массовой информации деятельности по вопросам антинаркотической пропаганды, направленной на повышение уровня осведомленности граждан, в первую очередь несовершеннолетних и их родителей (законных представителей), о рисках, связанных с незаконным потреблением наркотиков, и последствиях такого потребления</w:t>
            </w:r>
          </w:p>
          <w:p w:rsidR="00A910E1" w:rsidRPr="003621B8" w:rsidRDefault="00A910E1" w:rsidP="00560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521AFA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="00A910E1" w:rsidRPr="003621B8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(пресс-секретарь)</w:t>
            </w:r>
            <w:r w:rsidR="00A910E1" w:rsidRPr="003621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отдел автоматизации и информационных технологий администрации округа;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 - политическая газета округа 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Панорама нашей жизни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согласованию),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Молодежный центр,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ОМВД (по согласованию),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территориальные отделы 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910E1" w:rsidRPr="003621B8" w:rsidRDefault="00A910E1" w:rsidP="0056093A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815D7" w:rsidRPr="00B815D7" w:rsidRDefault="00B815D7" w:rsidP="00B81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D7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публикаций  по профилактике наркомании, размещенных в сети - Интернет и в печатных изданиях округа, до 50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15D7" w:rsidRPr="003621B8" w:rsidRDefault="00B815D7" w:rsidP="00B815D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1  Задачи 3 Приложение № 4</w:t>
            </w:r>
          </w:p>
          <w:p w:rsidR="00A910E1" w:rsidRPr="003621B8" w:rsidRDefault="00A910E1" w:rsidP="00B815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910E1" w:rsidTr="004C6A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5914" w:type="dxa"/>
          <w:trHeight w:val="20"/>
        </w:trPr>
        <w:tc>
          <w:tcPr>
            <w:tcW w:w="693" w:type="dxa"/>
            <w:gridSpan w:val="2"/>
          </w:tcPr>
          <w:p w:rsidR="00A910E1" w:rsidRPr="0056093A" w:rsidRDefault="00A910E1" w:rsidP="0056093A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9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  <w:p w:rsidR="00A910E1" w:rsidRDefault="00A910E1" w:rsidP="0056093A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2" w:type="dxa"/>
            <w:gridSpan w:val="2"/>
          </w:tcPr>
          <w:p w:rsidR="00A910E1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информационно-пропагандистских мероприятий, направленных на профилактику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наркомании среди населения округа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(разработка и изготовл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полиграфической продукции: календари,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буклеты, листовки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баннер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8" w:type="dxa"/>
            <w:gridSpan w:val="3"/>
          </w:tcPr>
          <w:p w:rsidR="00A910E1" w:rsidRPr="00A72876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 и социального развития администрации округа</w:t>
            </w:r>
          </w:p>
        </w:tc>
        <w:tc>
          <w:tcPr>
            <w:tcW w:w="1141" w:type="dxa"/>
            <w:gridSpan w:val="5"/>
          </w:tcPr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gridSpan w:val="4"/>
          </w:tcPr>
          <w:p w:rsidR="00A910E1" w:rsidRPr="003621B8" w:rsidRDefault="00A910E1" w:rsidP="0056093A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74" w:type="dxa"/>
            <w:gridSpan w:val="3"/>
          </w:tcPr>
          <w:p w:rsidR="00B815D7" w:rsidRDefault="00B815D7" w:rsidP="00B81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538D6">
              <w:rPr>
                <w:rFonts w:ascii="Times New Roman" w:hAnsi="Times New Roman" w:cs="Times New Roman"/>
                <w:sz w:val="24"/>
                <w:szCs w:val="24"/>
              </w:rPr>
              <w:t xml:space="preserve">-  снижение </w:t>
            </w:r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удельного веса </w:t>
            </w:r>
            <w:proofErr w:type="spellStart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наркопреступлений</w:t>
            </w:r>
            <w:proofErr w:type="spellEnd"/>
            <w:r w:rsidRPr="00E538D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в общем количестве преступлений в округе, до 3,7%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;</w:t>
            </w:r>
          </w:p>
          <w:p w:rsidR="00A910E1" w:rsidRPr="003621B8" w:rsidRDefault="00A910E1" w:rsidP="00B815D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</w:tcPr>
          <w:p w:rsidR="00B815D7" w:rsidRPr="00347339" w:rsidRDefault="00B815D7" w:rsidP="00B81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 1</w:t>
            </w:r>
          </w:p>
          <w:p w:rsidR="00B815D7" w:rsidRDefault="00B815D7" w:rsidP="00B81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2</w:t>
            </w:r>
            <w:r w:rsidRPr="0034733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4</w:t>
            </w:r>
          </w:p>
          <w:p w:rsidR="00A910E1" w:rsidRPr="003621B8" w:rsidRDefault="00A910E1" w:rsidP="00560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091E47" w:rsidRDefault="00091E47" w:rsidP="00560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876" w:rsidRDefault="00A72876" w:rsidP="00A728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1AFA" w:rsidRDefault="00521AFA" w:rsidP="00521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общественной</w:t>
      </w:r>
    </w:p>
    <w:p w:rsidR="004C6A38" w:rsidRDefault="00521AFA" w:rsidP="00521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безопасности и социального развития </w:t>
      </w:r>
    </w:p>
    <w:p w:rsidR="004C6A38" w:rsidRDefault="00521AFA" w:rsidP="00521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B70">
        <w:rPr>
          <w:rFonts w:ascii="Times New Roman" w:hAnsi="Times New Roman" w:cs="Times New Roman"/>
          <w:sz w:val="28"/>
          <w:szCs w:val="28"/>
        </w:rPr>
        <w:t xml:space="preserve">администрацииСоветского муниципального </w:t>
      </w:r>
    </w:p>
    <w:p w:rsidR="00521AFA" w:rsidRPr="00786B70" w:rsidRDefault="00521AFA" w:rsidP="00521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B70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Е.Ю. Юшко</w:t>
      </w:r>
    </w:p>
    <w:p w:rsidR="00E55BE0" w:rsidRDefault="00E55BE0" w:rsidP="002921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BE0" w:rsidRDefault="00E55BE0" w:rsidP="002921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185" w:rsidRDefault="00951185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AC0BCD" w:rsidRDefault="00AC0BCD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AC0BCD" w:rsidRDefault="00AC0BCD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AC0BCD" w:rsidRDefault="00AC0BCD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AC0BCD" w:rsidRDefault="00AC0BCD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AC0BCD" w:rsidRDefault="00AC0BCD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AC0BCD" w:rsidRDefault="00AC0BCD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AC0BCD" w:rsidRDefault="00AC0BCD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AC0BCD" w:rsidRDefault="00AC0BCD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4C6A38" w:rsidRDefault="004C6A38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AC0BCD" w:rsidRDefault="00AC0BCD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560255" w:rsidRPr="00A72C67" w:rsidRDefault="00644270" w:rsidP="00FD7AD1">
      <w:pPr>
        <w:spacing w:after="0" w:line="240" w:lineRule="auto"/>
        <w:ind w:firstLine="9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560255" w:rsidRPr="00A72C67" w:rsidRDefault="00560255" w:rsidP="00560255">
      <w:pPr>
        <w:spacing w:after="0" w:line="240" w:lineRule="auto"/>
        <w:ind w:left="9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lastRenderedPageBreak/>
        <w:t xml:space="preserve">к программе Советского </w:t>
      </w:r>
      <w:r w:rsidR="006B3C1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72C6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C81AB2">
        <w:rPr>
          <w:rFonts w:ascii="Times New Roman" w:hAnsi="Times New Roman" w:cs="Times New Roman"/>
          <w:sz w:val="28"/>
          <w:szCs w:val="28"/>
        </w:rPr>
        <w:t>«</w:t>
      </w:r>
      <w:r w:rsidRPr="00A72C67">
        <w:rPr>
          <w:rFonts w:ascii="Times New Roman" w:hAnsi="Times New Roman" w:cs="Times New Roman"/>
          <w:sz w:val="28"/>
          <w:szCs w:val="28"/>
        </w:rPr>
        <w:t>Профилактика правонарушений</w:t>
      </w:r>
      <w:r>
        <w:rPr>
          <w:rFonts w:ascii="Times New Roman" w:hAnsi="Times New Roman" w:cs="Times New Roman"/>
          <w:sz w:val="28"/>
          <w:szCs w:val="28"/>
        </w:rPr>
        <w:t>, наркомании</w:t>
      </w:r>
      <w:r w:rsidRPr="00A72C67">
        <w:rPr>
          <w:rFonts w:ascii="Times New Roman" w:hAnsi="Times New Roman" w:cs="Times New Roman"/>
          <w:sz w:val="28"/>
          <w:szCs w:val="28"/>
        </w:rPr>
        <w:t xml:space="preserve"> в Советском </w:t>
      </w:r>
      <w:r w:rsidR="006B3C13">
        <w:rPr>
          <w:rFonts w:ascii="Times New Roman" w:hAnsi="Times New Roman" w:cs="Times New Roman"/>
          <w:sz w:val="28"/>
          <w:szCs w:val="28"/>
        </w:rPr>
        <w:t>муниципальном</w:t>
      </w:r>
      <w:r w:rsidRPr="00A72C67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</w:t>
      </w:r>
      <w:r w:rsidR="00C81AB2">
        <w:rPr>
          <w:rFonts w:ascii="Times New Roman" w:hAnsi="Times New Roman" w:cs="Times New Roman"/>
          <w:sz w:val="28"/>
          <w:szCs w:val="28"/>
        </w:rPr>
        <w:t>»</w:t>
      </w:r>
    </w:p>
    <w:p w:rsidR="00560255" w:rsidRPr="00A72C67" w:rsidRDefault="00560255" w:rsidP="00560255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560255" w:rsidRDefault="00560255" w:rsidP="0056025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60255" w:rsidRDefault="00560255" w:rsidP="009F5A6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9F5A6B" w:rsidRDefault="009F5A6B" w:rsidP="009F5A6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560255" w:rsidRPr="00A72C67" w:rsidRDefault="00560255" w:rsidP="0056025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560255" w:rsidRPr="00A72C67" w:rsidRDefault="00560255" w:rsidP="0056025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о целевых индикаторах и показателях  программы </w:t>
      </w:r>
    </w:p>
    <w:p w:rsidR="00560255" w:rsidRPr="00A72C67" w:rsidRDefault="00560255" w:rsidP="0056025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6B3C1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72C6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</w:p>
    <w:p w:rsidR="00560255" w:rsidRPr="00A72C67" w:rsidRDefault="00C81AB2" w:rsidP="0056025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60255" w:rsidRPr="00A72C67">
        <w:rPr>
          <w:rFonts w:ascii="Times New Roman" w:hAnsi="Times New Roman" w:cs="Times New Roman"/>
          <w:sz w:val="28"/>
          <w:szCs w:val="28"/>
        </w:rPr>
        <w:t>Профилактика правонарушений</w:t>
      </w:r>
      <w:r w:rsidR="00560255">
        <w:rPr>
          <w:rFonts w:ascii="Times New Roman" w:hAnsi="Times New Roman" w:cs="Times New Roman"/>
          <w:sz w:val="28"/>
          <w:szCs w:val="28"/>
        </w:rPr>
        <w:t>, наркомании</w:t>
      </w:r>
      <w:r w:rsidR="00560255" w:rsidRPr="00A72C67">
        <w:rPr>
          <w:rFonts w:ascii="Times New Roman" w:hAnsi="Times New Roman" w:cs="Times New Roman"/>
          <w:sz w:val="28"/>
          <w:szCs w:val="28"/>
        </w:rPr>
        <w:t xml:space="preserve"> в Советском </w:t>
      </w:r>
      <w:r w:rsidR="006B3C13">
        <w:rPr>
          <w:rFonts w:ascii="Times New Roman" w:hAnsi="Times New Roman" w:cs="Times New Roman"/>
          <w:sz w:val="28"/>
          <w:szCs w:val="28"/>
        </w:rPr>
        <w:t>муниципальном</w:t>
      </w:r>
      <w:r w:rsidR="00560255" w:rsidRPr="00A72C67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60255" w:rsidRPr="00A72C67" w:rsidRDefault="00560255" w:rsidP="0056025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60255" w:rsidRDefault="00560255" w:rsidP="00560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81C">
        <w:rPr>
          <w:rFonts w:ascii="Times New Roman" w:hAnsi="Times New Roman" w:cs="Times New Roman"/>
          <w:sz w:val="28"/>
          <w:szCs w:val="28"/>
        </w:rPr>
        <w:t xml:space="preserve">&lt;1&gt; Далее в настоящем Приложении используются сокращения: округ – Советский </w:t>
      </w:r>
      <w:r w:rsidR="006B3C13">
        <w:rPr>
          <w:rFonts w:ascii="Times New Roman" w:hAnsi="Times New Roman" w:cs="Times New Roman"/>
          <w:sz w:val="28"/>
          <w:szCs w:val="28"/>
        </w:rPr>
        <w:t>муниципальный</w:t>
      </w:r>
      <w:r w:rsidRPr="00C8281C">
        <w:rPr>
          <w:rFonts w:ascii="Times New Roman" w:hAnsi="Times New Roman" w:cs="Times New Roman"/>
          <w:sz w:val="28"/>
          <w:szCs w:val="28"/>
        </w:rPr>
        <w:t xml:space="preserve"> округ Ставропольского края, администрация округа – администрация Советского </w:t>
      </w:r>
      <w:r w:rsidR="006B3C13">
        <w:rPr>
          <w:rFonts w:ascii="Times New Roman" w:hAnsi="Times New Roman" w:cs="Times New Roman"/>
          <w:sz w:val="28"/>
          <w:szCs w:val="28"/>
        </w:rPr>
        <w:t>муниципального</w:t>
      </w:r>
      <w:r w:rsidRPr="00C8281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Программа – программа Советского </w:t>
      </w:r>
      <w:r w:rsidR="006B3C13">
        <w:rPr>
          <w:rFonts w:ascii="Times New Roman" w:hAnsi="Times New Roman" w:cs="Times New Roman"/>
          <w:sz w:val="28"/>
          <w:szCs w:val="28"/>
        </w:rPr>
        <w:t>муниципального</w:t>
      </w:r>
      <w:r w:rsidRPr="00C8281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C81AB2">
        <w:rPr>
          <w:rFonts w:ascii="Times New Roman" w:hAnsi="Times New Roman" w:cs="Times New Roman"/>
          <w:sz w:val="28"/>
          <w:szCs w:val="28"/>
        </w:rPr>
        <w:t>«</w:t>
      </w:r>
      <w:r w:rsidRPr="00C8281C">
        <w:rPr>
          <w:rFonts w:ascii="Times New Roman" w:hAnsi="Times New Roman" w:cs="Times New Roman"/>
          <w:sz w:val="28"/>
          <w:szCs w:val="28"/>
        </w:rPr>
        <w:t xml:space="preserve">Профилактика правонарушений, наркомании в Советском </w:t>
      </w:r>
      <w:r w:rsidR="006B3C13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C8281C">
        <w:rPr>
          <w:rFonts w:ascii="Times New Roman" w:hAnsi="Times New Roman" w:cs="Times New Roman"/>
          <w:sz w:val="28"/>
          <w:szCs w:val="28"/>
        </w:rPr>
        <w:t>округе Ставропольского края</w:t>
      </w:r>
      <w:r w:rsidR="00C81AB2">
        <w:rPr>
          <w:rFonts w:ascii="Times New Roman" w:hAnsi="Times New Roman" w:cs="Times New Roman"/>
          <w:sz w:val="28"/>
          <w:szCs w:val="28"/>
        </w:rPr>
        <w:t>»</w:t>
      </w:r>
    </w:p>
    <w:p w:rsidR="00E85C5B" w:rsidRDefault="00E85C5B" w:rsidP="00560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7"/>
        <w:gridCol w:w="2357"/>
        <w:gridCol w:w="189"/>
        <w:gridCol w:w="149"/>
        <w:gridCol w:w="701"/>
        <w:gridCol w:w="10"/>
        <w:gridCol w:w="1124"/>
        <w:gridCol w:w="7"/>
        <w:gridCol w:w="1127"/>
        <w:gridCol w:w="7"/>
        <w:gridCol w:w="1127"/>
        <w:gridCol w:w="1125"/>
        <w:gridCol w:w="9"/>
        <w:gridCol w:w="7"/>
        <w:gridCol w:w="1127"/>
        <w:gridCol w:w="1134"/>
        <w:gridCol w:w="10"/>
        <w:gridCol w:w="959"/>
        <w:gridCol w:w="23"/>
        <w:gridCol w:w="2702"/>
      </w:tblGrid>
      <w:tr w:rsidR="00E85C5B" w:rsidRPr="00951185" w:rsidTr="004C6A38">
        <w:trPr>
          <w:trHeight w:val="20"/>
        </w:trPr>
        <w:tc>
          <w:tcPr>
            <w:tcW w:w="707" w:type="dxa"/>
            <w:vMerge w:val="restart"/>
          </w:tcPr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46" w:type="dxa"/>
            <w:gridSpan w:val="2"/>
            <w:vMerge w:val="restart"/>
          </w:tcPr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и показателя программы, подпрограммы программы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7796" w:type="dxa"/>
            <w:gridSpan w:val="14"/>
          </w:tcPr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индикатора и показателя программы  </w:t>
            </w:r>
          </w:p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по годам</w:t>
            </w:r>
          </w:p>
        </w:tc>
        <w:tc>
          <w:tcPr>
            <w:tcW w:w="2702" w:type="dxa"/>
            <w:vAlign w:val="center"/>
          </w:tcPr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Источник информации (методика расчета)*1</w:t>
            </w:r>
          </w:p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C65" w:rsidRPr="00951185" w:rsidTr="004C6A38">
        <w:trPr>
          <w:trHeight w:val="20"/>
        </w:trPr>
        <w:tc>
          <w:tcPr>
            <w:tcW w:w="707" w:type="dxa"/>
            <w:vMerge/>
            <w:vAlign w:val="center"/>
          </w:tcPr>
          <w:p w:rsidR="00E85C5B" w:rsidRPr="00951185" w:rsidRDefault="00E85C5B" w:rsidP="00951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gridSpan w:val="2"/>
            <w:vMerge/>
            <w:vAlign w:val="center"/>
          </w:tcPr>
          <w:p w:rsidR="00E85C5B" w:rsidRPr="00951185" w:rsidRDefault="00E85C5B" w:rsidP="00951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E85C5B" w:rsidRPr="00951185" w:rsidRDefault="00E85C5B" w:rsidP="00951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gridSpan w:val="2"/>
            <w:vAlign w:val="center"/>
          </w:tcPr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gridSpan w:val="2"/>
            <w:vAlign w:val="center"/>
          </w:tcPr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gridSpan w:val="2"/>
            <w:vAlign w:val="center"/>
          </w:tcPr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vAlign w:val="center"/>
          </w:tcPr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vAlign w:val="center"/>
          </w:tcPr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  <w:gridSpan w:val="3"/>
            <w:vAlign w:val="center"/>
          </w:tcPr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702" w:type="dxa"/>
            <w:vAlign w:val="center"/>
          </w:tcPr>
          <w:p w:rsidR="00E85C5B" w:rsidRPr="00951185" w:rsidRDefault="00E85C5B" w:rsidP="00951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C65" w:rsidRPr="00951185" w:rsidTr="004C6A38">
        <w:trPr>
          <w:trHeight w:val="20"/>
        </w:trPr>
        <w:tc>
          <w:tcPr>
            <w:tcW w:w="707" w:type="dxa"/>
            <w:vAlign w:val="center"/>
          </w:tcPr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6" w:type="dxa"/>
            <w:gridSpan w:val="2"/>
            <w:vAlign w:val="center"/>
          </w:tcPr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3"/>
            <w:vAlign w:val="center"/>
          </w:tcPr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02" w:type="dxa"/>
            <w:vAlign w:val="center"/>
          </w:tcPr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6C65" w:rsidRPr="009511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5C5B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460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85C5B" w:rsidP="00951185">
            <w:pPr>
              <w:pStyle w:val="a9"/>
              <w:ind w:left="0"/>
              <w:jc w:val="center"/>
            </w:pPr>
            <w:r w:rsidRPr="00951185">
              <w:t xml:space="preserve">Раздел </w:t>
            </w:r>
            <w:r w:rsidRPr="00951185">
              <w:rPr>
                <w:lang w:val="en-US"/>
              </w:rPr>
              <w:t>I</w:t>
            </w:r>
            <w:r w:rsidRPr="00951185">
              <w:t>.</w:t>
            </w:r>
          </w:p>
        </w:tc>
      </w:tr>
      <w:tr w:rsidR="00E85C5B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460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85C5B" w:rsidP="00951185">
            <w:pPr>
              <w:pStyle w:val="a9"/>
              <w:ind w:left="0"/>
              <w:jc w:val="center"/>
            </w:pPr>
            <w:r w:rsidRPr="00951185">
              <w:t xml:space="preserve">Цель 1. </w:t>
            </w:r>
            <w:r w:rsidR="00C81AB2">
              <w:t>«</w:t>
            </w:r>
            <w:r w:rsidR="006D5C2F" w:rsidRPr="00951185">
              <w:t>Развитие системы профилактики правонарушений, направленной на активизацию борьбы с алкоголизмом, преступностью несовершеннолетних, рецидивной преступностью, мошенничеством, незаконной миграцией,  преступностью на улицах и в общественных местах</w:t>
            </w:r>
            <w:r w:rsidR="00C81AB2">
              <w:t>»</w:t>
            </w:r>
          </w:p>
        </w:tc>
      </w:tr>
      <w:tr w:rsidR="00E85C5B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85C5B" w:rsidP="00951185">
            <w:pPr>
              <w:pStyle w:val="5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118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1.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17129E" w:rsidP="00951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 xml:space="preserve">Темп снижения преступлений, совершенных на территории округа (к базовому году)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85C5B" w:rsidP="009511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17129E" w:rsidP="0095118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17129E" w:rsidP="0095118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17129E" w:rsidP="0095118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17129E" w:rsidP="0095118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17129E" w:rsidP="0095118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17129E" w:rsidP="0095118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17129E" w:rsidP="0095118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98,1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85C5B" w:rsidP="009511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Методика расчета</w:t>
            </w:r>
          </w:p>
          <w:p w:rsidR="00E85C5B" w:rsidRPr="00951185" w:rsidRDefault="00E85C5B" w:rsidP="009511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C5B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460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85C5B" w:rsidP="00951185">
            <w:pPr>
              <w:pStyle w:val="a9"/>
              <w:ind w:left="0"/>
              <w:jc w:val="center"/>
            </w:pPr>
            <w:r w:rsidRPr="00951185">
              <w:t xml:space="preserve">Подпрограмма </w:t>
            </w:r>
            <w:r w:rsidR="00C81AB2">
              <w:t>«</w:t>
            </w:r>
            <w:r w:rsidR="00644270" w:rsidRPr="00951185">
              <w:t>Реализация на территории округа государственной политики в сфере профилактики правонарушений, создание условий для обеспечения общественного порядка</w:t>
            </w:r>
            <w:r w:rsidR="00C81AB2">
              <w:t>»</w:t>
            </w:r>
          </w:p>
        </w:tc>
      </w:tr>
      <w:tr w:rsidR="00E85C5B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460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85C5B" w:rsidP="00951185">
            <w:pPr>
              <w:pStyle w:val="a9"/>
              <w:ind w:left="0"/>
              <w:jc w:val="center"/>
            </w:pPr>
            <w:r w:rsidRPr="00951185">
              <w:t xml:space="preserve">Задача 1. </w:t>
            </w:r>
            <w:r w:rsidR="00C81AB2">
              <w:t>«</w:t>
            </w:r>
            <w:r w:rsidR="00644270" w:rsidRPr="00951185">
              <w:t>Развитие и совершенствование на территории округа системы профилактики правонарушений, направленной на активизацию борьбы с преступностью среди несовершеннолетних и молодежи</w:t>
            </w:r>
            <w:r w:rsidR="00C81AB2">
              <w:t>»</w:t>
            </w:r>
          </w:p>
        </w:tc>
      </w:tr>
      <w:tr w:rsidR="00E85C5B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85C5B" w:rsidP="00951185">
            <w:pPr>
              <w:pStyle w:val="5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1185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D972AE" w:rsidP="00951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Количество преступлений, со</w:t>
            </w:r>
            <w:r w:rsidR="00951185" w:rsidRPr="00951185">
              <w:rPr>
                <w:rFonts w:ascii="Times New Roman" w:hAnsi="Times New Roman" w:cs="Times New Roman"/>
                <w:sz w:val="24"/>
                <w:szCs w:val="24"/>
              </w:rPr>
              <w:t xml:space="preserve">вершаемых на территории округа </w:t>
            </w: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несовершеннолетними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7F5814" w:rsidP="00951185">
            <w:pPr>
              <w:pStyle w:val="ConsPlusCell"/>
              <w:jc w:val="center"/>
              <w:rPr>
                <w:sz w:val="24"/>
                <w:szCs w:val="24"/>
              </w:rPr>
            </w:pPr>
            <w:r w:rsidRPr="00951185">
              <w:rPr>
                <w:sz w:val="24"/>
                <w:szCs w:val="24"/>
              </w:rPr>
              <w:t>ед</w:t>
            </w:r>
            <w:r w:rsidR="00E85C5B" w:rsidRPr="00951185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D972AE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D972AE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D972AE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D972AE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D972AE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D972AE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D972AE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C96810" w:rsidP="009511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Данные статистики ОМВД</w:t>
            </w:r>
          </w:p>
        </w:tc>
      </w:tr>
      <w:tr w:rsidR="000E66C3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C3" w:rsidRPr="00951185" w:rsidRDefault="000E66C3" w:rsidP="00951185">
            <w:pPr>
              <w:pStyle w:val="5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1185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9D" w:rsidRPr="00951185" w:rsidRDefault="000E66C3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Доля детей и подростков, занятых трудом и отдыхом в летний период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C3" w:rsidRPr="00951185" w:rsidRDefault="000E66C3" w:rsidP="00951185">
            <w:pPr>
              <w:pStyle w:val="ConsPlusCell"/>
              <w:jc w:val="center"/>
              <w:rPr>
                <w:sz w:val="24"/>
                <w:szCs w:val="24"/>
              </w:rPr>
            </w:pPr>
            <w:r w:rsidRPr="00951185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C3" w:rsidRPr="00951185" w:rsidRDefault="000E66C3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86,01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C3" w:rsidRPr="00951185" w:rsidRDefault="000E66C3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86,02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C3" w:rsidRPr="00951185" w:rsidRDefault="000E66C3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86,03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C3" w:rsidRPr="00951185" w:rsidRDefault="000E66C3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86,04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C3" w:rsidRPr="00951185" w:rsidRDefault="000E66C3" w:rsidP="0095118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86,05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C3" w:rsidRPr="00951185" w:rsidRDefault="000E66C3" w:rsidP="0095118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86,06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C3" w:rsidRPr="00951185" w:rsidRDefault="000E66C3" w:rsidP="00951185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86,07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C3" w:rsidRPr="00951185" w:rsidRDefault="00C96810" w:rsidP="00951185">
            <w:pPr>
              <w:pStyle w:val="ConsPlusCell"/>
              <w:rPr>
                <w:sz w:val="24"/>
                <w:szCs w:val="24"/>
              </w:rPr>
            </w:pPr>
            <w:r w:rsidRPr="00951185">
              <w:rPr>
                <w:sz w:val="24"/>
                <w:szCs w:val="24"/>
              </w:rPr>
              <w:t>Данные управления образования</w:t>
            </w:r>
          </w:p>
        </w:tc>
      </w:tr>
      <w:tr w:rsidR="008F539D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2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9D" w:rsidRPr="00951185" w:rsidRDefault="008F539D" w:rsidP="00951185">
            <w:pPr>
              <w:pStyle w:val="5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1185"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9D" w:rsidRPr="00951185" w:rsidRDefault="008F539D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Темп роста культурно массовых мероприятий</w:t>
            </w:r>
            <w:r w:rsidR="00CB695A" w:rsidRPr="009511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784A" w:rsidRPr="00951185">
              <w:rPr>
                <w:rFonts w:ascii="Times New Roman" w:hAnsi="Times New Roman" w:cs="Times New Roman"/>
                <w:sz w:val="24"/>
                <w:szCs w:val="24"/>
              </w:rPr>
              <w:t>направленных на профилактику правонарушений</w:t>
            </w:r>
            <w:r w:rsidR="00AA2ECB" w:rsidRPr="00951185">
              <w:rPr>
                <w:rFonts w:ascii="Times New Roman" w:hAnsi="Times New Roman" w:cs="Times New Roman"/>
                <w:sz w:val="24"/>
                <w:szCs w:val="24"/>
              </w:rPr>
              <w:t xml:space="preserve">(к базовому году) 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9D" w:rsidRPr="00951185" w:rsidRDefault="007D784A" w:rsidP="00951185">
            <w:pPr>
              <w:pStyle w:val="ConsPlusCell"/>
              <w:jc w:val="center"/>
              <w:rPr>
                <w:sz w:val="24"/>
                <w:szCs w:val="24"/>
              </w:rPr>
            </w:pPr>
            <w:r w:rsidRPr="00951185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9D" w:rsidRPr="00951185" w:rsidRDefault="00C126DF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9D" w:rsidRPr="00951185" w:rsidRDefault="00C126DF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9D" w:rsidRPr="00951185" w:rsidRDefault="00C126DF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9D" w:rsidRPr="00951185" w:rsidRDefault="00C126DF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107,8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9D" w:rsidRPr="00951185" w:rsidRDefault="00C126DF" w:rsidP="00951185">
            <w:pPr>
              <w:pStyle w:val="ConsPlusNormal"/>
              <w:ind w:firstLine="3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9D" w:rsidRPr="00951185" w:rsidRDefault="00C126DF" w:rsidP="00951185">
            <w:pPr>
              <w:pStyle w:val="ConsPlusNormal"/>
              <w:ind w:firstLine="3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9D" w:rsidRPr="00951185" w:rsidRDefault="00C126DF" w:rsidP="00951185">
            <w:pPr>
              <w:pStyle w:val="ConsPlusNormal"/>
              <w:ind w:firstLine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115,6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9D" w:rsidRPr="00951185" w:rsidRDefault="00C126DF" w:rsidP="00951185">
            <w:pPr>
              <w:pStyle w:val="ConsPlusCell"/>
              <w:rPr>
                <w:sz w:val="24"/>
                <w:szCs w:val="24"/>
              </w:rPr>
            </w:pPr>
            <w:r w:rsidRPr="00951185">
              <w:rPr>
                <w:sz w:val="24"/>
                <w:szCs w:val="24"/>
              </w:rPr>
              <w:t>Методика расчета</w:t>
            </w:r>
          </w:p>
        </w:tc>
      </w:tr>
      <w:tr w:rsidR="008C3AC1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1" w:rsidRPr="00951185" w:rsidRDefault="008C3AC1" w:rsidP="00951185">
            <w:pPr>
              <w:pStyle w:val="5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1185">
              <w:rPr>
                <w:rFonts w:ascii="Times New Roman" w:hAnsi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1" w:rsidRPr="00951185" w:rsidRDefault="008C3AC1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Охват детей в возрасте 5-18 лет программами дополнительного образования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1" w:rsidRPr="00951185" w:rsidRDefault="005D5687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1" w:rsidRPr="00951185" w:rsidRDefault="00951185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8C3AC1" w:rsidRPr="009511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5D5687" w:rsidRPr="009511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1" w:rsidRPr="00951185" w:rsidRDefault="00951185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8C3AC1" w:rsidRPr="009511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1" w:rsidRPr="00951185" w:rsidRDefault="00951185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8C3AC1" w:rsidRPr="009511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1" w:rsidRPr="00951185" w:rsidRDefault="00951185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8C3AC1" w:rsidRPr="009511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1" w:rsidRPr="00951185" w:rsidRDefault="00951185" w:rsidP="00951185">
            <w:pPr>
              <w:pStyle w:val="ConsPlusNormal"/>
              <w:ind w:firstLine="3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8C3AC1" w:rsidRPr="009511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1" w:rsidRPr="00951185" w:rsidRDefault="00951185" w:rsidP="00951185">
            <w:pPr>
              <w:pStyle w:val="ConsPlusNormal"/>
              <w:ind w:firstLine="3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8C3AC1" w:rsidRPr="009511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1" w:rsidRPr="00951185" w:rsidRDefault="00951185" w:rsidP="00951185">
            <w:pPr>
              <w:pStyle w:val="ConsPlusNormal"/>
              <w:ind w:firstLine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8C3AC1" w:rsidRPr="009511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1" w:rsidRPr="00951185" w:rsidRDefault="00C96810" w:rsidP="00951185">
            <w:pPr>
              <w:pStyle w:val="ConsPlusCell"/>
              <w:rPr>
                <w:sz w:val="24"/>
                <w:szCs w:val="24"/>
              </w:rPr>
            </w:pPr>
            <w:r w:rsidRPr="00951185">
              <w:rPr>
                <w:sz w:val="24"/>
                <w:szCs w:val="24"/>
              </w:rPr>
              <w:t>Данные управления образования</w:t>
            </w:r>
          </w:p>
        </w:tc>
      </w:tr>
      <w:tr w:rsidR="00DB689D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460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9D" w:rsidRPr="00951185" w:rsidRDefault="00DB689D" w:rsidP="00951185">
            <w:pPr>
              <w:pStyle w:val="ConsPlusCell"/>
              <w:jc w:val="center"/>
              <w:rPr>
                <w:sz w:val="24"/>
                <w:szCs w:val="24"/>
              </w:rPr>
            </w:pPr>
            <w:r w:rsidRPr="00951185">
              <w:rPr>
                <w:sz w:val="24"/>
                <w:szCs w:val="24"/>
              </w:rPr>
              <w:t xml:space="preserve">Задача 2. </w:t>
            </w:r>
            <w:r w:rsidR="00C81AB2">
              <w:rPr>
                <w:sz w:val="24"/>
                <w:szCs w:val="24"/>
              </w:rPr>
              <w:t>«</w:t>
            </w:r>
            <w:r w:rsidRPr="00951185">
              <w:rPr>
                <w:sz w:val="24"/>
                <w:szCs w:val="24"/>
              </w:rPr>
              <w:t>Осуществление работы по организации правового просвещения граждан, проведение мероприятий</w:t>
            </w:r>
            <w:r w:rsidR="00A01D6F" w:rsidRPr="00951185">
              <w:rPr>
                <w:sz w:val="24"/>
                <w:szCs w:val="24"/>
              </w:rPr>
              <w:t>,</w:t>
            </w:r>
            <w:r w:rsidRPr="00951185">
              <w:rPr>
                <w:sz w:val="24"/>
                <w:szCs w:val="24"/>
              </w:rPr>
              <w:t xml:space="preserve"> направленных на профилактику мошенничества на территории округа</w:t>
            </w:r>
            <w:r w:rsidR="00C81AB2">
              <w:rPr>
                <w:sz w:val="24"/>
                <w:szCs w:val="24"/>
              </w:rPr>
              <w:t>»</w:t>
            </w:r>
          </w:p>
        </w:tc>
      </w:tr>
      <w:tr w:rsidR="00E85C5B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7F5814" w:rsidP="00951185">
            <w:pPr>
              <w:pStyle w:val="5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118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</w:t>
            </w:r>
            <w:r w:rsidR="00E85C5B" w:rsidRPr="0095118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76" w:rsidRPr="00951185" w:rsidRDefault="00DB689D" w:rsidP="00951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удельного веса зарегистрированных мошеннических действий на территории округа в общем количестве зарегистрированных преступлений </w:t>
            </w:r>
            <w:r w:rsidR="007F5814" w:rsidRPr="00951185">
              <w:rPr>
                <w:rFonts w:ascii="Times New Roman" w:hAnsi="Times New Roman" w:cs="Times New Roman"/>
                <w:sz w:val="24"/>
                <w:szCs w:val="24"/>
              </w:rPr>
              <w:t>в округе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85C5B" w:rsidP="00951185">
            <w:pPr>
              <w:pStyle w:val="ConsPlusCell"/>
              <w:jc w:val="center"/>
              <w:rPr>
                <w:sz w:val="24"/>
                <w:szCs w:val="24"/>
              </w:rPr>
            </w:pPr>
            <w:r w:rsidRPr="00951185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153651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153651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153651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153651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153651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153651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153651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85C5B" w:rsidP="00951185">
            <w:pPr>
              <w:pStyle w:val="ConsPlusCell"/>
              <w:rPr>
                <w:sz w:val="24"/>
                <w:szCs w:val="24"/>
              </w:rPr>
            </w:pPr>
            <w:r w:rsidRPr="00951185">
              <w:rPr>
                <w:sz w:val="24"/>
                <w:szCs w:val="24"/>
              </w:rPr>
              <w:t>Методика расчета</w:t>
            </w:r>
          </w:p>
        </w:tc>
      </w:tr>
      <w:tr w:rsidR="00A72876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76" w:rsidRPr="00951185" w:rsidRDefault="00A72876" w:rsidP="00951185">
            <w:pPr>
              <w:pStyle w:val="5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76" w:rsidRPr="00951185" w:rsidRDefault="009F5A6B" w:rsidP="00951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полиграфической продукции, направленной на профилактику мошенничества на территории округа, а также повышение правосознания граждан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76" w:rsidRPr="00951185" w:rsidRDefault="009F5A6B" w:rsidP="009F5A6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76" w:rsidRPr="00951185" w:rsidRDefault="009F5A6B" w:rsidP="009F5A6B">
            <w:pPr>
              <w:pStyle w:val="ConsPlusNormal"/>
              <w:ind w:firstLine="1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76" w:rsidRPr="00951185" w:rsidRDefault="009F5A6B" w:rsidP="009F5A6B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76" w:rsidRPr="00951185" w:rsidRDefault="009F5A6B" w:rsidP="009F5A6B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76" w:rsidRPr="00951185" w:rsidRDefault="009F5A6B" w:rsidP="009F5A6B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76" w:rsidRPr="00951185" w:rsidRDefault="009F5A6B" w:rsidP="009F5A6B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76" w:rsidRPr="00951185" w:rsidRDefault="009F5A6B" w:rsidP="009F5A6B">
            <w:pPr>
              <w:pStyle w:val="ConsPlusNormal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76" w:rsidRPr="00951185" w:rsidRDefault="009F5A6B" w:rsidP="009F5A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76" w:rsidRPr="00951185" w:rsidRDefault="009F5A6B" w:rsidP="009F5A6B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данным ответственного исполнителя</w:t>
            </w:r>
          </w:p>
        </w:tc>
      </w:tr>
      <w:tr w:rsidR="00E85C5B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460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7F5814" w:rsidP="00951185">
            <w:pPr>
              <w:pStyle w:val="a9"/>
              <w:ind w:left="0"/>
              <w:jc w:val="center"/>
            </w:pPr>
            <w:r w:rsidRPr="00951185">
              <w:t>Задача 3</w:t>
            </w:r>
            <w:r w:rsidR="00A01D6F" w:rsidRPr="00951185">
              <w:t>.</w:t>
            </w:r>
            <w:r w:rsidR="00C81AB2">
              <w:t>«</w:t>
            </w:r>
            <w:r w:rsidRPr="00951185">
              <w:t>Проведение мероприятий</w:t>
            </w:r>
            <w:r w:rsidR="00A01D6F" w:rsidRPr="00951185">
              <w:t>,</w:t>
            </w:r>
            <w:r w:rsidRPr="00951185">
              <w:t xml:space="preserve"> направленных на профилактику рецидивной преступности, социальная адаптация лиц, освободившихся из мест лишения свободы</w:t>
            </w:r>
            <w:r w:rsidR="00C81AB2">
              <w:t>»</w:t>
            </w:r>
          </w:p>
        </w:tc>
      </w:tr>
      <w:tr w:rsidR="008C3AC1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85C5B" w:rsidP="00951185">
            <w:pPr>
              <w:pStyle w:val="5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1185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C5" w:rsidRPr="00951185" w:rsidRDefault="007F5814" w:rsidP="00951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Количество преступлений, с</w:t>
            </w:r>
            <w:r w:rsidR="00951185" w:rsidRPr="00951185">
              <w:rPr>
                <w:rFonts w:ascii="Times New Roman" w:hAnsi="Times New Roman" w:cs="Times New Roman"/>
                <w:sz w:val="24"/>
                <w:szCs w:val="24"/>
              </w:rPr>
              <w:t>овершаемых на территории округа</w:t>
            </w: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 xml:space="preserve"> ранее судимыми лицами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7F5814" w:rsidP="00951185">
            <w:pPr>
              <w:pStyle w:val="ConsPlusCell"/>
              <w:jc w:val="center"/>
              <w:rPr>
                <w:sz w:val="24"/>
                <w:szCs w:val="24"/>
              </w:rPr>
            </w:pPr>
            <w:r w:rsidRPr="00951185"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7F5814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7F5814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7F5814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7F5814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7F5814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7F5814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7F5814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CD4C2B" w:rsidP="00951185">
            <w:pPr>
              <w:pStyle w:val="ConsPlusCell"/>
              <w:rPr>
                <w:sz w:val="24"/>
                <w:szCs w:val="24"/>
              </w:rPr>
            </w:pPr>
            <w:r w:rsidRPr="00951185">
              <w:rPr>
                <w:sz w:val="24"/>
                <w:szCs w:val="24"/>
              </w:rPr>
              <w:t>Данные статистики ОМВД</w:t>
            </w:r>
          </w:p>
        </w:tc>
      </w:tr>
      <w:tr w:rsidR="005543C5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C5" w:rsidRPr="00951185" w:rsidRDefault="008C3AC1" w:rsidP="00951185">
            <w:pPr>
              <w:pStyle w:val="5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1185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C5" w:rsidRPr="00951185" w:rsidRDefault="005543C5" w:rsidP="00951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информационных встреч с </w:t>
            </w:r>
            <w:r w:rsidRPr="00951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руководителями предприятий округа по вопросам создания участков исправительного центра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C5" w:rsidRPr="00951185" w:rsidRDefault="005543C5" w:rsidP="00951185">
            <w:pPr>
              <w:pStyle w:val="ConsPlusCell"/>
              <w:jc w:val="both"/>
              <w:rPr>
                <w:sz w:val="24"/>
                <w:szCs w:val="24"/>
              </w:rPr>
            </w:pPr>
            <w:r w:rsidRPr="00951185">
              <w:rPr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C5" w:rsidRPr="00951185" w:rsidRDefault="005543C5" w:rsidP="009511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C5" w:rsidRPr="00951185" w:rsidRDefault="005543C5" w:rsidP="009511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C5" w:rsidRPr="00951185" w:rsidRDefault="005543C5" w:rsidP="009511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C5" w:rsidRPr="00951185" w:rsidRDefault="005543C5" w:rsidP="009511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C5" w:rsidRPr="00951185" w:rsidRDefault="005543C5" w:rsidP="009511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C5" w:rsidRPr="00951185" w:rsidRDefault="005543C5" w:rsidP="009511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C5" w:rsidRPr="00951185" w:rsidRDefault="005543C5" w:rsidP="00951185">
            <w:pPr>
              <w:pStyle w:val="ConsPlusNormal"/>
              <w:ind w:left="-108" w:right="-108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 xml:space="preserve">     10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3C5" w:rsidRPr="00951185" w:rsidRDefault="00CD4C2B" w:rsidP="00951185">
            <w:pPr>
              <w:pStyle w:val="ConsPlusCell"/>
              <w:rPr>
                <w:sz w:val="24"/>
                <w:szCs w:val="24"/>
              </w:rPr>
            </w:pPr>
            <w:r w:rsidRPr="00951185">
              <w:rPr>
                <w:sz w:val="24"/>
                <w:szCs w:val="24"/>
              </w:rPr>
              <w:t>Данные администрации округа</w:t>
            </w:r>
          </w:p>
        </w:tc>
      </w:tr>
      <w:tr w:rsidR="00E85C5B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460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7F5814" w:rsidP="009511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4</w:t>
            </w:r>
            <w:r w:rsidR="00A01D6F" w:rsidRPr="009511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Развитие системы профилактики правонарушений, направленной на активизацию борьбы с алкоголизмом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C3AC1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85C5B" w:rsidP="00951185">
            <w:pPr>
              <w:pStyle w:val="5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1185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1522B" w:rsidP="009511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Количество преступлений, совершаемых на территории округа, в состоянии алкогольного опьянения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1522B" w:rsidP="00951185">
            <w:pPr>
              <w:pStyle w:val="ConsPlusCell"/>
              <w:jc w:val="center"/>
              <w:rPr>
                <w:sz w:val="24"/>
                <w:szCs w:val="24"/>
              </w:rPr>
            </w:pPr>
            <w:r w:rsidRPr="00951185"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04675C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04675C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04675C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04675C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04675C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04675C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04675C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CD4C2B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Данные статистики ОМВД</w:t>
            </w:r>
          </w:p>
        </w:tc>
      </w:tr>
      <w:tr w:rsidR="00E85C5B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460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1522B" w:rsidP="001B0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Задача 5</w:t>
            </w:r>
            <w:r w:rsidR="00A01D6F" w:rsidRPr="009511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в сфере миграционного законодательства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008E4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1522B" w:rsidP="00951185">
            <w:pPr>
              <w:pStyle w:val="af"/>
              <w:rPr>
                <w:rFonts w:ascii="Times New Roman" w:hAnsi="Times New Roman" w:cs="Times New Roman"/>
              </w:rPr>
            </w:pPr>
            <w:r w:rsidRPr="00951185">
              <w:rPr>
                <w:rFonts w:ascii="Times New Roman" w:hAnsi="Times New Roman" w:cs="Times New Roman"/>
              </w:rPr>
              <w:t>Количество административных правонарушений, допущенных иностранными гражданами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85C5B" w:rsidP="0095118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95118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1522B" w:rsidP="00951185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95118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1522B" w:rsidP="00951185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95118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1522B" w:rsidP="00951185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95118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1522B" w:rsidP="00951185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95118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1522B" w:rsidP="00951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1522B" w:rsidP="00951185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95118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1522B" w:rsidP="00951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CD4C2B" w:rsidP="00951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Данные статистики ОМВД</w:t>
            </w:r>
          </w:p>
        </w:tc>
      </w:tr>
      <w:tr w:rsidR="00E85C5B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4601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58A" w:rsidRPr="00951185" w:rsidRDefault="00E1522B" w:rsidP="009511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Задача 6</w:t>
            </w:r>
            <w:r w:rsidR="00A01D6F" w:rsidRPr="009511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на улицах и в общественных местах округа, повышение эффективности профилактических мер в сфере обеспечения общественного порядка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008E4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85C5B" w:rsidP="00951185">
            <w:pPr>
              <w:pStyle w:val="ConsPlusCell"/>
              <w:jc w:val="center"/>
              <w:rPr>
                <w:sz w:val="24"/>
                <w:szCs w:val="24"/>
              </w:rPr>
            </w:pPr>
            <w:r w:rsidRPr="00951185">
              <w:rPr>
                <w:sz w:val="24"/>
                <w:szCs w:val="24"/>
              </w:rPr>
              <w:t>1.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5543C5" w:rsidP="00951185">
            <w:pPr>
              <w:pStyle w:val="af"/>
              <w:rPr>
                <w:rFonts w:ascii="Times New Roman" w:hAnsi="Times New Roman" w:cs="Times New Roman"/>
              </w:rPr>
            </w:pPr>
            <w:r w:rsidRPr="00951185">
              <w:rPr>
                <w:rFonts w:ascii="Times New Roman" w:hAnsi="Times New Roman" w:cs="Times New Roman"/>
              </w:rPr>
              <w:t>Количество преступлений, совершаемых на улицах и в других общественных местах округа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85C5B" w:rsidP="00951185">
            <w:pPr>
              <w:pStyle w:val="ConsPlusCell"/>
              <w:jc w:val="center"/>
              <w:rPr>
                <w:sz w:val="24"/>
                <w:szCs w:val="24"/>
              </w:rPr>
            </w:pPr>
            <w:r w:rsidRPr="00951185">
              <w:rPr>
                <w:sz w:val="24"/>
                <w:szCs w:val="24"/>
              </w:rPr>
              <w:t>ед.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5543C5" w:rsidP="00951185">
            <w:pPr>
              <w:pStyle w:val="ConsPlusCell"/>
              <w:rPr>
                <w:sz w:val="24"/>
                <w:szCs w:val="24"/>
              </w:rPr>
            </w:pPr>
            <w:r w:rsidRPr="00951185">
              <w:rPr>
                <w:sz w:val="24"/>
                <w:szCs w:val="24"/>
              </w:rPr>
              <w:t>102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5543C5" w:rsidP="00951185">
            <w:pPr>
              <w:pStyle w:val="ConsPlusCell"/>
              <w:rPr>
                <w:sz w:val="24"/>
                <w:szCs w:val="24"/>
              </w:rPr>
            </w:pPr>
            <w:r w:rsidRPr="00951185">
              <w:rPr>
                <w:sz w:val="24"/>
                <w:szCs w:val="24"/>
              </w:rPr>
              <w:t>101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5543C5" w:rsidP="00951185">
            <w:pPr>
              <w:pStyle w:val="ConsPlusCell"/>
              <w:rPr>
                <w:sz w:val="24"/>
                <w:szCs w:val="24"/>
              </w:rPr>
            </w:pPr>
            <w:r w:rsidRPr="00951185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5543C5" w:rsidP="00951185">
            <w:pPr>
              <w:pStyle w:val="ConsPlusCell"/>
              <w:rPr>
                <w:sz w:val="24"/>
                <w:szCs w:val="24"/>
              </w:rPr>
            </w:pPr>
            <w:r w:rsidRPr="00951185">
              <w:rPr>
                <w:sz w:val="24"/>
                <w:szCs w:val="24"/>
              </w:rPr>
              <w:t>99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5543C5" w:rsidP="0095118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5543C5" w:rsidP="00951185">
            <w:pPr>
              <w:pStyle w:val="ConsPlusCell"/>
              <w:rPr>
                <w:sz w:val="24"/>
                <w:szCs w:val="24"/>
              </w:rPr>
            </w:pPr>
            <w:r w:rsidRPr="00951185">
              <w:rPr>
                <w:sz w:val="24"/>
                <w:szCs w:val="24"/>
              </w:rPr>
              <w:t>97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5543C5" w:rsidP="0095118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CD4C2B" w:rsidP="00951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Данные статистики ОМВД</w:t>
            </w:r>
          </w:p>
        </w:tc>
      </w:tr>
      <w:tr w:rsidR="00C1158A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460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8A" w:rsidRPr="00951185" w:rsidRDefault="00C1158A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9511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158A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460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8A" w:rsidRPr="00951185" w:rsidRDefault="00C1158A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 xml:space="preserve">Цель 2. 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снижения уровня незаконного потребления и оборота наркотиков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42BDE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49" w:rsidRPr="009F5A6B" w:rsidRDefault="008043D1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951185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Удельный вес </w:t>
            </w:r>
            <w:proofErr w:type="spellStart"/>
            <w:r w:rsidRPr="00951185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наркопреступлений</w:t>
            </w:r>
            <w:proofErr w:type="spellEnd"/>
            <w:r w:rsidRPr="00951185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в общем количестве преступлений в округе</w:t>
            </w: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85C5B" w:rsidP="0095118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951185">
              <w:rPr>
                <w:rFonts w:ascii="Times New Roman" w:hAnsi="Times New Roman" w:cs="Times New Roman"/>
              </w:rPr>
              <w:t>%</w:t>
            </w:r>
          </w:p>
          <w:p w:rsidR="00E85C5B" w:rsidRPr="00951185" w:rsidRDefault="00E85C5B" w:rsidP="00951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BB5749" w:rsidP="00951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BB5749" w:rsidP="00951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BB5749" w:rsidP="00951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BB5749" w:rsidP="00951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BB5749" w:rsidP="00951185">
            <w:pPr>
              <w:pStyle w:val="5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1185">
              <w:rPr>
                <w:rFonts w:ascii="Times New Roman" w:hAnsi="Times New Roman"/>
                <w:sz w:val="24"/>
                <w:szCs w:val="24"/>
                <w:lang w:val="ru-RU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BB5749" w:rsidP="00951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BB5749" w:rsidP="00951185">
            <w:pPr>
              <w:pStyle w:val="5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1185">
              <w:rPr>
                <w:rFonts w:ascii="Times New Roman" w:hAnsi="Times New Roman"/>
                <w:sz w:val="24"/>
                <w:szCs w:val="24"/>
                <w:lang w:val="ru-RU"/>
              </w:rPr>
              <w:t>3,7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85C5B" w:rsidP="00951185">
            <w:pPr>
              <w:pStyle w:val="5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51185">
              <w:rPr>
                <w:rFonts w:ascii="Times New Roman" w:hAnsi="Times New Roman"/>
                <w:sz w:val="24"/>
                <w:szCs w:val="24"/>
              </w:rPr>
              <w:t>Методикарасчета</w:t>
            </w:r>
            <w:proofErr w:type="spellEnd"/>
          </w:p>
        </w:tc>
      </w:tr>
      <w:tr w:rsidR="00BB5749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1460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749" w:rsidRPr="00951185" w:rsidRDefault="00BB5749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Профилактика незаконного потребления и оборота  наркотических средств и психотропных веществ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B5749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5"/>
        </w:trPr>
        <w:tc>
          <w:tcPr>
            <w:tcW w:w="1460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49" w:rsidRPr="00951185" w:rsidRDefault="00BB5749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мероприятий, направленных на профилактику незаконного потребления и оборота наркотических средств, среди несовершеннолетних и молодежи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42BDE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951185" w:rsidP="0095118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5C5B" w:rsidRPr="009511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AA2ECB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Темп роста культурно</w:t>
            </w:r>
            <w:r w:rsidR="00951185" w:rsidRPr="0095118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 xml:space="preserve"> массовых мероприятий</w:t>
            </w:r>
            <w:r w:rsidR="002C2C93" w:rsidRPr="009511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на профилактику наркомании (к базовому году)  </w:t>
            </w: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85C5B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C126DF" w:rsidP="00951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C126DF" w:rsidP="00951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C126DF" w:rsidP="00951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C126DF" w:rsidP="00951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108,2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C126DF" w:rsidP="00951185">
            <w:pPr>
              <w:pStyle w:val="5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1185">
              <w:rPr>
                <w:rFonts w:ascii="Times New Roman" w:hAnsi="Times New Roman"/>
                <w:sz w:val="24"/>
                <w:szCs w:val="24"/>
                <w:lang w:val="ru-RU"/>
              </w:rPr>
              <w:t>111,04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C126DF" w:rsidP="00951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113,8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C126DF" w:rsidP="00951185">
            <w:pPr>
              <w:pStyle w:val="5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1185">
              <w:rPr>
                <w:rFonts w:ascii="Times New Roman" w:hAnsi="Times New Roman"/>
                <w:sz w:val="24"/>
                <w:szCs w:val="24"/>
                <w:lang w:val="ru-RU"/>
              </w:rPr>
              <w:t>116,5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5B" w:rsidRPr="00951185" w:rsidRDefault="00E85C5B" w:rsidP="00951185">
            <w:pPr>
              <w:pStyle w:val="5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51185">
              <w:rPr>
                <w:rFonts w:ascii="Times New Roman" w:hAnsi="Times New Roman"/>
                <w:sz w:val="24"/>
                <w:szCs w:val="24"/>
              </w:rPr>
              <w:t>Методикарасчета</w:t>
            </w:r>
            <w:proofErr w:type="spellEnd"/>
          </w:p>
        </w:tc>
      </w:tr>
      <w:tr w:rsidR="000008E4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DF" w:rsidRPr="00951185" w:rsidRDefault="00951185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26DF" w:rsidRPr="009511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26DF" w:rsidRPr="00951185" w:rsidRDefault="00C126DF" w:rsidP="00951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6DF" w:rsidRPr="00951185" w:rsidRDefault="00C126DF" w:rsidP="00951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DF" w:rsidRPr="00951185" w:rsidRDefault="00C126DF" w:rsidP="00951185">
            <w:pPr>
              <w:pStyle w:val="5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1185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Удельный вес численности молодых людей, охваченных мероприятиями по основным направлениям молодежной политики</w:t>
            </w: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DF" w:rsidRPr="00951185" w:rsidRDefault="00C126DF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DF" w:rsidRPr="00951185" w:rsidRDefault="00C126DF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  <w:r w:rsidR="00951185" w:rsidRPr="009511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DF" w:rsidRPr="00951185" w:rsidRDefault="00A64706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DF" w:rsidRPr="00951185" w:rsidRDefault="00951185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66,05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DF" w:rsidRPr="00951185" w:rsidRDefault="00C126DF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66,</w:t>
            </w:r>
            <w:r w:rsidR="00951185" w:rsidRPr="009511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DF" w:rsidRPr="00951185" w:rsidRDefault="00C126DF" w:rsidP="00951185">
            <w:pPr>
              <w:pStyle w:val="5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1185">
              <w:rPr>
                <w:rFonts w:ascii="Times New Roman" w:hAnsi="Times New Roman"/>
                <w:sz w:val="24"/>
                <w:szCs w:val="24"/>
                <w:lang w:val="ru-RU"/>
              </w:rPr>
              <w:t>66,</w:t>
            </w:r>
            <w:r w:rsidR="00951185" w:rsidRPr="00951185"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DF" w:rsidRPr="00951185" w:rsidRDefault="00C126DF" w:rsidP="009511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66,</w:t>
            </w:r>
            <w:r w:rsidR="00951185" w:rsidRPr="009511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DF" w:rsidRPr="00951185" w:rsidRDefault="00C126DF" w:rsidP="00951185">
            <w:pPr>
              <w:pStyle w:val="5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1185">
              <w:rPr>
                <w:rFonts w:ascii="Times New Roman" w:hAnsi="Times New Roman"/>
                <w:sz w:val="24"/>
                <w:szCs w:val="24"/>
                <w:lang w:val="ru-RU"/>
              </w:rPr>
              <w:t>66,</w:t>
            </w:r>
            <w:r w:rsidR="00951185" w:rsidRPr="00951185">
              <w:rPr>
                <w:rFonts w:ascii="Times New Roman" w:hAnsi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DF" w:rsidRPr="00951185" w:rsidRDefault="00CD4C2B" w:rsidP="00951185">
            <w:pPr>
              <w:pStyle w:val="5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51185">
              <w:rPr>
                <w:rFonts w:ascii="Times New Roman" w:hAnsi="Times New Roman"/>
                <w:sz w:val="24"/>
                <w:szCs w:val="24"/>
              </w:rPr>
              <w:t>Данныеуправленияобразования</w:t>
            </w:r>
            <w:proofErr w:type="spellEnd"/>
          </w:p>
        </w:tc>
      </w:tr>
      <w:tr w:rsidR="000008E4" w:rsidRPr="00951185" w:rsidTr="004C6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1" w:rsidRPr="00951185" w:rsidRDefault="00951185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3AC1" w:rsidRPr="009511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1" w:rsidRPr="00951185" w:rsidRDefault="008C3AC1" w:rsidP="00951185">
            <w:pPr>
              <w:pStyle w:val="5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11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Доля молодежи вовлеченной в </w:t>
            </w:r>
            <w:proofErr w:type="spellStart"/>
            <w:r w:rsidRPr="00951185">
              <w:rPr>
                <w:rFonts w:ascii="Times New Roman" w:hAnsi="Times New Roman"/>
                <w:sz w:val="24"/>
                <w:szCs w:val="24"/>
                <w:lang w:val="ru-RU"/>
              </w:rPr>
              <w:t>добровольническую</w:t>
            </w:r>
            <w:proofErr w:type="spellEnd"/>
            <w:r w:rsidRPr="009511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(волонтерскую) деятельность, в общем количестве граждан в</w:t>
            </w:r>
            <w:r w:rsidR="009F5A6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возрасте </w:t>
            </w:r>
            <w:r w:rsidR="009F5A6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от 7 до 35 лет</w:t>
            </w: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1" w:rsidRPr="00951185" w:rsidRDefault="008C3AC1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1" w:rsidRPr="00951185" w:rsidRDefault="008C3AC1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38,60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1" w:rsidRPr="00951185" w:rsidRDefault="00A64706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38,6</w:t>
            </w:r>
            <w:r w:rsidR="008C3AC1" w:rsidRPr="009511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1" w:rsidRPr="00951185" w:rsidRDefault="00A64706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  <w:r w:rsidR="008C3AC1" w:rsidRPr="009511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1" w:rsidRPr="00951185" w:rsidRDefault="008C3AC1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38,90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1" w:rsidRPr="00951185" w:rsidRDefault="008C3AC1" w:rsidP="00951185">
            <w:pPr>
              <w:pStyle w:val="af"/>
              <w:jc w:val="right"/>
              <w:rPr>
                <w:rFonts w:ascii="Times New Roman" w:hAnsi="Times New Roman" w:cs="Times New Roman"/>
              </w:rPr>
            </w:pPr>
            <w:r w:rsidRPr="00951185">
              <w:rPr>
                <w:rFonts w:ascii="Times New Roman" w:hAnsi="Times New Roman" w:cs="Times New Roman"/>
              </w:rPr>
              <w:t>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1" w:rsidRPr="00951185" w:rsidRDefault="00A64706" w:rsidP="009511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  <w:r w:rsidR="008C3AC1" w:rsidRPr="009511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1" w:rsidRPr="00951185" w:rsidRDefault="00A64706" w:rsidP="00951185">
            <w:pPr>
              <w:pStyle w:val="af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  <w:r w:rsidR="008C3AC1" w:rsidRPr="0095118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C1" w:rsidRPr="00951185" w:rsidRDefault="00CD4C2B" w:rsidP="009511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Данные управления образования</w:t>
            </w:r>
          </w:p>
        </w:tc>
      </w:tr>
      <w:tr w:rsidR="00CA7EA6" w:rsidRPr="00951185" w:rsidTr="004C6A38">
        <w:tblPrEx>
          <w:tblLook w:val="0000"/>
        </w:tblPrEx>
        <w:trPr>
          <w:trHeight w:val="180"/>
        </w:trPr>
        <w:tc>
          <w:tcPr>
            <w:tcW w:w="14601" w:type="dxa"/>
            <w:gridSpan w:val="20"/>
          </w:tcPr>
          <w:p w:rsidR="00CA7EA6" w:rsidRPr="00951185" w:rsidRDefault="00CA7EA6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2. 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борьбе с незаконным потреблением и оборотом наркотиков на территории округа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008E4" w:rsidRPr="00951185" w:rsidTr="004C6A38">
        <w:tblPrEx>
          <w:tblLook w:val="0000"/>
        </w:tblPrEx>
        <w:trPr>
          <w:trHeight w:val="210"/>
        </w:trPr>
        <w:tc>
          <w:tcPr>
            <w:tcW w:w="707" w:type="dxa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Уровень первичной заболеваемости наркоманией в округе</w:t>
            </w:r>
          </w:p>
        </w:tc>
        <w:tc>
          <w:tcPr>
            <w:tcW w:w="1049" w:type="dxa"/>
            <w:gridSpan w:val="4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1" w:type="dxa"/>
            <w:gridSpan w:val="2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gridSpan w:val="2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127" w:type="dxa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141" w:type="dxa"/>
            <w:gridSpan w:val="3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127" w:type="dxa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144" w:type="dxa"/>
            <w:gridSpan w:val="2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959" w:type="dxa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2725" w:type="dxa"/>
            <w:gridSpan w:val="2"/>
          </w:tcPr>
          <w:p w:rsidR="000008E4" w:rsidRPr="00951185" w:rsidRDefault="00CD4C2B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Данные РБ</w:t>
            </w:r>
          </w:p>
        </w:tc>
      </w:tr>
      <w:tr w:rsidR="00CA7EA6" w:rsidRPr="00951185" w:rsidTr="004C6A38">
        <w:tblPrEx>
          <w:tblLook w:val="0000"/>
        </w:tblPrEx>
        <w:trPr>
          <w:trHeight w:val="1851"/>
        </w:trPr>
        <w:tc>
          <w:tcPr>
            <w:tcW w:w="707" w:type="dxa"/>
          </w:tcPr>
          <w:p w:rsidR="00CA7EA6" w:rsidRPr="00951185" w:rsidRDefault="00CA7EA6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CA7EA6" w:rsidRPr="00951185" w:rsidRDefault="00CA7EA6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Доля жителей округа, систематически занимающихся физической культурой и спортом</w:t>
            </w:r>
          </w:p>
        </w:tc>
        <w:tc>
          <w:tcPr>
            <w:tcW w:w="1049" w:type="dxa"/>
            <w:gridSpan w:val="4"/>
          </w:tcPr>
          <w:p w:rsidR="00CA7EA6" w:rsidRPr="00951185" w:rsidRDefault="00CA7EA6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1" w:type="dxa"/>
            <w:gridSpan w:val="2"/>
          </w:tcPr>
          <w:p w:rsidR="00CA7EA6" w:rsidRPr="00951185" w:rsidRDefault="00CA7EA6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134" w:type="dxa"/>
            <w:gridSpan w:val="2"/>
          </w:tcPr>
          <w:p w:rsidR="00CA7EA6" w:rsidRPr="00951185" w:rsidRDefault="00CA7EA6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27" w:type="dxa"/>
          </w:tcPr>
          <w:p w:rsidR="00CA7EA6" w:rsidRPr="00951185" w:rsidRDefault="005F2991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141" w:type="dxa"/>
            <w:gridSpan w:val="3"/>
          </w:tcPr>
          <w:p w:rsidR="00CA7EA6" w:rsidRPr="00951185" w:rsidRDefault="005F2991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CA7EA6" w:rsidRPr="009511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27" w:type="dxa"/>
          </w:tcPr>
          <w:p w:rsidR="00CA7EA6" w:rsidRPr="00951185" w:rsidRDefault="005F2991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CA7EA6" w:rsidRPr="009511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4" w:type="dxa"/>
            <w:gridSpan w:val="2"/>
          </w:tcPr>
          <w:p w:rsidR="00CA7EA6" w:rsidRPr="00951185" w:rsidRDefault="005F2991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CA7EA6" w:rsidRPr="009511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59" w:type="dxa"/>
          </w:tcPr>
          <w:p w:rsidR="00CA7EA6" w:rsidRPr="00951185" w:rsidRDefault="005F2991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CA7EA6" w:rsidRPr="009511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5" w:type="dxa"/>
            <w:gridSpan w:val="2"/>
          </w:tcPr>
          <w:p w:rsidR="00CA7EA6" w:rsidRPr="00951185" w:rsidRDefault="00CD4C2B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Данные Комитета по спорту</w:t>
            </w:r>
          </w:p>
        </w:tc>
      </w:tr>
      <w:tr w:rsidR="000008E4" w:rsidRPr="00951185" w:rsidTr="004C6A38">
        <w:tblPrEx>
          <w:tblLook w:val="0000"/>
        </w:tblPrEx>
        <w:trPr>
          <w:trHeight w:val="225"/>
        </w:trPr>
        <w:tc>
          <w:tcPr>
            <w:tcW w:w="707" w:type="dxa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выявленных сайтов рекламирующих наркотики </w:t>
            </w:r>
          </w:p>
        </w:tc>
        <w:tc>
          <w:tcPr>
            <w:tcW w:w="1049" w:type="dxa"/>
            <w:gridSpan w:val="4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1" w:type="dxa"/>
            <w:gridSpan w:val="2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1185" w:rsidRPr="009511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1185" w:rsidRPr="009511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1185" w:rsidRPr="009511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1" w:type="dxa"/>
            <w:gridSpan w:val="3"/>
          </w:tcPr>
          <w:p w:rsidR="000008E4" w:rsidRPr="00951185" w:rsidRDefault="00951185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27" w:type="dxa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1185" w:rsidRPr="009511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4" w:type="dxa"/>
            <w:gridSpan w:val="2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1185" w:rsidRPr="009511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9" w:type="dxa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1185" w:rsidRPr="009511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5" w:type="dxa"/>
            <w:gridSpan w:val="2"/>
          </w:tcPr>
          <w:p w:rsidR="000008E4" w:rsidRPr="00951185" w:rsidRDefault="00CD4C2B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Данные администрации округа, данные ОМВД</w:t>
            </w:r>
          </w:p>
        </w:tc>
      </w:tr>
      <w:tr w:rsidR="000008E4" w:rsidRPr="00951185" w:rsidTr="004C6A38">
        <w:tblPrEx>
          <w:tblLook w:val="0000"/>
        </w:tblPrEx>
        <w:trPr>
          <w:trHeight w:val="190"/>
        </w:trPr>
        <w:tc>
          <w:tcPr>
            <w:tcW w:w="707" w:type="dxa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57" w:type="dxa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Количество уничтоженных надписей, содержащих ссылки на сайты рекламирующие наркотики</w:t>
            </w:r>
          </w:p>
        </w:tc>
        <w:tc>
          <w:tcPr>
            <w:tcW w:w="1049" w:type="dxa"/>
            <w:gridSpan w:val="4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1" w:type="dxa"/>
            <w:gridSpan w:val="2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1134" w:type="dxa"/>
            <w:gridSpan w:val="2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1127" w:type="dxa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1141" w:type="dxa"/>
            <w:gridSpan w:val="3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1127" w:type="dxa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144" w:type="dxa"/>
            <w:gridSpan w:val="2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</w:p>
        </w:tc>
        <w:tc>
          <w:tcPr>
            <w:tcW w:w="959" w:type="dxa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2725" w:type="dxa"/>
            <w:gridSpan w:val="2"/>
          </w:tcPr>
          <w:p w:rsidR="000008E4" w:rsidRPr="00951185" w:rsidRDefault="0004058B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Данные Молодежного центра</w:t>
            </w:r>
          </w:p>
        </w:tc>
      </w:tr>
      <w:tr w:rsidR="00CA7EA6" w:rsidRPr="00951185" w:rsidTr="004C6A38">
        <w:tblPrEx>
          <w:tblLook w:val="0000"/>
        </w:tblPrEx>
        <w:trPr>
          <w:trHeight w:val="195"/>
        </w:trPr>
        <w:tc>
          <w:tcPr>
            <w:tcW w:w="14601" w:type="dxa"/>
            <w:gridSpan w:val="20"/>
          </w:tcPr>
          <w:p w:rsidR="00CA7EA6" w:rsidRPr="00951185" w:rsidRDefault="00CA7EA6" w:rsidP="00951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 xml:space="preserve">Задача 3. 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5118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Формирование общественного мнения, направленного на популяризацию здорового образа жизни и предупреждение употребления наркотиков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008E4" w:rsidRPr="00951185" w:rsidTr="004C6A38">
        <w:tblPrEx>
          <w:tblLook w:val="0000"/>
        </w:tblPrEx>
        <w:trPr>
          <w:trHeight w:val="210"/>
        </w:trPr>
        <w:tc>
          <w:tcPr>
            <w:tcW w:w="707" w:type="dxa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публикаций  по профилактике наркомании, размещенных в сети - Интернет и в печатных изданиях </w:t>
            </w:r>
            <w:r w:rsidRPr="00951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1049" w:type="dxa"/>
            <w:gridSpan w:val="4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131" w:type="dxa"/>
            <w:gridSpan w:val="2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  <w:gridSpan w:val="2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27" w:type="dxa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25" w:type="dxa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43" w:type="dxa"/>
            <w:gridSpan w:val="3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44" w:type="dxa"/>
            <w:gridSpan w:val="2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59" w:type="dxa"/>
          </w:tcPr>
          <w:p w:rsidR="000008E4" w:rsidRPr="00951185" w:rsidRDefault="000008E4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25" w:type="dxa"/>
            <w:gridSpan w:val="2"/>
          </w:tcPr>
          <w:p w:rsidR="000008E4" w:rsidRPr="00951185" w:rsidRDefault="0004058B" w:rsidP="00951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185">
              <w:rPr>
                <w:rFonts w:ascii="Times New Roman" w:hAnsi="Times New Roman" w:cs="Times New Roman"/>
                <w:sz w:val="24"/>
                <w:szCs w:val="24"/>
              </w:rPr>
              <w:t>Данные администрации округа</w:t>
            </w:r>
          </w:p>
        </w:tc>
      </w:tr>
    </w:tbl>
    <w:p w:rsidR="00A72876" w:rsidRDefault="00A72876" w:rsidP="00560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876" w:rsidRDefault="00A72876" w:rsidP="00560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5C5B" w:rsidRDefault="00E85C5B" w:rsidP="00560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255" w:rsidRPr="00C8281C" w:rsidRDefault="00560255" w:rsidP="0056025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F5A6B" w:rsidRDefault="009F5A6B" w:rsidP="009F5A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1AFA" w:rsidRDefault="00521AFA" w:rsidP="00521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общественной</w:t>
      </w:r>
    </w:p>
    <w:p w:rsidR="004C6A38" w:rsidRDefault="00521AFA" w:rsidP="00521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безопасности и социального развития </w:t>
      </w:r>
    </w:p>
    <w:p w:rsidR="004C6A38" w:rsidRDefault="00521AFA" w:rsidP="00521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B70">
        <w:rPr>
          <w:rFonts w:ascii="Times New Roman" w:hAnsi="Times New Roman" w:cs="Times New Roman"/>
          <w:sz w:val="28"/>
          <w:szCs w:val="28"/>
        </w:rPr>
        <w:t xml:space="preserve">администрацииСоветского муниципального </w:t>
      </w:r>
    </w:p>
    <w:p w:rsidR="00521AFA" w:rsidRPr="00786B70" w:rsidRDefault="00521AFA" w:rsidP="00521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B70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Е.Ю. Юшко</w:t>
      </w:r>
    </w:p>
    <w:p w:rsidR="002E7AD7" w:rsidRDefault="002E7AD7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9F5A6B" w:rsidRDefault="009F5A6B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9F5A6B" w:rsidRDefault="009F5A6B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9F5A6B" w:rsidRDefault="009F5A6B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9F5A6B" w:rsidRDefault="009F5A6B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9F5A6B" w:rsidRDefault="009F5A6B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9F5A6B" w:rsidRDefault="009F5A6B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9F5A6B" w:rsidRDefault="009F5A6B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9F5A6B" w:rsidRDefault="009F5A6B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9F5A6B" w:rsidRDefault="009F5A6B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9F5A6B" w:rsidRDefault="009F5A6B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9F5A6B" w:rsidRDefault="009F5A6B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9F5A6B" w:rsidRDefault="009F5A6B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9F5A6B" w:rsidRDefault="009F5A6B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9F5A6B" w:rsidRDefault="009F5A6B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9F5A6B" w:rsidRDefault="009F5A6B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9F5A6B" w:rsidRDefault="009F5A6B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9F5A6B" w:rsidRDefault="009F5A6B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4C6A38" w:rsidRDefault="004C6A38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560255" w:rsidRPr="00A72C67" w:rsidRDefault="00A01D6F" w:rsidP="00FD7AD1">
      <w:pPr>
        <w:spacing w:after="0" w:line="240" w:lineRule="auto"/>
        <w:ind w:firstLine="9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560255" w:rsidRPr="00A72C67" w:rsidRDefault="00560255" w:rsidP="00560255">
      <w:pPr>
        <w:spacing w:after="0" w:line="240" w:lineRule="auto"/>
        <w:ind w:left="9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к программе Советского </w:t>
      </w:r>
      <w:r w:rsidR="006B3C1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72C6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C81AB2">
        <w:rPr>
          <w:rFonts w:ascii="Times New Roman" w:hAnsi="Times New Roman" w:cs="Times New Roman"/>
          <w:sz w:val="28"/>
          <w:szCs w:val="28"/>
        </w:rPr>
        <w:t>«</w:t>
      </w:r>
      <w:r w:rsidRPr="00A72C67">
        <w:rPr>
          <w:rFonts w:ascii="Times New Roman" w:hAnsi="Times New Roman" w:cs="Times New Roman"/>
          <w:sz w:val="28"/>
          <w:szCs w:val="28"/>
        </w:rPr>
        <w:t>Профилактика правонарушений</w:t>
      </w:r>
      <w:r>
        <w:rPr>
          <w:rFonts w:ascii="Times New Roman" w:hAnsi="Times New Roman" w:cs="Times New Roman"/>
          <w:sz w:val="28"/>
          <w:szCs w:val="28"/>
        </w:rPr>
        <w:t>, наркомании</w:t>
      </w:r>
      <w:r w:rsidRPr="00A72C67">
        <w:rPr>
          <w:rFonts w:ascii="Times New Roman" w:hAnsi="Times New Roman" w:cs="Times New Roman"/>
          <w:sz w:val="28"/>
          <w:szCs w:val="28"/>
        </w:rPr>
        <w:t xml:space="preserve"> в Советском </w:t>
      </w:r>
      <w:r w:rsidR="006B3C13">
        <w:rPr>
          <w:rFonts w:ascii="Times New Roman" w:hAnsi="Times New Roman" w:cs="Times New Roman"/>
          <w:sz w:val="28"/>
          <w:szCs w:val="28"/>
        </w:rPr>
        <w:t>муниципальном</w:t>
      </w:r>
      <w:r w:rsidRPr="00A72C67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</w:t>
      </w:r>
      <w:r w:rsidR="00C81AB2">
        <w:rPr>
          <w:rFonts w:ascii="Times New Roman" w:hAnsi="Times New Roman" w:cs="Times New Roman"/>
          <w:sz w:val="28"/>
          <w:szCs w:val="28"/>
        </w:rPr>
        <w:t>»</w:t>
      </w:r>
    </w:p>
    <w:p w:rsidR="00560255" w:rsidRPr="00A72C67" w:rsidRDefault="00560255" w:rsidP="00560255">
      <w:pPr>
        <w:spacing w:after="0" w:line="240" w:lineRule="auto"/>
        <w:ind w:firstLine="10800"/>
        <w:jc w:val="both"/>
        <w:rPr>
          <w:rFonts w:ascii="Times New Roman" w:hAnsi="Times New Roman" w:cs="Times New Roman"/>
          <w:sz w:val="28"/>
          <w:szCs w:val="28"/>
        </w:rPr>
      </w:pPr>
    </w:p>
    <w:p w:rsidR="00560255" w:rsidRPr="00A72C67" w:rsidRDefault="00560255" w:rsidP="0056025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60255" w:rsidRPr="00A72C67" w:rsidRDefault="00560255" w:rsidP="0056025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60255" w:rsidRPr="00A72C67" w:rsidRDefault="00560255" w:rsidP="0056025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Сведения об источнике информации и методике расчета индикаторов достижения целей и показателей решения задач программы Советского </w:t>
      </w:r>
      <w:r w:rsidR="006B3C13">
        <w:rPr>
          <w:rFonts w:ascii="Times New Roman" w:hAnsi="Times New Roman" w:cs="Times New Roman"/>
          <w:sz w:val="28"/>
          <w:szCs w:val="28"/>
        </w:rPr>
        <w:t>муниципального</w:t>
      </w:r>
      <w:r w:rsidRPr="00A72C67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560255" w:rsidRPr="00A72C67" w:rsidRDefault="00560255" w:rsidP="0056025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560255" w:rsidRPr="00A72C67" w:rsidRDefault="00C81AB2" w:rsidP="005602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60255" w:rsidRPr="00A72C67">
        <w:rPr>
          <w:rFonts w:ascii="Times New Roman" w:hAnsi="Times New Roman" w:cs="Times New Roman"/>
          <w:sz w:val="28"/>
          <w:szCs w:val="28"/>
        </w:rPr>
        <w:t>Профилактика правонарушений</w:t>
      </w:r>
      <w:r w:rsidR="00560255">
        <w:rPr>
          <w:rFonts w:ascii="Times New Roman" w:hAnsi="Times New Roman" w:cs="Times New Roman"/>
          <w:sz w:val="28"/>
          <w:szCs w:val="28"/>
        </w:rPr>
        <w:t>, наркомании</w:t>
      </w:r>
      <w:r w:rsidR="00560255" w:rsidRPr="00A72C67">
        <w:rPr>
          <w:rFonts w:ascii="Times New Roman" w:hAnsi="Times New Roman" w:cs="Times New Roman"/>
          <w:sz w:val="28"/>
          <w:szCs w:val="28"/>
        </w:rPr>
        <w:t xml:space="preserve"> в Советском </w:t>
      </w:r>
      <w:r w:rsidR="006B3C13">
        <w:rPr>
          <w:rFonts w:ascii="Times New Roman" w:hAnsi="Times New Roman" w:cs="Times New Roman"/>
          <w:sz w:val="28"/>
          <w:szCs w:val="28"/>
        </w:rPr>
        <w:t>муниципальном</w:t>
      </w:r>
      <w:r w:rsidR="00560255" w:rsidRPr="00A72C67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62E61" w:rsidRDefault="00B62E61" w:rsidP="00B62E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2E61" w:rsidRDefault="00B62E61" w:rsidP="00B62E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</w:rPr>
        <w:t>&lt;1&gt;</w:t>
      </w:r>
      <w:r w:rsidRPr="00C8281C">
        <w:rPr>
          <w:rFonts w:ascii="Times New Roman" w:hAnsi="Times New Roman" w:cs="Times New Roman"/>
          <w:sz w:val="28"/>
          <w:szCs w:val="28"/>
        </w:rPr>
        <w:t xml:space="preserve">Далее в настоящем Приложении используются сокращения: округ – Советский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C8281C">
        <w:rPr>
          <w:rFonts w:ascii="Times New Roman" w:hAnsi="Times New Roman" w:cs="Times New Roman"/>
          <w:sz w:val="28"/>
          <w:szCs w:val="28"/>
        </w:rPr>
        <w:t xml:space="preserve"> округ Ставропольского края, администрация округа – администрация Советского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8281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</w:t>
      </w:r>
    </w:p>
    <w:p w:rsidR="00560255" w:rsidRPr="00A72C67" w:rsidRDefault="00560255" w:rsidP="0056025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55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12"/>
        <w:gridCol w:w="142"/>
        <w:gridCol w:w="4666"/>
        <w:gridCol w:w="7"/>
        <w:gridCol w:w="1695"/>
        <w:gridCol w:w="7"/>
        <w:gridCol w:w="3246"/>
        <w:gridCol w:w="4080"/>
      </w:tblGrid>
      <w:tr w:rsidR="00560255" w:rsidRPr="003621B8" w:rsidTr="004C6A38">
        <w:tc>
          <w:tcPr>
            <w:tcW w:w="854" w:type="dxa"/>
            <w:gridSpan w:val="2"/>
            <w:vAlign w:val="center"/>
          </w:tcPr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673" w:type="dxa"/>
            <w:gridSpan w:val="2"/>
            <w:vAlign w:val="center"/>
          </w:tcPr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индикатора, показателя Программы и показателя  подпрограммы Программы</w:t>
            </w:r>
          </w:p>
        </w:tc>
        <w:tc>
          <w:tcPr>
            <w:tcW w:w="1702" w:type="dxa"/>
            <w:gridSpan w:val="2"/>
            <w:vAlign w:val="center"/>
          </w:tcPr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246" w:type="dxa"/>
            <w:vAlign w:val="center"/>
          </w:tcPr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Источник информации (методика расчета)</w:t>
            </w:r>
            <w:r w:rsidRPr="003621B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080" w:type="dxa"/>
            <w:vAlign w:val="center"/>
          </w:tcPr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Временные характеристики индикатора, показателя  Программы подпрограммы Программы</w:t>
            </w:r>
            <w:r w:rsidRPr="003621B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***</w:t>
            </w:r>
          </w:p>
        </w:tc>
      </w:tr>
      <w:tr w:rsidR="00560255" w:rsidRPr="003621B8" w:rsidTr="004C6A38">
        <w:tc>
          <w:tcPr>
            <w:tcW w:w="854" w:type="dxa"/>
            <w:gridSpan w:val="2"/>
            <w:vAlign w:val="center"/>
          </w:tcPr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4673" w:type="dxa"/>
            <w:gridSpan w:val="2"/>
            <w:vAlign w:val="center"/>
          </w:tcPr>
          <w:p w:rsidR="00560255" w:rsidRPr="003621B8" w:rsidRDefault="00560255" w:rsidP="001B09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2</w:t>
            </w:r>
          </w:p>
        </w:tc>
        <w:tc>
          <w:tcPr>
            <w:tcW w:w="1702" w:type="dxa"/>
            <w:gridSpan w:val="2"/>
            <w:vAlign w:val="center"/>
          </w:tcPr>
          <w:p w:rsidR="00560255" w:rsidRPr="003621B8" w:rsidRDefault="00560255" w:rsidP="001B09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6" w:type="dxa"/>
            <w:vAlign w:val="center"/>
          </w:tcPr>
          <w:p w:rsidR="00560255" w:rsidRPr="003621B8" w:rsidRDefault="00560255" w:rsidP="001B09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4080" w:type="dxa"/>
            <w:vAlign w:val="center"/>
          </w:tcPr>
          <w:p w:rsidR="00560255" w:rsidRPr="003621B8" w:rsidRDefault="00560255" w:rsidP="001B09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5</w:t>
            </w:r>
          </w:p>
        </w:tc>
      </w:tr>
      <w:tr w:rsidR="00560255" w:rsidRPr="003621B8" w:rsidTr="004C6A38">
        <w:tc>
          <w:tcPr>
            <w:tcW w:w="14555" w:type="dxa"/>
            <w:gridSpan w:val="8"/>
          </w:tcPr>
          <w:p w:rsidR="00560255" w:rsidRPr="003621B8" w:rsidRDefault="00560255" w:rsidP="001B09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 w:rsidR="00B62E61">
              <w:rPr>
                <w:rFonts w:ascii="Times New Roman" w:hAnsi="Times New Roman" w:cs="Times New Roman"/>
                <w:sz w:val="24"/>
                <w:szCs w:val="24"/>
              </w:rPr>
              <w:t xml:space="preserve"> Советского муниципального округа Ставропольского края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правонарушений, наркомании в Советском </w:t>
            </w:r>
            <w:r w:rsidR="006B3C13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округе Ставропольского края</w:t>
            </w:r>
            <w:r w:rsidR="00C81A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0255" w:rsidRPr="003621B8" w:rsidTr="004C6A38">
        <w:tc>
          <w:tcPr>
            <w:tcW w:w="712" w:type="dxa"/>
          </w:tcPr>
          <w:p w:rsidR="00560255" w:rsidRPr="003621B8" w:rsidRDefault="00560255" w:rsidP="004C6A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5" w:type="dxa"/>
            <w:gridSpan w:val="3"/>
          </w:tcPr>
          <w:p w:rsidR="00560255" w:rsidRPr="004966D1" w:rsidRDefault="00C96810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6D1">
              <w:rPr>
                <w:rFonts w:ascii="Times New Roman" w:hAnsi="Times New Roman" w:cs="Times New Roman"/>
                <w:sz w:val="24"/>
                <w:szCs w:val="24"/>
              </w:rPr>
              <w:t xml:space="preserve">Темп снижения преступлений, совершенных на территории округа (к базовому году)  </w:t>
            </w:r>
          </w:p>
          <w:p w:rsidR="00560255" w:rsidRPr="004966D1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</w:tcPr>
          <w:p w:rsidR="00560255" w:rsidRPr="003621B8" w:rsidRDefault="00560255" w:rsidP="001B09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</w:tcPr>
          <w:p w:rsidR="00560255" w:rsidRPr="003621B8" w:rsidRDefault="00AE64EF" w:rsidP="001B09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данным ОМВД России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«Советский»</w:t>
            </w:r>
          </w:p>
        </w:tc>
        <w:tc>
          <w:tcPr>
            <w:tcW w:w="4080" w:type="dxa"/>
          </w:tcPr>
          <w:p w:rsidR="00560255" w:rsidRPr="003621B8" w:rsidRDefault="00560255" w:rsidP="001B09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560255" w:rsidRPr="003621B8" w:rsidTr="004C6A38">
        <w:trPr>
          <w:trHeight w:val="571"/>
        </w:trPr>
        <w:tc>
          <w:tcPr>
            <w:tcW w:w="712" w:type="dxa"/>
          </w:tcPr>
          <w:p w:rsidR="00560255" w:rsidRPr="003621B8" w:rsidRDefault="00560255" w:rsidP="004C6A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815" w:type="dxa"/>
            <w:gridSpan w:val="3"/>
          </w:tcPr>
          <w:p w:rsidR="00560255" w:rsidRPr="003621B8" w:rsidRDefault="004966D1" w:rsidP="001B09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Количество преступлений, с</w:t>
            </w:r>
            <w:r w:rsidR="00F46DE1">
              <w:rPr>
                <w:rFonts w:ascii="Times New Roman" w:hAnsi="Times New Roman" w:cs="Times New Roman"/>
                <w:sz w:val="24"/>
                <w:szCs w:val="24"/>
              </w:rPr>
              <w:t>овершаемых на территории округа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несовершеннолетними</w:t>
            </w:r>
          </w:p>
        </w:tc>
        <w:tc>
          <w:tcPr>
            <w:tcW w:w="1702" w:type="dxa"/>
            <w:gridSpan w:val="2"/>
          </w:tcPr>
          <w:p w:rsidR="00560255" w:rsidRPr="003621B8" w:rsidRDefault="008961D2" w:rsidP="001B09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60255" w:rsidRPr="003621B8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3246" w:type="dxa"/>
          </w:tcPr>
          <w:p w:rsidR="00560255" w:rsidRPr="003621B8" w:rsidRDefault="00560255" w:rsidP="00AE64E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по данным ОМВД России </w:t>
            </w:r>
            <w:r w:rsidR="00AE64EF">
              <w:rPr>
                <w:rFonts w:ascii="Times New Roman" w:hAnsi="Times New Roman" w:cs="Times New Roman"/>
                <w:sz w:val="24"/>
                <w:szCs w:val="24"/>
              </w:rPr>
              <w:t>«Советский»</w:t>
            </w:r>
          </w:p>
        </w:tc>
        <w:tc>
          <w:tcPr>
            <w:tcW w:w="4080" w:type="dxa"/>
          </w:tcPr>
          <w:p w:rsidR="00560255" w:rsidRPr="003621B8" w:rsidRDefault="00560255" w:rsidP="001B09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560255" w:rsidRPr="003621B8" w:rsidTr="004C6A38">
        <w:trPr>
          <w:trHeight w:val="92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3621B8" w:rsidRDefault="00560255" w:rsidP="004C6A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42"/>
            <w:bookmarkEnd w:id="4"/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3621B8" w:rsidRDefault="005D5687" w:rsidP="001B09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Доля детей и подростков, занятых трудом и отдыхом в летний период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3621B8" w:rsidRDefault="00560255" w:rsidP="001B09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 данным </w:t>
            </w:r>
            <w:r w:rsidR="005D56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управления образования</w:t>
            </w:r>
            <w:r w:rsidR="00AE64E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администрации округа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3621B8" w:rsidRDefault="00560255" w:rsidP="001B09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560255" w:rsidRPr="003621B8" w:rsidTr="004C6A38">
        <w:trPr>
          <w:trHeight w:val="91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3621B8" w:rsidRDefault="00560255" w:rsidP="004C6A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687" w:rsidRDefault="005D5687" w:rsidP="001B09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роста культурно массовых мероприятий направленных на профилактику правонарушений (</w:t>
            </w:r>
            <w:r>
              <w:rPr>
                <w:rFonts w:ascii="Times New Roman" w:hAnsi="Times New Roman" w:cs="Times New Roman"/>
              </w:rPr>
              <w:t xml:space="preserve">округа (к базовому году)  </w:t>
            </w:r>
          </w:p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3621B8" w:rsidRDefault="008961D2" w:rsidP="001B09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60255" w:rsidRPr="003621B8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3621B8" w:rsidRDefault="008961D2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по формуле: у = (ф / х) х 100%, где 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темп роста культурно массовых мероприятий направленных на профилактику правонарушений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, ф –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проведенных в отчетном периоде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, х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 проведенных в базовом году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(по данным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 культуры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3621B8" w:rsidRDefault="00560255" w:rsidP="001B09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560255" w:rsidRPr="003621B8" w:rsidTr="004C6A38">
        <w:trPr>
          <w:trHeight w:val="50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3621B8" w:rsidRDefault="00560255" w:rsidP="004C6A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3621B8" w:rsidRDefault="005D5687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Охват детей в возрасте 5-18 лет программами дополнительного образования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3621B8" w:rsidRDefault="005D5687" w:rsidP="001B09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3621B8" w:rsidRDefault="00AE64EF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 данным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управления образования администрации округа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3621B8" w:rsidRDefault="00560255" w:rsidP="001B09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560255" w:rsidRPr="003621B8" w:rsidTr="004C6A38">
        <w:trPr>
          <w:trHeight w:val="3579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3621B8" w:rsidRDefault="00560255" w:rsidP="004C6A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3621B8" w:rsidRDefault="005D5687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651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удельного веса зарегистрированных мошеннических действий на территории округа в общем количестве зарегистрированных преступлений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округе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3621B8" w:rsidRDefault="000A6B2E" w:rsidP="001B09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3621B8" w:rsidRDefault="001E0E1D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по формуле: у = (ф / х) х 100%, где 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зарегистрированных мошеннических действий на территории округа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, ф –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зарегистрированных мошеннических действий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, х – </w:t>
            </w:r>
            <w:r w:rsidR="000A6B2E">
              <w:rPr>
                <w:rFonts w:ascii="Times New Roman" w:hAnsi="Times New Roman" w:cs="Times New Roman"/>
                <w:sz w:val="24"/>
                <w:szCs w:val="24"/>
              </w:rPr>
              <w:t xml:space="preserve">общее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0A6B2E">
              <w:rPr>
                <w:rFonts w:ascii="Times New Roman" w:hAnsi="Times New Roman" w:cs="Times New Roman"/>
                <w:sz w:val="24"/>
                <w:szCs w:val="24"/>
              </w:rPr>
              <w:t xml:space="preserve">зарегистрированных преступлений в округе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(по данным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 культуры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3621B8" w:rsidRDefault="00560255" w:rsidP="001B09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560255" w:rsidRPr="003621B8" w:rsidTr="004C6A38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3621B8" w:rsidRDefault="00560255" w:rsidP="004C6A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3621B8" w:rsidRDefault="000A6B2E" w:rsidP="001B0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Количество преступлений, с</w:t>
            </w:r>
            <w:r w:rsidR="00F46DE1">
              <w:rPr>
                <w:rFonts w:ascii="Times New Roman" w:hAnsi="Times New Roman" w:cs="Times New Roman"/>
                <w:sz w:val="24"/>
                <w:szCs w:val="24"/>
              </w:rPr>
              <w:t>овершаемых на территории округа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ранее судимыми лицами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3621B8" w:rsidRDefault="000A6B2E" w:rsidP="001B09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3621B8" w:rsidRDefault="00AE64EF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по данным ОМВД России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«Советский»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3621B8" w:rsidRDefault="00560255" w:rsidP="001B09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560255" w:rsidRPr="003621B8" w:rsidTr="004C6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2" w:type="dxa"/>
          </w:tcPr>
          <w:p w:rsidR="00560255" w:rsidRPr="003621B8" w:rsidRDefault="00560255" w:rsidP="004C6A38">
            <w:pPr>
              <w:pStyle w:val="ConsPlusNormal"/>
              <w:ind w:left="6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8.        </w:t>
            </w:r>
          </w:p>
        </w:tc>
        <w:tc>
          <w:tcPr>
            <w:tcW w:w="4815" w:type="dxa"/>
            <w:gridSpan w:val="3"/>
          </w:tcPr>
          <w:p w:rsidR="00560255" w:rsidRPr="003621B8" w:rsidRDefault="000A6B2E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87BB8">
              <w:rPr>
                <w:rFonts w:ascii="Times New Roman" w:hAnsi="Times New Roman" w:cs="Times New Roman"/>
                <w:sz w:val="24"/>
                <w:szCs w:val="24"/>
              </w:rPr>
              <w:t>оличество проведенных информационных встреч с руководителями предприятий округа по вопросам создания участков исправительного центра</w:t>
            </w:r>
          </w:p>
        </w:tc>
        <w:tc>
          <w:tcPr>
            <w:tcW w:w="1702" w:type="dxa"/>
            <w:gridSpan w:val="2"/>
          </w:tcPr>
          <w:p w:rsidR="00560255" w:rsidRPr="003621B8" w:rsidRDefault="000A6B2E" w:rsidP="001B09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246" w:type="dxa"/>
          </w:tcPr>
          <w:p w:rsidR="00560255" w:rsidRPr="003621B8" w:rsidRDefault="000A6B2E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данным администрации округа</w:t>
            </w:r>
          </w:p>
        </w:tc>
        <w:tc>
          <w:tcPr>
            <w:tcW w:w="4080" w:type="dxa"/>
          </w:tcPr>
          <w:p w:rsidR="00560255" w:rsidRPr="003621B8" w:rsidRDefault="00560255" w:rsidP="001B09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560255" w:rsidRPr="003621B8" w:rsidTr="004C6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2" w:type="dxa"/>
          </w:tcPr>
          <w:p w:rsidR="00560255" w:rsidRPr="003621B8" w:rsidRDefault="00560255" w:rsidP="004C6A38">
            <w:pPr>
              <w:pStyle w:val="ConsPlusNormal"/>
              <w:ind w:left="6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15" w:type="dxa"/>
            <w:gridSpan w:val="3"/>
          </w:tcPr>
          <w:p w:rsidR="00560255" w:rsidRPr="003621B8" w:rsidRDefault="000A6B2E" w:rsidP="001B09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преступлений, совершаемых на территории округа,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состоянии алкогольного опьянения</w:t>
            </w:r>
          </w:p>
        </w:tc>
        <w:tc>
          <w:tcPr>
            <w:tcW w:w="1702" w:type="dxa"/>
            <w:gridSpan w:val="2"/>
          </w:tcPr>
          <w:p w:rsidR="00560255" w:rsidRPr="003621B8" w:rsidRDefault="000A6B2E" w:rsidP="001B09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246" w:type="dxa"/>
          </w:tcPr>
          <w:p w:rsidR="00560255" w:rsidRPr="003621B8" w:rsidRDefault="00AE64EF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по данным ОМВД России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«Советский»</w:t>
            </w:r>
          </w:p>
        </w:tc>
        <w:tc>
          <w:tcPr>
            <w:tcW w:w="4080" w:type="dxa"/>
          </w:tcPr>
          <w:p w:rsidR="00560255" w:rsidRPr="003621B8" w:rsidRDefault="00560255" w:rsidP="001B09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560255" w:rsidRPr="003621B8" w:rsidTr="004C6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2" w:type="dxa"/>
          </w:tcPr>
          <w:p w:rsidR="00560255" w:rsidRPr="003621B8" w:rsidRDefault="00560255" w:rsidP="004C6A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08" w:type="dxa"/>
            <w:gridSpan w:val="2"/>
          </w:tcPr>
          <w:p w:rsidR="00560255" w:rsidRPr="001B0957" w:rsidRDefault="000A6B2E" w:rsidP="001B09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95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административных правонарушений, допущенных иностранными гражданами                </w:t>
            </w:r>
          </w:p>
        </w:tc>
        <w:tc>
          <w:tcPr>
            <w:tcW w:w="1709" w:type="dxa"/>
            <w:gridSpan w:val="3"/>
          </w:tcPr>
          <w:p w:rsidR="00560255" w:rsidRPr="003621B8" w:rsidRDefault="00560255" w:rsidP="001B09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0A6B2E" w:rsidP="001B09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246" w:type="dxa"/>
          </w:tcPr>
          <w:p w:rsidR="00560255" w:rsidRPr="003621B8" w:rsidRDefault="00AE64EF" w:rsidP="001B09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по данным ОМВД России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«Советский»</w:t>
            </w:r>
          </w:p>
        </w:tc>
        <w:tc>
          <w:tcPr>
            <w:tcW w:w="4080" w:type="dxa"/>
          </w:tcPr>
          <w:p w:rsidR="00560255" w:rsidRPr="003621B8" w:rsidRDefault="00560255" w:rsidP="001B09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560255" w:rsidRPr="003621B8" w:rsidTr="004C6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2" w:type="dxa"/>
          </w:tcPr>
          <w:p w:rsidR="00560255" w:rsidRPr="003621B8" w:rsidRDefault="00560255" w:rsidP="004C6A38">
            <w:pPr>
              <w:pStyle w:val="ConsPlusNormal"/>
              <w:ind w:left="6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  <w:p w:rsidR="00560255" w:rsidRPr="003621B8" w:rsidRDefault="00560255" w:rsidP="001B0957">
            <w:pPr>
              <w:pStyle w:val="ConsPlusNormal"/>
              <w:ind w:left="67" w:firstLine="5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8" w:type="dxa"/>
            <w:gridSpan w:val="2"/>
          </w:tcPr>
          <w:p w:rsidR="00560255" w:rsidRPr="001B0957" w:rsidRDefault="00515DD9" w:rsidP="001B09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957">
              <w:rPr>
                <w:rFonts w:ascii="Times New Roman" w:hAnsi="Times New Roman" w:cs="Times New Roman"/>
                <w:sz w:val="24"/>
                <w:szCs w:val="24"/>
              </w:rPr>
              <w:t>Количество преступлений, совершаемых на улицах и в других общественных местах округа</w:t>
            </w:r>
          </w:p>
        </w:tc>
        <w:tc>
          <w:tcPr>
            <w:tcW w:w="1709" w:type="dxa"/>
            <w:gridSpan w:val="3"/>
          </w:tcPr>
          <w:p w:rsidR="00560255" w:rsidRPr="003621B8" w:rsidRDefault="00515DD9" w:rsidP="001B09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246" w:type="dxa"/>
          </w:tcPr>
          <w:p w:rsidR="00560255" w:rsidRPr="003621B8" w:rsidRDefault="00AE64EF" w:rsidP="001B09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по данным ОМВД России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«Советский»</w:t>
            </w:r>
          </w:p>
        </w:tc>
        <w:tc>
          <w:tcPr>
            <w:tcW w:w="4080" w:type="dxa"/>
          </w:tcPr>
          <w:p w:rsidR="00560255" w:rsidRPr="003621B8" w:rsidRDefault="00560255" w:rsidP="001B0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  <w:p w:rsidR="00560255" w:rsidRPr="003621B8" w:rsidRDefault="00560255" w:rsidP="001B09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255" w:rsidRPr="003621B8" w:rsidTr="004C6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2" w:type="dxa"/>
          </w:tcPr>
          <w:p w:rsidR="00560255" w:rsidRPr="003621B8" w:rsidRDefault="00560255" w:rsidP="004C6A38">
            <w:pPr>
              <w:pStyle w:val="ConsPlusNormal"/>
              <w:ind w:left="6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08" w:type="dxa"/>
            <w:gridSpan w:val="2"/>
          </w:tcPr>
          <w:p w:rsidR="00515DD9" w:rsidRDefault="00515DD9" w:rsidP="001B09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3621B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Удельный вес </w:t>
            </w:r>
            <w:proofErr w:type="spellStart"/>
            <w:r w:rsidRPr="003621B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наркопреступлений</w:t>
            </w:r>
            <w:proofErr w:type="spellEnd"/>
            <w:r w:rsidRPr="003621B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в общем количестве преступлений в округе</w:t>
            </w:r>
          </w:p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gridSpan w:val="3"/>
          </w:tcPr>
          <w:p w:rsidR="00560255" w:rsidRPr="003621B8" w:rsidRDefault="00560255" w:rsidP="001B09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1B09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246" w:type="dxa"/>
          </w:tcPr>
          <w:p w:rsidR="00560255" w:rsidRPr="003621B8" w:rsidRDefault="00515DD9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ассчитывается по формуле: ж = (н/о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)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100, где х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наркопреступлений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зарегистрированных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наркопреступлений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 - общее количество зарегистрированных преступлений (по данным статистики ОМВД)</w:t>
            </w:r>
          </w:p>
        </w:tc>
        <w:tc>
          <w:tcPr>
            <w:tcW w:w="4080" w:type="dxa"/>
          </w:tcPr>
          <w:p w:rsidR="00560255" w:rsidRPr="003621B8" w:rsidRDefault="00560255" w:rsidP="001B0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1B09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560255" w:rsidRPr="003621B8" w:rsidTr="004C6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5"/>
        </w:trPr>
        <w:tc>
          <w:tcPr>
            <w:tcW w:w="712" w:type="dxa"/>
          </w:tcPr>
          <w:p w:rsidR="00560255" w:rsidRPr="003621B8" w:rsidRDefault="002E7AD7" w:rsidP="004C6A38">
            <w:pPr>
              <w:pStyle w:val="ConsPlusNormal"/>
              <w:ind w:left="67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60255"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08" w:type="dxa"/>
            <w:gridSpan w:val="2"/>
          </w:tcPr>
          <w:p w:rsidR="00560255" w:rsidRPr="00A9687C" w:rsidRDefault="00A9687C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A9687C">
              <w:rPr>
                <w:rFonts w:ascii="Times New Roman" w:hAnsi="Times New Roman" w:cs="Times New Roman"/>
                <w:sz w:val="24"/>
                <w:szCs w:val="24"/>
              </w:rPr>
              <w:t xml:space="preserve">Темп роста культурно </w:t>
            </w:r>
            <w:r w:rsidR="00F46DE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9687C">
              <w:rPr>
                <w:rFonts w:ascii="Times New Roman" w:hAnsi="Times New Roman" w:cs="Times New Roman"/>
                <w:sz w:val="24"/>
                <w:szCs w:val="24"/>
              </w:rPr>
              <w:t>массовых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9687C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на профилактику наркомании (к базовому году)  </w:t>
            </w:r>
          </w:p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</w:p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</w:p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</w:p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gridSpan w:val="3"/>
          </w:tcPr>
          <w:p w:rsidR="00560255" w:rsidRPr="003621B8" w:rsidRDefault="00560255" w:rsidP="001B09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246" w:type="dxa"/>
          </w:tcPr>
          <w:p w:rsidR="00560255" w:rsidRPr="003621B8" w:rsidRDefault="00560255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по формуле: а = (б / в) х 100%, где а </w:t>
            </w:r>
            <w:proofErr w:type="gramStart"/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9687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="00A9687C">
              <w:rPr>
                <w:rFonts w:ascii="Times New Roman" w:hAnsi="Times New Roman" w:cs="Times New Roman"/>
                <w:sz w:val="24"/>
                <w:szCs w:val="24"/>
              </w:rPr>
              <w:t>емп роста культурно массовых мероприятий, направленных на профилактику наркомании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; б – </w:t>
            </w:r>
            <w:r w:rsidR="00A9687C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культурно массовых мероприятий в отчетном периоде, в - количество проведенных культурно массовых мероприятий в базовом году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9687C">
              <w:rPr>
                <w:rFonts w:ascii="Times New Roman" w:hAnsi="Times New Roman" w:cs="Times New Roman"/>
                <w:sz w:val="24"/>
                <w:szCs w:val="24"/>
              </w:rPr>
              <w:t>данные отдела культуры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80" w:type="dxa"/>
          </w:tcPr>
          <w:p w:rsidR="00560255" w:rsidRPr="003621B8" w:rsidRDefault="00560255" w:rsidP="001B09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560255" w:rsidRPr="003621B8" w:rsidTr="004C6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712" w:type="dxa"/>
          </w:tcPr>
          <w:p w:rsidR="00560255" w:rsidRPr="003621B8" w:rsidRDefault="002E7AD7" w:rsidP="004C6A38">
            <w:pPr>
              <w:pStyle w:val="ConsPlusNormal"/>
              <w:ind w:left="67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60255"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08" w:type="dxa"/>
            <w:gridSpan w:val="2"/>
          </w:tcPr>
          <w:p w:rsidR="00560255" w:rsidRPr="003621B8" w:rsidRDefault="00A9687C" w:rsidP="001B09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ECB">
              <w:rPr>
                <w:rFonts w:ascii="Times New Roman" w:eastAsia="Calibri" w:hAnsi="Times New Roman"/>
                <w:sz w:val="24"/>
                <w:szCs w:val="24"/>
              </w:rPr>
              <w:t>Удельный вес численности молодых людей, охваченных мероприятиями по основным направлениям молодежной политики</w:t>
            </w:r>
          </w:p>
        </w:tc>
        <w:tc>
          <w:tcPr>
            <w:tcW w:w="1709" w:type="dxa"/>
            <w:gridSpan w:val="3"/>
          </w:tcPr>
          <w:p w:rsidR="00560255" w:rsidRPr="003621B8" w:rsidRDefault="00560255" w:rsidP="001B09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246" w:type="dxa"/>
          </w:tcPr>
          <w:p w:rsidR="00560255" w:rsidRPr="003621B8" w:rsidRDefault="00AE64EF" w:rsidP="001B09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621B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 данным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управления образования администрации округа</w:t>
            </w:r>
          </w:p>
        </w:tc>
        <w:tc>
          <w:tcPr>
            <w:tcW w:w="4080" w:type="dxa"/>
          </w:tcPr>
          <w:p w:rsidR="00560255" w:rsidRPr="003621B8" w:rsidRDefault="00560255" w:rsidP="001B09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560255" w:rsidRPr="003621B8" w:rsidTr="004C6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/>
        </w:trPr>
        <w:tc>
          <w:tcPr>
            <w:tcW w:w="712" w:type="dxa"/>
          </w:tcPr>
          <w:p w:rsidR="00560255" w:rsidRPr="003621B8" w:rsidRDefault="002E7AD7" w:rsidP="004C6A3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60255" w:rsidRPr="00362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08" w:type="dxa"/>
            <w:gridSpan w:val="2"/>
          </w:tcPr>
          <w:p w:rsidR="00560255" w:rsidRPr="001B0957" w:rsidRDefault="00A9687C" w:rsidP="001B0957">
            <w:pPr>
              <w:pStyle w:val="5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3AC1">
              <w:rPr>
                <w:rFonts w:ascii="Times New Roman" w:hAnsi="Times New Roman"/>
                <w:sz w:val="24"/>
                <w:szCs w:val="24"/>
                <w:lang w:val="ru-RU"/>
              </w:rPr>
              <w:t>Доля молодежи</w:t>
            </w:r>
            <w:r w:rsidR="00F46DE1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C3AC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вовлеченной в </w:t>
            </w:r>
            <w:proofErr w:type="spellStart"/>
            <w:r w:rsidRPr="008C3AC1">
              <w:rPr>
                <w:rFonts w:ascii="Times New Roman" w:hAnsi="Times New Roman"/>
                <w:sz w:val="24"/>
                <w:szCs w:val="24"/>
                <w:lang w:val="ru-RU"/>
              </w:rPr>
              <w:t>добровольническую</w:t>
            </w:r>
            <w:proofErr w:type="spellEnd"/>
            <w:r w:rsidRPr="008C3AC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(волонтерскую) деятельность, в общем количестве граждан в возрасте от 7 до 35 лет</w:t>
            </w:r>
          </w:p>
        </w:tc>
        <w:tc>
          <w:tcPr>
            <w:tcW w:w="1709" w:type="dxa"/>
            <w:gridSpan w:val="3"/>
          </w:tcPr>
          <w:p w:rsidR="00560255" w:rsidRPr="003621B8" w:rsidRDefault="00560255" w:rsidP="001B09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246" w:type="dxa"/>
          </w:tcPr>
          <w:p w:rsidR="00560255" w:rsidRPr="003621B8" w:rsidRDefault="00AE64EF" w:rsidP="001B09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621B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 данным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управления образования администрации округа</w:t>
            </w:r>
          </w:p>
        </w:tc>
        <w:tc>
          <w:tcPr>
            <w:tcW w:w="4080" w:type="dxa"/>
          </w:tcPr>
          <w:p w:rsidR="00560255" w:rsidRPr="003621B8" w:rsidRDefault="00560255" w:rsidP="001B09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560255" w:rsidRPr="003621B8" w:rsidTr="004C6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/>
        </w:trPr>
        <w:tc>
          <w:tcPr>
            <w:tcW w:w="712" w:type="dxa"/>
          </w:tcPr>
          <w:p w:rsidR="00560255" w:rsidRPr="003621B8" w:rsidRDefault="002E7AD7" w:rsidP="004C6A38">
            <w:pPr>
              <w:pStyle w:val="ConsPlusNormal"/>
              <w:ind w:right="-10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602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08" w:type="dxa"/>
            <w:gridSpan w:val="2"/>
          </w:tcPr>
          <w:p w:rsidR="00A9687C" w:rsidRPr="003621B8" w:rsidRDefault="00A9687C" w:rsidP="001B0957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3621B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Уровень первичной заболеваемости наркоманией в округе </w:t>
            </w:r>
          </w:p>
        </w:tc>
        <w:tc>
          <w:tcPr>
            <w:tcW w:w="1709" w:type="dxa"/>
            <w:gridSpan w:val="3"/>
          </w:tcPr>
          <w:p w:rsidR="00560255" w:rsidRPr="003621B8" w:rsidRDefault="00A9687C" w:rsidP="001B09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560255" w:rsidRPr="003621B8" w:rsidRDefault="00560255" w:rsidP="001B09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</w:tcPr>
          <w:p w:rsidR="00560255" w:rsidRPr="009E51F8" w:rsidRDefault="00560255" w:rsidP="001B0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1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данным </w:t>
            </w:r>
            <w:r w:rsidR="00AE64EF" w:rsidRPr="009E51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ГБУЗ СК «Советская районная больница»</w:t>
            </w:r>
          </w:p>
        </w:tc>
        <w:tc>
          <w:tcPr>
            <w:tcW w:w="4080" w:type="dxa"/>
          </w:tcPr>
          <w:p w:rsidR="00560255" w:rsidRPr="003F2DCF" w:rsidRDefault="00560255" w:rsidP="001B09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A9687C" w:rsidRPr="003621B8" w:rsidTr="004C6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/>
        </w:trPr>
        <w:tc>
          <w:tcPr>
            <w:tcW w:w="712" w:type="dxa"/>
          </w:tcPr>
          <w:p w:rsidR="00A9687C" w:rsidRDefault="002E7AD7" w:rsidP="004C6A38">
            <w:pPr>
              <w:pStyle w:val="ConsPlusNormal"/>
              <w:ind w:right="-10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96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08" w:type="dxa"/>
            <w:gridSpan w:val="2"/>
          </w:tcPr>
          <w:p w:rsidR="00A9687C" w:rsidRPr="003621B8" w:rsidRDefault="00A9687C" w:rsidP="001B0957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Доля жителей округа, систематически занимающихся физической культурой и спортом</w:t>
            </w:r>
          </w:p>
        </w:tc>
        <w:tc>
          <w:tcPr>
            <w:tcW w:w="1709" w:type="dxa"/>
            <w:gridSpan w:val="3"/>
          </w:tcPr>
          <w:p w:rsidR="00A9687C" w:rsidRDefault="00A9687C" w:rsidP="001B0957">
            <w:pPr>
              <w:pStyle w:val="ConsPlusNormal"/>
              <w:ind w:firstLine="1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246" w:type="dxa"/>
          </w:tcPr>
          <w:p w:rsidR="00A9687C" w:rsidRPr="009E51F8" w:rsidRDefault="00A9687C" w:rsidP="009E5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51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данным </w:t>
            </w:r>
            <w:r w:rsidR="009E51F8" w:rsidRPr="009E51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МКУ «Комитет по физической культуре и спорту Советского муниципального округа Ставропольского края»</w:t>
            </w:r>
          </w:p>
        </w:tc>
        <w:tc>
          <w:tcPr>
            <w:tcW w:w="4080" w:type="dxa"/>
          </w:tcPr>
          <w:p w:rsidR="00A9687C" w:rsidRDefault="00A9687C" w:rsidP="001B0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A9687C" w:rsidRPr="003621B8" w:rsidTr="004C6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/>
        </w:trPr>
        <w:tc>
          <w:tcPr>
            <w:tcW w:w="712" w:type="dxa"/>
          </w:tcPr>
          <w:p w:rsidR="00A9687C" w:rsidRDefault="002E7AD7" w:rsidP="004C6A38">
            <w:pPr>
              <w:pStyle w:val="ConsPlusNormal"/>
              <w:ind w:right="-10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96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08" w:type="dxa"/>
            <w:gridSpan w:val="2"/>
          </w:tcPr>
          <w:p w:rsidR="00A9687C" w:rsidRDefault="00A9687C" w:rsidP="001B0957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выявленных сайтов рекламирующих наркотики</w:t>
            </w:r>
          </w:p>
        </w:tc>
        <w:tc>
          <w:tcPr>
            <w:tcW w:w="1709" w:type="dxa"/>
            <w:gridSpan w:val="3"/>
          </w:tcPr>
          <w:p w:rsidR="00A9687C" w:rsidRDefault="00A9687C" w:rsidP="001B0957">
            <w:pPr>
              <w:pStyle w:val="ConsPlusNormal"/>
              <w:ind w:firstLine="1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246" w:type="dxa"/>
          </w:tcPr>
          <w:p w:rsidR="00A9687C" w:rsidRPr="009E51F8" w:rsidRDefault="00B77CDA" w:rsidP="001B09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51F8">
              <w:rPr>
                <w:rFonts w:ascii="Times New Roman" w:hAnsi="Times New Roman" w:cs="Times New Roman"/>
                <w:sz w:val="24"/>
                <w:szCs w:val="24"/>
              </w:rPr>
              <w:t xml:space="preserve">Данные администрации округа, </w:t>
            </w:r>
            <w:r w:rsidR="009E51F8" w:rsidRPr="009E51F8">
              <w:rPr>
                <w:rFonts w:ascii="Times New Roman" w:hAnsi="Times New Roman" w:cs="Times New Roman"/>
                <w:sz w:val="24"/>
                <w:szCs w:val="24"/>
              </w:rPr>
              <w:t>ОМВД России «Советский»</w:t>
            </w:r>
          </w:p>
        </w:tc>
        <w:tc>
          <w:tcPr>
            <w:tcW w:w="4080" w:type="dxa"/>
          </w:tcPr>
          <w:p w:rsidR="00A9687C" w:rsidRDefault="00A9687C" w:rsidP="001B0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A9687C" w:rsidRPr="003621B8" w:rsidTr="004C6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/>
        </w:trPr>
        <w:tc>
          <w:tcPr>
            <w:tcW w:w="712" w:type="dxa"/>
          </w:tcPr>
          <w:p w:rsidR="00A9687C" w:rsidRDefault="002E7AD7" w:rsidP="004C6A38">
            <w:pPr>
              <w:pStyle w:val="ConsPlusNormal"/>
              <w:ind w:right="-10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96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08" w:type="dxa"/>
            <w:gridSpan w:val="2"/>
          </w:tcPr>
          <w:p w:rsidR="00A9687C" w:rsidRDefault="00A9687C" w:rsidP="009E51F8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уничтоженных надписей, содержащих ссылки на сайты рекламирующие наркотики</w:t>
            </w:r>
          </w:p>
        </w:tc>
        <w:tc>
          <w:tcPr>
            <w:tcW w:w="1709" w:type="dxa"/>
            <w:gridSpan w:val="3"/>
          </w:tcPr>
          <w:p w:rsidR="00A9687C" w:rsidRDefault="00A9687C" w:rsidP="001B0957">
            <w:pPr>
              <w:pStyle w:val="ConsPlusNormal"/>
              <w:ind w:firstLine="1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246" w:type="dxa"/>
          </w:tcPr>
          <w:p w:rsidR="00A9687C" w:rsidRPr="009E51F8" w:rsidRDefault="00B77CDA" w:rsidP="009E51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51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данным</w:t>
            </w:r>
            <w:r w:rsidR="009E51F8" w:rsidRPr="009E51F8">
              <w:rPr>
                <w:rFonts w:ascii="Times New Roman" w:hAnsi="Times New Roman" w:cs="Times New Roman"/>
                <w:sz w:val="24"/>
                <w:szCs w:val="24"/>
              </w:rPr>
              <w:t>МКУ по работе с молодежью «Молодежный центр Советского района»</w:t>
            </w:r>
          </w:p>
        </w:tc>
        <w:tc>
          <w:tcPr>
            <w:tcW w:w="4080" w:type="dxa"/>
          </w:tcPr>
          <w:p w:rsidR="00A9687C" w:rsidRDefault="00A9687C" w:rsidP="001B0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A9687C" w:rsidRPr="003621B8" w:rsidTr="004C6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/>
        </w:trPr>
        <w:tc>
          <w:tcPr>
            <w:tcW w:w="712" w:type="dxa"/>
          </w:tcPr>
          <w:p w:rsidR="00A9687C" w:rsidRDefault="002E7AD7" w:rsidP="004C6A38">
            <w:pPr>
              <w:pStyle w:val="ConsPlusNormal"/>
              <w:ind w:right="-10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77C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08" w:type="dxa"/>
            <w:gridSpan w:val="2"/>
          </w:tcPr>
          <w:p w:rsidR="00A9687C" w:rsidRDefault="00B77CDA" w:rsidP="001B0957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0008E4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 по профилактике наркомании, размещенных в сети - Интернет и в печатных изданиях округа</w:t>
            </w:r>
          </w:p>
        </w:tc>
        <w:tc>
          <w:tcPr>
            <w:tcW w:w="1709" w:type="dxa"/>
            <w:gridSpan w:val="3"/>
          </w:tcPr>
          <w:p w:rsidR="00A9687C" w:rsidRDefault="00B77CDA" w:rsidP="001B0957">
            <w:pPr>
              <w:pStyle w:val="ConsPlusNormal"/>
              <w:ind w:firstLine="1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246" w:type="dxa"/>
          </w:tcPr>
          <w:p w:rsidR="00A9687C" w:rsidRPr="009E51F8" w:rsidRDefault="00B77CDA" w:rsidP="001B09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51F8">
              <w:rPr>
                <w:rFonts w:ascii="Times New Roman" w:hAnsi="Times New Roman" w:cs="Times New Roman"/>
                <w:sz w:val="24"/>
                <w:szCs w:val="24"/>
              </w:rPr>
              <w:t>Данные администрации округа</w:t>
            </w:r>
          </w:p>
        </w:tc>
        <w:tc>
          <w:tcPr>
            <w:tcW w:w="4080" w:type="dxa"/>
          </w:tcPr>
          <w:p w:rsidR="00A9687C" w:rsidRDefault="00B77CDA" w:rsidP="001B0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1B0957" w:rsidTr="004C6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/>
        </w:trPr>
        <w:tc>
          <w:tcPr>
            <w:tcW w:w="712" w:type="dxa"/>
          </w:tcPr>
          <w:p w:rsidR="001B0957" w:rsidRPr="00A72C67" w:rsidRDefault="001B0957" w:rsidP="001B0957">
            <w:pPr>
              <w:pStyle w:val="ConsPlusNormal"/>
              <w:ind w:left="67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  <w:p w:rsidR="001B0957" w:rsidRPr="00A72C67" w:rsidRDefault="001B0957" w:rsidP="001B0957">
            <w:pPr>
              <w:pStyle w:val="ConsPlusNormal"/>
              <w:ind w:left="67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957" w:rsidRPr="00A72C67" w:rsidRDefault="001B0957" w:rsidP="001B0957">
            <w:pPr>
              <w:pStyle w:val="ConsPlusNormal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957" w:rsidRDefault="001B0957" w:rsidP="001B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8" w:type="dxa"/>
            <w:gridSpan w:val="2"/>
          </w:tcPr>
          <w:p w:rsidR="001B0957" w:rsidRDefault="001B0957" w:rsidP="001B09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полиграфической продукции, направленной на профилактику мошенничества на территории округа, а также повышение правосознания граждан</w:t>
            </w:r>
          </w:p>
        </w:tc>
        <w:tc>
          <w:tcPr>
            <w:tcW w:w="1702" w:type="dxa"/>
            <w:gridSpan w:val="2"/>
          </w:tcPr>
          <w:p w:rsidR="001B0957" w:rsidRDefault="001B0957" w:rsidP="001B0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B0957" w:rsidRDefault="001B0957" w:rsidP="001B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  <w:gridSpan w:val="2"/>
          </w:tcPr>
          <w:p w:rsidR="001B0957" w:rsidRDefault="001B0957" w:rsidP="001B0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данным ответственного исполнителя</w:t>
            </w:r>
          </w:p>
          <w:p w:rsidR="001B0957" w:rsidRDefault="001B0957" w:rsidP="001B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</w:tcPr>
          <w:p w:rsidR="001B0957" w:rsidRDefault="001B0957" w:rsidP="001B0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  <w:p w:rsidR="001B0957" w:rsidRDefault="001B0957" w:rsidP="001B09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957" w:rsidRDefault="001B0957" w:rsidP="001B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0957" w:rsidRDefault="001B0957" w:rsidP="001B0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0957" w:rsidRDefault="001B0957" w:rsidP="001B0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1AFA" w:rsidRDefault="00521AFA" w:rsidP="00521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общественной</w:t>
      </w:r>
    </w:p>
    <w:p w:rsidR="004C6A38" w:rsidRDefault="00521AFA" w:rsidP="00521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безопасности и социального развития </w:t>
      </w:r>
    </w:p>
    <w:p w:rsidR="004C6A38" w:rsidRDefault="00521AFA" w:rsidP="00521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B70">
        <w:rPr>
          <w:rFonts w:ascii="Times New Roman" w:hAnsi="Times New Roman" w:cs="Times New Roman"/>
          <w:sz w:val="28"/>
          <w:szCs w:val="28"/>
        </w:rPr>
        <w:t xml:space="preserve">администрацииСоветского муниципального </w:t>
      </w:r>
    </w:p>
    <w:p w:rsidR="00521AFA" w:rsidRPr="00786B70" w:rsidRDefault="00521AFA" w:rsidP="00521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B70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Е.Ю. Юшко</w:t>
      </w:r>
    </w:p>
    <w:p w:rsidR="003E44BA" w:rsidRDefault="003E44BA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1B0957" w:rsidRDefault="001B0957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1B0957" w:rsidRDefault="001B0957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1B0957" w:rsidRDefault="001B0957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1B0957" w:rsidRDefault="001B0957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1B0957" w:rsidRDefault="001B0957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9E51F8" w:rsidRDefault="009E51F8" w:rsidP="009E51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0957" w:rsidRDefault="001B0957" w:rsidP="00560255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560255" w:rsidRPr="00A72C67" w:rsidRDefault="00A01D6F" w:rsidP="00FD7AD1">
      <w:pPr>
        <w:spacing w:after="0" w:line="240" w:lineRule="auto"/>
        <w:ind w:firstLine="9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560255" w:rsidRPr="00A72C67" w:rsidRDefault="00560255" w:rsidP="00560255">
      <w:pPr>
        <w:spacing w:after="0" w:line="240" w:lineRule="auto"/>
        <w:ind w:left="9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к программе Советского </w:t>
      </w:r>
      <w:r w:rsidR="00F95BD9">
        <w:rPr>
          <w:rFonts w:ascii="Times New Roman" w:hAnsi="Times New Roman" w:cs="Times New Roman"/>
          <w:sz w:val="28"/>
          <w:szCs w:val="28"/>
        </w:rPr>
        <w:t>муниципального</w:t>
      </w:r>
      <w:r w:rsidRPr="00A72C6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C81AB2">
        <w:rPr>
          <w:rFonts w:ascii="Times New Roman" w:hAnsi="Times New Roman" w:cs="Times New Roman"/>
          <w:sz w:val="28"/>
          <w:szCs w:val="28"/>
        </w:rPr>
        <w:t>«</w:t>
      </w:r>
      <w:r w:rsidRPr="00A72C67">
        <w:rPr>
          <w:rFonts w:ascii="Times New Roman" w:hAnsi="Times New Roman" w:cs="Times New Roman"/>
          <w:sz w:val="28"/>
          <w:szCs w:val="28"/>
        </w:rPr>
        <w:t>Профилактика правонарушений</w:t>
      </w:r>
      <w:r>
        <w:rPr>
          <w:rFonts w:ascii="Times New Roman" w:hAnsi="Times New Roman" w:cs="Times New Roman"/>
          <w:sz w:val="28"/>
          <w:szCs w:val="28"/>
        </w:rPr>
        <w:t>, наркомании</w:t>
      </w:r>
      <w:r w:rsidRPr="00A72C67">
        <w:rPr>
          <w:rFonts w:ascii="Times New Roman" w:hAnsi="Times New Roman" w:cs="Times New Roman"/>
          <w:sz w:val="28"/>
          <w:szCs w:val="28"/>
        </w:rPr>
        <w:t xml:space="preserve"> в Советском </w:t>
      </w:r>
      <w:r w:rsidR="00F95BD9">
        <w:rPr>
          <w:rFonts w:ascii="Times New Roman" w:hAnsi="Times New Roman" w:cs="Times New Roman"/>
          <w:sz w:val="28"/>
          <w:szCs w:val="28"/>
        </w:rPr>
        <w:t>муниципальном</w:t>
      </w:r>
      <w:r w:rsidRPr="00A72C67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</w:t>
      </w:r>
      <w:r w:rsidR="00C81AB2">
        <w:rPr>
          <w:rFonts w:ascii="Times New Roman" w:hAnsi="Times New Roman" w:cs="Times New Roman"/>
          <w:sz w:val="28"/>
          <w:szCs w:val="28"/>
        </w:rPr>
        <w:t>»</w:t>
      </w:r>
    </w:p>
    <w:p w:rsidR="00560255" w:rsidRPr="00A72C67" w:rsidRDefault="00560255" w:rsidP="00560255">
      <w:pPr>
        <w:spacing w:after="0" w:line="240" w:lineRule="auto"/>
        <w:ind w:firstLine="10800"/>
        <w:jc w:val="both"/>
        <w:rPr>
          <w:rFonts w:ascii="Times New Roman" w:hAnsi="Times New Roman" w:cs="Times New Roman"/>
          <w:sz w:val="28"/>
          <w:szCs w:val="28"/>
        </w:rPr>
      </w:pPr>
    </w:p>
    <w:p w:rsidR="00560255" w:rsidRPr="00A72C67" w:rsidRDefault="00560255" w:rsidP="0056025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76742" w:rsidRDefault="00F76742" w:rsidP="00560255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3E44BA" w:rsidRDefault="003E44BA" w:rsidP="00560255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3E44BA" w:rsidRDefault="003E44BA" w:rsidP="00560255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3E44BA" w:rsidRPr="00A72C67" w:rsidRDefault="003E44BA" w:rsidP="00560255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560255" w:rsidRPr="00A72C67" w:rsidRDefault="00560255" w:rsidP="00560255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A72C67">
        <w:rPr>
          <w:rFonts w:ascii="Times New Roman" w:hAnsi="Times New Roman" w:cs="Times New Roman"/>
          <w:spacing w:val="-4"/>
          <w:sz w:val="28"/>
          <w:szCs w:val="28"/>
        </w:rPr>
        <w:t xml:space="preserve">Сведения о весовых коэффициентах, присвоенных целям, задачам программы Советского </w:t>
      </w:r>
      <w:r w:rsidR="00F95BD9">
        <w:rPr>
          <w:rFonts w:ascii="Times New Roman" w:hAnsi="Times New Roman" w:cs="Times New Roman"/>
          <w:spacing w:val="-4"/>
          <w:sz w:val="28"/>
          <w:szCs w:val="28"/>
        </w:rPr>
        <w:t>муниципального</w:t>
      </w:r>
      <w:r w:rsidRPr="00A72C67">
        <w:rPr>
          <w:rFonts w:ascii="Times New Roman" w:hAnsi="Times New Roman" w:cs="Times New Roman"/>
          <w:spacing w:val="-4"/>
          <w:sz w:val="28"/>
          <w:szCs w:val="28"/>
        </w:rPr>
        <w:t xml:space="preserve"> округа Ставропольского края </w:t>
      </w:r>
    </w:p>
    <w:p w:rsidR="00560255" w:rsidRPr="00A72C67" w:rsidRDefault="00C81AB2" w:rsidP="005602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60255" w:rsidRPr="00A72C67">
        <w:rPr>
          <w:rFonts w:ascii="Times New Roman" w:hAnsi="Times New Roman" w:cs="Times New Roman"/>
          <w:sz w:val="28"/>
          <w:szCs w:val="28"/>
        </w:rPr>
        <w:t>Профилактика правонарушений</w:t>
      </w:r>
      <w:r w:rsidR="00560255">
        <w:rPr>
          <w:rFonts w:ascii="Times New Roman" w:hAnsi="Times New Roman" w:cs="Times New Roman"/>
          <w:sz w:val="28"/>
          <w:szCs w:val="28"/>
        </w:rPr>
        <w:t>, наркомании</w:t>
      </w:r>
      <w:r w:rsidR="00560255" w:rsidRPr="00A72C67">
        <w:rPr>
          <w:rFonts w:ascii="Times New Roman" w:hAnsi="Times New Roman" w:cs="Times New Roman"/>
          <w:sz w:val="28"/>
          <w:szCs w:val="28"/>
        </w:rPr>
        <w:t xml:space="preserve"> в Советском </w:t>
      </w:r>
      <w:r w:rsidR="00F95BD9">
        <w:rPr>
          <w:rFonts w:ascii="Times New Roman" w:hAnsi="Times New Roman" w:cs="Times New Roman"/>
          <w:sz w:val="28"/>
          <w:szCs w:val="28"/>
        </w:rPr>
        <w:t>муниципальном</w:t>
      </w:r>
      <w:r w:rsidR="00560255" w:rsidRPr="00A72C67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60255" w:rsidRPr="00A72C67" w:rsidRDefault="00560255" w:rsidP="005602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0255" w:rsidRPr="002D5782" w:rsidRDefault="00560255" w:rsidP="00560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782">
        <w:rPr>
          <w:rFonts w:ascii="Times New Roman" w:hAnsi="Times New Roman" w:cs="Times New Roman"/>
          <w:sz w:val="28"/>
          <w:szCs w:val="28"/>
        </w:rPr>
        <w:t xml:space="preserve">&lt;1&gt; Далее в настоящем Приложении используются сокращения: Программа – программа Советского </w:t>
      </w:r>
      <w:r w:rsidR="00F95BD9">
        <w:rPr>
          <w:rFonts w:ascii="Times New Roman" w:hAnsi="Times New Roman" w:cs="Times New Roman"/>
          <w:sz w:val="28"/>
          <w:szCs w:val="28"/>
        </w:rPr>
        <w:t>муниципального</w:t>
      </w:r>
      <w:r w:rsidRPr="002D5782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C81AB2">
        <w:rPr>
          <w:rFonts w:ascii="Times New Roman" w:hAnsi="Times New Roman" w:cs="Times New Roman"/>
          <w:sz w:val="28"/>
          <w:szCs w:val="28"/>
        </w:rPr>
        <w:t>«</w:t>
      </w:r>
      <w:r w:rsidRPr="002D5782">
        <w:rPr>
          <w:rFonts w:ascii="Times New Roman" w:hAnsi="Times New Roman" w:cs="Times New Roman"/>
          <w:sz w:val="28"/>
          <w:szCs w:val="28"/>
        </w:rPr>
        <w:t xml:space="preserve">Профилактика правонарушений, наркомании в Советском </w:t>
      </w:r>
      <w:r w:rsidR="00F95BD9">
        <w:rPr>
          <w:rFonts w:ascii="Times New Roman" w:hAnsi="Times New Roman" w:cs="Times New Roman"/>
          <w:sz w:val="28"/>
          <w:szCs w:val="28"/>
        </w:rPr>
        <w:t>муниципальном</w:t>
      </w:r>
      <w:r w:rsidRPr="002D5782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</w:t>
      </w:r>
      <w:r w:rsidR="00C81AB2">
        <w:rPr>
          <w:rFonts w:ascii="Times New Roman" w:hAnsi="Times New Roman" w:cs="Times New Roman"/>
          <w:sz w:val="28"/>
          <w:szCs w:val="28"/>
        </w:rPr>
        <w:t>»</w:t>
      </w:r>
      <w:r w:rsidRPr="002D5782">
        <w:rPr>
          <w:rFonts w:ascii="Times New Roman" w:hAnsi="Times New Roman" w:cs="Times New Roman"/>
          <w:sz w:val="28"/>
          <w:szCs w:val="28"/>
        </w:rPr>
        <w:t xml:space="preserve">, округ – Советский </w:t>
      </w:r>
      <w:r w:rsidR="00F95BD9">
        <w:rPr>
          <w:rFonts w:ascii="Times New Roman" w:hAnsi="Times New Roman" w:cs="Times New Roman"/>
          <w:sz w:val="28"/>
          <w:szCs w:val="28"/>
        </w:rPr>
        <w:t>муниципальный</w:t>
      </w:r>
      <w:r w:rsidRPr="002D5782">
        <w:rPr>
          <w:rFonts w:ascii="Times New Roman" w:hAnsi="Times New Roman" w:cs="Times New Roman"/>
          <w:sz w:val="28"/>
          <w:szCs w:val="28"/>
        </w:rPr>
        <w:t xml:space="preserve"> округ Ставропольского края</w:t>
      </w:r>
    </w:p>
    <w:p w:rsidR="002C2C93" w:rsidRDefault="002C2C93" w:rsidP="00560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4BA" w:rsidRDefault="003E44BA" w:rsidP="00560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7216"/>
        <w:gridCol w:w="1153"/>
        <w:gridCol w:w="1134"/>
        <w:gridCol w:w="1134"/>
        <w:gridCol w:w="1134"/>
        <w:gridCol w:w="1134"/>
        <w:gridCol w:w="1134"/>
      </w:tblGrid>
      <w:tr w:rsidR="002C2C93" w:rsidRPr="002C2C93" w:rsidTr="004C6A38">
        <w:trPr>
          <w:trHeight w:val="463"/>
        </w:trPr>
        <w:tc>
          <w:tcPr>
            <w:tcW w:w="562" w:type="dxa"/>
            <w:vMerge w:val="restart"/>
          </w:tcPr>
          <w:p w:rsidR="002C2C93" w:rsidRPr="002C2C93" w:rsidRDefault="002C2C93" w:rsidP="002C2C9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7216" w:type="dxa"/>
            <w:vMerge w:val="restart"/>
          </w:tcPr>
          <w:p w:rsidR="002C2C93" w:rsidRPr="002C2C93" w:rsidRDefault="002C2C93" w:rsidP="002C2C9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Цели Программы и задачи Подпрограмм </w:t>
            </w:r>
          </w:p>
        </w:tc>
        <w:tc>
          <w:tcPr>
            <w:tcW w:w="6823" w:type="dxa"/>
            <w:gridSpan w:val="6"/>
          </w:tcPr>
          <w:p w:rsidR="002C2C93" w:rsidRPr="002C2C93" w:rsidRDefault="002C2C93" w:rsidP="002C2C9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Значения весовых коэффициентов, присвоенных целям и задачам Подпрограмм Программы по годам</w:t>
            </w:r>
          </w:p>
        </w:tc>
      </w:tr>
      <w:tr w:rsidR="002C2C93" w:rsidRPr="002C2C93" w:rsidTr="000047CF">
        <w:trPr>
          <w:trHeight w:val="195"/>
        </w:trPr>
        <w:tc>
          <w:tcPr>
            <w:tcW w:w="562" w:type="dxa"/>
            <w:vMerge/>
          </w:tcPr>
          <w:p w:rsidR="002C2C93" w:rsidRPr="002C2C93" w:rsidRDefault="002C2C93" w:rsidP="002C2C9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216" w:type="dxa"/>
            <w:vMerge/>
          </w:tcPr>
          <w:p w:rsidR="002C2C93" w:rsidRPr="002C2C93" w:rsidRDefault="002C2C93" w:rsidP="002C2C9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153" w:type="dxa"/>
          </w:tcPr>
          <w:p w:rsidR="002C2C93" w:rsidRPr="002C2C93" w:rsidRDefault="002C2C93" w:rsidP="002C2C9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2028</w:t>
            </w:r>
          </w:p>
        </w:tc>
      </w:tr>
      <w:tr w:rsidR="002C2C93" w:rsidRPr="002C2C93" w:rsidTr="000047CF">
        <w:trPr>
          <w:trHeight w:val="195"/>
        </w:trPr>
        <w:tc>
          <w:tcPr>
            <w:tcW w:w="562" w:type="dxa"/>
          </w:tcPr>
          <w:p w:rsidR="002C2C93" w:rsidRPr="002C2C93" w:rsidRDefault="002C2C93" w:rsidP="002C2C9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7216" w:type="dxa"/>
          </w:tcPr>
          <w:p w:rsidR="002C2C93" w:rsidRPr="002C2C93" w:rsidRDefault="002C2C93" w:rsidP="002C2C9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1153" w:type="dxa"/>
          </w:tcPr>
          <w:p w:rsidR="002C2C93" w:rsidRPr="002C2C93" w:rsidRDefault="002C2C93" w:rsidP="002C2C9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</w:t>
            </w:r>
          </w:p>
        </w:tc>
      </w:tr>
      <w:tr w:rsidR="002C2C93" w:rsidRPr="002C2C93" w:rsidTr="000047CF">
        <w:trPr>
          <w:trHeight w:val="196"/>
        </w:trPr>
        <w:tc>
          <w:tcPr>
            <w:tcW w:w="562" w:type="dxa"/>
          </w:tcPr>
          <w:p w:rsidR="002C2C93" w:rsidRPr="002C2C93" w:rsidRDefault="002C2C93" w:rsidP="002C2C93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</w:t>
            </w:r>
          </w:p>
        </w:tc>
        <w:tc>
          <w:tcPr>
            <w:tcW w:w="7216" w:type="dxa"/>
          </w:tcPr>
          <w:p w:rsidR="002C2C93" w:rsidRPr="002C2C93" w:rsidRDefault="002C2C93" w:rsidP="002C2C9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Цель 1. </w:t>
            </w:r>
            <w:r w:rsidRPr="002C2C93">
              <w:rPr>
                <w:rFonts w:ascii="Times New Roman" w:hAnsi="Times New Roman" w:cs="Times New Roman"/>
                <w:sz w:val="24"/>
                <w:szCs w:val="24"/>
              </w:rPr>
              <w:t>Развитие системы профилактики правонарушений, направленной на активизацию борьбы с алкоголизмом, преступностью несовершеннолетних, рецидивной преступностью, мошенничеством, незаконной миграцией,  преступностью на улицах и в общественных местах</w:t>
            </w:r>
          </w:p>
        </w:tc>
        <w:tc>
          <w:tcPr>
            <w:tcW w:w="1153" w:type="dxa"/>
          </w:tcPr>
          <w:p w:rsidR="002C2C93" w:rsidRPr="002C2C93" w:rsidRDefault="006E28D8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2C2C93" w:rsidRPr="002C2C93" w:rsidRDefault="006E28D8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2C2C93" w:rsidRPr="002C2C93" w:rsidRDefault="006E28D8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2C2C93" w:rsidRPr="002C2C93" w:rsidRDefault="006E28D8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</w:t>
            </w:r>
            <w:r w:rsidR="002C2C93"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C2C93" w:rsidRPr="002C2C93" w:rsidRDefault="006E28D8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</w:t>
            </w:r>
            <w:r w:rsidR="002C2C93"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C2C93" w:rsidRPr="002C2C93" w:rsidRDefault="006E28D8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</w:t>
            </w:r>
            <w:r w:rsidR="002C2C93"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</w:tr>
      <w:tr w:rsidR="002C2C93" w:rsidRPr="002C2C93" w:rsidTr="000047CF">
        <w:tc>
          <w:tcPr>
            <w:tcW w:w="562" w:type="dxa"/>
          </w:tcPr>
          <w:p w:rsidR="002C2C93" w:rsidRPr="002C2C93" w:rsidRDefault="002C2C93" w:rsidP="002C2C93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2.</w:t>
            </w:r>
          </w:p>
        </w:tc>
        <w:tc>
          <w:tcPr>
            <w:tcW w:w="7216" w:type="dxa"/>
          </w:tcPr>
          <w:p w:rsidR="002C2C93" w:rsidRPr="002C2C93" w:rsidRDefault="002C2C93" w:rsidP="002C2C93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Цель 2. </w:t>
            </w:r>
            <w:r w:rsidRPr="005D4E4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снижения уровня незаконного потребления и оборота наркотиков</w:t>
            </w:r>
          </w:p>
        </w:tc>
        <w:tc>
          <w:tcPr>
            <w:tcW w:w="1153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2C2C93" w:rsidRPr="002C2C93" w:rsidRDefault="006E28D8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</w:t>
            </w:r>
            <w:r w:rsidR="002C2C93"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2C2C93" w:rsidRPr="002C2C93" w:rsidRDefault="006E28D8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</w:t>
            </w:r>
            <w:r w:rsidR="002C2C93"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2C2C93" w:rsidRPr="002C2C93" w:rsidRDefault="006E28D8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</w:t>
            </w:r>
            <w:r w:rsidR="002C2C93"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2C2C93" w:rsidRPr="002C2C93" w:rsidRDefault="006E28D8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</w:t>
            </w:r>
            <w:r w:rsidR="002C2C93"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2C2C93" w:rsidRPr="002C2C93" w:rsidRDefault="006E28D8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</w:t>
            </w:r>
            <w:r w:rsidR="002C2C93"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2C2C93" w:rsidRPr="002C2C93" w:rsidRDefault="006E28D8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</w:t>
            </w:r>
            <w:r w:rsidR="002C2C93"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</w:tr>
      <w:tr w:rsidR="002C2C93" w:rsidRPr="002C2C93" w:rsidTr="000047CF">
        <w:trPr>
          <w:trHeight w:val="140"/>
        </w:trPr>
        <w:tc>
          <w:tcPr>
            <w:tcW w:w="562" w:type="dxa"/>
          </w:tcPr>
          <w:p w:rsidR="002C2C93" w:rsidRPr="002C2C93" w:rsidRDefault="002C2C93" w:rsidP="002C2C93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216" w:type="dxa"/>
          </w:tcPr>
          <w:p w:rsidR="002C2C93" w:rsidRPr="002C2C93" w:rsidRDefault="002C2C93" w:rsidP="002C2C93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Всего по Программе:</w:t>
            </w:r>
          </w:p>
        </w:tc>
        <w:tc>
          <w:tcPr>
            <w:tcW w:w="1153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2C2C93" w:rsidRPr="002C2C93" w:rsidTr="004C6A38">
        <w:trPr>
          <w:trHeight w:val="255"/>
        </w:trPr>
        <w:tc>
          <w:tcPr>
            <w:tcW w:w="14601" w:type="dxa"/>
            <w:gridSpan w:val="8"/>
          </w:tcPr>
          <w:p w:rsidR="002C2C93" w:rsidRPr="002C2C93" w:rsidRDefault="002C2C93" w:rsidP="002C2C9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Подпрограмма </w:t>
            </w:r>
            <w:r w:rsidR="009E51F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Программы</w:t>
            </w: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1. </w:t>
            </w:r>
            <w:r w:rsidR="006E28D8" w:rsidRPr="006E28D8">
              <w:rPr>
                <w:rFonts w:ascii="Times New Roman" w:hAnsi="Times New Roman" w:cs="Times New Roman"/>
                <w:sz w:val="24"/>
                <w:szCs w:val="24"/>
              </w:rPr>
              <w:t>Реализация на территории округа государственной политики в сфере профилактики правонарушений, создание условий для обеспечения общественного порядка</w:t>
            </w:r>
          </w:p>
        </w:tc>
      </w:tr>
      <w:tr w:rsidR="002C2C93" w:rsidRPr="002C2C93" w:rsidTr="000047CF">
        <w:tc>
          <w:tcPr>
            <w:tcW w:w="562" w:type="dxa"/>
          </w:tcPr>
          <w:p w:rsidR="002C2C93" w:rsidRPr="002C2C93" w:rsidRDefault="002C2C93" w:rsidP="002C2C93">
            <w:pPr>
              <w:numPr>
                <w:ilvl w:val="1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216" w:type="dxa"/>
          </w:tcPr>
          <w:p w:rsidR="002C2C93" w:rsidRPr="002C2C93" w:rsidRDefault="002C2C93" w:rsidP="006E28D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Задача 1. Подпрограммы </w:t>
            </w:r>
            <w:r w:rsidR="009E51F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Программы</w:t>
            </w: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1. </w:t>
            </w:r>
            <w:r w:rsidR="006E28D8" w:rsidRPr="006E28D8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на территории округа системы профилактики правонарушений, направленной на активизацию борьбы с преступностью среди несовершеннолетних и молодежи</w:t>
            </w:r>
          </w:p>
        </w:tc>
        <w:tc>
          <w:tcPr>
            <w:tcW w:w="1153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2C2C93" w:rsidRPr="002C2C93" w:rsidRDefault="00F41161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2C2C93" w:rsidRPr="002C2C93" w:rsidRDefault="00F41161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2C2C93" w:rsidRPr="002C2C93" w:rsidRDefault="00F41161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2C2C93" w:rsidRPr="002C2C93" w:rsidRDefault="00F41161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2C2C93" w:rsidRPr="002C2C93" w:rsidRDefault="00F41161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2C2C93" w:rsidRPr="002C2C93" w:rsidRDefault="00F41161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0,25</w:t>
            </w:r>
          </w:p>
        </w:tc>
      </w:tr>
      <w:tr w:rsidR="002C2C93" w:rsidRPr="002C2C93" w:rsidTr="000047CF">
        <w:tc>
          <w:tcPr>
            <w:tcW w:w="562" w:type="dxa"/>
          </w:tcPr>
          <w:p w:rsidR="002C2C93" w:rsidRPr="002C2C93" w:rsidRDefault="002C2C93" w:rsidP="002C2C93">
            <w:pPr>
              <w:numPr>
                <w:ilvl w:val="1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216" w:type="dxa"/>
          </w:tcPr>
          <w:p w:rsidR="002C2C93" w:rsidRPr="002C2C93" w:rsidRDefault="002C2C93" w:rsidP="00F41161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Задача 2. Подпрограммы</w:t>
            </w:r>
            <w:r w:rsidR="009E51F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Программы</w:t>
            </w: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1. </w:t>
            </w:r>
            <w:r w:rsidR="00F41161" w:rsidRPr="00F41161">
              <w:rPr>
                <w:rFonts w:ascii="Times New Roman" w:hAnsi="Times New Roman" w:cs="Times New Roman"/>
                <w:sz w:val="24"/>
                <w:szCs w:val="24"/>
              </w:rPr>
              <w:t>Осуществление работы по организации правового просвещения граждан, проведение мероприятий направленных на профилактику мошенничества на территории округа</w:t>
            </w:r>
          </w:p>
        </w:tc>
        <w:tc>
          <w:tcPr>
            <w:tcW w:w="1153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2C2C93" w:rsidRPr="002C2C93" w:rsidRDefault="00F41161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2C2C93" w:rsidRPr="002C2C93" w:rsidRDefault="00F41161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2C2C93" w:rsidRPr="002C2C93" w:rsidRDefault="00F41161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2C2C93" w:rsidRPr="002C2C93" w:rsidRDefault="00F41161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2C2C93" w:rsidRPr="002C2C93" w:rsidRDefault="00F41161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2C2C93" w:rsidRPr="002C2C93" w:rsidRDefault="00F41161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</w:tr>
      <w:tr w:rsidR="002C2C93" w:rsidRPr="002C2C93" w:rsidTr="000047CF">
        <w:trPr>
          <w:trHeight w:val="888"/>
        </w:trPr>
        <w:tc>
          <w:tcPr>
            <w:tcW w:w="562" w:type="dxa"/>
          </w:tcPr>
          <w:p w:rsidR="002C2C93" w:rsidRPr="002C2C93" w:rsidRDefault="002C2C93" w:rsidP="002C2C93">
            <w:pPr>
              <w:numPr>
                <w:ilvl w:val="1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216" w:type="dxa"/>
          </w:tcPr>
          <w:p w:rsidR="00F41161" w:rsidRPr="00F41161" w:rsidRDefault="002C2C93" w:rsidP="00F41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Задача 3. Подпрограммы </w:t>
            </w:r>
            <w:r w:rsidR="009E51F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Программы</w:t>
            </w: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1. </w:t>
            </w:r>
            <w:r w:rsidR="00F41161" w:rsidRPr="00F41161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направленных на профилактику рецидивной преступности, социальная адаптация лиц, освободившихся из мест лишения свободы</w:t>
            </w:r>
          </w:p>
        </w:tc>
        <w:tc>
          <w:tcPr>
            <w:tcW w:w="1153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2C2C93" w:rsidRPr="002C2C93" w:rsidRDefault="00F41161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2C2C93" w:rsidRPr="002C2C93" w:rsidRDefault="00F41161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2C2C93" w:rsidRPr="002C2C93" w:rsidRDefault="00F41161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2C2C93" w:rsidRPr="002C2C93" w:rsidRDefault="00F41161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2C2C93" w:rsidRPr="002C2C93" w:rsidRDefault="00F41161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2C2C93" w:rsidRPr="002C2C93" w:rsidRDefault="00F41161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</w:tr>
      <w:tr w:rsidR="00F41161" w:rsidRPr="002C2C93" w:rsidTr="000047CF">
        <w:trPr>
          <w:trHeight w:val="555"/>
        </w:trPr>
        <w:tc>
          <w:tcPr>
            <w:tcW w:w="562" w:type="dxa"/>
          </w:tcPr>
          <w:p w:rsidR="00F41161" w:rsidRPr="002C2C93" w:rsidRDefault="00F41161" w:rsidP="002C2C93">
            <w:pPr>
              <w:numPr>
                <w:ilvl w:val="1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216" w:type="dxa"/>
          </w:tcPr>
          <w:p w:rsidR="00F41161" w:rsidRPr="00F41161" w:rsidRDefault="00F41161" w:rsidP="00F41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Задача 4</w:t>
            </w: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. Подпрограммы </w:t>
            </w:r>
            <w:r w:rsidR="009E51F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Программы</w:t>
            </w: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</w:t>
            </w:r>
            <w:r w:rsidRPr="00997E6F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системы профилактики правонарушений, направленной на активизацию борьбы с алкоголизмом</w:t>
            </w:r>
          </w:p>
        </w:tc>
        <w:tc>
          <w:tcPr>
            <w:tcW w:w="1153" w:type="dxa"/>
          </w:tcPr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</w:tr>
      <w:tr w:rsidR="00F41161" w:rsidRPr="002C2C93" w:rsidTr="000047CF">
        <w:trPr>
          <w:trHeight w:val="450"/>
        </w:trPr>
        <w:tc>
          <w:tcPr>
            <w:tcW w:w="562" w:type="dxa"/>
          </w:tcPr>
          <w:p w:rsidR="00F41161" w:rsidRPr="002C2C93" w:rsidRDefault="00F41161" w:rsidP="002C2C93">
            <w:pPr>
              <w:numPr>
                <w:ilvl w:val="1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216" w:type="dxa"/>
          </w:tcPr>
          <w:p w:rsidR="00F41161" w:rsidRDefault="00F41161" w:rsidP="002C2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Задача 5</w:t>
            </w: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 Подпрограммы</w:t>
            </w:r>
            <w:r w:rsidR="009E51F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Программы</w:t>
            </w: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1.</w:t>
            </w:r>
            <w:r w:rsidRPr="006612F1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Профилактика правонарушений в сфере миграционного законодательства</w:t>
            </w:r>
          </w:p>
        </w:tc>
        <w:tc>
          <w:tcPr>
            <w:tcW w:w="1153" w:type="dxa"/>
          </w:tcPr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</w:tr>
      <w:tr w:rsidR="00F41161" w:rsidRPr="002C2C93" w:rsidTr="000047CF">
        <w:trPr>
          <w:trHeight w:val="255"/>
        </w:trPr>
        <w:tc>
          <w:tcPr>
            <w:tcW w:w="562" w:type="dxa"/>
          </w:tcPr>
          <w:p w:rsidR="00F41161" w:rsidRPr="002C2C93" w:rsidRDefault="00F41161" w:rsidP="002C2C93">
            <w:pPr>
              <w:numPr>
                <w:ilvl w:val="1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216" w:type="dxa"/>
          </w:tcPr>
          <w:p w:rsidR="00F41161" w:rsidRDefault="00F41161" w:rsidP="00F41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Задача 6</w:t>
            </w: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. Подпрограммы </w:t>
            </w:r>
            <w:r w:rsidR="009E51F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Программы</w:t>
            </w: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FC51C3">
              <w:rPr>
                <w:rFonts w:ascii="Times New Roman" w:hAnsi="Times New Roman" w:cs="Times New Roman"/>
                <w:sz w:val="24"/>
                <w:szCs w:val="24"/>
              </w:rPr>
              <w:t>рофилактика правонарушений на улицах и в общественных местах округа, повышение эффективности профилактических мер в сфере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еспечения общественного порядка</w:t>
            </w:r>
          </w:p>
        </w:tc>
        <w:tc>
          <w:tcPr>
            <w:tcW w:w="1153" w:type="dxa"/>
          </w:tcPr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F41161" w:rsidRPr="002C2C93" w:rsidRDefault="00F41161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0,15</w:t>
            </w:r>
          </w:p>
        </w:tc>
      </w:tr>
      <w:tr w:rsidR="002C2C93" w:rsidRPr="002C2C93" w:rsidTr="000047CF">
        <w:trPr>
          <w:trHeight w:val="285"/>
        </w:trPr>
        <w:tc>
          <w:tcPr>
            <w:tcW w:w="562" w:type="dxa"/>
          </w:tcPr>
          <w:p w:rsidR="002C2C93" w:rsidRPr="002C2C93" w:rsidRDefault="002C2C93" w:rsidP="002C2C93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216" w:type="dxa"/>
          </w:tcPr>
          <w:p w:rsidR="002C2C93" w:rsidRPr="002C2C93" w:rsidRDefault="002C2C93" w:rsidP="002C2C93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Всего по Подпрограмме </w:t>
            </w:r>
            <w:r w:rsidR="009E51F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Программы</w:t>
            </w: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1.:</w:t>
            </w:r>
          </w:p>
        </w:tc>
        <w:tc>
          <w:tcPr>
            <w:tcW w:w="1153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2C2C93" w:rsidRPr="002C2C93" w:rsidTr="004C6A38">
        <w:trPr>
          <w:trHeight w:val="270"/>
        </w:trPr>
        <w:tc>
          <w:tcPr>
            <w:tcW w:w="14601" w:type="dxa"/>
            <w:gridSpan w:val="8"/>
          </w:tcPr>
          <w:p w:rsidR="002C2C93" w:rsidRPr="002C2C93" w:rsidRDefault="00F41161" w:rsidP="002C2C9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9495D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="009E51F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Программы</w:t>
            </w:r>
            <w:r w:rsidR="00A01D6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незаконного потребления и оборота наркотических средств и психотропных веществ</w:t>
            </w:r>
          </w:p>
        </w:tc>
      </w:tr>
      <w:tr w:rsidR="00195DE6" w:rsidRPr="002C2C93" w:rsidTr="000047CF">
        <w:tc>
          <w:tcPr>
            <w:tcW w:w="562" w:type="dxa"/>
          </w:tcPr>
          <w:p w:rsidR="00195DE6" w:rsidRPr="002C2C93" w:rsidRDefault="00195DE6" w:rsidP="002C2C93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2.1.</w:t>
            </w:r>
          </w:p>
        </w:tc>
        <w:tc>
          <w:tcPr>
            <w:tcW w:w="7216" w:type="dxa"/>
          </w:tcPr>
          <w:p w:rsidR="00195DE6" w:rsidRPr="002C2C93" w:rsidRDefault="00195DE6" w:rsidP="00F41161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Задача 1. Подпрограммы </w:t>
            </w:r>
            <w:r w:rsidR="009E51F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Программы</w:t>
            </w: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2. </w:t>
            </w:r>
            <w:r w:rsidRPr="00326D57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мероприятий, направленных на профилактику незаконного потребления и оборота наркотических средств, среди несовершеннолетних и молодежи</w:t>
            </w:r>
          </w:p>
        </w:tc>
        <w:tc>
          <w:tcPr>
            <w:tcW w:w="1153" w:type="dxa"/>
          </w:tcPr>
          <w:p w:rsidR="00195DE6" w:rsidRPr="002C2C93" w:rsidRDefault="00195DE6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195DE6" w:rsidRPr="002C2C93" w:rsidRDefault="00195DE6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195DE6" w:rsidRPr="002C2C93" w:rsidRDefault="00195DE6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195DE6" w:rsidRPr="002C2C93" w:rsidRDefault="00195DE6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195DE6" w:rsidRPr="002C2C93" w:rsidRDefault="00195DE6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195DE6" w:rsidRPr="002C2C93" w:rsidRDefault="00195DE6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195DE6" w:rsidRPr="002C2C93" w:rsidRDefault="00195DE6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195DE6" w:rsidRPr="002C2C93" w:rsidRDefault="00195DE6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195DE6" w:rsidRPr="002C2C93" w:rsidRDefault="00195DE6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195DE6" w:rsidRPr="002C2C93" w:rsidRDefault="00195DE6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195DE6" w:rsidRPr="002C2C93" w:rsidRDefault="00195DE6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195DE6" w:rsidRPr="002C2C93" w:rsidRDefault="00195DE6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0,4</w:t>
            </w:r>
          </w:p>
        </w:tc>
      </w:tr>
      <w:tr w:rsidR="00195DE6" w:rsidRPr="002C2C93" w:rsidTr="000047CF">
        <w:trPr>
          <w:trHeight w:val="840"/>
        </w:trPr>
        <w:tc>
          <w:tcPr>
            <w:tcW w:w="562" w:type="dxa"/>
          </w:tcPr>
          <w:p w:rsidR="00195DE6" w:rsidRPr="002C2C93" w:rsidRDefault="00195DE6" w:rsidP="002C2C93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2.2.</w:t>
            </w:r>
          </w:p>
        </w:tc>
        <w:tc>
          <w:tcPr>
            <w:tcW w:w="7216" w:type="dxa"/>
          </w:tcPr>
          <w:p w:rsidR="00195DE6" w:rsidRPr="002C2C93" w:rsidRDefault="00195DE6" w:rsidP="00F41161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Задача 2. Подпрограммы</w:t>
            </w:r>
            <w:r w:rsidR="009E51F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Программы</w:t>
            </w: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2. </w:t>
            </w:r>
            <w:r w:rsidRPr="00F135ED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борьбе с незаконным потреблением и оборотом наркотиков на территории округа</w:t>
            </w:r>
          </w:p>
        </w:tc>
        <w:tc>
          <w:tcPr>
            <w:tcW w:w="1153" w:type="dxa"/>
          </w:tcPr>
          <w:p w:rsidR="00195DE6" w:rsidRPr="002C2C93" w:rsidRDefault="00195DE6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195DE6" w:rsidRPr="002C2C93" w:rsidRDefault="00195DE6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195DE6" w:rsidRPr="002C2C93" w:rsidRDefault="00195DE6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195DE6" w:rsidRPr="002C2C93" w:rsidRDefault="00195DE6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195DE6" w:rsidRPr="002C2C93" w:rsidRDefault="00195DE6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195DE6" w:rsidRPr="002C2C93" w:rsidRDefault="00195DE6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195DE6" w:rsidRPr="002C2C93" w:rsidRDefault="00195DE6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195DE6" w:rsidRPr="002C2C93" w:rsidRDefault="00195DE6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195DE6" w:rsidRPr="002C2C93" w:rsidRDefault="00195DE6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195DE6" w:rsidRPr="002C2C93" w:rsidRDefault="00195DE6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195DE6" w:rsidRPr="002C2C93" w:rsidRDefault="00195DE6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195DE6" w:rsidRPr="002C2C93" w:rsidRDefault="00195DE6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0,3</w:t>
            </w:r>
          </w:p>
        </w:tc>
      </w:tr>
      <w:tr w:rsidR="00195DE6" w:rsidRPr="002C2C93" w:rsidTr="000047CF">
        <w:trPr>
          <w:trHeight w:val="249"/>
        </w:trPr>
        <w:tc>
          <w:tcPr>
            <w:tcW w:w="562" w:type="dxa"/>
          </w:tcPr>
          <w:p w:rsidR="00195DE6" w:rsidRPr="002C2C93" w:rsidRDefault="00195DE6" w:rsidP="002C2C93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2.3.</w:t>
            </w:r>
          </w:p>
        </w:tc>
        <w:tc>
          <w:tcPr>
            <w:tcW w:w="7216" w:type="dxa"/>
          </w:tcPr>
          <w:p w:rsidR="00195DE6" w:rsidRPr="002C2C93" w:rsidRDefault="00195DE6" w:rsidP="00F41161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Задача 2. Подпрограммы</w:t>
            </w:r>
            <w:r w:rsidR="009E51F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Программы</w:t>
            </w: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2.</w:t>
            </w:r>
            <w:r w:rsidRPr="00CA222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Формирование общественного мнения, направленного на популяризацию здорового образа жизни и предупреждение употребления наркотиков</w:t>
            </w:r>
          </w:p>
        </w:tc>
        <w:tc>
          <w:tcPr>
            <w:tcW w:w="1153" w:type="dxa"/>
          </w:tcPr>
          <w:p w:rsidR="00195DE6" w:rsidRPr="002C2C93" w:rsidRDefault="00195DE6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195DE6" w:rsidRPr="002C2C93" w:rsidRDefault="00195DE6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195DE6" w:rsidRPr="002C2C93" w:rsidRDefault="00195DE6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195DE6" w:rsidRPr="002C2C93" w:rsidRDefault="00195DE6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195DE6" w:rsidRPr="002C2C93" w:rsidRDefault="00195DE6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195DE6" w:rsidRPr="002C2C93" w:rsidRDefault="00195DE6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195DE6" w:rsidRPr="002C2C93" w:rsidRDefault="00195DE6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195DE6" w:rsidRPr="002C2C93" w:rsidRDefault="00195DE6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195DE6" w:rsidRPr="002C2C93" w:rsidRDefault="00195DE6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195DE6" w:rsidRPr="002C2C93" w:rsidRDefault="00195DE6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195DE6" w:rsidRPr="002C2C93" w:rsidRDefault="00195DE6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195DE6" w:rsidRPr="002C2C93" w:rsidRDefault="00195DE6" w:rsidP="003C7558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0,3</w:t>
            </w:r>
          </w:p>
        </w:tc>
      </w:tr>
      <w:tr w:rsidR="002C2C93" w:rsidRPr="002C2C93" w:rsidTr="000047CF">
        <w:trPr>
          <w:trHeight w:val="180"/>
        </w:trPr>
        <w:tc>
          <w:tcPr>
            <w:tcW w:w="562" w:type="dxa"/>
          </w:tcPr>
          <w:p w:rsidR="002C2C93" w:rsidRPr="002C2C93" w:rsidRDefault="002C2C93" w:rsidP="002C2C93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216" w:type="dxa"/>
          </w:tcPr>
          <w:p w:rsidR="002C2C93" w:rsidRPr="002C2C93" w:rsidRDefault="002C2C93" w:rsidP="002C2C93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Всего по Подпрограмме </w:t>
            </w:r>
            <w:r w:rsidR="009E51F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Программы</w:t>
            </w: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2.:</w:t>
            </w:r>
          </w:p>
        </w:tc>
        <w:tc>
          <w:tcPr>
            <w:tcW w:w="1153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2C93" w:rsidRPr="002C2C93" w:rsidRDefault="002C2C93" w:rsidP="002C2C93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C2C9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</w:tbl>
    <w:p w:rsidR="00195DE6" w:rsidRDefault="00195DE6" w:rsidP="00560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DE6" w:rsidRDefault="00195DE6" w:rsidP="00560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1AFA" w:rsidRDefault="00521AFA" w:rsidP="00521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общественной</w:t>
      </w:r>
    </w:p>
    <w:p w:rsidR="000047CF" w:rsidRDefault="00521AFA" w:rsidP="00521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безопасности и социального развития </w:t>
      </w:r>
    </w:p>
    <w:p w:rsidR="000047CF" w:rsidRDefault="00521AFA" w:rsidP="00521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B70">
        <w:rPr>
          <w:rFonts w:ascii="Times New Roman" w:hAnsi="Times New Roman" w:cs="Times New Roman"/>
          <w:sz w:val="28"/>
          <w:szCs w:val="28"/>
        </w:rPr>
        <w:t xml:space="preserve">администрацииСоветского муниципального </w:t>
      </w:r>
    </w:p>
    <w:p w:rsidR="00521AFA" w:rsidRPr="00786B70" w:rsidRDefault="00521AFA" w:rsidP="00521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B70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Е.Ю. Юшко</w:t>
      </w:r>
    </w:p>
    <w:p w:rsidR="009E51F8" w:rsidRDefault="009E51F8" w:rsidP="009E51F8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9E51F8" w:rsidRDefault="009E51F8" w:rsidP="009E51F8">
      <w:pPr>
        <w:spacing w:after="0" w:line="240" w:lineRule="auto"/>
        <w:ind w:firstLine="9360"/>
        <w:jc w:val="center"/>
        <w:rPr>
          <w:rFonts w:ascii="Times New Roman" w:hAnsi="Times New Roman" w:cs="Times New Roman"/>
          <w:sz w:val="28"/>
          <w:szCs w:val="28"/>
        </w:rPr>
      </w:pPr>
    </w:p>
    <w:p w:rsidR="00560255" w:rsidRDefault="00560255" w:rsidP="00560255">
      <w:pPr>
        <w:spacing w:after="0" w:line="240" w:lineRule="auto"/>
        <w:ind w:firstLine="9360"/>
        <w:rPr>
          <w:rFonts w:ascii="Times New Roman" w:hAnsi="Times New Roman" w:cs="Times New Roman"/>
          <w:sz w:val="28"/>
          <w:szCs w:val="28"/>
        </w:rPr>
      </w:pPr>
    </w:p>
    <w:p w:rsidR="00560255" w:rsidRDefault="00560255" w:rsidP="00560255">
      <w:pPr>
        <w:spacing w:after="0" w:line="240" w:lineRule="auto"/>
        <w:ind w:firstLine="9360"/>
        <w:rPr>
          <w:rFonts w:ascii="Times New Roman" w:hAnsi="Times New Roman" w:cs="Times New Roman"/>
          <w:sz w:val="28"/>
          <w:szCs w:val="28"/>
        </w:rPr>
      </w:pPr>
    </w:p>
    <w:p w:rsidR="00560255" w:rsidRDefault="00560255" w:rsidP="00560255">
      <w:pPr>
        <w:spacing w:after="0" w:line="240" w:lineRule="auto"/>
        <w:ind w:firstLine="9360"/>
        <w:rPr>
          <w:rFonts w:ascii="Times New Roman" w:hAnsi="Times New Roman" w:cs="Times New Roman"/>
          <w:sz w:val="28"/>
          <w:szCs w:val="28"/>
        </w:rPr>
      </w:pPr>
    </w:p>
    <w:p w:rsidR="00560255" w:rsidRDefault="00560255" w:rsidP="00560255">
      <w:pPr>
        <w:spacing w:after="0" w:line="240" w:lineRule="auto"/>
        <w:ind w:firstLine="9360"/>
        <w:rPr>
          <w:rFonts w:ascii="Times New Roman" w:hAnsi="Times New Roman" w:cs="Times New Roman"/>
          <w:sz w:val="28"/>
          <w:szCs w:val="28"/>
        </w:rPr>
      </w:pPr>
    </w:p>
    <w:p w:rsidR="00560255" w:rsidRDefault="00560255" w:rsidP="00560255">
      <w:pPr>
        <w:spacing w:after="0" w:line="240" w:lineRule="auto"/>
        <w:ind w:firstLine="9360"/>
        <w:rPr>
          <w:rFonts w:ascii="Times New Roman" w:hAnsi="Times New Roman" w:cs="Times New Roman"/>
          <w:sz w:val="28"/>
          <w:szCs w:val="28"/>
        </w:rPr>
      </w:pPr>
    </w:p>
    <w:p w:rsidR="00560255" w:rsidRDefault="00560255" w:rsidP="00560255">
      <w:pPr>
        <w:spacing w:after="0" w:line="240" w:lineRule="auto"/>
        <w:ind w:firstLine="9360"/>
        <w:rPr>
          <w:rFonts w:ascii="Times New Roman" w:hAnsi="Times New Roman" w:cs="Times New Roman"/>
          <w:sz w:val="28"/>
          <w:szCs w:val="28"/>
        </w:rPr>
      </w:pPr>
    </w:p>
    <w:p w:rsidR="00560255" w:rsidRDefault="00560255" w:rsidP="00560255">
      <w:pPr>
        <w:spacing w:after="0" w:line="240" w:lineRule="auto"/>
        <w:ind w:firstLine="9360"/>
        <w:rPr>
          <w:rFonts w:ascii="Times New Roman" w:hAnsi="Times New Roman" w:cs="Times New Roman"/>
          <w:sz w:val="28"/>
          <w:szCs w:val="28"/>
        </w:rPr>
      </w:pPr>
    </w:p>
    <w:p w:rsidR="00560255" w:rsidRDefault="00560255" w:rsidP="00560255">
      <w:pPr>
        <w:spacing w:after="0" w:line="240" w:lineRule="auto"/>
        <w:ind w:firstLine="9360"/>
        <w:rPr>
          <w:rFonts w:ascii="Times New Roman" w:hAnsi="Times New Roman" w:cs="Times New Roman"/>
          <w:sz w:val="28"/>
          <w:szCs w:val="28"/>
        </w:rPr>
      </w:pPr>
    </w:p>
    <w:p w:rsidR="00560255" w:rsidRDefault="00560255" w:rsidP="00560255">
      <w:pPr>
        <w:spacing w:after="0" w:line="240" w:lineRule="auto"/>
        <w:ind w:firstLine="9360"/>
        <w:rPr>
          <w:rFonts w:ascii="Times New Roman" w:hAnsi="Times New Roman" w:cs="Times New Roman"/>
          <w:sz w:val="28"/>
          <w:szCs w:val="28"/>
        </w:rPr>
      </w:pPr>
    </w:p>
    <w:p w:rsidR="00560255" w:rsidRDefault="00560255" w:rsidP="00560255">
      <w:pPr>
        <w:spacing w:after="0" w:line="240" w:lineRule="auto"/>
        <w:ind w:firstLine="9360"/>
        <w:rPr>
          <w:rFonts w:ascii="Times New Roman" w:hAnsi="Times New Roman" w:cs="Times New Roman"/>
          <w:sz w:val="28"/>
          <w:szCs w:val="28"/>
        </w:rPr>
      </w:pPr>
    </w:p>
    <w:p w:rsidR="00560255" w:rsidRDefault="00560255" w:rsidP="00560255">
      <w:pPr>
        <w:spacing w:after="0" w:line="240" w:lineRule="auto"/>
        <w:ind w:firstLine="9360"/>
        <w:rPr>
          <w:rFonts w:ascii="Times New Roman" w:hAnsi="Times New Roman" w:cs="Times New Roman"/>
          <w:sz w:val="28"/>
          <w:szCs w:val="28"/>
        </w:rPr>
      </w:pPr>
    </w:p>
    <w:p w:rsidR="002E7AD7" w:rsidRDefault="002E7AD7" w:rsidP="009E51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1DE6" w:rsidRDefault="00881DE6" w:rsidP="00521A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1DE6" w:rsidRDefault="00881DE6" w:rsidP="00560255">
      <w:pPr>
        <w:spacing w:after="0" w:line="240" w:lineRule="auto"/>
        <w:ind w:left="552" w:firstLine="9360"/>
        <w:rPr>
          <w:rFonts w:ascii="Times New Roman" w:hAnsi="Times New Roman" w:cs="Times New Roman"/>
          <w:sz w:val="28"/>
          <w:szCs w:val="28"/>
        </w:rPr>
      </w:pPr>
    </w:p>
    <w:p w:rsidR="00560255" w:rsidRPr="00A72C67" w:rsidRDefault="00A01D6F" w:rsidP="00FD7AD1">
      <w:pPr>
        <w:spacing w:after="0" w:line="240" w:lineRule="auto"/>
        <w:ind w:firstLine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7</w:t>
      </w:r>
    </w:p>
    <w:p w:rsidR="00560255" w:rsidRPr="00A72C67" w:rsidRDefault="00560255" w:rsidP="00560255">
      <w:pPr>
        <w:spacing w:after="0" w:line="240" w:lineRule="auto"/>
        <w:ind w:left="9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к программе Советского </w:t>
      </w:r>
      <w:r w:rsidR="00F95BD9">
        <w:rPr>
          <w:rFonts w:ascii="Times New Roman" w:hAnsi="Times New Roman" w:cs="Times New Roman"/>
          <w:sz w:val="28"/>
          <w:szCs w:val="28"/>
        </w:rPr>
        <w:t>муниципального</w:t>
      </w:r>
      <w:r w:rsidRPr="00A72C6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C81AB2">
        <w:rPr>
          <w:rFonts w:ascii="Times New Roman" w:hAnsi="Times New Roman" w:cs="Times New Roman"/>
          <w:sz w:val="28"/>
          <w:szCs w:val="28"/>
        </w:rPr>
        <w:t>«</w:t>
      </w:r>
      <w:r w:rsidRPr="00A72C67">
        <w:rPr>
          <w:rFonts w:ascii="Times New Roman" w:hAnsi="Times New Roman" w:cs="Times New Roman"/>
          <w:sz w:val="28"/>
          <w:szCs w:val="28"/>
        </w:rPr>
        <w:t>Профилактика правонарушений</w:t>
      </w:r>
      <w:r>
        <w:rPr>
          <w:rFonts w:ascii="Times New Roman" w:hAnsi="Times New Roman" w:cs="Times New Roman"/>
          <w:sz w:val="28"/>
          <w:szCs w:val="28"/>
        </w:rPr>
        <w:t>, наркомании</w:t>
      </w:r>
      <w:r w:rsidRPr="00A72C67">
        <w:rPr>
          <w:rFonts w:ascii="Times New Roman" w:hAnsi="Times New Roman" w:cs="Times New Roman"/>
          <w:sz w:val="28"/>
          <w:szCs w:val="28"/>
        </w:rPr>
        <w:t xml:space="preserve"> в Советском </w:t>
      </w:r>
      <w:r w:rsidR="00F95BD9">
        <w:rPr>
          <w:rFonts w:ascii="Times New Roman" w:hAnsi="Times New Roman" w:cs="Times New Roman"/>
          <w:sz w:val="28"/>
          <w:szCs w:val="28"/>
        </w:rPr>
        <w:t>муниципальном</w:t>
      </w:r>
      <w:r w:rsidRPr="00A72C67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</w:t>
      </w:r>
      <w:r w:rsidR="00C81AB2">
        <w:rPr>
          <w:rFonts w:ascii="Times New Roman" w:hAnsi="Times New Roman" w:cs="Times New Roman"/>
          <w:sz w:val="28"/>
          <w:szCs w:val="28"/>
        </w:rPr>
        <w:t>»</w:t>
      </w:r>
    </w:p>
    <w:p w:rsidR="00560255" w:rsidRPr="00A72C67" w:rsidRDefault="00560255" w:rsidP="00560255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EF4F35" w:rsidRDefault="00560255" w:rsidP="00452B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>РЕСУРСНОЕ ОБЕСПЕЧЕНИЕ</w:t>
      </w:r>
    </w:p>
    <w:p w:rsidR="00EF4F35" w:rsidRDefault="00EF4F35" w:rsidP="0056025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60255" w:rsidRPr="00A72C67" w:rsidRDefault="00560255" w:rsidP="0056025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реализации программы Советского </w:t>
      </w:r>
      <w:r w:rsidR="007F5715">
        <w:rPr>
          <w:rFonts w:ascii="Times New Roman" w:hAnsi="Times New Roman" w:cs="Times New Roman"/>
          <w:sz w:val="28"/>
          <w:szCs w:val="28"/>
        </w:rPr>
        <w:t>муниципального</w:t>
      </w:r>
      <w:r w:rsidRPr="00A72C6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560255" w:rsidRPr="00A72C67" w:rsidRDefault="00C81AB2" w:rsidP="0056025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60255" w:rsidRPr="00A72C67">
        <w:rPr>
          <w:rFonts w:ascii="Times New Roman" w:hAnsi="Times New Roman" w:cs="Times New Roman"/>
          <w:sz w:val="28"/>
          <w:szCs w:val="28"/>
        </w:rPr>
        <w:t>Профилактика правонарушений</w:t>
      </w:r>
      <w:r w:rsidR="00560255">
        <w:rPr>
          <w:rFonts w:ascii="Times New Roman" w:hAnsi="Times New Roman" w:cs="Times New Roman"/>
          <w:sz w:val="28"/>
          <w:szCs w:val="28"/>
        </w:rPr>
        <w:t>, наркомании</w:t>
      </w:r>
      <w:r w:rsidR="00560255" w:rsidRPr="00A72C67">
        <w:rPr>
          <w:rFonts w:ascii="Times New Roman" w:hAnsi="Times New Roman" w:cs="Times New Roman"/>
          <w:sz w:val="28"/>
          <w:szCs w:val="28"/>
        </w:rPr>
        <w:t xml:space="preserve"> в Советском </w:t>
      </w:r>
      <w:r w:rsidR="007F5715">
        <w:rPr>
          <w:rFonts w:ascii="Times New Roman" w:hAnsi="Times New Roman" w:cs="Times New Roman"/>
          <w:sz w:val="28"/>
          <w:szCs w:val="28"/>
        </w:rPr>
        <w:t>муниципальном</w:t>
      </w:r>
      <w:r w:rsidR="00560255" w:rsidRPr="00A72C67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60255" w:rsidRPr="00A72C67" w:rsidRDefault="00560255" w:rsidP="00560255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2C67">
        <w:rPr>
          <w:rFonts w:ascii="Times New Roman" w:hAnsi="Times New Roman" w:cs="Times New Roman"/>
          <w:sz w:val="28"/>
          <w:szCs w:val="28"/>
        </w:rPr>
        <w:t xml:space="preserve">за счет средств бюджета Советского </w:t>
      </w:r>
      <w:r w:rsidR="007F5715">
        <w:rPr>
          <w:rFonts w:ascii="Times New Roman" w:hAnsi="Times New Roman" w:cs="Times New Roman"/>
          <w:sz w:val="28"/>
          <w:szCs w:val="28"/>
        </w:rPr>
        <w:t>муниципального</w:t>
      </w:r>
      <w:r w:rsidRPr="00A72C6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560255" w:rsidRPr="00A72C67" w:rsidRDefault="00560255" w:rsidP="00560255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0255" w:rsidRDefault="00560255" w:rsidP="005602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F1E">
        <w:rPr>
          <w:rFonts w:ascii="Times New Roman" w:hAnsi="Times New Roman" w:cs="Times New Roman"/>
          <w:sz w:val="28"/>
          <w:szCs w:val="28"/>
        </w:rPr>
        <w:t xml:space="preserve">&lt;1&gt; Далее в настоящем Приложении используются сокращения: МБ-бюджет Советского </w:t>
      </w:r>
      <w:r w:rsidR="007F5715">
        <w:rPr>
          <w:rFonts w:ascii="Times New Roman" w:hAnsi="Times New Roman" w:cs="Times New Roman"/>
          <w:sz w:val="28"/>
          <w:szCs w:val="28"/>
        </w:rPr>
        <w:t>муниципального</w:t>
      </w:r>
      <w:r w:rsidRPr="00247F1E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АС</w:t>
      </w:r>
      <w:r w:rsidR="00136014">
        <w:rPr>
          <w:rFonts w:ascii="Times New Roman" w:hAnsi="Times New Roman" w:cs="Times New Roman"/>
          <w:sz w:val="28"/>
          <w:szCs w:val="28"/>
        </w:rPr>
        <w:t>М</w:t>
      </w:r>
      <w:r w:rsidRPr="00247F1E">
        <w:rPr>
          <w:rFonts w:ascii="Times New Roman" w:hAnsi="Times New Roman" w:cs="Times New Roman"/>
          <w:sz w:val="28"/>
          <w:szCs w:val="28"/>
        </w:rPr>
        <w:t xml:space="preserve">О СК – администрация Советского </w:t>
      </w:r>
      <w:r w:rsidR="007F5715">
        <w:rPr>
          <w:rFonts w:ascii="Times New Roman" w:hAnsi="Times New Roman" w:cs="Times New Roman"/>
          <w:sz w:val="28"/>
          <w:szCs w:val="28"/>
        </w:rPr>
        <w:t>муниципального</w:t>
      </w:r>
      <w:r w:rsidRPr="00247F1E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1C3471">
        <w:rPr>
          <w:rFonts w:ascii="Times New Roman" w:hAnsi="Times New Roman" w:cs="Times New Roman"/>
          <w:sz w:val="28"/>
          <w:szCs w:val="28"/>
        </w:rPr>
        <w:t xml:space="preserve">, </w:t>
      </w:r>
      <w:r w:rsidR="009E51F8">
        <w:rPr>
          <w:rFonts w:ascii="Times New Roman" w:hAnsi="Times New Roman" w:cs="Times New Roman"/>
          <w:sz w:val="28"/>
          <w:szCs w:val="28"/>
        </w:rPr>
        <w:t>ФБ - бюджет</w:t>
      </w:r>
      <w:r w:rsidR="002627D9" w:rsidRPr="00922F1F">
        <w:rPr>
          <w:rFonts w:ascii="Times New Roman" w:hAnsi="Times New Roman" w:cs="Times New Roman"/>
          <w:sz w:val="28"/>
          <w:szCs w:val="28"/>
        </w:rPr>
        <w:t xml:space="preserve"> Ро</w:t>
      </w:r>
      <w:r w:rsidR="009E51F8">
        <w:rPr>
          <w:rFonts w:ascii="Times New Roman" w:hAnsi="Times New Roman" w:cs="Times New Roman"/>
          <w:sz w:val="28"/>
          <w:szCs w:val="28"/>
        </w:rPr>
        <w:t>ссийской Федерации, КБ - бюджет</w:t>
      </w:r>
      <w:r w:rsidR="002627D9" w:rsidRPr="00922F1F">
        <w:rPr>
          <w:rFonts w:ascii="Times New Roman" w:hAnsi="Times New Roman" w:cs="Times New Roman"/>
          <w:sz w:val="28"/>
          <w:szCs w:val="28"/>
        </w:rPr>
        <w:t xml:space="preserve"> Ставропольского края, </w:t>
      </w:r>
      <w:r w:rsidR="001C3471">
        <w:rPr>
          <w:rFonts w:ascii="Times New Roman" w:hAnsi="Times New Roman" w:cs="Times New Roman"/>
          <w:sz w:val="28"/>
          <w:szCs w:val="28"/>
        </w:rPr>
        <w:t xml:space="preserve">УО - управление образования </w:t>
      </w:r>
      <w:r w:rsidR="00136014">
        <w:rPr>
          <w:rFonts w:ascii="Times New Roman" w:hAnsi="Times New Roman" w:cs="Times New Roman"/>
          <w:sz w:val="28"/>
          <w:szCs w:val="28"/>
        </w:rPr>
        <w:t>АСМО СК</w:t>
      </w:r>
    </w:p>
    <w:p w:rsidR="00452B3C" w:rsidRDefault="00452B3C" w:rsidP="005602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B3C" w:rsidRDefault="00452B3C" w:rsidP="005602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66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410"/>
        <w:gridCol w:w="425"/>
        <w:gridCol w:w="390"/>
        <w:gridCol w:w="17"/>
        <w:gridCol w:w="6"/>
        <w:gridCol w:w="438"/>
        <w:gridCol w:w="709"/>
        <w:gridCol w:w="1701"/>
        <w:gridCol w:w="708"/>
        <w:gridCol w:w="1134"/>
        <w:gridCol w:w="993"/>
        <w:gridCol w:w="992"/>
        <w:gridCol w:w="992"/>
        <w:gridCol w:w="992"/>
        <w:gridCol w:w="993"/>
        <w:gridCol w:w="1134"/>
        <w:gridCol w:w="2005"/>
      </w:tblGrid>
      <w:tr w:rsidR="00452B3C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 w:val="restart"/>
            <w:tcBorders>
              <w:bottom w:val="single" w:sz="4" w:space="0" w:color="000000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10" w:type="dxa"/>
            <w:vMerge w:val="restart"/>
            <w:tcBorders>
              <w:bottom w:val="single" w:sz="4" w:space="0" w:color="000000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</w:t>
            </w:r>
          </w:p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Программы,</w:t>
            </w:r>
          </w:p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1985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Целевая статья расходов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000000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 программы, подпрограммы программы</w:t>
            </w:r>
          </w:p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bottom w:val="single" w:sz="4" w:space="0" w:color="000000"/>
            </w:tcBorders>
            <w:textDirection w:val="btLr"/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Уровень бюджета</w:t>
            </w:r>
          </w:p>
        </w:tc>
        <w:tc>
          <w:tcPr>
            <w:tcW w:w="7230" w:type="dxa"/>
            <w:gridSpan w:val="7"/>
            <w:vMerge w:val="restart"/>
            <w:tcBorders>
              <w:bottom w:val="single" w:sz="4" w:space="0" w:color="000000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Прогнозная (справочная) оценка расходов (тыс. рублей)</w:t>
            </w:r>
          </w:p>
        </w:tc>
      </w:tr>
      <w:tr w:rsidR="00452B3C" w:rsidRPr="00452B3C" w:rsidTr="000047CF">
        <w:trPr>
          <w:gridAfter w:val="1"/>
          <w:wAfter w:w="2005" w:type="dxa"/>
          <w:trHeight w:val="276"/>
        </w:trPr>
        <w:tc>
          <w:tcPr>
            <w:tcW w:w="567" w:type="dxa"/>
            <w:vMerge/>
            <w:vAlign w:val="center"/>
          </w:tcPr>
          <w:p w:rsidR="00452B3C" w:rsidRPr="00452B3C" w:rsidRDefault="00452B3C" w:rsidP="00452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452B3C" w:rsidRPr="00452B3C" w:rsidRDefault="00452B3C" w:rsidP="00452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390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461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452B3C" w:rsidRPr="00452B3C" w:rsidRDefault="00452B3C" w:rsidP="00452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452B3C" w:rsidRPr="00452B3C" w:rsidRDefault="00452B3C" w:rsidP="00452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7"/>
            <w:vMerge/>
            <w:vAlign w:val="center"/>
          </w:tcPr>
          <w:p w:rsidR="00452B3C" w:rsidRPr="00452B3C" w:rsidRDefault="00452B3C" w:rsidP="00452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B3C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  <w:vAlign w:val="center"/>
          </w:tcPr>
          <w:p w:rsidR="00452B3C" w:rsidRPr="00452B3C" w:rsidRDefault="00452B3C" w:rsidP="00452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452B3C" w:rsidRPr="00452B3C" w:rsidRDefault="00452B3C" w:rsidP="00452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52B3C" w:rsidRPr="00452B3C" w:rsidRDefault="00452B3C" w:rsidP="00452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52B3C" w:rsidRPr="00452B3C" w:rsidRDefault="00452B3C" w:rsidP="00452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52B3C" w:rsidRPr="00452B3C" w:rsidRDefault="00452B3C" w:rsidP="00452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2B3C" w:rsidRPr="00452B3C" w:rsidRDefault="00452B3C" w:rsidP="00452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452B3C" w:rsidRPr="00452B3C" w:rsidRDefault="00452B3C" w:rsidP="00452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452B3C" w:rsidRPr="00452B3C" w:rsidRDefault="00452B3C" w:rsidP="00452B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2023-2028 г.г.</w:t>
            </w:r>
          </w:p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2025г.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2026г.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2027г.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2028г.</w:t>
            </w:r>
          </w:p>
        </w:tc>
      </w:tr>
      <w:tr w:rsidR="00452B3C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0" w:type="dxa"/>
            <w:tcBorders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52B3C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Программа  </w:t>
            </w:r>
            <w:r w:rsidR="00C81AB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Профилактика правонарушений, наркомании в Советском </w:t>
            </w:r>
            <w:r w:rsidR="007F57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муниципальном 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округе Ставропольского края</w:t>
            </w:r>
            <w:r w:rsidR="00C81AB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B42A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по Программе: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Всего, в т.ч.:</w:t>
            </w:r>
          </w:p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B42A60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452B3C">
              <w:rPr>
                <w:rFonts w:ascii="Times New Roman" w:hAnsi="Times New Roman" w:cs="Times New Roman"/>
                <w:bCs/>
                <w:sz w:val="24"/>
                <w:szCs w:val="24"/>
              </w:rPr>
              <w:t>90,00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2E7AD7" w:rsidP="0045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</w:t>
            </w:r>
            <w:r w:rsidR="00452B3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65,00</w:t>
            </w:r>
          </w:p>
          <w:p w:rsidR="00452B3C" w:rsidRPr="00452B3C" w:rsidRDefault="00452B3C" w:rsidP="00452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Default="00B42A60" w:rsidP="00452B3C"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22</w:t>
            </w:r>
            <w:r w:rsidR="00452B3C" w:rsidRPr="00E0655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Default="00B42A60" w:rsidP="00452B3C"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22</w:t>
            </w:r>
            <w:r w:rsidR="00452B3C" w:rsidRPr="00E0655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Default="00B42A60" w:rsidP="00452B3C"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22</w:t>
            </w:r>
            <w:r w:rsidR="00452B3C" w:rsidRPr="00E0655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5,00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Default="00B42A60" w:rsidP="00452B3C"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22</w:t>
            </w:r>
            <w:r w:rsidR="00452B3C" w:rsidRPr="00E0655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Default="00B42A60" w:rsidP="00452B3C"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22</w:t>
            </w:r>
            <w:r w:rsidR="00452B3C" w:rsidRPr="00E0655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5,00</w:t>
            </w:r>
          </w:p>
        </w:tc>
      </w:tr>
      <w:tr w:rsidR="00452B3C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  <w:tcBorders>
              <w:top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B3C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  <w:vAlign w:val="center"/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60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  <w:vAlign w:val="center"/>
          </w:tcPr>
          <w:p w:rsidR="00B42A60" w:rsidRPr="00452B3C" w:rsidRDefault="00B42A60" w:rsidP="00452B3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B42A60" w:rsidRPr="00452B3C" w:rsidRDefault="00B42A60" w:rsidP="00452B3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A60" w:rsidRPr="00452B3C" w:rsidRDefault="00B42A60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A60" w:rsidRPr="00452B3C" w:rsidRDefault="00B42A60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A60" w:rsidRPr="00452B3C" w:rsidRDefault="00B42A60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A60" w:rsidRPr="00452B3C" w:rsidRDefault="00B42A60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B42A60" w:rsidRPr="00452B3C" w:rsidRDefault="00E555E1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АСМ</w:t>
            </w:r>
            <w:r w:rsidR="00B42A60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О СК</w:t>
            </w:r>
            <w:r w:rsidR="00B42A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УО</w:t>
            </w:r>
          </w:p>
          <w:p w:rsidR="00B42A60" w:rsidRPr="00452B3C" w:rsidRDefault="00B42A60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42A60" w:rsidRPr="00452B3C" w:rsidRDefault="00B42A60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42A60" w:rsidRPr="00452B3C" w:rsidRDefault="00B42A60" w:rsidP="002E0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1290,00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B42A60" w:rsidRPr="00452B3C" w:rsidRDefault="00B42A60" w:rsidP="002E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165,00</w:t>
            </w:r>
          </w:p>
          <w:p w:rsidR="00B42A60" w:rsidRPr="00452B3C" w:rsidRDefault="00B42A60" w:rsidP="002E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42A60" w:rsidRDefault="00B42A60" w:rsidP="002E09C4"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22</w:t>
            </w:r>
            <w:r w:rsidRPr="00E0655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B42A60" w:rsidRDefault="00B42A60" w:rsidP="002E09C4"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22</w:t>
            </w:r>
            <w:r w:rsidRPr="00E0655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42A60" w:rsidRDefault="00B42A60" w:rsidP="002E09C4"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22</w:t>
            </w:r>
            <w:r w:rsidRPr="00E0655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5,00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B42A60" w:rsidRDefault="00B42A60" w:rsidP="002E09C4"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22</w:t>
            </w:r>
            <w:r w:rsidRPr="00E0655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B42A60" w:rsidRDefault="00B42A60" w:rsidP="002E09C4"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22</w:t>
            </w:r>
            <w:r w:rsidRPr="00E0655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5,00</w:t>
            </w:r>
          </w:p>
        </w:tc>
      </w:tr>
      <w:tr w:rsidR="00452B3C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52B3C" w:rsidRPr="00452B3C" w:rsidRDefault="00452B3C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452B3C" w:rsidRPr="00452B3C" w:rsidRDefault="00452B3C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52B3C" w:rsidRPr="00452B3C" w:rsidRDefault="00452B3C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52B3C" w:rsidRPr="00452B3C" w:rsidRDefault="00452B3C" w:rsidP="003E3E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</w:t>
            </w:r>
            <w:r w:rsidR="00B42A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Программы </w:t>
            </w:r>
            <w:r w:rsidR="00C81AB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3E3EA5" w:rsidRPr="0009495D">
              <w:rPr>
                <w:rFonts w:ascii="Times New Roman" w:hAnsi="Times New Roman" w:cs="Times New Roman"/>
                <w:sz w:val="24"/>
                <w:szCs w:val="24"/>
              </w:rPr>
              <w:t>Реализация на территории округа государственной политики в сфере профилактики правонарушений, создание условий для обеспечения общественного порядка</w:t>
            </w:r>
            <w:r w:rsidR="00C81AB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B42A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52B3C" w:rsidRPr="00452B3C" w:rsidRDefault="00452B3C" w:rsidP="003E3EA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Подпрограмме</w:t>
            </w:r>
            <w:r w:rsidR="00B42A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Программы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Всего, в т.ч.: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452B3C" w:rsidRPr="00452B3C" w:rsidRDefault="006866C8" w:rsidP="003E3E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36131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452B3C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452B3C" w:rsidRPr="00452B3C" w:rsidRDefault="0036131D" w:rsidP="003E3E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  <w:r w:rsidR="00452B3C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452B3C" w:rsidRPr="00452B3C" w:rsidRDefault="00B42A60" w:rsidP="003E3E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452B3C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452B3C" w:rsidRPr="00452B3C" w:rsidRDefault="00B42A60" w:rsidP="003E3E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452B3C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52B3C" w:rsidRPr="00452B3C" w:rsidRDefault="00B42A60" w:rsidP="003E3E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452B3C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452B3C" w:rsidRPr="00452B3C" w:rsidRDefault="00B42A60" w:rsidP="003E3E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452B3C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452B3C" w:rsidRPr="00452B3C" w:rsidRDefault="00B42A60" w:rsidP="003E3E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452B3C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452B3C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  <w:tcBorders>
              <w:top w:val="single" w:sz="4" w:space="0" w:color="auto"/>
            </w:tcBorders>
          </w:tcPr>
          <w:p w:rsidR="00452B3C" w:rsidRPr="00452B3C" w:rsidRDefault="00452B3C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3E3E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3E3E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3E3E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3E3E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52B3C" w:rsidP="003E3E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3E3E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3E3E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452B3C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  <w:tcBorders>
              <w:top w:val="single" w:sz="4" w:space="0" w:color="auto"/>
            </w:tcBorders>
          </w:tcPr>
          <w:p w:rsidR="00452B3C" w:rsidRPr="00452B3C" w:rsidRDefault="00452B3C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3E3E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3E3E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3E3E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3E3E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52B3C" w:rsidP="003E3E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3E3E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3E3E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6866C8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6866C8" w:rsidRPr="00452B3C" w:rsidRDefault="006866C8" w:rsidP="00452B3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866C8" w:rsidRPr="00452B3C" w:rsidRDefault="006866C8" w:rsidP="00452B3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C8" w:rsidRPr="00452B3C" w:rsidRDefault="006866C8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C8" w:rsidRPr="00452B3C" w:rsidRDefault="006866C8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C8" w:rsidRPr="00452B3C" w:rsidRDefault="006866C8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C8" w:rsidRPr="00452B3C" w:rsidRDefault="006866C8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6C8" w:rsidRPr="00452B3C" w:rsidRDefault="00E555E1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АСМ</w:t>
            </w:r>
            <w:r w:rsidR="006866C8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О СК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866C8" w:rsidRPr="00452B3C" w:rsidRDefault="006866C8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C8" w:rsidRPr="00452B3C" w:rsidRDefault="006866C8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410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6C8" w:rsidRPr="00452B3C" w:rsidRDefault="006866C8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C8" w:rsidRPr="00452B3C" w:rsidRDefault="006866C8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6C8" w:rsidRPr="00452B3C" w:rsidRDefault="006866C8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866C8" w:rsidRPr="00452B3C" w:rsidRDefault="006866C8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C8" w:rsidRPr="00452B3C" w:rsidRDefault="006866C8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6C8" w:rsidRPr="00452B3C" w:rsidRDefault="006866C8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452B3C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52B3C" w:rsidRPr="00452B3C" w:rsidRDefault="00452B3C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452B3C" w:rsidRPr="00452B3C" w:rsidRDefault="00452B3C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E3EA5" w:rsidRDefault="003E3EA5" w:rsidP="003C7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 w:rsidR="00B42A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E3EA5" w:rsidRDefault="00B42A60" w:rsidP="003C755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E3EA5">
              <w:rPr>
                <w:rFonts w:ascii="Times New Roman" w:hAnsi="Times New Roman" w:cs="Times New Roman"/>
                <w:sz w:val="24"/>
                <w:szCs w:val="24"/>
              </w:rPr>
              <w:t>рофилактика правонарушений среди несовершеннолетних и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2B3C" w:rsidRPr="00452B3C" w:rsidRDefault="00452B3C" w:rsidP="003C755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Всего по мероприятию: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C1963" w:rsidP="00A551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452B3C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C1963" w:rsidP="00A551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452B3C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C1963" w:rsidP="00A551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452B3C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C1963" w:rsidP="00A551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452B3C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C1963" w:rsidP="00A551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452B3C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C1963" w:rsidP="00A551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452B3C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C1963" w:rsidP="00A551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452B3C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52B3C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  <w:tcBorders>
              <w:top w:val="single" w:sz="4" w:space="0" w:color="auto"/>
            </w:tcBorders>
          </w:tcPr>
          <w:p w:rsidR="00452B3C" w:rsidRPr="00452B3C" w:rsidRDefault="00452B3C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A551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A551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A551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A551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52B3C" w:rsidP="00A551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A551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A551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452B3C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  <w:tcBorders>
              <w:top w:val="single" w:sz="4" w:space="0" w:color="auto"/>
            </w:tcBorders>
          </w:tcPr>
          <w:p w:rsidR="00452B3C" w:rsidRPr="00452B3C" w:rsidRDefault="00452B3C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A551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A551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A551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A551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52B3C" w:rsidP="00A551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A551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A551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4C1963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4C1963" w:rsidRPr="00452B3C" w:rsidRDefault="004C1963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C1963" w:rsidRPr="00452B3C" w:rsidRDefault="004C1963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3" w:rsidRPr="00452B3C" w:rsidRDefault="004C1963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3" w:rsidRPr="00452B3C" w:rsidRDefault="004C1963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3" w:rsidRPr="00452B3C" w:rsidRDefault="004C1963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3" w:rsidRPr="00452B3C" w:rsidRDefault="004C1963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1963" w:rsidRPr="00452B3C" w:rsidRDefault="00E555E1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АСМ</w:t>
            </w:r>
            <w:r w:rsidR="004C1963" w:rsidRPr="00452B3C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C1963" w:rsidRPr="00452B3C" w:rsidRDefault="004C1963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3" w:rsidRPr="00452B3C" w:rsidRDefault="004C1963" w:rsidP="007A21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1963" w:rsidRPr="00452B3C" w:rsidRDefault="004C1963" w:rsidP="007A21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3" w:rsidRPr="00452B3C" w:rsidRDefault="004C1963" w:rsidP="007A21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1963" w:rsidRPr="00452B3C" w:rsidRDefault="004C1963" w:rsidP="007A21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C1963" w:rsidRPr="00452B3C" w:rsidRDefault="004C1963" w:rsidP="007A21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3" w:rsidRPr="00452B3C" w:rsidRDefault="004C1963" w:rsidP="007A21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1963" w:rsidRPr="00452B3C" w:rsidRDefault="004C1963" w:rsidP="007A21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52B3C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 w:val="restart"/>
          </w:tcPr>
          <w:p w:rsidR="00452B3C" w:rsidRPr="00452B3C" w:rsidRDefault="00540258" w:rsidP="00540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452B3C" w:rsidRPr="00452B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2B3C" w:rsidRPr="00452B3C" w:rsidRDefault="00452B3C" w:rsidP="00540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3C" w:rsidRPr="00452B3C" w:rsidRDefault="00452B3C" w:rsidP="00540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B3C" w:rsidRPr="00452B3C" w:rsidRDefault="00452B3C" w:rsidP="005402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3C7558" w:rsidRDefault="003C7558" w:rsidP="003C7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 w:rsidR="00B42A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52B3C" w:rsidRDefault="00B42A60" w:rsidP="003C7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40258" w:rsidRPr="00540258">
              <w:rPr>
                <w:rFonts w:ascii="Times New Roman" w:hAnsi="Times New Roman" w:cs="Times New Roman"/>
                <w:sz w:val="24"/>
                <w:szCs w:val="24"/>
              </w:rPr>
              <w:t>рофилактика мошенничества на территории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7558" w:rsidRPr="00540258" w:rsidRDefault="003C7558" w:rsidP="003C7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Всего по мероприятию: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6866C8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2E7AD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540258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52B3C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2E7AD7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4025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452B3C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6866C8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4025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452B3C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6866C8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4025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452B3C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6866C8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4025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452B3C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6866C8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4025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452B3C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6866C8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4025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452B3C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52B3C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  <w:vAlign w:val="center"/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452B3C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  <w:vAlign w:val="center"/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6866C8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6866C8" w:rsidRPr="00452B3C" w:rsidRDefault="006866C8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866C8" w:rsidRPr="00452B3C" w:rsidRDefault="006866C8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C8" w:rsidRPr="00452B3C" w:rsidRDefault="006866C8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C8" w:rsidRPr="00452B3C" w:rsidRDefault="006866C8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C8" w:rsidRPr="00452B3C" w:rsidRDefault="006866C8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C8" w:rsidRPr="00452B3C" w:rsidRDefault="006866C8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6C8" w:rsidRPr="00452B3C" w:rsidRDefault="00E555E1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АСМ</w:t>
            </w:r>
            <w:r w:rsidR="006866C8" w:rsidRPr="00452B3C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866C8" w:rsidRPr="00452B3C" w:rsidRDefault="006866C8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C8" w:rsidRPr="00452B3C" w:rsidRDefault="006866C8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6C8" w:rsidRPr="00452B3C" w:rsidRDefault="006866C8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C8" w:rsidRPr="00452B3C" w:rsidRDefault="006866C8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6C8" w:rsidRPr="00452B3C" w:rsidRDefault="006866C8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866C8" w:rsidRPr="00452B3C" w:rsidRDefault="006866C8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C8" w:rsidRPr="00452B3C" w:rsidRDefault="006866C8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6C8" w:rsidRPr="00452B3C" w:rsidRDefault="006866C8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3C7558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 w:val="restart"/>
          </w:tcPr>
          <w:p w:rsidR="003C7558" w:rsidRPr="00452B3C" w:rsidRDefault="003C7558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C7558" w:rsidRPr="00452B3C" w:rsidRDefault="003C7558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3C7558" w:rsidRDefault="003C7558" w:rsidP="003C7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 w:rsidR="00B42A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C7558" w:rsidRDefault="00B42A60" w:rsidP="003C7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C7558">
              <w:rPr>
                <w:rFonts w:ascii="Times New Roman" w:hAnsi="Times New Roman" w:cs="Times New Roman"/>
                <w:sz w:val="24"/>
                <w:szCs w:val="24"/>
              </w:rPr>
              <w:t>рофилактика рецидивной преступности</w:t>
            </w:r>
          </w:p>
          <w:p w:rsidR="003C7558" w:rsidRPr="00452B3C" w:rsidRDefault="003C7558" w:rsidP="003C7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Всего по мероприятию: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58" w:rsidRPr="00452B3C" w:rsidRDefault="003C7558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58" w:rsidRPr="00452B3C" w:rsidRDefault="003C7558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58" w:rsidRPr="00452B3C" w:rsidRDefault="003C7558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58" w:rsidRPr="00452B3C" w:rsidRDefault="003C7558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3C7558" w:rsidRPr="00452B3C" w:rsidRDefault="003C7558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Всего, в т.ч.: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C7558" w:rsidRPr="00452B3C" w:rsidRDefault="003C7558" w:rsidP="00452B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C7558" w:rsidRPr="00452B3C" w:rsidRDefault="003C7558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3C7558" w:rsidRPr="00452B3C" w:rsidRDefault="003C7558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3C7558" w:rsidRPr="00452B3C" w:rsidRDefault="003C7558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3C7558" w:rsidRDefault="003C7558">
            <w:r w:rsidRPr="002C6C0A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C7558" w:rsidRDefault="003C7558">
            <w:r w:rsidRPr="002C6C0A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C7558" w:rsidRDefault="003C7558">
            <w:r w:rsidRPr="002C6C0A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3C7558" w:rsidRDefault="003C7558">
            <w:r w:rsidRPr="002C6C0A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452B3C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</w:tcPr>
          <w:p w:rsidR="00452B3C" w:rsidRPr="00452B3C" w:rsidRDefault="00452B3C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452B3C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</w:tcPr>
          <w:p w:rsidR="00452B3C" w:rsidRPr="00452B3C" w:rsidRDefault="00452B3C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3C7558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3C7558" w:rsidRPr="00452B3C" w:rsidRDefault="003C7558" w:rsidP="00452B3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C7558" w:rsidRPr="00452B3C" w:rsidRDefault="003C7558" w:rsidP="00452B3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58" w:rsidRPr="00452B3C" w:rsidRDefault="003C7558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58" w:rsidRPr="00452B3C" w:rsidRDefault="003C7558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58" w:rsidRPr="00452B3C" w:rsidRDefault="003C7558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58" w:rsidRPr="00452B3C" w:rsidRDefault="003C7558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7558" w:rsidRPr="00452B3C" w:rsidRDefault="00E555E1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АСМ</w:t>
            </w:r>
            <w:r w:rsidR="003C7558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О СК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C7558" w:rsidRPr="00452B3C" w:rsidRDefault="003C7558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58" w:rsidRPr="00452B3C" w:rsidRDefault="003C7558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7558" w:rsidRPr="00452B3C" w:rsidRDefault="003C7558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58" w:rsidRPr="00452B3C" w:rsidRDefault="003C7558" w:rsidP="003C75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7558" w:rsidRDefault="003C7558" w:rsidP="003C7558">
            <w:r w:rsidRPr="002C6C0A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C7558" w:rsidRDefault="003C7558" w:rsidP="003C7558">
            <w:r w:rsidRPr="002C6C0A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58" w:rsidRDefault="003C7558" w:rsidP="003C7558">
            <w:r w:rsidRPr="002C6C0A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7558" w:rsidRDefault="003C7558" w:rsidP="003C7558">
            <w:r w:rsidRPr="002C6C0A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4C709D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C709D" w:rsidRPr="00452B3C" w:rsidRDefault="004C709D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709D" w:rsidRPr="00452B3C" w:rsidRDefault="004C709D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09D" w:rsidRPr="00452B3C" w:rsidRDefault="004C709D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C709D" w:rsidRPr="00452B3C" w:rsidRDefault="004C709D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 w:rsidR="00B42A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C709D" w:rsidRPr="00452B3C" w:rsidRDefault="00B42A60" w:rsidP="004C70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C709D">
              <w:rPr>
                <w:rFonts w:ascii="Times New Roman" w:hAnsi="Times New Roman" w:cs="Times New Roman"/>
                <w:sz w:val="24"/>
                <w:szCs w:val="24"/>
              </w:rPr>
              <w:t>рофилактика алкоголизма на территории округа</w:t>
            </w:r>
          </w:p>
          <w:p w:rsidR="004C709D" w:rsidRPr="00452B3C" w:rsidRDefault="004C709D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Всего по мероприятию: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9D" w:rsidRPr="00452B3C" w:rsidRDefault="004C709D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9D" w:rsidRPr="00452B3C" w:rsidRDefault="004C709D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9D" w:rsidRPr="00452B3C" w:rsidRDefault="004C709D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9D" w:rsidRPr="00452B3C" w:rsidRDefault="004C709D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709D" w:rsidRPr="00452B3C" w:rsidRDefault="004C709D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C709D" w:rsidRPr="00452B3C" w:rsidRDefault="004C709D" w:rsidP="00452B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9D" w:rsidRPr="00452B3C" w:rsidRDefault="004C709D" w:rsidP="004C709D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  <w:r w:rsidRPr="00452B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709D" w:rsidRPr="00452B3C" w:rsidRDefault="004C709D" w:rsidP="004C709D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  <w:r w:rsidRPr="00452B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9D" w:rsidRPr="00452B3C" w:rsidRDefault="004C709D" w:rsidP="004C709D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  <w:r w:rsidRPr="00452B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709D" w:rsidRPr="00452B3C" w:rsidRDefault="004C709D" w:rsidP="004C709D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  <w:r w:rsidRPr="00452B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C709D" w:rsidRPr="00452B3C" w:rsidRDefault="004C709D" w:rsidP="004C709D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  <w:r w:rsidRPr="00452B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9D" w:rsidRPr="00452B3C" w:rsidRDefault="004C709D" w:rsidP="004C709D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  <w:r w:rsidRPr="00452B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709D" w:rsidRPr="00452B3C" w:rsidRDefault="004C709D" w:rsidP="004C709D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  <w:r w:rsidRPr="00452B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</w:tr>
      <w:tr w:rsidR="00452B3C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  <w:tcBorders>
              <w:top w:val="single" w:sz="4" w:space="0" w:color="auto"/>
            </w:tcBorders>
          </w:tcPr>
          <w:p w:rsidR="00452B3C" w:rsidRPr="00452B3C" w:rsidRDefault="00452B3C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C70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4C70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C70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4C70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52B3C" w:rsidP="004C70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C70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4C70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452B3C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  <w:tcBorders>
              <w:top w:val="single" w:sz="4" w:space="0" w:color="auto"/>
            </w:tcBorders>
          </w:tcPr>
          <w:p w:rsidR="00452B3C" w:rsidRPr="00452B3C" w:rsidRDefault="00452B3C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452B3C" w:rsidRPr="00452B3C" w:rsidRDefault="00452B3C" w:rsidP="004C70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452B3C" w:rsidRPr="00452B3C" w:rsidRDefault="00452B3C" w:rsidP="004C70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452B3C" w:rsidRPr="00452B3C" w:rsidRDefault="00452B3C" w:rsidP="004C70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452B3C" w:rsidRPr="00452B3C" w:rsidRDefault="00452B3C" w:rsidP="004C70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52B3C" w:rsidRPr="00452B3C" w:rsidRDefault="00452B3C" w:rsidP="004C70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452B3C" w:rsidRPr="00452B3C" w:rsidRDefault="00452B3C" w:rsidP="004C70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452B3C" w:rsidRPr="00452B3C" w:rsidRDefault="00452B3C" w:rsidP="004C70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4C709D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4C709D" w:rsidRPr="00452B3C" w:rsidRDefault="004C709D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C709D" w:rsidRPr="00452B3C" w:rsidRDefault="004C709D" w:rsidP="00452B3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9D" w:rsidRPr="00452B3C" w:rsidRDefault="004C709D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9D" w:rsidRPr="00452B3C" w:rsidRDefault="004C709D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9D" w:rsidRPr="00452B3C" w:rsidRDefault="004C709D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9D" w:rsidRPr="00452B3C" w:rsidRDefault="004C709D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709D" w:rsidRPr="00452B3C" w:rsidRDefault="00E555E1" w:rsidP="00452B3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АСМ</w:t>
            </w:r>
            <w:r w:rsidR="004C709D" w:rsidRPr="00452B3C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C709D" w:rsidRPr="00452B3C" w:rsidRDefault="004C709D" w:rsidP="00452B3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9D" w:rsidRPr="00452B3C" w:rsidRDefault="004C709D" w:rsidP="004C709D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  <w:r w:rsidRPr="00452B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709D" w:rsidRPr="00452B3C" w:rsidRDefault="004C709D" w:rsidP="004C709D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  <w:r w:rsidRPr="00452B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9D" w:rsidRPr="00452B3C" w:rsidRDefault="004C709D" w:rsidP="004C709D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  <w:r w:rsidRPr="00452B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709D" w:rsidRPr="00452B3C" w:rsidRDefault="004C709D" w:rsidP="004C709D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  <w:r w:rsidRPr="00452B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C709D" w:rsidRPr="00452B3C" w:rsidRDefault="004C709D" w:rsidP="004C709D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  <w:r w:rsidRPr="00452B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9D" w:rsidRPr="00452B3C" w:rsidRDefault="004C709D" w:rsidP="004C709D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  <w:r w:rsidRPr="00452B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709D" w:rsidRPr="00452B3C" w:rsidRDefault="004C709D" w:rsidP="004C709D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  <w:r w:rsidRPr="00452B3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</w:tr>
      <w:tr w:rsidR="004C1963" w:rsidRPr="00452B3C" w:rsidTr="000047CF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4C1963" w:rsidRPr="00452B3C" w:rsidRDefault="004C1963" w:rsidP="004C7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  <w:p w:rsidR="004C1963" w:rsidRPr="00452B3C" w:rsidRDefault="004C1963" w:rsidP="004C7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963" w:rsidRPr="00452B3C" w:rsidRDefault="004C1963" w:rsidP="004C7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963" w:rsidRPr="00452B3C" w:rsidRDefault="004C1963" w:rsidP="004C7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C1963" w:rsidRPr="00452B3C" w:rsidRDefault="004C1963" w:rsidP="004C1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 w:rsidR="00B42A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C1963" w:rsidRDefault="00B42A60" w:rsidP="004C19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4C19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рофилактика правонарушений в сфере миграции</w:t>
            </w:r>
          </w:p>
          <w:p w:rsidR="004C1963" w:rsidRPr="00452B3C" w:rsidRDefault="004C1963" w:rsidP="004C19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Всего по мероприятию: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3" w:rsidRPr="00452B3C" w:rsidRDefault="004C1963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3" w:rsidRPr="00452B3C" w:rsidRDefault="004C1963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3" w:rsidRPr="00452B3C" w:rsidRDefault="004C1963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3" w:rsidRPr="00452B3C" w:rsidRDefault="004C1963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1963" w:rsidRPr="00452B3C" w:rsidRDefault="004C1963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C1963" w:rsidRPr="00452B3C" w:rsidRDefault="004C1963" w:rsidP="00452B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gridSpan w:val="7"/>
            <w:vMerge w:val="restart"/>
            <w:tcBorders>
              <w:top w:val="single" w:sz="4" w:space="0" w:color="auto"/>
            </w:tcBorders>
          </w:tcPr>
          <w:p w:rsidR="004C1963" w:rsidRPr="00452B3C" w:rsidRDefault="004C1963" w:rsidP="004C19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Финансирование не предусмотрено</w:t>
            </w:r>
          </w:p>
        </w:tc>
        <w:tc>
          <w:tcPr>
            <w:tcW w:w="2005" w:type="dxa"/>
            <w:vMerge w:val="restart"/>
            <w:tcBorders>
              <w:top w:val="nil"/>
            </w:tcBorders>
            <w:vAlign w:val="center"/>
          </w:tcPr>
          <w:p w:rsidR="004C1963" w:rsidRPr="00452B3C" w:rsidRDefault="004C1963" w:rsidP="00452B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C1963" w:rsidRPr="00452B3C" w:rsidTr="000047CF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</w:tcBorders>
            <w:vAlign w:val="center"/>
          </w:tcPr>
          <w:p w:rsidR="004C1963" w:rsidRPr="00452B3C" w:rsidRDefault="004C1963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C1963" w:rsidRPr="00452B3C" w:rsidRDefault="004C1963" w:rsidP="00452B3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3" w:rsidRPr="00452B3C" w:rsidRDefault="004C1963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3" w:rsidRPr="00452B3C" w:rsidRDefault="004C1963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3" w:rsidRPr="00452B3C" w:rsidRDefault="004C1963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3" w:rsidRPr="00452B3C" w:rsidRDefault="004C1963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1963" w:rsidRPr="00452B3C" w:rsidRDefault="004C1963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C1963" w:rsidRPr="00452B3C" w:rsidRDefault="004C1963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ФБ</w:t>
            </w:r>
          </w:p>
        </w:tc>
        <w:tc>
          <w:tcPr>
            <w:tcW w:w="7230" w:type="dxa"/>
            <w:gridSpan w:val="7"/>
            <w:vMerge/>
          </w:tcPr>
          <w:p w:rsidR="004C1963" w:rsidRPr="00452B3C" w:rsidRDefault="004C1963" w:rsidP="004C70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05" w:type="dxa"/>
            <w:vMerge/>
            <w:vAlign w:val="center"/>
          </w:tcPr>
          <w:p w:rsidR="004C1963" w:rsidRPr="00452B3C" w:rsidRDefault="004C1963" w:rsidP="00452B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C1963" w:rsidRPr="00452B3C" w:rsidTr="000047CF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</w:tcBorders>
            <w:vAlign w:val="center"/>
          </w:tcPr>
          <w:p w:rsidR="004C1963" w:rsidRPr="00452B3C" w:rsidRDefault="004C1963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C1963" w:rsidRPr="00452B3C" w:rsidRDefault="004C1963" w:rsidP="00452B3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3" w:rsidRPr="00452B3C" w:rsidRDefault="004C1963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3" w:rsidRPr="00452B3C" w:rsidRDefault="004C1963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3" w:rsidRPr="00452B3C" w:rsidRDefault="004C1963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3" w:rsidRPr="00452B3C" w:rsidRDefault="004C1963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1963" w:rsidRPr="00452B3C" w:rsidRDefault="004C1963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C1963" w:rsidRPr="00452B3C" w:rsidRDefault="004C1963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КБ</w:t>
            </w:r>
          </w:p>
        </w:tc>
        <w:tc>
          <w:tcPr>
            <w:tcW w:w="7230" w:type="dxa"/>
            <w:gridSpan w:val="7"/>
            <w:vMerge/>
          </w:tcPr>
          <w:p w:rsidR="004C1963" w:rsidRPr="00452B3C" w:rsidRDefault="004C1963" w:rsidP="004C70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05" w:type="dxa"/>
            <w:vMerge/>
            <w:vAlign w:val="center"/>
          </w:tcPr>
          <w:p w:rsidR="004C1963" w:rsidRPr="00452B3C" w:rsidRDefault="004C1963" w:rsidP="00452B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4C1963" w:rsidRPr="00452B3C" w:rsidTr="000047CF">
        <w:trPr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4C1963" w:rsidRPr="00452B3C" w:rsidRDefault="004C1963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C1963" w:rsidRPr="00452B3C" w:rsidRDefault="004C1963" w:rsidP="00452B3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3" w:rsidRPr="00452B3C" w:rsidRDefault="004C1963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3" w:rsidRPr="00452B3C" w:rsidRDefault="004C1963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3" w:rsidRPr="00452B3C" w:rsidRDefault="004C1963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3" w:rsidRPr="00452B3C" w:rsidRDefault="004C1963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1963" w:rsidRPr="00452B3C" w:rsidRDefault="00E555E1" w:rsidP="00452B3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АСМ</w:t>
            </w:r>
            <w:r w:rsidR="004C1963" w:rsidRPr="00452B3C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C1963" w:rsidRPr="00452B3C" w:rsidRDefault="004C1963" w:rsidP="00452B3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7230" w:type="dxa"/>
            <w:gridSpan w:val="7"/>
            <w:vMerge/>
            <w:tcBorders>
              <w:bottom w:val="single" w:sz="4" w:space="0" w:color="auto"/>
            </w:tcBorders>
          </w:tcPr>
          <w:p w:rsidR="004C1963" w:rsidRPr="00452B3C" w:rsidRDefault="004C1963" w:rsidP="004C70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05" w:type="dxa"/>
            <w:vMerge/>
            <w:tcBorders>
              <w:bottom w:val="single" w:sz="4" w:space="0" w:color="auto"/>
            </w:tcBorders>
            <w:vAlign w:val="center"/>
          </w:tcPr>
          <w:p w:rsidR="004C1963" w:rsidRPr="00452B3C" w:rsidRDefault="004C1963" w:rsidP="00452B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B32A3B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 w:val="restart"/>
            <w:vAlign w:val="center"/>
          </w:tcPr>
          <w:p w:rsidR="00B32A3B" w:rsidRPr="00452B3C" w:rsidRDefault="00B32A3B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2A3B" w:rsidRPr="00452B3C" w:rsidRDefault="00B32A3B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A3B" w:rsidRPr="00452B3C" w:rsidRDefault="00B32A3B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A3B" w:rsidRPr="00452B3C" w:rsidRDefault="00B32A3B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A3B" w:rsidRPr="00452B3C" w:rsidRDefault="00B32A3B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B32A3B" w:rsidRPr="00B32A3B" w:rsidRDefault="00B32A3B" w:rsidP="00B32A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 w:rsidR="00B42A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32A3B" w:rsidRPr="00B32A3B" w:rsidRDefault="00B42A60" w:rsidP="00B32A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32A3B" w:rsidRPr="00B32A3B">
              <w:rPr>
                <w:rFonts w:ascii="Times New Roman" w:hAnsi="Times New Roman" w:cs="Times New Roman"/>
                <w:sz w:val="24"/>
                <w:szCs w:val="24"/>
              </w:rPr>
              <w:t>рофилактика правонарушений на улицах и в общественных местах округа</w:t>
            </w:r>
          </w:p>
          <w:p w:rsidR="00B32A3B" w:rsidRPr="00452B3C" w:rsidRDefault="00B32A3B" w:rsidP="00B32A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A3B">
              <w:rPr>
                <w:rFonts w:ascii="Times New Roman" w:hAnsi="Times New Roman" w:cs="Times New Roman"/>
                <w:sz w:val="24"/>
                <w:szCs w:val="24"/>
              </w:rPr>
              <w:t>Всего по мероприятию: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A3B" w:rsidRPr="00452B3C" w:rsidRDefault="00B32A3B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A3B" w:rsidRPr="00452B3C" w:rsidRDefault="00B32A3B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A3B" w:rsidRPr="00452B3C" w:rsidRDefault="00B32A3B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A3B" w:rsidRPr="00452B3C" w:rsidRDefault="00B32A3B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2A3B" w:rsidRPr="00452B3C" w:rsidRDefault="00B32A3B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32A3B" w:rsidRPr="00452B3C" w:rsidRDefault="00B32A3B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A3B" w:rsidRPr="00452B3C" w:rsidRDefault="00B32A3B" w:rsidP="00B32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2A3B" w:rsidRPr="00452B3C" w:rsidRDefault="00B32A3B" w:rsidP="00B32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A3B" w:rsidRPr="00452B3C" w:rsidRDefault="00B32A3B" w:rsidP="00B32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2A3B" w:rsidRPr="00452B3C" w:rsidRDefault="00B32A3B" w:rsidP="00B32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32A3B" w:rsidRPr="00452B3C" w:rsidRDefault="00B32A3B" w:rsidP="00B32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A3B" w:rsidRPr="00452B3C" w:rsidRDefault="00B32A3B" w:rsidP="00B32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2A3B" w:rsidRPr="00452B3C" w:rsidRDefault="00B32A3B" w:rsidP="00B32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2B3C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  <w:vAlign w:val="center"/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452B3C" w:rsidRPr="00452B3C" w:rsidRDefault="00452B3C" w:rsidP="00452B3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452B3C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  <w:vAlign w:val="center"/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452B3C" w:rsidRPr="00452B3C" w:rsidRDefault="00452B3C" w:rsidP="00452B3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B32A3B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B32A3B" w:rsidRPr="00452B3C" w:rsidRDefault="00B32A3B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32A3B" w:rsidRPr="00452B3C" w:rsidRDefault="00B32A3B" w:rsidP="00452B3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A3B" w:rsidRPr="00452B3C" w:rsidRDefault="00B32A3B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A3B" w:rsidRPr="00452B3C" w:rsidRDefault="00B32A3B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A3B" w:rsidRPr="00452B3C" w:rsidRDefault="00B32A3B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A3B" w:rsidRPr="00452B3C" w:rsidRDefault="00B32A3B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2A3B" w:rsidRPr="00452B3C" w:rsidRDefault="00B32A3B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32A3B" w:rsidRPr="00452B3C" w:rsidRDefault="00B32A3B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A3B" w:rsidRPr="00452B3C" w:rsidRDefault="00B32A3B" w:rsidP="00B32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2A3B" w:rsidRPr="00452B3C" w:rsidRDefault="00B32A3B" w:rsidP="00B32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A3B" w:rsidRPr="00452B3C" w:rsidRDefault="00B32A3B" w:rsidP="00B32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2A3B" w:rsidRPr="00452B3C" w:rsidRDefault="00B32A3B" w:rsidP="00B32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32A3B" w:rsidRPr="00452B3C" w:rsidRDefault="00B32A3B" w:rsidP="00B32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A3B" w:rsidRPr="00452B3C" w:rsidRDefault="00B32A3B" w:rsidP="00B32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2A3B" w:rsidRPr="00452B3C" w:rsidRDefault="00B32A3B" w:rsidP="00B32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C266D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 w:val="restart"/>
          </w:tcPr>
          <w:p w:rsidR="009C266D" w:rsidRPr="00452B3C" w:rsidRDefault="009C266D" w:rsidP="00B32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9C266D" w:rsidRPr="00452B3C" w:rsidRDefault="009C266D" w:rsidP="00B32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66D" w:rsidRPr="00452B3C" w:rsidRDefault="009C266D" w:rsidP="00B32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66D" w:rsidRPr="00452B3C" w:rsidRDefault="009C266D" w:rsidP="00B32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66D" w:rsidRPr="00452B3C" w:rsidRDefault="009C266D" w:rsidP="00B32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66D" w:rsidRPr="00452B3C" w:rsidRDefault="009C266D" w:rsidP="00B32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66D" w:rsidRPr="00452B3C" w:rsidRDefault="009C266D" w:rsidP="00B32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9C266D" w:rsidRDefault="009C266D" w:rsidP="00B32A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Программы</w:t>
            </w:r>
          </w:p>
          <w:p w:rsidR="009C266D" w:rsidRDefault="009C266D" w:rsidP="00B32A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«Профилактика незаконного потребления и оборотанаркотических средств и психотропных веществ»</w:t>
            </w:r>
          </w:p>
          <w:p w:rsidR="009C266D" w:rsidRPr="00452B3C" w:rsidRDefault="009C266D" w:rsidP="00B32A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Подпрограмме: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6D" w:rsidRPr="00452B3C" w:rsidRDefault="009C266D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6D" w:rsidRPr="00452B3C" w:rsidRDefault="009C266D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6D" w:rsidRPr="00452B3C" w:rsidRDefault="009C266D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6D" w:rsidRPr="00452B3C" w:rsidRDefault="009C266D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9C266D" w:rsidRPr="00452B3C" w:rsidRDefault="009C266D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</w:p>
          <w:p w:rsidR="009C266D" w:rsidRPr="00452B3C" w:rsidRDefault="009C266D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C266D" w:rsidRPr="00452B3C" w:rsidRDefault="009C266D" w:rsidP="00452B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9C266D" w:rsidRPr="00452B3C" w:rsidRDefault="009C266D" w:rsidP="002E0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9C266D" w:rsidRDefault="009C266D" w:rsidP="002E09C4">
            <w:r w:rsidRPr="00615D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15D13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9C266D" w:rsidRDefault="009C266D" w:rsidP="002E09C4">
            <w:r w:rsidRPr="00615D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5D13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9C266D" w:rsidRDefault="009C266D" w:rsidP="002E09C4">
            <w:r w:rsidRPr="00615D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5D13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C266D" w:rsidRDefault="009C266D" w:rsidP="002E09C4">
            <w:r w:rsidRPr="00615D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5D13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9C266D" w:rsidRDefault="009C266D" w:rsidP="002E09C4">
            <w:r w:rsidRPr="00615D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5D13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C266D" w:rsidRPr="00452B3C" w:rsidRDefault="009C266D" w:rsidP="002E0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2B3C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  <w:vAlign w:val="center"/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452B3C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  <w:vAlign w:val="center"/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452B3C" w:rsidRPr="00452B3C" w:rsidRDefault="00452B3C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452B3C" w:rsidRPr="00452B3C" w:rsidRDefault="00452B3C" w:rsidP="00B32A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B32A3B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B32A3B" w:rsidRPr="00452B3C" w:rsidRDefault="00B32A3B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32A3B" w:rsidRPr="00452B3C" w:rsidRDefault="00B32A3B" w:rsidP="00452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A3B" w:rsidRPr="00452B3C" w:rsidRDefault="00B32A3B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A3B" w:rsidRPr="00452B3C" w:rsidRDefault="00B32A3B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A3B" w:rsidRPr="00452B3C" w:rsidRDefault="00B32A3B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A3B" w:rsidRPr="00452B3C" w:rsidRDefault="00B32A3B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2A3B" w:rsidRDefault="00E555E1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АСМ</w:t>
            </w:r>
            <w:r w:rsidR="00B32A3B" w:rsidRPr="00452B3C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  <w:r w:rsidR="00F76742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32A3B" w:rsidRPr="00452B3C" w:rsidRDefault="00B32A3B" w:rsidP="00452B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A3B" w:rsidRPr="00452B3C" w:rsidRDefault="006866C8" w:rsidP="000811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46D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32A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2A3B" w:rsidRDefault="00B32A3B" w:rsidP="0008119D">
            <w:r w:rsidRPr="00615D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15D13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A3B" w:rsidRDefault="00B32A3B" w:rsidP="0008119D">
            <w:r w:rsidRPr="00615D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66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5D13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2A3B" w:rsidRDefault="00B32A3B" w:rsidP="0008119D">
            <w:r w:rsidRPr="00615D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66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5D13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32A3B" w:rsidRDefault="00B32A3B" w:rsidP="0008119D">
            <w:r w:rsidRPr="00615D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66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5D13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A3B" w:rsidRDefault="00B32A3B" w:rsidP="0008119D">
            <w:r w:rsidRPr="00615D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66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5D13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2A3B" w:rsidRPr="00452B3C" w:rsidRDefault="00B32A3B" w:rsidP="000811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66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2B3C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 w:val="restart"/>
          </w:tcPr>
          <w:p w:rsidR="00452B3C" w:rsidRPr="00452B3C" w:rsidRDefault="007B2A89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  <w:r w:rsidR="00B32A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52B3C" w:rsidRPr="00452B3C" w:rsidRDefault="00452B3C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B32A3B" w:rsidRPr="00B32A3B" w:rsidRDefault="00B32A3B" w:rsidP="00B32A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A3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 w:rsidR="00B42A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52B3C" w:rsidRPr="00B32A3B" w:rsidRDefault="00B42A60" w:rsidP="00B32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32A3B" w:rsidRPr="00B32A3B">
              <w:rPr>
                <w:rFonts w:ascii="Times New Roman" w:hAnsi="Times New Roman" w:cs="Times New Roman"/>
                <w:sz w:val="24"/>
                <w:szCs w:val="24"/>
              </w:rPr>
              <w:t>рофилактика наркомании и формирование у детей и молодежи округа мотивации к здоровому образу жизни</w:t>
            </w:r>
          </w:p>
          <w:p w:rsidR="00B32A3B" w:rsidRPr="00452B3C" w:rsidRDefault="00B32A3B" w:rsidP="00B32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A3B">
              <w:rPr>
                <w:rFonts w:ascii="Times New Roman" w:hAnsi="Times New Roman" w:cs="Times New Roman"/>
                <w:sz w:val="24"/>
                <w:szCs w:val="24"/>
              </w:rPr>
              <w:t>Всего по мероприятию: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452B3C" w:rsidRPr="00452B3C" w:rsidRDefault="00452B3C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Всего, в т.ч.: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52B3C" w:rsidRPr="00452B3C" w:rsidRDefault="00452B3C" w:rsidP="00452B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452B3C" w:rsidRPr="00452B3C" w:rsidRDefault="009C266D" w:rsidP="007B2A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46DE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7B2A89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452B3C" w:rsidRPr="00452B3C" w:rsidRDefault="00F46DE1" w:rsidP="007B2A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B2A89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452B3C" w:rsidRPr="00452B3C" w:rsidRDefault="009C266D" w:rsidP="007B2A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B2A8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452B3C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452B3C" w:rsidRPr="00452B3C" w:rsidRDefault="009C266D" w:rsidP="007B2A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B2A89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52B3C" w:rsidRPr="00452B3C" w:rsidRDefault="009C266D" w:rsidP="007B2A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452B3C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452B3C" w:rsidRPr="00452B3C" w:rsidRDefault="009C266D" w:rsidP="007B2A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452B3C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452B3C" w:rsidRPr="00452B3C" w:rsidRDefault="009C266D" w:rsidP="007B2A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452B3C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7B2A89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</w:tcPr>
          <w:p w:rsidR="007B2A89" w:rsidRPr="00452B3C" w:rsidRDefault="007B2A89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7B2A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89" w:rsidRPr="00452B3C" w:rsidRDefault="007B2A89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7B2A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89" w:rsidRPr="00452B3C" w:rsidRDefault="007B2A89" w:rsidP="007B2A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452B3C" w:rsidRDefault="007B2A89" w:rsidP="007B2A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7B2A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89" w:rsidRPr="00452B3C" w:rsidRDefault="007B2A89" w:rsidP="007B2A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7B2A89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</w:tcPr>
          <w:p w:rsidR="007B2A89" w:rsidRPr="00452B3C" w:rsidRDefault="007B2A89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7B2A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89" w:rsidRPr="00452B3C" w:rsidRDefault="007B2A89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7B2A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89" w:rsidRPr="00452B3C" w:rsidRDefault="007B2A89" w:rsidP="007B2A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452B3C" w:rsidRDefault="007B2A89" w:rsidP="007B2A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7B2A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89" w:rsidRPr="00452B3C" w:rsidRDefault="007B2A89" w:rsidP="007B2A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7B2A89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7B2A89" w:rsidRPr="00452B3C" w:rsidRDefault="007B2A89" w:rsidP="00452B3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2A89" w:rsidRPr="00452B3C" w:rsidRDefault="007B2A89" w:rsidP="00452B3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89" w:rsidRPr="00452B3C" w:rsidRDefault="00E555E1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АСМ</w:t>
            </w:r>
            <w:r w:rsidR="007B2A89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О СК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9C266D" w:rsidP="007B2A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46DE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7B2A89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89" w:rsidRPr="00452B3C" w:rsidRDefault="00F46DE1" w:rsidP="007B2A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B2A89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6866C8" w:rsidP="007B2A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B2A8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7B2A89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89" w:rsidRPr="00452B3C" w:rsidRDefault="006866C8" w:rsidP="007B2A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B2A89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452B3C" w:rsidRDefault="006866C8" w:rsidP="007B2A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B2A89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6866C8" w:rsidP="007B2A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B2A89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89" w:rsidRPr="00452B3C" w:rsidRDefault="006866C8" w:rsidP="007B2A8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B2A89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F76742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 w:val="restart"/>
          </w:tcPr>
          <w:p w:rsidR="00F76742" w:rsidRPr="00452B3C" w:rsidRDefault="00F76742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76742" w:rsidRPr="00452B3C" w:rsidRDefault="00F76742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F76742" w:rsidRPr="00452B3C" w:rsidRDefault="00F76742" w:rsidP="007B2A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</w:t>
            </w:r>
            <w:r w:rsidR="00B42A6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F76742" w:rsidRPr="00452B3C" w:rsidRDefault="00B42A60" w:rsidP="007B2A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76742">
              <w:rPr>
                <w:rFonts w:ascii="Times New Roman" w:hAnsi="Times New Roman" w:cs="Times New Roman"/>
                <w:sz w:val="24"/>
                <w:szCs w:val="24"/>
              </w:rPr>
              <w:t>рганизация межведомственного взаимодействия по профилактике наркомании и по борьбе с незаконным оборотом наркотиков</w:t>
            </w:r>
            <w:r w:rsidR="00F76742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мероприятию: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Всего, в т.ч.: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76742" w:rsidRPr="00452B3C" w:rsidRDefault="00F76742" w:rsidP="00452B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F76742" w:rsidRPr="00452B3C" w:rsidRDefault="00F76742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F76742" w:rsidRPr="00452B3C" w:rsidRDefault="00F76742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76742" w:rsidRPr="00452B3C" w:rsidRDefault="00F76742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76742" w:rsidRPr="00452B3C" w:rsidRDefault="00F76742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F76742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</w:tcPr>
          <w:p w:rsidR="00F76742" w:rsidRPr="00452B3C" w:rsidRDefault="00F76742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742" w:rsidRPr="00452B3C" w:rsidRDefault="00F76742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742" w:rsidRPr="00452B3C" w:rsidRDefault="00F76742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76742" w:rsidRPr="00452B3C" w:rsidRDefault="00F76742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742" w:rsidRPr="00452B3C" w:rsidRDefault="00F76742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F76742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</w:tcPr>
          <w:p w:rsidR="00F76742" w:rsidRPr="00452B3C" w:rsidRDefault="00F76742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742" w:rsidRPr="00452B3C" w:rsidRDefault="00F76742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742" w:rsidRPr="00452B3C" w:rsidRDefault="00F76742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76742" w:rsidRPr="00452B3C" w:rsidRDefault="00F76742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742" w:rsidRPr="00452B3C" w:rsidRDefault="00F76742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F76742" w:rsidRPr="00452B3C" w:rsidTr="000047CF">
        <w:trPr>
          <w:gridAfter w:val="1"/>
          <w:wAfter w:w="2005" w:type="dxa"/>
          <w:trHeight w:val="579"/>
        </w:trPr>
        <w:tc>
          <w:tcPr>
            <w:tcW w:w="567" w:type="dxa"/>
            <w:vMerge/>
            <w:vAlign w:val="center"/>
          </w:tcPr>
          <w:p w:rsidR="00F76742" w:rsidRPr="00452B3C" w:rsidRDefault="00F76742" w:rsidP="00452B3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76742" w:rsidRPr="00452B3C" w:rsidRDefault="00F76742" w:rsidP="00452B3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742" w:rsidRPr="00452B3C" w:rsidRDefault="00E555E1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АСМ</w:t>
            </w:r>
            <w:r w:rsidR="00F76742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О СК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742" w:rsidRPr="00452B3C" w:rsidRDefault="00F76742" w:rsidP="00995EA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995EA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742" w:rsidRPr="00452B3C" w:rsidRDefault="00F76742" w:rsidP="00995EA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76742" w:rsidRPr="00452B3C" w:rsidRDefault="00F76742" w:rsidP="00995EA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995EA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742" w:rsidRPr="00452B3C" w:rsidRDefault="00F76742" w:rsidP="00995EA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F76742" w:rsidRPr="00452B3C" w:rsidTr="000047CF">
        <w:trPr>
          <w:gridAfter w:val="1"/>
          <w:wAfter w:w="2005" w:type="dxa"/>
          <w:trHeight w:val="486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F76742" w:rsidRPr="00452B3C" w:rsidRDefault="00F76742" w:rsidP="00452B3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76742" w:rsidRPr="00452B3C" w:rsidRDefault="00F76742" w:rsidP="00452B3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УО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76742" w:rsidRPr="00452B3C" w:rsidRDefault="00F76742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995EA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742" w:rsidRPr="00452B3C" w:rsidRDefault="00F76742" w:rsidP="00995EA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995EA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742" w:rsidRPr="00452B3C" w:rsidRDefault="00F76742" w:rsidP="00995EA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76742" w:rsidRPr="00452B3C" w:rsidRDefault="00F76742" w:rsidP="00995EA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742" w:rsidRPr="00452B3C" w:rsidRDefault="00F76742" w:rsidP="00995EA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6742" w:rsidRPr="00452B3C" w:rsidRDefault="00F76742" w:rsidP="00995EA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7B2A89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 w:val="restart"/>
          </w:tcPr>
          <w:p w:rsidR="007B2A89" w:rsidRPr="00452B3C" w:rsidRDefault="007B2A89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7B2A89" w:rsidRPr="00452B3C" w:rsidRDefault="007B2A89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7B2A89" w:rsidRPr="00452B3C" w:rsidRDefault="007B2A89" w:rsidP="007B2A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</w:t>
            </w:r>
            <w:r w:rsidR="00B42A6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7B2A89" w:rsidRDefault="00B42A60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B2A89">
              <w:rPr>
                <w:rFonts w:ascii="Times New Roman" w:hAnsi="Times New Roman" w:cs="Times New Roman"/>
                <w:sz w:val="24"/>
                <w:szCs w:val="24"/>
              </w:rPr>
              <w:t>нформационное обеспечение антинаркотической работы</w:t>
            </w:r>
          </w:p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мероприятию: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Всего, в т.ч.: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B2A89" w:rsidRPr="00452B3C" w:rsidRDefault="007B2A89" w:rsidP="00452B3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7B2A89" w:rsidRPr="00452B3C" w:rsidRDefault="009C266D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F46DE1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7B2A89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7B2A89" w:rsidRPr="00452B3C" w:rsidRDefault="00F46DE1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7B2A89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7B2A89" w:rsidRPr="00452B3C" w:rsidRDefault="009C266D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7B2A8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7B2A89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7B2A89" w:rsidRPr="00452B3C" w:rsidRDefault="009C266D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7B2A89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B2A89" w:rsidRPr="00452B3C" w:rsidRDefault="009C266D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7B2A89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B2A89" w:rsidRPr="00452B3C" w:rsidRDefault="009C266D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7B2A89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7B2A89" w:rsidRPr="00452B3C" w:rsidRDefault="009C266D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7B2A89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7B2A89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</w:tcPr>
          <w:p w:rsidR="007B2A89" w:rsidRPr="00452B3C" w:rsidRDefault="007B2A89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89" w:rsidRPr="00452B3C" w:rsidRDefault="00E555E1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АСМ</w:t>
            </w:r>
            <w:r w:rsidR="007B2A89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О СК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89" w:rsidRPr="00452B3C" w:rsidRDefault="007B2A89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89" w:rsidRPr="00452B3C" w:rsidRDefault="007B2A89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452B3C" w:rsidRDefault="007B2A89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89" w:rsidRPr="00452B3C" w:rsidRDefault="007B2A89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7B2A89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</w:tcPr>
          <w:p w:rsidR="007B2A89" w:rsidRPr="00452B3C" w:rsidRDefault="007B2A89" w:rsidP="00452B3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89" w:rsidRPr="00452B3C" w:rsidRDefault="00E555E1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АСМ</w:t>
            </w:r>
            <w:r w:rsidR="007B2A89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О СК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452B3C" w:rsidRDefault="007B2A89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89" w:rsidRPr="00452B3C" w:rsidRDefault="007B2A89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89" w:rsidRPr="00452B3C" w:rsidRDefault="007B2A89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452B3C" w:rsidRDefault="007B2A89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52B3C" w:rsidRDefault="007B2A89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89" w:rsidRPr="00452B3C" w:rsidRDefault="007B2A89" w:rsidP="000811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9C266D" w:rsidRPr="00452B3C" w:rsidTr="000047CF">
        <w:trPr>
          <w:gridAfter w:val="1"/>
          <w:wAfter w:w="2005" w:type="dxa"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9C266D" w:rsidRPr="00452B3C" w:rsidRDefault="009C266D" w:rsidP="00452B3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C266D" w:rsidRPr="00452B3C" w:rsidRDefault="009C266D" w:rsidP="00452B3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6D" w:rsidRPr="00452B3C" w:rsidRDefault="009C266D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6D" w:rsidRPr="00452B3C" w:rsidRDefault="009C266D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6D" w:rsidRPr="00452B3C" w:rsidRDefault="009C266D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6D" w:rsidRPr="00452B3C" w:rsidRDefault="009C266D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66D" w:rsidRPr="00452B3C" w:rsidRDefault="00E555E1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АСМ</w:t>
            </w:r>
            <w:r w:rsidR="009C266D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О СК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9C266D" w:rsidRPr="00452B3C" w:rsidRDefault="009C266D" w:rsidP="004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6D" w:rsidRPr="00452B3C" w:rsidRDefault="009C266D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66D" w:rsidRPr="00452B3C" w:rsidRDefault="009C266D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6D" w:rsidRPr="00452B3C" w:rsidRDefault="009C266D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66D" w:rsidRPr="00452B3C" w:rsidRDefault="009C266D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C266D" w:rsidRPr="00452B3C" w:rsidRDefault="009C266D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6D" w:rsidRPr="00452B3C" w:rsidRDefault="009C266D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66D" w:rsidRPr="00452B3C" w:rsidRDefault="009C266D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</w:tbl>
    <w:p w:rsidR="00EF4F35" w:rsidRDefault="00EF4F35" w:rsidP="00560255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560255" w:rsidRDefault="00560255" w:rsidP="00560255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521AFA" w:rsidRDefault="00521AFA" w:rsidP="00521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общественной</w:t>
      </w:r>
    </w:p>
    <w:p w:rsidR="000047CF" w:rsidRDefault="00521AFA" w:rsidP="00521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безопасности и социального развития </w:t>
      </w:r>
    </w:p>
    <w:p w:rsidR="000047CF" w:rsidRDefault="00521AFA" w:rsidP="00521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B70">
        <w:rPr>
          <w:rFonts w:ascii="Times New Roman" w:hAnsi="Times New Roman" w:cs="Times New Roman"/>
          <w:sz w:val="28"/>
          <w:szCs w:val="28"/>
        </w:rPr>
        <w:t xml:space="preserve">администрацииСоветского муниципального </w:t>
      </w:r>
    </w:p>
    <w:p w:rsidR="00521AFA" w:rsidRPr="00786B70" w:rsidRDefault="00521AFA" w:rsidP="00521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B70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Е.Ю. Юшко</w:t>
      </w:r>
    </w:p>
    <w:p w:rsidR="001761EE" w:rsidRDefault="001761EE" w:rsidP="001761EE">
      <w:pPr>
        <w:spacing w:after="0" w:line="240" w:lineRule="auto"/>
        <w:ind w:firstLine="9360"/>
        <w:rPr>
          <w:rFonts w:ascii="Times New Roman" w:hAnsi="Times New Roman" w:cs="Times New Roman"/>
          <w:sz w:val="28"/>
          <w:szCs w:val="28"/>
        </w:rPr>
      </w:pPr>
    </w:p>
    <w:p w:rsidR="004C1963" w:rsidRDefault="004C1963" w:rsidP="00560255">
      <w:pPr>
        <w:spacing w:after="0" w:line="240" w:lineRule="auto"/>
        <w:ind w:left="552" w:firstLine="9360"/>
        <w:rPr>
          <w:rFonts w:ascii="Times New Roman" w:hAnsi="Times New Roman" w:cs="Times New Roman"/>
          <w:sz w:val="28"/>
          <w:szCs w:val="28"/>
        </w:rPr>
      </w:pPr>
    </w:p>
    <w:p w:rsidR="001761EE" w:rsidRDefault="001761EE" w:rsidP="00560255">
      <w:pPr>
        <w:spacing w:after="0" w:line="240" w:lineRule="auto"/>
        <w:ind w:left="552" w:firstLine="9360"/>
        <w:rPr>
          <w:rFonts w:ascii="Times New Roman" w:hAnsi="Times New Roman" w:cs="Times New Roman"/>
          <w:sz w:val="28"/>
          <w:szCs w:val="28"/>
        </w:rPr>
      </w:pPr>
    </w:p>
    <w:p w:rsidR="00B42A60" w:rsidRDefault="00B42A60" w:rsidP="00560255">
      <w:pPr>
        <w:spacing w:after="0" w:line="240" w:lineRule="auto"/>
        <w:ind w:left="552" w:firstLine="9360"/>
        <w:rPr>
          <w:rFonts w:ascii="Times New Roman" w:hAnsi="Times New Roman" w:cs="Times New Roman"/>
          <w:sz w:val="28"/>
          <w:szCs w:val="28"/>
        </w:rPr>
      </w:pPr>
    </w:p>
    <w:p w:rsidR="00B42A60" w:rsidRDefault="00B42A60" w:rsidP="00560255">
      <w:pPr>
        <w:spacing w:after="0" w:line="240" w:lineRule="auto"/>
        <w:ind w:left="552" w:firstLine="9360"/>
        <w:rPr>
          <w:rFonts w:ascii="Times New Roman" w:hAnsi="Times New Roman" w:cs="Times New Roman"/>
          <w:sz w:val="28"/>
          <w:szCs w:val="28"/>
        </w:rPr>
      </w:pPr>
    </w:p>
    <w:p w:rsidR="00B42A60" w:rsidRDefault="00B42A60" w:rsidP="00560255">
      <w:pPr>
        <w:spacing w:after="0" w:line="240" w:lineRule="auto"/>
        <w:ind w:left="552" w:firstLine="9360"/>
        <w:rPr>
          <w:rFonts w:ascii="Times New Roman" w:hAnsi="Times New Roman" w:cs="Times New Roman"/>
          <w:sz w:val="28"/>
          <w:szCs w:val="28"/>
        </w:rPr>
      </w:pPr>
    </w:p>
    <w:p w:rsidR="00B42A60" w:rsidRDefault="00B42A60" w:rsidP="00560255">
      <w:pPr>
        <w:spacing w:after="0" w:line="240" w:lineRule="auto"/>
        <w:ind w:left="552" w:firstLine="9360"/>
        <w:rPr>
          <w:rFonts w:ascii="Times New Roman" w:hAnsi="Times New Roman" w:cs="Times New Roman"/>
          <w:sz w:val="28"/>
          <w:szCs w:val="28"/>
        </w:rPr>
      </w:pPr>
    </w:p>
    <w:p w:rsidR="00E555E1" w:rsidRDefault="00E555E1" w:rsidP="00E555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47CF" w:rsidRDefault="000047CF" w:rsidP="00E555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47CF" w:rsidRDefault="000047CF" w:rsidP="00E555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47CF" w:rsidRDefault="000047CF" w:rsidP="00E555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5055" w:rsidRDefault="00245055" w:rsidP="00E555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0255" w:rsidRPr="00922F1F" w:rsidRDefault="005B5835" w:rsidP="00FD7AD1">
      <w:pPr>
        <w:spacing w:after="0" w:line="240" w:lineRule="auto"/>
        <w:ind w:firstLine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8</w:t>
      </w:r>
    </w:p>
    <w:p w:rsidR="00560255" w:rsidRPr="00922F1F" w:rsidRDefault="00560255" w:rsidP="00560255">
      <w:pPr>
        <w:spacing w:after="0" w:line="240" w:lineRule="auto"/>
        <w:ind w:left="9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2F1F">
        <w:rPr>
          <w:rFonts w:ascii="Times New Roman" w:hAnsi="Times New Roman" w:cs="Times New Roman"/>
          <w:sz w:val="28"/>
          <w:szCs w:val="28"/>
        </w:rPr>
        <w:t xml:space="preserve">к программе Советского </w:t>
      </w:r>
      <w:r w:rsidR="007F5715">
        <w:rPr>
          <w:rFonts w:ascii="Times New Roman" w:hAnsi="Times New Roman" w:cs="Times New Roman"/>
          <w:sz w:val="28"/>
          <w:szCs w:val="28"/>
        </w:rPr>
        <w:t>муниципального</w:t>
      </w:r>
      <w:r w:rsidRPr="00922F1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C81AB2">
        <w:rPr>
          <w:rFonts w:ascii="Times New Roman" w:hAnsi="Times New Roman" w:cs="Times New Roman"/>
          <w:sz w:val="28"/>
          <w:szCs w:val="28"/>
        </w:rPr>
        <w:t>«</w:t>
      </w:r>
      <w:r w:rsidRPr="00922F1F">
        <w:rPr>
          <w:rFonts w:ascii="Times New Roman" w:hAnsi="Times New Roman" w:cs="Times New Roman"/>
          <w:sz w:val="28"/>
          <w:szCs w:val="28"/>
        </w:rPr>
        <w:t xml:space="preserve">Профилактика правонарушений, наркомании в Советском </w:t>
      </w:r>
      <w:r w:rsidR="007F5715">
        <w:rPr>
          <w:rFonts w:ascii="Times New Roman" w:hAnsi="Times New Roman" w:cs="Times New Roman"/>
          <w:sz w:val="28"/>
          <w:szCs w:val="28"/>
        </w:rPr>
        <w:t>муниципальном</w:t>
      </w:r>
      <w:r w:rsidRPr="00922F1F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</w:t>
      </w:r>
      <w:r w:rsidR="00C81AB2">
        <w:rPr>
          <w:rFonts w:ascii="Times New Roman" w:hAnsi="Times New Roman" w:cs="Times New Roman"/>
          <w:sz w:val="28"/>
          <w:szCs w:val="28"/>
        </w:rPr>
        <w:t>»</w:t>
      </w:r>
    </w:p>
    <w:p w:rsidR="00560255" w:rsidRDefault="00560255" w:rsidP="00560255">
      <w:pPr>
        <w:rPr>
          <w:rFonts w:ascii="Times New Roman" w:hAnsi="Times New Roman" w:cs="Times New Roman"/>
          <w:caps/>
          <w:sz w:val="28"/>
          <w:szCs w:val="28"/>
        </w:rPr>
      </w:pPr>
    </w:p>
    <w:p w:rsidR="00560255" w:rsidRPr="00922F1F" w:rsidRDefault="00560255" w:rsidP="00245055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922F1F">
        <w:rPr>
          <w:rFonts w:ascii="Times New Roman" w:hAnsi="Times New Roman" w:cs="Times New Roman"/>
          <w:caps/>
          <w:sz w:val="28"/>
          <w:szCs w:val="28"/>
        </w:rPr>
        <w:t>Ресурсное обеспечение и прогнозная (справочная) оценка</w:t>
      </w:r>
    </w:p>
    <w:p w:rsidR="00560255" w:rsidRDefault="00560255" w:rsidP="00560255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922F1F">
        <w:rPr>
          <w:rFonts w:ascii="Times New Roman" w:hAnsi="Times New Roman" w:cs="Times New Roman"/>
          <w:spacing w:val="-4"/>
          <w:sz w:val="28"/>
          <w:szCs w:val="28"/>
        </w:rPr>
        <w:t xml:space="preserve">расходов бюджета Советского </w:t>
      </w:r>
      <w:r w:rsidR="007F5715">
        <w:rPr>
          <w:rFonts w:ascii="Times New Roman" w:hAnsi="Times New Roman" w:cs="Times New Roman"/>
          <w:spacing w:val="-4"/>
          <w:sz w:val="28"/>
          <w:szCs w:val="28"/>
        </w:rPr>
        <w:t>муниципального</w:t>
      </w:r>
      <w:r w:rsidRPr="00922F1F">
        <w:rPr>
          <w:rFonts w:ascii="Times New Roman" w:hAnsi="Times New Roman" w:cs="Times New Roman"/>
          <w:spacing w:val="-4"/>
          <w:sz w:val="28"/>
          <w:szCs w:val="28"/>
        </w:rPr>
        <w:t xml:space="preserve"> округа Ставропольского края, и иных участников программы Советского </w:t>
      </w:r>
      <w:r w:rsidR="007F5715">
        <w:rPr>
          <w:rFonts w:ascii="Times New Roman" w:hAnsi="Times New Roman" w:cs="Times New Roman"/>
          <w:spacing w:val="-4"/>
          <w:sz w:val="28"/>
          <w:szCs w:val="28"/>
        </w:rPr>
        <w:t>муниципального</w:t>
      </w:r>
      <w:r w:rsidRPr="00922F1F">
        <w:rPr>
          <w:rFonts w:ascii="Times New Roman" w:hAnsi="Times New Roman" w:cs="Times New Roman"/>
          <w:spacing w:val="-4"/>
          <w:sz w:val="28"/>
          <w:szCs w:val="28"/>
        </w:rPr>
        <w:t xml:space="preserve"> округа Ставропольского края </w:t>
      </w:r>
      <w:r w:rsidR="00C81AB2">
        <w:rPr>
          <w:rFonts w:ascii="Times New Roman" w:hAnsi="Times New Roman" w:cs="Times New Roman"/>
          <w:sz w:val="28"/>
          <w:szCs w:val="28"/>
        </w:rPr>
        <w:t>«</w:t>
      </w:r>
      <w:r w:rsidRPr="00922F1F">
        <w:rPr>
          <w:rFonts w:ascii="Times New Roman" w:hAnsi="Times New Roman" w:cs="Times New Roman"/>
          <w:sz w:val="28"/>
          <w:szCs w:val="28"/>
        </w:rPr>
        <w:t xml:space="preserve">Профилактика правонарушений, наркомании в Советском </w:t>
      </w:r>
      <w:r w:rsidR="007F5715">
        <w:rPr>
          <w:rFonts w:ascii="Times New Roman" w:hAnsi="Times New Roman" w:cs="Times New Roman"/>
          <w:sz w:val="28"/>
          <w:szCs w:val="28"/>
        </w:rPr>
        <w:t>муниципальном</w:t>
      </w:r>
      <w:r w:rsidRPr="00922F1F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</w:t>
      </w:r>
      <w:r w:rsidR="00E555E1">
        <w:rPr>
          <w:rFonts w:ascii="Times New Roman" w:hAnsi="Times New Roman" w:cs="Times New Roman"/>
          <w:sz w:val="28"/>
          <w:szCs w:val="28"/>
        </w:rPr>
        <w:t>»</w:t>
      </w:r>
      <w:r w:rsidRPr="00922F1F">
        <w:rPr>
          <w:rFonts w:ascii="Times New Roman" w:hAnsi="Times New Roman" w:cs="Times New Roman"/>
          <w:spacing w:val="-4"/>
          <w:sz w:val="28"/>
          <w:szCs w:val="28"/>
        </w:rPr>
        <w:t>на реализацию целей программы</w:t>
      </w:r>
    </w:p>
    <w:p w:rsidR="00560255" w:rsidRPr="00922F1F" w:rsidRDefault="00560255" w:rsidP="00560255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560255" w:rsidRPr="00922F1F" w:rsidRDefault="00560255" w:rsidP="001C34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F1F">
        <w:rPr>
          <w:rFonts w:ascii="Times New Roman" w:hAnsi="Times New Roman" w:cs="Times New Roman"/>
          <w:sz w:val="28"/>
          <w:szCs w:val="28"/>
        </w:rPr>
        <w:t xml:space="preserve">&lt;1.&gt; Далее в настоящем Приложении используются сокращения: МБ-бюджет Советского </w:t>
      </w:r>
      <w:r w:rsidR="007F5715">
        <w:rPr>
          <w:rFonts w:ascii="Times New Roman" w:hAnsi="Times New Roman" w:cs="Times New Roman"/>
          <w:sz w:val="28"/>
          <w:szCs w:val="28"/>
        </w:rPr>
        <w:t>муниципального</w:t>
      </w:r>
      <w:r w:rsidR="00E555E1">
        <w:rPr>
          <w:rFonts w:ascii="Times New Roman" w:hAnsi="Times New Roman" w:cs="Times New Roman"/>
          <w:sz w:val="28"/>
          <w:szCs w:val="28"/>
        </w:rPr>
        <w:t>округа Ставропольского края, АСМ</w:t>
      </w:r>
      <w:r w:rsidRPr="00922F1F">
        <w:rPr>
          <w:rFonts w:ascii="Times New Roman" w:hAnsi="Times New Roman" w:cs="Times New Roman"/>
          <w:sz w:val="28"/>
          <w:szCs w:val="28"/>
        </w:rPr>
        <w:t xml:space="preserve">О СК – администрация Советского </w:t>
      </w:r>
      <w:r w:rsidR="007F5715">
        <w:rPr>
          <w:rFonts w:ascii="Times New Roman" w:hAnsi="Times New Roman" w:cs="Times New Roman"/>
          <w:sz w:val="28"/>
          <w:szCs w:val="28"/>
        </w:rPr>
        <w:t>муниципального</w:t>
      </w:r>
      <w:r w:rsidRPr="00922F1F">
        <w:rPr>
          <w:rFonts w:ascii="Times New Roman" w:hAnsi="Times New Roman" w:cs="Times New Roman"/>
          <w:sz w:val="28"/>
          <w:szCs w:val="28"/>
        </w:rPr>
        <w:t xml:space="preserve"> округа Ст</w:t>
      </w:r>
      <w:r w:rsidR="00E555E1">
        <w:rPr>
          <w:rFonts w:ascii="Times New Roman" w:hAnsi="Times New Roman" w:cs="Times New Roman"/>
          <w:sz w:val="28"/>
          <w:szCs w:val="28"/>
        </w:rPr>
        <w:t>авропольского края, ФБ - бюджет</w:t>
      </w:r>
      <w:r w:rsidRPr="00922F1F">
        <w:rPr>
          <w:rFonts w:ascii="Times New Roman" w:hAnsi="Times New Roman" w:cs="Times New Roman"/>
          <w:sz w:val="28"/>
          <w:szCs w:val="28"/>
        </w:rPr>
        <w:t xml:space="preserve"> Ро</w:t>
      </w:r>
      <w:r w:rsidR="00E555E1">
        <w:rPr>
          <w:rFonts w:ascii="Times New Roman" w:hAnsi="Times New Roman" w:cs="Times New Roman"/>
          <w:sz w:val="28"/>
          <w:szCs w:val="28"/>
        </w:rPr>
        <w:t>ссийской Федерации, КБ - бюджет</w:t>
      </w:r>
      <w:r w:rsidRPr="00922F1F">
        <w:rPr>
          <w:rFonts w:ascii="Times New Roman" w:hAnsi="Times New Roman" w:cs="Times New Roman"/>
          <w:sz w:val="28"/>
          <w:szCs w:val="28"/>
        </w:rPr>
        <w:t xml:space="preserve"> Ставропольского края, ВИ – внебюджетные источники</w:t>
      </w:r>
      <w:r w:rsidR="001C3471">
        <w:rPr>
          <w:rFonts w:ascii="Times New Roman" w:hAnsi="Times New Roman" w:cs="Times New Roman"/>
          <w:sz w:val="28"/>
          <w:szCs w:val="28"/>
        </w:rPr>
        <w:t xml:space="preserve">, УО - управление образования </w:t>
      </w:r>
      <w:r w:rsidR="00E555E1">
        <w:rPr>
          <w:rFonts w:ascii="Times New Roman" w:hAnsi="Times New Roman" w:cs="Times New Roman"/>
          <w:sz w:val="28"/>
          <w:szCs w:val="28"/>
        </w:rPr>
        <w:t>АСМО СК</w:t>
      </w:r>
    </w:p>
    <w:p w:rsidR="00560255" w:rsidRPr="00922F1F" w:rsidRDefault="00560255" w:rsidP="00560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2834"/>
        <w:gridCol w:w="2685"/>
        <w:gridCol w:w="1276"/>
        <w:gridCol w:w="10"/>
        <w:gridCol w:w="1266"/>
        <w:gridCol w:w="10"/>
        <w:gridCol w:w="1266"/>
        <w:gridCol w:w="10"/>
        <w:gridCol w:w="1124"/>
        <w:gridCol w:w="10"/>
        <w:gridCol w:w="626"/>
        <w:gridCol w:w="503"/>
        <w:gridCol w:w="990"/>
        <w:gridCol w:w="136"/>
        <w:gridCol w:w="8"/>
        <w:gridCol w:w="1139"/>
      </w:tblGrid>
      <w:tr w:rsidR="0008119D" w:rsidRPr="004747CB" w:rsidTr="000047CF">
        <w:trPr>
          <w:trHeight w:val="20"/>
        </w:trPr>
        <w:tc>
          <w:tcPr>
            <w:tcW w:w="708" w:type="dxa"/>
            <w:vMerge w:val="restart"/>
          </w:tcPr>
          <w:p w:rsidR="00560255" w:rsidRPr="004747CB" w:rsidRDefault="00560255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</w:tc>
        <w:tc>
          <w:tcPr>
            <w:tcW w:w="2834" w:type="dxa"/>
            <w:vMerge w:val="restart"/>
          </w:tcPr>
          <w:p w:rsidR="00560255" w:rsidRPr="004747CB" w:rsidRDefault="00560255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Наименование  подпрограммы программы, основного мероприятия подпрограммы программы</w:t>
            </w:r>
          </w:p>
        </w:tc>
        <w:tc>
          <w:tcPr>
            <w:tcW w:w="2685" w:type="dxa"/>
            <w:vMerge w:val="restart"/>
          </w:tcPr>
          <w:p w:rsidR="00560255" w:rsidRPr="004747CB" w:rsidRDefault="00560255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Источники ресурсного обеспечения по ответственному исполнителю, соисполнителю Программы, Подпрограммы Программы, основному мероприятию</w:t>
            </w:r>
          </w:p>
        </w:tc>
        <w:tc>
          <w:tcPr>
            <w:tcW w:w="8374" w:type="dxa"/>
            <w:gridSpan w:val="14"/>
          </w:tcPr>
          <w:p w:rsidR="00560255" w:rsidRPr="004747CB" w:rsidRDefault="00560255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Прогнозная (справочная) оценка расходов (тыс. рублей)</w:t>
            </w:r>
          </w:p>
        </w:tc>
      </w:tr>
      <w:tr w:rsidR="0008119D" w:rsidRPr="004747CB" w:rsidTr="000047CF">
        <w:trPr>
          <w:trHeight w:val="20"/>
        </w:trPr>
        <w:tc>
          <w:tcPr>
            <w:tcW w:w="708" w:type="dxa"/>
            <w:vMerge/>
            <w:vAlign w:val="center"/>
          </w:tcPr>
          <w:p w:rsidR="00560255" w:rsidRPr="004747CB" w:rsidRDefault="00560255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34" w:type="dxa"/>
            <w:vMerge/>
            <w:vAlign w:val="center"/>
          </w:tcPr>
          <w:p w:rsidR="00560255" w:rsidRPr="004747CB" w:rsidRDefault="00560255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685" w:type="dxa"/>
            <w:vMerge/>
            <w:vAlign w:val="center"/>
          </w:tcPr>
          <w:p w:rsidR="00560255" w:rsidRPr="004747CB" w:rsidRDefault="00560255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60255" w:rsidRPr="004747CB" w:rsidRDefault="00560255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202</w:t>
            </w:r>
            <w:r w:rsidR="00D8318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3-2028</w:t>
            </w:r>
            <w:r w:rsidRPr="004747C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г.г.</w:t>
            </w:r>
          </w:p>
        </w:tc>
        <w:tc>
          <w:tcPr>
            <w:tcW w:w="1276" w:type="dxa"/>
            <w:gridSpan w:val="2"/>
            <w:vAlign w:val="center"/>
          </w:tcPr>
          <w:p w:rsidR="00560255" w:rsidRPr="004747CB" w:rsidRDefault="00D83185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2023 </w:t>
            </w:r>
            <w:r w:rsidR="00560255" w:rsidRPr="004747C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г.</w:t>
            </w:r>
          </w:p>
        </w:tc>
        <w:tc>
          <w:tcPr>
            <w:tcW w:w="1276" w:type="dxa"/>
            <w:gridSpan w:val="2"/>
            <w:vAlign w:val="center"/>
          </w:tcPr>
          <w:p w:rsidR="00560255" w:rsidRPr="004747CB" w:rsidRDefault="00D83185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2024 </w:t>
            </w:r>
            <w:r w:rsidR="00560255" w:rsidRPr="004747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г.</w:t>
            </w:r>
          </w:p>
        </w:tc>
        <w:tc>
          <w:tcPr>
            <w:tcW w:w="1134" w:type="dxa"/>
            <w:gridSpan w:val="2"/>
            <w:vAlign w:val="center"/>
          </w:tcPr>
          <w:p w:rsidR="00560255" w:rsidRPr="004747CB" w:rsidRDefault="00D83185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2025 </w:t>
            </w:r>
            <w:r w:rsidR="00560255" w:rsidRPr="004747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г.</w:t>
            </w:r>
          </w:p>
        </w:tc>
        <w:tc>
          <w:tcPr>
            <w:tcW w:w="1139" w:type="dxa"/>
            <w:gridSpan w:val="3"/>
            <w:vAlign w:val="center"/>
          </w:tcPr>
          <w:p w:rsidR="00560255" w:rsidRPr="004747CB" w:rsidRDefault="00D83185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2026 </w:t>
            </w:r>
            <w:r w:rsidR="00560255" w:rsidRPr="004747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г.</w:t>
            </w:r>
          </w:p>
        </w:tc>
        <w:tc>
          <w:tcPr>
            <w:tcW w:w="1126" w:type="dxa"/>
            <w:gridSpan w:val="2"/>
            <w:vAlign w:val="center"/>
          </w:tcPr>
          <w:p w:rsidR="00560255" w:rsidRPr="004747CB" w:rsidRDefault="00D83185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2027 </w:t>
            </w:r>
            <w:r w:rsidR="00560255" w:rsidRPr="004747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г.</w:t>
            </w:r>
          </w:p>
        </w:tc>
        <w:tc>
          <w:tcPr>
            <w:tcW w:w="1147" w:type="dxa"/>
            <w:gridSpan w:val="2"/>
            <w:vAlign w:val="center"/>
          </w:tcPr>
          <w:p w:rsidR="00560255" w:rsidRPr="004747CB" w:rsidRDefault="00D83185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2028 </w:t>
            </w:r>
            <w:r w:rsidR="00560255" w:rsidRPr="004747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г.</w:t>
            </w:r>
          </w:p>
        </w:tc>
      </w:tr>
      <w:tr w:rsidR="0008119D" w:rsidRPr="004747CB" w:rsidTr="000047CF">
        <w:trPr>
          <w:trHeight w:val="20"/>
        </w:trPr>
        <w:tc>
          <w:tcPr>
            <w:tcW w:w="708" w:type="dxa"/>
            <w:vAlign w:val="center"/>
          </w:tcPr>
          <w:p w:rsidR="00560255" w:rsidRPr="004747CB" w:rsidRDefault="00560255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2834" w:type="dxa"/>
            <w:vAlign w:val="center"/>
          </w:tcPr>
          <w:p w:rsidR="00560255" w:rsidRPr="004747CB" w:rsidRDefault="00560255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2685" w:type="dxa"/>
            <w:vAlign w:val="center"/>
          </w:tcPr>
          <w:p w:rsidR="00560255" w:rsidRPr="004747CB" w:rsidRDefault="00560255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560255" w:rsidRPr="004747CB" w:rsidRDefault="00560255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560255" w:rsidRPr="004747CB" w:rsidRDefault="00560255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560255" w:rsidRPr="004747CB" w:rsidRDefault="00560255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560255" w:rsidRPr="004747CB" w:rsidRDefault="00560255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1139" w:type="dxa"/>
            <w:gridSpan w:val="3"/>
            <w:vAlign w:val="center"/>
          </w:tcPr>
          <w:p w:rsidR="00560255" w:rsidRPr="004747CB" w:rsidRDefault="00560255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1126" w:type="dxa"/>
            <w:gridSpan w:val="2"/>
            <w:vAlign w:val="center"/>
          </w:tcPr>
          <w:p w:rsidR="00560255" w:rsidRPr="004747CB" w:rsidRDefault="00560255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1147" w:type="dxa"/>
            <w:gridSpan w:val="2"/>
            <w:vAlign w:val="center"/>
          </w:tcPr>
          <w:p w:rsidR="00560255" w:rsidRPr="004747CB" w:rsidRDefault="00560255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</w:t>
            </w:r>
          </w:p>
        </w:tc>
      </w:tr>
      <w:tr w:rsidR="0008119D" w:rsidRPr="004747CB" w:rsidTr="000047CF">
        <w:trPr>
          <w:trHeight w:val="20"/>
        </w:trPr>
        <w:tc>
          <w:tcPr>
            <w:tcW w:w="708" w:type="dxa"/>
            <w:vMerge w:val="restart"/>
          </w:tcPr>
          <w:p w:rsidR="00D83185" w:rsidRPr="004747CB" w:rsidRDefault="00F85497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834" w:type="dxa"/>
            <w:vMerge w:val="restart"/>
          </w:tcPr>
          <w:p w:rsidR="00D82B71" w:rsidRDefault="00D8318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Программа </w:t>
            </w:r>
            <w:r w:rsidR="00C81AB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Профилактика правонарушений, наркомании в Советском </w:t>
            </w:r>
            <w:r w:rsidR="001559F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муниципальном</w:t>
            </w: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округе Ставропольского края</w:t>
            </w:r>
            <w:r w:rsidR="00C81AB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E555E1" w:rsidRPr="004747CB" w:rsidRDefault="00E555E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Программе:</w:t>
            </w:r>
          </w:p>
        </w:tc>
        <w:tc>
          <w:tcPr>
            <w:tcW w:w="2685" w:type="dxa"/>
          </w:tcPr>
          <w:p w:rsidR="00D83185" w:rsidRPr="004747CB" w:rsidRDefault="00D8318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программе, в т.ч.:</w:t>
            </w:r>
          </w:p>
        </w:tc>
        <w:tc>
          <w:tcPr>
            <w:tcW w:w="1276" w:type="dxa"/>
          </w:tcPr>
          <w:p w:rsidR="00D83185" w:rsidRPr="00452B3C" w:rsidRDefault="002E09C4" w:rsidP="005A4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D83185">
              <w:rPr>
                <w:rFonts w:ascii="Times New Roman" w:hAnsi="Times New Roman" w:cs="Times New Roman"/>
                <w:bCs/>
                <w:sz w:val="24"/>
                <w:szCs w:val="24"/>
              </w:rPr>
              <w:t>90,00</w:t>
            </w:r>
          </w:p>
        </w:tc>
        <w:tc>
          <w:tcPr>
            <w:tcW w:w="1276" w:type="dxa"/>
            <w:gridSpan w:val="2"/>
          </w:tcPr>
          <w:p w:rsidR="00D83185" w:rsidRPr="00452B3C" w:rsidRDefault="001761EE" w:rsidP="005A4B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</w:t>
            </w:r>
            <w:r w:rsidR="00D83185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65,00</w:t>
            </w:r>
          </w:p>
          <w:p w:rsidR="00D83185" w:rsidRPr="00452B3C" w:rsidRDefault="00D83185" w:rsidP="005A4B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83185" w:rsidRDefault="002E09C4" w:rsidP="005A4B49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22</w:t>
            </w:r>
            <w:r w:rsidR="00D83185" w:rsidRPr="00E0655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5,00</w:t>
            </w:r>
          </w:p>
        </w:tc>
        <w:tc>
          <w:tcPr>
            <w:tcW w:w="1134" w:type="dxa"/>
            <w:gridSpan w:val="2"/>
          </w:tcPr>
          <w:p w:rsidR="00D83185" w:rsidRDefault="002E09C4" w:rsidP="005A4B49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22</w:t>
            </w:r>
            <w:r w:rsidR="00D83185" w:rsidRPr="00E0655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5,00</w:t>
            </w:r>
          </w:p>
        </w:tc>
        <w:tc>
          <w:tcPr>
            <w:tcW w:w="1139" w:type="dxa"/>
            <w:gridSpan w:val="3"/>
          </w:tcPr>
          <w:p w:rsidR="00D83185" w:rsidRDefault="002E09C4" w:rsidP="005A4B49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22</w:t>
            </w:r>
            <w:r w:rsidR="00D83185" w:rsidRPr="00E0655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5,00</w:t>
            </w:r>
          </w:p>
        </w:tc>
        <w:tc>
          <w:tcPr>
            <w:tcW w:w="1126" w:type="dxa"/>
            <w:gridSpan w:val="2"/>
          </w:tcPr>
          <w:p w:rsidR="00D83185" w:rsidRDefault="002E09C4" w:rsidP="005A4B49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22</w:t>
            </w:r>
            <w:r w:rsidR="00D83185" w:rsidRPr="00E0655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5,00</w:t>
            </w:r>
          </w:p>
        </w:tc>
        <w:tc>
          <w:tcPr>
            <w:tcW w:w="1147" w:type="dxa"/>
            <w:gridSpan w:val="2"/>
          </w:tcPr>
          <w:p w:rsidR="00D83185" w:rsidRDefault="002E09C4" w:rsidP="005A4B49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22</w:t>
            </w:r>
            <w:r w:rsidR="00D83185" w:rsidRPr="00E0655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5,00</w:t>
            </w:r>
          </w:p>
        </w:tc>
      </w:tr>
      <w:tr w:rsidR="0008119D" w:rsidRPr="004747CB" w:rsidTr="000047CF">
        <w:trPr>
          <w:trHeight w:val="20"/>
        </w:trPr>
        <w:tc>
          <w:tcPr>
            <w:tcW w:w="708" w:type="dxa"/>
            <w:vMerge/>
          </w:tcPr>
          <w:p w:rsidR="00560255" w:rsidRPr="004747CB" w:rsidRDefault="00560255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2685" w:type="dxa"/>
            <w:tcBorders>
              <w:bottom w:val="single" w:sz="4" w:space="0" w:color="auto"/>
            </w:tcBorders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ФБ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6" w:type="dxa"/>
            <w:gridSpan w:val="2"/>
            <w:tcBorders>
              <w:bottom w:val="single" w:sz="4" w:space="0" w:color="auto"/>
            </w:tcBorders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47" w:type="dxa"/>
            <w:gridSpan w:val="2"/>
            <w:tcBorders>
              <w:bottom w:val="single" w:sz="4" w:space="0" w:color="auto"/>
            </w:tcBorders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8119D" w:rsidRPr="004747CB" w:rsidTr="000047CF">
        <w:trPr>
          <w:trHeight w:val="20"/>
        </w:trPr>
        <w:tc>
          <w:tcPr>
            <w:tcW w:w="708" w:type="dxa"/>
            <w:vMerge/>
            <w:vAlign w:val="center"/>
          </w:tcPr>
          <w:p w:rsidR="00560255" w:rsidRPr="004747CB" w:rsidRDefault="00560255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4" w:type="dxa"/>
            <w:vMerge/>
            <w:vAlign w:val="center"/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85" w:type="dxa"/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КБ</w:t>
            </w:r>
          </w:p>
        </w:tc>
        <w:tc>
          <w:tcPr>
            <w:tcW w:w="1276" w:type="dxa"/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3"/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6" w:type="dxa"/>
            <w:gridSpan w:val="2"/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47" w:type="dxa"/>
            <w:gridSpan w:val="2"/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2E09C4" w:rsidRPr="004747CB" w:rsidTr="000047CF">
        <w:trPr>
          <w:trHeight w:val="20"/>
        </w:trPr>
        <w:tc>
          <w:tcPr>
            <w:tcW w:w="708" w:type="dxa"/>
            <w:vMerge/>
            <w:vAlign w:val="center"/>
          </w:tcPr>
          <w:p w:rsidR="002E09C4" w:rsidRPr="004747CB" w:rsidRDefault="002E09C4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4" w:type="dxa"/>
            <w:vMerge/>
            <w:vAlign w:val="center"/>
          </w:tcPr>
          <w:p w:rsidR="002E09C4" w:rsidRPr="004747CB" w:rsidRDefault="002E09C4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85" w:type="dxa"/>
            <w:vMerge w:val="restart"/>
          </w:tcPr>
          <w:p w:rsidR="002E09C4" w:rsidRDefault="002E09C4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МБ, из них:</w:t>
            </w:r>
          </w:p>
          <w:p w:rsidR="002E09C4" w:rsidRDefault="0024505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АСМ</w:t>
            </w:r>
            <w:r w:rsidR="002E09C4"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О СК</w:t>
            </w:r>
          </w:p>
          <w:p w:rsidR="002E09C4" w:rsidRPr="004747CB" w:rsidRDefault="002E09C4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УО</w:t>
            </w:r>
          </w:p>
        </w:tc>
        <w:tc>
          <w:tcPr>
            <w:tcW w:w="1276" w:type="dxa"/>
          </w:tcPr>
          <w:p w:rsidR="002E09C4" w:rsidRPr="00452B3C" w:rsidRDefault="002E09C4" w:rsidP="002E09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1260,00</w:t>
            </w:r>
          </w:p>
        </w:tc>
        <w:tc>
          <w:tcPr>
            <w:tcW w:w="1276" w:type="dxa"/>
            <w:gridSpan w:val="2"/>
          </w:tcPr>
          <w:p w:rsidR="002E09C4" w:rsidRPr="00452B3C" w:rsidRDefault="002E09C4" w:rsidP="002E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160,00</w:t>
            </w:r>
          </w:p>
          <w:p w:rsidR="002E09C4" w:rsidRPr="00452B3C" w:rsidRDefault="002E09C4" w:rsidP="002E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E09C4" w:rsidRDefault="002E09C4" w:rsidP="002E09C4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220</w:t>
            </w:r>
            <w:r w:rsidRPr="00E0655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2E09C4" w:rsidRDefault="002E09C4" w:rsidP="002E09C4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220</w:t>
            </w:r>
            <w:r w:rsidRPr="00E0655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9" w:type="dxa"/>
            <w:gridSpan w:val="3"/>
          </w:tcPr>
          <w:p w:rsidR="002E09C4" w:rsidRDefault="002E09C4" w:rsidP="002E09C4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220</w:t>
            </w:r>
            <w:r w:rsidRPr="00E0655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,00</w:t>
            </w:r>
          </w:p>
        </w:tc>
        <w:tc>
          <w:tcPr>
            <w:tcW w:w="1126" w:type="dxa"/>
            <w:gridSpan w:val="2"/>
          </w:tcPr>
          <w:p w:rsidR="002E09C4" w:rsidRDefault="002E09C4" w:rsidP="002E09C4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220</w:t>
            </w:r>
            <w:r w:rsidRPr="00E0655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,00</w:t>
            </w:r>
          </w:p>
        </w:tc>
        <w:tc>
          <w:tcPr>
            <w:tcW w:w="1147" w:type="dxa"/>
            <w:gridSpan w:val="2"/>
          </w:tcPr>
          <w:p w:rsidR="002E09C4" w:rsidRDefault="002E09C4" w:rsidP="002E09C4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220</w:t>
            </w:r>
            <w:r w:rsidRPr="00E0655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,00</w:t>
            </w:r>
          </w:p>
        </w:tc>
      </w:tr>
      <w:tr w:rsidR="001C3471" w:rsidRPr="004747CB" w:rsidTr="000047CF">
        <w:trPr>
          <w:trHeight w:val="20"/>
        </w:trPr>
        <w:tc>
          <w:tcPr>
            <w:tcW w:w="708" w:type="dxa"/>
            <w:vMerge/>
            <w:vAlign w:val="center"/>
          </w:tcPr>
          <w:p w:rsidR="001C3471" w:rsidRPr="004747CB" w:rsidRDefault="001C3471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4" w:type="dxa"/>
            <w:vMerge/>
            <w:vAlign w:val="center"/>
          </w:tcPr>
          <w:p w:rsidR="001C3471" w:rsidRPr="004747CB" w:rsidRDefault="001C34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85" w:type="dxa"/>
            <w:vMerge/>
          </w:tcPr>
          <w:p w:rsidR="001C3471" w:rsidRPr="004747CB" w:rsidRDefault="001C34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1C3471" w:rsidRPr="00452B3C" w:rsidRDefault="001C34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30,00</w:t>
            </w:r>
          </w:p>
        </w:tc>
        <w:tc>
          <w:tcPr>
            <w:tcW w:w="1276" w:type="dxa"/>
            <w:gridSpan w:val="2"/>
          </w:tcPr>
          <w:p w:rsidR="001C3471" w:rsidRPr="00452B3C" w:rsidRDefault="001C34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276" w:type="dxa"/>
            <w:gridSpan w:val="2"/>
          </w:tcPr>
          <w:p w:rsidR="001C3471" w:rsidRPr="00452B3C" w:rsidRDefault="001C34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1C3471" w:rsidRPr="00452B3C" w:rsidRDefault="001C34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9" w:type="dxa"/>
            <w:gridSpan w:val="3"/>
          </w:tcPr>
          <w:p w:rsidR="001C3471" w:rsidRPr="00452B3C" w:rsidRDefault="001C34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26" w:type="dxa"/>
            <w:gridSpan w:val="2"/>
          </w:tcPr>
          <w:p w:rsidR="001C3471" w:rsidRPr="00452B3C" w:rsidRDefault="001C34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47" w:type="dxa"/>
            <w:gridSpan w:val="2"/>
          </w:tcPr>
          <w:p w:rsidR="001C3471" w:rsidRPr="00452B3C" w:rsidRDefault="001C34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08119D" w:rsidRPr="004747CB" w:rsidTr="000047CF">
        <w:trPr>
          <w:trHeight w:val="20"/>
        </w:trPr>
        <w:tc>
          <w:tcPr>
            <w:tcW w:w="708" w:type="dxa"/>
            <w:vMerge/>
            <w:vAlign w:val="center"/>
          </w:tcPr>
          <w:p w:rsidR="00560255" w:rsidRPr="004747CB" w:rsidRDefault="00560255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bottom w:val="single" w:sz="4" w:space="0" w:color="auto"/>
            </w:tcBorders>
            <w:vAlign w:val="center"/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85" w:type="dxa"/>
            <w:tcBorders>
              <w:bottom w:val="single" w:sz="4" w:space="0" w:color="auto"/>
            </w:tcBorders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ВИ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6" w:type="dxa"/>
            <w:gridSpan w:val="2"/>
            <w:tcBorders>
              <w:bottom w:val="single" w:sz="4" w:space="0" w:color="auto"/>
            </w:tcBorders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47" w:type="dxa"/>
            <w:gridSpan w:val="2"/>
            <w:tcBorders>
              <w:bottom w:val="single" w:sz="4" w:space="0" w:color="auto"/>
            </w:tcBorders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8119D" w:rsidRPr="004747CB" w:rsidTr="000047CF">
        <w:trPr>
          <w:trHeight w:val="20"/>
        </w:trPr>
        <w:tc>
          <w:tcPr>
            <w:tcW w:w="708" w:type="dxa"/>
            <w:vMerge w:val="restart"/>
          </w:tcPr>
          <w:p w:rsidR="00D82B71" w:rsidRPr="004747CB" w:rsidRDefault="00F85497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834" w:type="dxa"/>
            <w:vMerge w:val="restart"/>
            <w:vAlign w:val="center"/>
          </w:tcPr>
          <w:p w:rsidR="005A4B49" w:rsidRDefault="00D82B71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</w:t>
            </w:r>
            <w:r w:rsidR="005A4B49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Программы</w:t>
            </w:r>
          </w:p>
          <w:p w:rsidR="00D82B71" w:rsidRPr="004747CB" w:rsidRDefault="00C81AB2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D82B71" w:rsidRPr="0009495D">
              <w:rPr>
                <w:rFonts w:ascii="Times New Roman" w:hAnsi="Times New Roman" w:cs="Times New Roman"/>
                <w:sz w:val="24"/>
                <w:szCs w:val="24"/>
              </w:rPr>
              <w:t>Реализация на территории округа государственной политики в сфере профилактики правонарушений, создание условий для обеспечения общественного порядка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685" w:type="dxa"/>
            <w:tcBorders>
              <w:bottom w:val="single" w:sz="4" w:space="0" w:color="auto"/>
            </w:tcBorders>
          </w:tcPr>
          <w:p w:rsidR="00D82B71" w:rsidRPr="004747CB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по </w:t>
            </w:r>
            <w:r w:rsidR="00C0698A">
              <w:rPr>
                <w:rFonts w:ascii="Times New Roman" w:hAnsi="Times New Roman" w:cs="Times New Roman"/>
                <w:bCs/>
                <w:sz w:val="24"/>
                <w:szCs w:val="24"/>
              </w:rPr>
              <w:t>под</w:t>
            </w: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программе, в т.ч.: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82B71" w:rsidRPr="00452B3C" w:rsidRDefault="002E09C4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5B576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82B71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D82B71" w:rsidRPr="00452B3C" w:rsidRDefault="005B576E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D82B71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D82B71" w:rsidRPr="00452B3C" w:rsidRDefault="002E09C4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D82B71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D82B71" w:rsidRPr="00452B3C" w:rsidRDefault="002E09C4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D82B71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</w:tcPr>
          <w:p w:rsidR="00D82B71" w:rsidRPr="00452B3C" w:rsidRDefault="002E09C4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D82B71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126" w:type="dxa"/>
            <w:gridSpan w:val="2"/>
            <w:tcBorders>
              <w:bottom w:val="single" w:sz="4" w:space="0" w:color="auto"/>
            </w:tcBorders>
          </w:tcPr>
          <w:p w:rsidR="00D82B71" w:rsidRPr="00452B3C" w:rsidRDefault="002E09C4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D82B71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147" w:type="dxa"/>
            <w:gridSpan w:val="2"/>
            <w:tcBorders>
              <w:bottom w:val="single" w:sz="4" w:space="0" w:color="auto"/>
            </w:tcBorders>
          </w:tcPr>
          <w:p w:rsidR="00D82B71" w:rsidRPr="00452B3C" w:rsidRDefault="002E09C4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D82B71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08119D" w:rsidRPr="004747CB" w:rsidTr="000047CF">
        <w:trPr>
          <w:trHeight w:val="20"/>
        </w:trPr>
        <w:tc>
          <w:tcPr>
            <w:tcW w:w="708" w:type="dxa"/>
            <w:vMerge/>
            <w:vAlign w:val="center"/>
          </w:tcPr>
          <w:p w:rsidR="00D82B71" w:rsidRPr="004747CB" w:rsidRDefault="00D82B71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4" w:type="dxa"/>
            <w:vMerge/>
            <w:vAlign w:val="center"/>
          </w:tcPr>
          <w:p w:rsidR="00D82B71" w:rsidRPr="00452B3C" w:rsidRDefault="00D82B71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85" w:type="dxa"/>
            <w:tcBorders>
              <w:bottom w:val="single" w:sz="4" w:space="0" w:color="auto"/>
            </w:tcBorders>
          </w:tcPr>
          <w:p w:rsidR="00D82B71" w:rsidRPr="004747CB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ФБ</w:t>
            </w:r>
          </w:p>
        </w:tc>
        <w:tc>
          <w:tcPr>
            <w:tcW w:w="1276" w:type="dxa"/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276" w:type="dxa"/>
            <w:gridSpan w:val="2"/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276" w:type="dxa"/>
            <w:gridSpan w:val="2"/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gridSpan w:val="2"/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9" w:type="dxa"/>
            <w:gridSpan w:val="3"/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26" w:type="dxa"/>
            <w:gridSpan w:val="2"/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47" w:type="dxa"/>
            <w:gridSpan w:val="2"/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08119D" w:rsidRPr="004747CB" w:rsidTr="000047CF">
        <w:trPr>
          <w:trHeight w:val="20"/>
        </w:trPr>
        <w:tc>
          <w:tcPr>
            <w:tcW w:w="708" w:type="dxa"/>
            <w:vMerge/>
            <w:vAlign w:val="center"/>
          </w:tcPr>
          <w:p w:rsidR="00D82B71" w:rsidRPr="004747CB" w:rsidRDefault="00D82B71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4" w:type="dxa"/>
            <w:vMerge/>
            <w:vAlign w:val="center"/>
          </w:tcPr>
          <w:p w:rsidR="00D82B71" w:rsidRPr="00452B3C" w:rsidRDefault="00D82B71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85" w:type="dxa"/>
            <w:tcBorders>
              <w:bottom w:val="single" w:sz="4" w:space="0" w:color="auto"/>
            </w:tcBorders>
          </w:tcPr>
          <w:p w:rsidR="00D82B71" w:rsidRPr="004747CB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КБ</w:t>
            </w:r>
          </w:p>
        </w:tc>
        <w:tc>
          <w:tcPr>
            <w:tcW w:w="1276" w:type="dxa"/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276" w:type="dxa"/>
            <w:gridSpan w:val="2"/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276" w:type="dxa"/>
            <w:gridSpan w:val="2"/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gridSpan w:val="2"/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9" w:type="dxa"/>
            <w:gridSpan w:val="3"/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26" w:type="dxa"/>
            <w:gridSpan w:val="2"/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47" w:type="dxa"/>
            <w:gridSpan w:val="2"/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2E09C4" w:rsidRPr="004747CB" w:rsidTr="000047CF">
        <w:trPr>
          <w:trHeight w:val="20"/>
        </w:trPr>
        <w:tc>
          <w:tcPr>
            <w:tcW w:w="708" w:type="dxa"/>
            <w:vMerge/>
            <w:vAlign w:val="center"/>
          </w:tcPr>
          <w:p w:rsidR="002E09C4" w:rsidRPr="004747CB" w:rsidRDefault="002E09C4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4" w:type="dxa"/>
            <w:vMerge/>
            <w:vAlign w:val="center"/>
          </w:tcPr>
          <w:p w:rsidR="002E09C4" w:rsidRPr="00452B3C" w:rsidRDefault="002E09C4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85" w:type="dxa"/>
            <w:tcBorders>
              <w:bottom w:val="single" w:sz="4" w:space="0" w:color="auto"/>
            </w:tcBorders>
          </w:tcPr>
          <w:p w:rsidR="002E09C4" w:rsidRDefault="002E09C4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МБ, из них:</w:t>
            </w:r>
          </w:p>
          <w:p w:rsidR="002E09C4" w:rsidRPr="004747CB" w:rsidRDefault="0024505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АСМ</w:t>
            </w:r>
            <w:r w:rsidR="002E09C4"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О СК</w:t>
            </w:r>
          </w:p>
        </w:tc>
        <w:tc>
          <w:tcPr>
            <w:tcW w:w="1276" w:type="dxa"/>
          </w:tcPr>
          <w:p w:rsidR="002E09C4" w:rsidRPr="00452B3C" w:rsidRDefault="002E09C4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E09C4" w:rsidRPr="00452B3C" w:rsidRDefault="002E09C4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E09C4" w:rsidRPr="00452B3C" w:rsidRDefault="002E09C4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E09C4" w:rsidRPr="00452B3C" w:rsidRDefault="002E09C4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3"/>
          </w:tcPr>
          <w:p w:rsidR="002E09C4" w:rsidRPr="00452B3C" w:rsidRDefault="002E09C4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126" w:type="dxa"/>
            <w:gridSpan w:val="2"/>
          </w:tcPr>
          <w:p w:rsidR="002E09C4" w:rsidRPr="00452B3C" w:rsidRDefault="002E09C4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147" w:type="dxa"/>
            <w:gridSpan w:val="2"/>
          </w:tcPr>
          <w:p w:rsidR="002E09C4" w:rsidRPr="00452B3C" w:rsidRDefault="002E09C4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08119D" w:rsidRPr="004747CB" w:rsidTr="000047CF">
        <w:trPr>
          <w:trHeight w:val="20"/>
        </w:trPr>
        <w:tc>
          <w:tcPr>
            <w:tcW w:w="708" w:type="dxa"/>
            <w:vMerge/>
            <w:vAlign w:val="center"/>
          </w:tcPr>
          <w:p w:rsidR="00D82B71" w:rsidRPr="004747CB" w:rsidRDefault="00D82B71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4" w:type="dxa"/>
            <w:vMerge/>
            <w:vAlign w:val="center"/>
          </w:tcPr>
          <w:p w:rsidR="00D82B71" w:rsidRPr="00452B3C" w:rsidRDefault="00D82B71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85" w:type="dxa"/>
          </w:tcPr>
          <w:p w:rsidR="00D82B71" w:rsidRPr="004747CB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ВИ</w:t>
            </w:r>
          </w:p>
        </w:tc>
        <w:tc>
          <w:tcPr>
            <w:tcW w:w="1276" w:type="dxa"/>
          </w:tcPr>
          <w:p w:rsidR="00D82B71" w:rsidRPr="004747CB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D82B71" w:rsidRPr="004747CB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D82B71" w:rsidRPr="004747CB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D82B71" w:rsidRPr="004747CB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3"/>
          </w:tcPr>
          <w:p w:rsidR="00D82B71" w:rsidRPr="004747CB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6" w:type="dxa"/>
            <w:gridSpan w:val="2"/>
          </w:tcPr>
          <w:p w:rsidR="00D82B71" w:rsidRPr="004747CB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47" w:type="dxa"/>
            <w:gridSpan w:val="2"/>
          </w:tcPr>
          <w:p w:rsidR="00D82B71" w:rsidRPr="004747CB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2627D9" w:rsidRPr="004747CB" w:rsidTr="000047CF">
        <w:trPr>
          <w:trHeight w:val="20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627D9" w:rsidRPr="004747CB" w:rsidRDefault="002627D9" w:rsidP="005A4B4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27D9" w:rsidRPr="004747CB" w:rsidRDefault="002627D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мероприятие:</w:t>
            </w:r>
          </w:p>
          <w:p w:rsidR="002627D9" w:rsidRPr="004747CB" w:rsidRDefault="005A4B49" w:rsidP="005A4B4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627D9">
              <w:rPr>
                <w:rFonts w:ascii="Times New Roman" w:hAnsi="Times New Roman" w:cs="Times New Roman"/>
                <w:sz w:val="24"/>
                <w:szCs w:val="24"/>
              </w:rPr>
              <w:t>рофилактика правонарушений среди несовершеннолетних и молодежи</w:t>
            </w:r>
          </w:p>
          <w:p w:rsidR="002627D9" w:rsidRPr="004747CB" w:rsidRDefault="002627D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7D9" w:rsidRPr="004747CB" w:rsidRDefault="002627D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</w:tcPr>
          <w:p w:rsidR="002627D9" w:rsidRPr="004747CB" w:rsidRDefault="002627D9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Всего по основному мероприятию, в т.ч.: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627D9" w:rsidRPr="00452B3C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27D9" w:rsidRPr="00452B3C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27D9" w:rsidRDefault="002627D9" w:rsidP="005A4B49">
            <w:r w:rsidRPr="00F154A7">
              <w:rPr>
                <w:rFonts w:ascii="Times New Roman" w:hAnsi="Times New Roman" w:cs="Times New Roman"/>
                <w:bCs/>
                <w:sz w:val="24"/>
                <w:szCs w:val="24"/>
              </w:rPr>
              <w:t>15,00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27D9" w:rsidRDefault="002627D9" w:rsidP="005A4B49">
            <w:r w:rsidRPr="00F154A7">
              <w:rPr>
                <w:rFonts w:ascii="Times New Roman" w:hAnsi="Times New Roman" w:cs="Times New Roman"/>
                <w:bCs/>
                <w:sz w:val="24"/>
                <w:szCs w:val="24"/>
              </w:rPr>
              <w:t>15,00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627D9" w:rsidRDefault="002627D9" w:rsidP="005A4B49">
            <w:r w:rsidRPr="00F154A7">
              <w:rPr>
                <w:rFonts w:ascii="Times New Roman" w:hAnsi="Times New Roman" w:cs="Times New Roman"/>
                <w:bCs/>
                <w:sz w:val="24"/>
                <w:szCs w:val="24"/>
              </w:rPr>
              <w:t>15,00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27D9" w:rsidRDefault="002627D9" w:rsidP="005A4B49">
            <w:r w:rsidRPr="00F154A7">
              <w:rPr>
                <w:rFonts w:ascii="Times New Roman" w:hAnsi="Times New Roman" w:cs="Times New Roman"/>
                <w:bCs/>
                <w:sz w:val="24"/>
                <w:szCs w:val="24"/>
              </w:rPr>
              <w:t>15,00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27D9" w:rsidRDefault="002627D9" w:rsidP="005A4B49">
            <w:r w:rsidRPr="00F154A7">
              <w:rPr>
                <w:rFonts w:ascii="Times New Roman" w:hAnsi="Times New Roman" w:cs="Times New Roman"/>
                <w:bCs/>
                <w:sz w:val="24"/>
                <w:szCs w:val="24"/>
              </w:rPr>
              <w:t>15,00</w:t>
            </w:r>
          </w:p>
        </w:tc>
      </w:tr>
      <w:tr w:rsidR="0008119D" w:rsidRPr="004747CB" w:rsidTr="000047CF">
        <w:trPr>
          <w:trHeight w:val="20"/>
        </w:trPr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D82B71" w:rsidRPr="004747CB" w:rsidRDefault="00D82B71" w:rsidP="005A4B4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B71" w:rsidRPr="004747CB" w:rsidRDefault="00D82B71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</w:tcPr>
          <w:p w:rsidR="00D82B71" w:rsidRPr="004747CB" w:rsidRDefault="00D82B71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08119D" w:rsidRPr="004747CB" w:rsidTr="000047CF">
        <w:trPr>
          <w:trHeight w:val="20"/>
        </w:trPr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D82B71" w:rsidRPr="004747CB" w:rsidRDefault="00D82B71" w:rsidP="005A4B4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bottom w:val="single" w:sz="4" w:space="0" w:color="auto"/>
            </w:tcBorders>
            <w:vAlign w:val="center"/>
          </w:tcPr>
          <w:p w:rsidR="00D82B71" w:rsidRPr="004747CB" w:rsidRDefault="00D82B71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</w:tcPr>
          <w:p w:rsidR="00D82B71" w:rsidRPr="004747CB" w:rsidRDefault="00D82B71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82B71" w:rsidRPr="00452B3C" w:rsidRDefault="00D82B71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2E09C4" w:rsidRPr="004747CB" w:rsidTr="000047CF">
        <w:trPr>
          <w:trHeight w:val="20"/>
        </w:trPr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E09C4" w:rsidRPr="004747CB" w:rsidRDefault="002E09C4" w:rsidP="005A4B4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bottom w:val="single" w:sz="4" w:space="0" w:color="auto"/>
            </w:tcBorders>
            <w:vAlign w:val="center"/>
          </w:tcPr>
          <w:p w:rsidR="002E09C4" w:rsidRPr="004747CB" w:rsidRDefault="002E09C4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</w:tcPr>
          <w:p w:rsidR="002E09C4" w:rsidRPr="004747CB" w:rsidRDefault="002E09C4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МБ, из них:</w:t>
            </w:r>
          </w:p>
          <w:p w:rsidR="002E09C4" w:rsidRPr="004747CB" w:rsidRDefault="00245055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-АСМ</w:t>
            </w:r>
            <w:r w:rsidR="002E09C4" w:rsidRPr="004747CB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E09C4" w:rsidRPr="00452B3C" w:rsidRDefault="002E09C4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E09C4" w:rsidRPr="00452B3C" w:rsidRDefault="002E09C4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E09C4" w:rsidRDefault="002E09C4" w:rsidP="002E09C4">
            <w:r w:rsidRPr="00F154A7">
              <w:rPr>
                <w:rFonts w:ascii="Times New Roman" w:hAnsi="Times New Roman" w:cs="Times New Roman"/>
                <w:bCs/>
                <w:sz w:val="24"/>
                <w:szCs w:val="24"/>
              </w:rPr>
              <w:t>15,00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E09C4" w:rsidRDefault="002E09C4" w:rsidP="002E09C4">
            <w:r w:rsidRPr="00F154A7">
              <w:rPr>
                <w:rFonts w:ascii="Times New Roman" w:hAnsi="Times New Roman" w:cs="Times New Roman"/>
                <w:bCs/>
                <w:sz w:val="24"/>
                <w:szCs w:val="24"/>
              </w:rPr>
              <w:t>15,00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E09C4" w:rsidRDefault="002E09C4" w:rsidP="002E09C4">
            <w:r w:rsidRPr="00F154A7">
              <w:rPr>
                <w:rFonts w:ascii="Times New Roman" w:hAnsi="Times New Roman" w:cs="Times New Roman"/>
                <w:bCs/>
                <w:sz w:val="24"/>
                <w:szCs w:val="24"/>
              </w:rPr>
              <w:t>15,00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E09C4" w:rsidRDefault="002E09C4" w:rsidP="002E09C4">
            <w:r w:rsidRPr="00F154A7">
              <w:rPr>
                <w:rFonts w:ascii="Times New Roman" w:hAnsi="Times New Roman" w:cs="Times New Roman"/>
                <w:bCs/>
                <w:sz w:val="24"/>
                <w:szCs w:val="24"/>
              </w:rPr>
              <w:t>15,00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E09C4" w:rsidRDefault="002E09C4" w:rsidP="002E09C4">
            <w:r w:rsidRPr="00F154A7">
              <w:rPr>
                <w:rFonts w:ascii="Times New Roman" w:hAnsi="Times New Roman" w:cs="Times New Roman"/>
                <w:bCs/>
                <w:sz w:val="24"/>
                <w:szCs w:val="24"/>
              </w:rPr>
              <w:t>15,00</w:t>
            </w:r>
          </w:p>
        </w:tc>
      </w:tr>
      <w:tr w:rsidR="0008119D" w:rsidRPr="004747CB" w:rsidTr="000047CF">
        <w:trPr>
          <w:trHeight w:val="20"/>
        </w:trPr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560255" w:rsidRPr="004747CB" w:rsidRDefault="00560255" w:rsidP="005A4B4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bottom w:val="single" w:sz="4" w:space="0" w:color="auto"/>
            </w:tcBorders>
            <w:vAlign w:val="center"/>
          </w:tcPr>
          <w:p w:rsidR="00560255" w:rsidRPr="004747CB" w:rsidRDefault="00560255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</w:tcPr>
          <w:p w:rsidR="00560255" w:rsidRPr="004747CB" w:rsidRDefault="00560255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2627D9" w:rsidRPr="004747CB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 w:val="restart"/>
          </w:tcPr>
          <w:p w:rsidR="002627D9" w:rsidRPr="004747CB" w:rsidRDefault="002627D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2627D9" w:rsidRPr="004747CB" w:rsidRDefault="002627D9" w:rsidP="005A4B49">
            <w:pPr>
              <w:spacing w:after="0" w:line="240" w:lineRule="auto"/>
              <w:ind w:left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</w:tcPr>
          <w:p w:rsidR="00AA56B0" w:rsidRPr="0014603F" w:rsidRDefault="002627D9" w:rsidP="005A4B49">
            <w:pPr>
              <w:pStyle w:val="2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Проведение конкурса </w:t>
            </w:r>
            <w:r w:rsidR="00C81AB2">
              <w:rPr>
                <w:rFonts w:cs="Times New Roman"/>
                <w:lang w:val="ru-RU"/>
              </w:rPr>
              <w:t>«</w:t>
            </w:r>
            <w:r>
              <w:rPr>
                <w:rFonts w:cs="Times New Roman"/>
                <w:lang w:val="ru-RU"/>
              </w:rPr>
              <w:t>Лучший наставник</w:t>
            </w:r>
            <w:r w:rsidR="00C81AB2">
              <w:rPr>
                <w:rFonts w:cs="Times New Roman"/>
                <w:lang w:val="ru-RU"/>
              </w:rPr>
              <w:t>»</w:t>
            </w:r>
            <w:r>
              <w:rPr>
                <w:rFonts w:cs="Times New Roman"/>
                <w:lang w:val="ru-RU"/>
              </w:rPr>
              <w:t xml:space="preserve"> по организации работы с несовершеннолетними находящимися в социально опасном положении </w:t>
            </w:r>
          </w:p>
        </w:tc>
        <w:tc>
          <w:tcPr>
            <w:tcW w:w="2685" w:type="dxa"/>
          </w:tcPr>
          <w:p w:rsidR="002627D9" w:rsidRPr="004747CB" w:rsidRDefault="002627D9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276" w:type="dxa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3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47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2627D9" w:rsidRPr="004747CB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2627D9" w:rsidRPr="004747CB" w:rsidRDefault="002627D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2627D9" w:rsidRPr="004747CB" w:rsidRDefault="002627D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2627D9" w:rsidRPr="004747CB" w:rsidRDefault="002627D9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276" w:type="dxa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3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47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2627D9" w:rsidRPr="004747CB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2627D9" w:rsidRPr="004747CB" w:rsidRDefault="002627D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2627D9" w:rsidRPr="004747CB" w:rsidRDefault="002627D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2627D9" w:rsidRPr="004747CB" w:rsidRDefault="002627D9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МБ, из них:</w:t>
            </w:r>
          </w:p>
          <w:p w:rsidR="002627D9" w:rsidRPr="004747CB" w:rsidRDefault="00245055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-АСМ</w:t>
            </w:r>
            <w:r w:rsidR="002627D9" w:rsidRPr="004747CB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276" w:type="dxa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10,00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10,00</w:t>
            </w:r>
          </w:p>
        </w:tc>
        <w:tc>
          <w:tcPr>
            <w:tcW w:w="1134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10,00</w:t>
            </w:r>
          </w:p>
        </w:tc>
        <w:tc>
          <w:tcPr>
            <w:tcW w:w="1139" w:type="dxa"/>
            <w:gridSpan w:val="3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2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47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2627D9" w:rsidRPr="004747CB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2627D9" w:rsidRPr="004747CB" w:rsidRDefault="002627D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2627D9" w:rsidRPr="004747CB" w:rsidRDefault="002627D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2627D9" w:rsidRPr="004747CB" w:rsidRDefault="002627D9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</w:p>
        </w:tc>
        <w:tc>
          <w:tcPr>
            <w:tcW w:w="1276" w:type="dxa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3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47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155DAD" w:rsidRPr="004747CB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 w:val="restart"/>
          </w:tcPr>
          <w:p w:rsidR="00155DAD" w:rsidRPr="004747CB" w:rsidRDefault="00155DAD" w:rsidP="005A4B49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2834" w:type="dxa"/>
            <w:vMerge w:val="restart"/>
          </w:tcPr>
          <w:p w:rsidR="00AA56B0" w:rsidRPr="004747CB" w:rsidRDefault="00155DAD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B70">
              <w:rPr>
                <w:rFonts w:ascii="Times New Roman" w:hAnsi="Times New Roman" w:cs="Times New Roman"/>
                <w:sz w:val="24"/>
                <w:szCs w:val="24"/>
              </w:rPr>
              <w:t>Разработка полиграфической продукции, направленной на профилактику правонарушений несовершеннолетних (буклеты, листовки)</w:t>
            </w:r>
          </w:p>
        </w:tc>
        <w:tc>
          <w:tcPr>
            <w:tcW w:w="2685" w:type="dxa"/>
          </w:tcPr>
          <w:p w:rsidR="00155DAD" w:rsidRPr="004747CB" w:rsidRDefault="00155DAD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276" w:type="dxa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3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6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47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2627D9" w:rsidRPr="004747CB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2627D9" w:rsidRDefault="002627D9" w:rsidP="005A4B49">
            <w:pPr>
              <w:spacing w:after="0" w:line="240" w:lineRule="auto"/>
              <w:ind w:left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2627D9" w:rsidRPr="00482B70" w:rsidRDefault="002627D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2627D9" w:rsidRPr="004747CB" w:rsidRDefault="002627D9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276" w:type="dxa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3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47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155DAD" w:rsidRPr="004747CB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155DAD" w:rsidRDefault="00155DAD" w:rsidP="005A4B49">
            <w:pPr>
              <w:spacing w:after="0" w:line="240" w:lineRule="auto"/>
              <w:ind w:left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155DAD" w:rsidRPr="00482B70" w:rsidRDefault="00155DAD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155DAD" w:rsidRPr="004747CB" w:rsidRDefault="00155DAD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МБ, из них:</w:t>
            </w:r>
          </w:p>
          <w:p w:rsidR="00155DAD" w:rsidRPr="004747CB" w:rsidRDefault="00245055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-АСМ</w:t>
            </w:r>
            <w:r w:rsidR="00155DAD" w:rsidRPr="004747CB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276" w:type="dxa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155DAD" w:rsidRDefault="00155DAD" w:rsidP="005A4B49">
            <w:r w:rsidRPr="00B52D4E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4" w:type="dxa"/>
            <w:gridSpan w:val="2"/>
          </w:tcPr>
          <w:p w:rsidR="00155DAD" w:rsidRDefault="00155DAD" w:rsidP="005A4B49">
            <w:r w:rsidRPr="00B52D4E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9" w:type="dxa"/>
            <w:gridSpan w:val="3"/>
          </w:tcPr>
          <w:p w:rsidR="00155DAD" w:rsidRDefault="00155DAD" w:rsidP="005A4B49">
            <w:r w:rsidRPr="00B52D4E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26" w:type="dxa"/>
            <w:gridSpan w:val="2"/>
          </w:tcPr>
          <w:p w:rsidR="00155DAD" w:rsidRDefault="00155DAD" w:rsidP="005A4B49">
            <w:r w:rsidRPr="00B52D4E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47" w:type="dxa"/>
            <w:gridSpan w:val="2"/>
          </w:tcPr>
          <w:p w:rsidR="00155DAD" w:rsidRDefault="00155DAD" w:rsidP="005A4B49">
            <w:r w:rsidRPr="00B52D4E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2627D9" w:rsidRPr="004747CB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2627D9" w:rsidRDefault="002627D9" w:rsidP="005A4B49">
            <w:pPr>
              <w:spacing w:after="0" w:line="240" w:lineRule="auto"/>
              <w:ind w:left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2627D9" w:rsidRPr="00482B70" w:rsidRDefault="002627D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2627D9" w:rsidRPr="004747CB" w:rsidRDefault="002627D9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</w:p>
        </w:tc>
        <w:tc>
          <w:tcPr>
            <w:tcW w:w="1276" w:type="dxa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3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47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8119D" w:rsidRPr="004747CB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 w:val="restart"/>
          </w:tcPr>
          <w:p w:rsidR="00320542" w:rsidRPr="004747CB" w:rsidRDefault="00320542" w:rsidP="005A4B49">
            <w:pPr>
              <w:spacing w:after="0" w:line="240" w:lineRule="auto"/>
              <w:ind w:left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854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320542" w:rsidRPr="004747CB" w:rsidRDefault="00320542" w:rsidP="005A4B49">
            <w:pPr>
              <w:spacing w:after="0" w:line="240" w:lineRule="auto"/>
              <w:ind w:left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</w:tcPr>
          <w:p w:rsidR="00320542" w:rsidRPr="004747CB" w:rsidRDefault="00320542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мероприятие:</w:t>
            </w:r>
          </w:p>
          <w:p w:rsidR="00320542" w:rsidRPr="004747CB" w:rsidRDefault="005A4B49" w:rsidP="005A4B4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20542" w:rsidRPr="00320542">
              <w:rPr>
                <w:rFonts w:ascii="Times New Roman" w:hAnsi="Times New Roman" w:cs="Times New Roman"/>
                <w:sz w:val="24"/>
                <w:szCs w:val="24"/>
              </w:rPr>
              <w:t>рофилактика мошенничества на территории округа</w:t>
            </w:r>
          </w:p>
          <w:p w:rsidR="00320542" w:rsidRDefault="00320542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6B0" w:rsidRPr="004747CB" w:rsidRDefault="00AA56B0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320542" w:rsidRPr="004747CB" w:rsidRDefault="00320542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Всего по основному мероприятию, в т.ч.:</w:t>
            </w:r>
          </w:p>
        </w:tc>
        <w:tc>
          <w:tcPr>
            <w:tcW w:w="1276" w:type="dxa"/>
          </w:tcPr>
          <w:p w:rsidR="00320542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B576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20542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20542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320542" w:rsidRPr="00452B3C" w:rsidRDefault="005B576E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2054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20542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320542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32054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20542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320542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32054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20542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9" w:type="dxa"/>
            <w:gridSpan w:val="3"/>
          </w:tcPr>
          <w:p w:rsidR="00320542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32054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20542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26" w:type="dxa"/>
            <w:gridSpan w:val="2"/>
          </w:tcPr>
          <w:p w:rsidR="00320542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32054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20542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47" w:type="dxa"/>
            <w:gridSpan w:val="2"/>
          </w:tcPr>
          <w:p w:rsidR="00320542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32054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20542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08119D" w:rsidRPr="004747CB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320542" w:rsidRPr="004747CB" w:rsidRDefault="00320542" w:rsidP="005A4B49">
            <w:pPr>
              <w:spacing w:after="0" w:line="240" w:lineRule="auto"/>
              <w:ind w:left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320542" w:rsidRPr="004747CB" w:rsidRDefault="00320542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320542" w:rsidRPr="004747CB" w:rsidRDefault="00320542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276" w:type="dxa"/>
          </w:tcPr>
          <w:p w:rsidR="00320542" w:rsidRPr="00452B3C" w:rsidRDefault="00320542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276" w:type="dxa"/>
            <w:gridSpan w:val="2"/>
          </w:tcPr>
          <w:p w:rsidR="00320542" w:rsidRPr="00452B3C" w:rsidRDefault="00320542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276" w:type="dxa"/>
            <w:gridSpan w:val="2"/>
          </w:tcPr>
          <w:p w:rsidR="00320542" w:rsidRPr="00452B3C" w:rsidRDefault="00320542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gridSpan w:val="2"/>
          </w:tcPr>
          <w:p w:rsidR="00320542" w:rsidRPr="00452B3C" w:rsidRDefault="00320542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9" w:type="dxa"/>
            <w:gridSpan w:val="3"/>
          </w:tcPr>
          <w:p w:rsidR="00320542" w:rsidRPr="00452B3C" w:rsidRDefault="00320542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26" w:type="dxa"/>
            <w:gridSpan w:val="2"/>
          </w:tcPr>
          <w:p w:rsidR="00320542" w:rsidRPr="00452B3C" w:rsidRDefault="00320542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47" w:type="dxa"/>
            <w:gridSpan w:val="2"/>
          </w:tcPr>
          <w:p w:rsidR="00320542" w:rsidRPr="00452B3C" w:rsidRDefault="00320542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08119D" w:rsidRPr="004747CB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320542" w:rsidRPr="004747CB" w:rsidRDefault="00320542" w:rsidP="005A4B49">
            <w:pPr>
              <w:spacing w:after="0" w:line="240" w:lineRule="auto"/>
              <w:ind w:left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320542" w:rsidRPr="004747CB" w:rsidRDefault="00320542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320542" w:rsidRPr="004747CB" w:rsidRDefault="00320542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276" w:type="dxa"/>
          </w:tcPr>
          <w:p w:rsidR="00320542" w:rsidRPr="00452B3C" w:rsidRDefault="00320542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276" w:type="dxa"/>
            <w:gridSpan w:val="2"/>
          </w:tcPr>
          <w:p w:rsidR="00320542" w:rsidRPr="00452B3C" w:rsidRDefault="00320542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276" w:type="dxa"/>
            <w:gridSpan w:val="2"/>
          </w:tcPr>
          <w:p w:rsidR="00320542" w:rsidRPr="00452B3C" w:rsidRDefault="00320542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gridSpan w:val="2"/>
          </w:tcPr>
          <w:p w:rsidR="00320542" w:rsidRPr="00452B3C" w:rsidRDefault="00320542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9" w:type="dxa"/>
            <w:gridSpan w:val="3"/>
          </w:tcPr>
          <w:p w:rsidR="00320542" w:rsidRPr="00452B3C" w:rsidRDefault="00320542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26" w:type="dxa"/>
            <w:gridSpan w:val="2"/>
          </w:tcPr>
          <w:p w:rsidR="00320542" w:rsidRPr="00452B3C" w:rsidRDefault="00320542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47" w:type="dxa"/>
            <w:gridSpan w:val="2"/>
          </w:tcPr>
          <w:p w:rsidR="00320542" w:rsidRPr="00452B3C" w:rsidRDefault="00320542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BC17D5" w:rsidRPr="004747CB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BC17D5" w:rsidRPr="004747CB" w:rsidRDefault="00BC17D5" w:rsidP="005A4B49">
            <w:pPr>
              <w:spacing w:after="0" w:line="240" w:lineRule="auto"/>
              <w:ind w:left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BC17D5" w:rsidRPr="004747CB" w:rsidRDefault="00BC17D5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BC17D5" w:rsidRPr="004747CB" w:rsidRDefault="00BC17D5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МБ, из них:</w:t>
            </w:r>
          </w:p>
          <w:p w:rsidR="00BC17D5" w:rsidRPr="00320542" w:rsidRDefault="00245055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-АСМ</w:t>
            </w:r>
            <w:r w:rsidR="00BC17D5" w:rsidRPr="004747CB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276" w:type="dxa"/>
          </w:tcPr>
          <w:p w:rsidR="00BC17D5" w:rsidRPr="00452B3C" w:rsidRDefault="00BC17D5" w:rsidP="009F1A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BC17D5" w:rsidRPr="00452B3C" w:rsidRDefault="00BC17D5" w:rsidP="009F1A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BC17D5" w:rsidRPr="00452B3C" w:rsidRDefault="00BC17D5" w:rsidP="009F1A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BC17D5" w:rsidRPr="00452B3C" w:rsidRDefault="00BC17D5" w:rsidP="009F1A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9" w:type="dxa"/>
            <w:gridSpan w:val="3"/>
          </w:tcPr>
          <w:p w:rsidR="00BC17D5" w:rsidRPr="00452B3C" w:rsidRDefault="00BC17D5" w:rsidP="009F1A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26" w:type="dxa"/>
            <w:gridSpan w:val="2"/>
          </w:tcPr>
          <w:p w:rsidR="00BC17D5" w:rsidRPr="00452B3C" w:rsidRDefault="00BC17D5" w:rsidP="009F1A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47" w:type="dxa"/>
            <w:gridSpan w:val="2"/>
          </w:tcPr>
          <w:p w:rsidR="00BC17D5" w:rsidRPr="00452B3C" w:rsidRDefault="00BC17D5" w:rsidP="009F1A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08119D" w:rsidRPr="004747CB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560255" w:rsidRPr="004747CB" w:rsidRDefault="00560255" w:rsidP="005A4B49">
            <w:pPr>
              <w:spacing w:after="0" w:line="240" w:lineRule="auto"/>
              <w:ind w:left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560255" w:rsidRPr="004747CB" w:rsidRDefault="00560255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560255" w:rsidRPr="004747CB" w:rsidRDefault="00560255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</w:p>
        </w:tc>
        <w:tc>
          <w:tcPr>
            <w:tcW w:w="1276" w:type="dxa"/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3"/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6" w:type="dxa"/>
            <w:gridSpan w:val="2"/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47" w:type="dxa"/>
            <w:gridSpan w:val="2"/>
          </w:tcPr>
          <w:p w:rsidR="00560255" w:rsidRPr="004747CB" w:rsidRDefault="0056025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155DAD" w:rsidRPr="004747CB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 w:val="restart"/>
          </w:tcPr>
          <w:p w:rsidR="00155DAD" w:rsidRPr="004747CB" w:rsidRDefault="00155DAD" w:rsidP="005A4B49">
            <w:pPr>
              <w:spacing w:after="0" w:line="240" w:lineRule="auto"/>
              <w:ind w:left="204" w:hanging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834" w:type="dxa"/>
            <w:vMerge w:val="restart"/>
          </w:tcPr>
          <w:p w:rsidR="00AA56B0" w:rsidRPr="00320542" w:rsidRDefault="00155DAD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42">
              <w:rPr>
                <w:rFonts w:ascii="Times New Roman" w:hAnsi="Times New Roman" w:cs="Times New Roman"/>
                <w:sz w:val="24"/>
                <w:szCs w:val="24"/>
              </w:rPr>
              <w:t>Разработка полиграфической продукции, направленной на профилактику мошенничества (буклеты, листовки</w:t>
            </w:r>
            <w:r w:rsidR="00AA56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85" w:type="dxa"/>
          </w:tcPr>
          <w:p w:rsidR="00155DAD" w:rsidRPr="004747CB" w:rsidRDefault="00155DAD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276" w:type="dxa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3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126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147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2627D9" w:rsidRPr="004747CB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2627D9" w:rsidRPr="004747CB" w:rsidRDefault="002627D9" w:rsidP="005A4B49">
            <w:pPr>
              <w:spacing w:after="0" w:line="240" w:lineRule="auto"/>
              <w:ind w:left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2627D9" w:rsidRPr="004747CB" w:rsidRDefault="002627D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2627D9" w:rsidRPr="004747CB" w:rsidRDefault="002627D9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276" w:type="dxa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3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12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147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BC17D5" w:rsidRPr="004747CB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BC17D5" w:rsidRPr="004747CB" w:rsidRDefault="00BC17D5" w:rsidP="005A4B49">
            <w:pPr>
              <w:spacing w:after="0" w:line="240" w:lineRule="auto"/>
              <w:ind w:left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BC17D5" w:rsidRPr="004747CB" w:rsidRDefault="00BC17D5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BC17D5" w:rsidRPr="004747CB" w:rsidRDefault="00BC17D5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МБ, из них:</w:t>
            </w:r>
          </w:p>
          <w:p w:rsidR="00BC17D5" w:rsidRPr="004747CB" w:rsidRDefault="00245055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-АСМ</w:t>
            </w:r>
            <w:r w:rsidR="00BC17D5" w:rsidRPr="004747CB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276" w:type="dxa"/>
          </w:tcPr>
          <w:p w:rsidR="00BC17D5" w:rsidRPr="00452B3C" w:rsidRDefault="00BC17D5" w:rsidP="009F1A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BC17D5" w:rsidRPr="00452B3C" w:rsidRDefault="00BC17D5" w:rsidP="009F1A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BC17D5" w:rsidRPr="00452B3C" w:rsidRDefault="00BC17D5" w:rsidP="009F1A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BC17D5" w:rsidRPr="00452B3C" w:rsidRDefault="00BC17D5" w:rsidP="009F1A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9" w:type="dxa"/>
            <w:gridSpan w:val="3"/>
          </w:tcPr>
          <w:p w:rsidR="00BC17D5" w:rsidRPr="00452B3C" w:rsidRDefault="00BC17D5" w:rsidP="009F1A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26" w:type="dxa"/>
            <w:gridSpan w:val="2"/>
          </w:tcPr>
          <w:p w:rsidR="00BC17D5" w:rsidRPr="00452B3C" w:rsidRDefault="00BC17D5" w:rsidP="009F1A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47" w:type="dxa"/>
            <w:gridSpan w:val="2"/>
          </w:tcPr>
          <w:p w:rsidR="00BC17D5" w:rsidRPr="00452B3C" w:rsidRDefault="00BC17D5" w:rsidP="009F1A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2627D9" w:rsidRPr="004747CB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2627D9" w:rsidRPr="004747CB" w:rsidRDefault="002627D9" w:rsidP="005A4B49">
            <w:pPr>
              <w:spacing w:after="0" w:line="240" w:lineRule="auto"/>
              <w:ind w:left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2627D9" w:rsidRPr="004747CB" w:rsidRDefault="002627D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2627D9" w:rsidRPr="004747CB" w:rsidRDefault="002627D9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</w:p>
        </w:tc>
        <w:tc>
          <w:tcPr>
            <w:tcW w:w="1276" w:type="dxa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3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47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8119D" w:rsidRPr="004747CB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 w:val="restart"/>
          </w:tcPr>
          <w:p w:rsidR="0014603F" w:rsidRPr="004747CB" w:rsidRDefault="0014603F" w:rsidP="005A4B49">
            <w:pPr>
              <w:spacing w:after="0" w:line="240" w:lineRule="auto"/>
              <w:ind w:right="-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</w:t>
            </w: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37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14603F" w:rsidRPr="004747CB" w:rsidRDefault="0014603F" w:rsidP="005A4B49">
            <w:pPr>
              <w:spacing w:after="0" w:line="240" w:lineRule="auto"/>
              <w:ind w:left="2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</w:tcPr>
          <w:p w:rsidR="0014603F" w:rsidRDefault="0014603F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мероприятие:</w:t>
            </w:r>
          </w:p>
          <w:p w:rsidR="0014603F" w:rsidRPr="004747CB" w:rsidRDefault="005A4B4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4603F">
              <w:rPr>
                <w:rFonts w:ascii="Times New Roman" w:hAnsi="Times New Roman" w:cs="Times New Roman"/>
                <w:sz w:val="24"/>
                <w:szCs w:val="24"/>
              </w:rPr>
              <w:t>рофилактика рецидивной преступности</w:t>
            </w:r>
          </w:p>
          <w:p w:rsidR="0014603F" w:rsidRPr="004747CB" w:rsidRDefault="0014603F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14603F" w:rsidRPr="004747CB" w:rsidRDefault="0014603F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Всего по основному мероприятию, в т.ч.:</w:t>
            </w:r>
          </w:p>
        </w:tc>
        <w:tc>
          <w:tcPr>
            <w:tcW w:w="1276" w:type="dxa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30,00</w:t>
            </w:r>
          </w:p>
        </w:tc>
        <w:tc>
          <w:tcPr>
            <w:tcW w:w="1276" w:type="dxa"/>
            <w:gridSpan w:val="2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276" w:type="dxa"/>
            <w:gridSpan w:val="2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9" w:type="dxa"/>
            <w:gridSpan w:val="3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26" w:type="dxa"/>
            <w:gridSpan w:val="2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47" w:type="dxa"/>
            <w:gridSpan w:val="2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08119D" w:rsidRPr="004747CB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14603F" w:rsidRPr="004747CB" w:rsidRDefault="0014603F" w:rsidP="005A4B49">
            <w:pPr>
              <w:spacing w:after="0" w:line="240" w:lineRule="auto"/>
              <w:ind w:right="-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14603F" w:rsidRPr="004747CB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14603F" w:rsidRPr="004747CB" w:rsidRDefault="0014603F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276" w:type="dxa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276" w:type="dxa"/>
            <w:gridSpan w:val="2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276" w:type="dxa"/>
            <w:gridSpan w:val="2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gridSpan w:val="2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9" w:type="dxa"/>
            <w:gridSpan w:val="3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26" w:type="dxa"/>
            <w:gridSpan w:val="2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47" w:type="dxa"/>
            <w:gridSpan w:val="2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08119D" w:rsidRPr="004747CB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14603F" w:rsidRPr="004747CB" w:rsidRDefault="0014603F" w:rsidP="005A4B49">
            <w:pPr>
              <w:spacing w:after="0" w:line="240" w:lineRule="auto"/>
              <w:ind w:right="-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14603F" w:rsidRPr="004747CB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14603F" w:rsidRPr="004747CB" w:rsidRDefault="0014603F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276" w:type="dxa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276" w:type="dxa"/>
            <w:gridSpan w:val="2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276" w:type="dxa"/>
            <w:gridSpan w:val="2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gridSpan w:val="2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9" w:type="dxa"/>
            <w:gridSpan w:val="3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26" w:type="dxa"/>
            <w:gridSpan w:val="2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47" w:type="dxa"/>
            <w:gridSpan w:val="2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08119D" w:rsidRPr="004747CB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14603F" w:rsidRPr="004747CB" w:rsidRDefault="0014603F" w:rsidP="005A4B49">
            <w:pPr>
              <w:spacing w:after="0" w:line="240" w:lineRule="auto"/>
              <w:ind w:right="-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14603F" w:rsidRPr="004747CB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14603F" w:rsidRPr="004747CB" w:rsidRDefault="0014603F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МБ, из них:</w:t>
            </w:r>
          </w:p>
          <w:p w:rsidR="0014603F" w:rsidRPr="00320542" w:rsidRDefault="00245055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-АСМ</w:t>
            </w:r>
            <w:r w:rsidR="0014603F" w:rsidRPr="004747CB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276" w:type="dxa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30,00</w:t>
            </w:r>
          </w:p>
        </w:tc>
        <w:tc>
          <w:tcPr>
            <w:tcW w:w="1276" w:type="dxa"/>
            <w:gridSpan w:val="2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276" w:type="dxa"/>
            <w:gridSpan w:val="2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9" w:type="dxa"/>
            <w:gridSpan w:val="3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26" w:type="dxa"/>
            <w:gridSpan w:val="2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47" w:type="dxa"/>
            <w:gridSpan w:val="2"/>
          </w:tcPr>
          <w:p w:rsidR="0014603F" w:rsidRPr="00452B3C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08119D" w:rsidRPr="004747CB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14603F" w:rsidRPr="004747CB" w:rsidRDefault="0014603F" w:rsidP="005A4B49">
            <w:pPr>
              <w:spacing w:after="0" w:line="240" w:lineRule="auto"/>
              <w:ind w:right="-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14603F" w:rsidRPr="004747CB" w:rsidRDefault="0014603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14603F" w:rsidRPr="0014603F" w:rsidRDefault="0014603F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</w:p>
        </w:tc>
        <w:tc>
          <w:tcPr>
            <w:tcW w:w="1276" w:type="dxa"/>
          </w:tcPr>
          <w:p w:rsidR="0014603F" w:rsidRDefault="0014603F" w:rsidP="005A4B49">
            <w:pPr>
              <w:spacing w:after="0" w:line="240" w:lineRule="auto"/>
            </w:pPr>
            <w:r w:rsidRPr="00B6612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14603F" w:rsidRDefault="0014603F" w:rsidP="005A4B49">
            <w:pPr>
              <w:spacing w:after="0" w:line="240" w:lineRule="auto"/>
            </w:pPr>
            <w:r w:rsidRPr="00B6612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14603F" w:rsidRDefault="0014603F" w:rsidP="005A4B49">
            <w:pPr>
              <w:spacing w:after="0" w:line="240" w:lineRule="auto"/>
            </w:pPr>
            <w:r w:rsidRPr="00B6612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14603F" w:rsidRDefault="0014603F" w:rsidP="005A4B49">
            <w:pPr>
              <w:spacing w:after="0" w:line="240" w:lineRule="auto"/>
            </w:pPr>
            <w:r w:rsidRPr="00B6612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3"/>
          </w:tcPr>
          <w:p w:rsidR="0014603F" w:rsidRDefault="0014603F" w:rsidP="005A4B49">
            <w:pPr>
              <w:spacing w:after="0" w:line="240" w:lineRule="auto"/>
            </w:pPr>
            <w:r w:rsidRPr="00B6612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126" w:type="dxa"/>
            <w:gridSpan w:val="2"/>
          </w:tcPr>
          <w:p w:rsidR="0014603F" w:rsidRDefault="0014603F" w:rsidP="005A4B49">
            <w:pPr>
              <w:spacing w:after="0" w:line="240" w:lineRule="auto"/>
            </w:pPr>
            <w:r w:rsidRPr="00B6612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147" w:type="dxa"/>
            <w:gridSpan w:val="2"/>
          </w:tcPr>
          <w:p w:rsidR="0014603F" w:rsidRDefault="0014603F" w:rsidP="005A4B49">
            <w:pPr>
              <w:spacing w:after="0" w:line="240" w:lineRule="auto"/>
            </w:pPr>
            <w:r w:rsidRPr="00B6612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55DAD" w:rsidRPr="004747CB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 w:val="restart"/>
          </w:tcPr>
          <w:p w:rsidR="00155DAD" w:rsidRPr="004747CB" w:rsidRDefault="00155DAD" w:rsidP="005A4B49">
            <w:pPr>
              <w:spacing w:after="0" w:line="240" w:lineRule="auto"/>
              <w:ind w:righ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2834" w:type="dxa"/>
            <w:vMerge w:val="restart"/>
          </w:tcPr>
          <w:p w:rsidR="00155DAD" w:rsidRPr="003621B8" w:rsidRDefault="00155DAD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информационно-пропагандистских мероприятий, направленных на профилактику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пресечение рецидивной преступности</w:t>
            </w:r>
          </w:p>
          <w:p w:rsidR="00AA56B0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(разработка и изготовл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полиграфической продукции: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буклеты, листовки)</w:t>
            </w:r>
          </w:p>
        </w:tc>
        <w:tc>
          <w:tcPr>
            <w:tcW w:w="2685" w:type="dxa"/>
          </w:tcPr>
          <w:p w:rsidR="00155DAD" w:rsidRPr="004747CB" w:rsidRDefault="00155DAD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276" w:type="dxa"/>
          </w:tcPr>
          <w:p w:rsidR="00155DAD" w:rsidRPr="00452B3C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276" w:type="dxa"/>
            <w:gridSpan w:val="2"/>
          </w:tcPr>
          <w:p w:rsidR="00155DAD" w:rsidRPr="00452B3C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276" w:type="dxa"/>
            <w:gridSpan w:val="2"/>
          </w:tcPr>
          <w:p w:rsidR="00155DAD" w:rsidRPr="00452B3C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gridSpan w:val="2"/>
          </w:tcPr>
          <w:p w:rsidR="00155DAD" w:rsidRPr="00452B3C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9" w:type="dxa"/>
            <w:gridSpan w:val="3"/>
          </w:tcPr>
          <w:p w:rsidR="00155DAD" w:rsidRPr="00452B3C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26" w:type="dxa"/>
            <w:gridSpan w:val="2"/>
          </w:tcPr>
          <w:p w:rsidR="00155DAD" w:rsidRPr="00452B3C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47" w:type="dxa"/>
            <w:gridSpan w:val="2"/>
          </w:tcPr>
          <w:p w:rsidR="00155DAD" w:rsidRPr="00452B3C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2627D9" w:rsidRPr="004747CB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2627D9" w:rsidRPr="004747CB" w:rsidRDefault="002627D9" w:rsidP="005A4B49">
            <w:pPr>
              <w:spacing w:after="0" w:line="240" w:lineRule="auto"/>
              <w:ind w:right="-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2627D9" w:rsidRPr="004747CB" w:rsidRDefault="002627D9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276" w:type="dxa"/>
          </w:tcPr>
          <w:p w:rsidR="002627D9" w:rsidRPr="00452B3C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276" w:type="dxa"/>
            <w:gridSpan w:val="2"/>
          </w:tcPr>
          <w:p w:rsidR="002627D9" w:rsidRPr="00452B3C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276" w:type="dxa"/>
            <w:gridSpan w:val="2"/>
          </w:tcPr>
          <w:p w:rsidR="002627D9" w:rsidRPr="00452B3C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gridSpan w:val="2"/>
          </w:tcPr>
          <w:p w:rsidR="002627D9" w:rsidRPr="00452B3C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9" w:type="dxa"/>
            <w:gridSpan w:val="3"/>
          </w:tcPr>
          <w:p w:rsidR="002627D9" w:rsidRPr="00452B3C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26" w:type="dxa"/>
            <w:gridSpan w:val="2"/>
          </w:tcPr>
          <w:p w:rsidR="002627D9" w:rsidRPr="00452B3C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47" w:type="dxa"/>
            <w:gridSpan w:val="2"/>
          </w:tcPr>
          <w:p w:rsidR="002627D9" w:rsidRPr="00452B3C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155DAD" w:rsidRPr="004747CB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155DAD" w:rsidRPr="004747CB" w:rsidRDefault="00155DAD" w:rsidP="005A4B49">
            <w:pPr>
              <w:spacing w:after="0" w:line="240" w:lineRule="auto"/>
              <w:ind w:right="-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155DAD" w:rsidRPr="004747CB" w:rsidRDefault="00155DAD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МБ, из них:</w:t>
            </w:r>
          </w:p>
          <w:p w:rsidR="00155DAD" w:rsidRPr="004747CB" w:rsidRDefault="00245055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-АСМ</w:t>
            </w:r>
            <w:r w:rsidR="00155DAD" w:rsidRPr="004747CB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276" w:type="dxa"/>
          </w:tcPr>
          <w:p w:rsidR="00155DAD" w:rsidRPr="00452B3C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30,00</w:t>
            </w:r>
          </w:p>
        </w:tc>
        <w:tc>
          <w:tcPr>
            <w:tcW w:w="1276" w:type="dxa"/>
            <w:gridSpan w:val="2"/>
          </w:tcPr>
          <w:p w:rsidR="00155DAD" w:rsidRPr="00452B3C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276" w:type="dxa"/>
            <w:gridSpan w:val="2"/>
          </w:tcPr>
          <w:p w:rsidR="00155DAD" w:rsidRPr="00452B3C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155DAD" w:rsidRPr="00452B3C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9" w:type="dxa"/>
            <w:gridSpan w:val="3"/>
          </w:tcPr>
          <w:p w:rsidR="00155DAD" w:rsidRPr="00452B3C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26" w:type="dxa"/>
            <w:gridSpan w:val="2"/>
          </w:tcPr>
          <w:p w:rsidR="00155DAD" w:rsidRPr="00452B3C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47" w:type="dxa"/>
            <w:gridSpan w:val="2"/>
          </w:tcPr>
          <w:p w:rsidR="00155DAD" w:rsidRPr="00452B3C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2627D9" w:rsidRPr="004747CB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2627D9" w:rsidRPr="004747CB" w:rsidRDefault="002627D9" w:rsidP="005A4B49">
            <w:pPr>
              <w:spacing w:after="0" w:line="240" w:lineRule="auto"/>
              <w:ind w:right="-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2627D9" w:rsidRPr="004747CB" w:rsidRDefault="002627D9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</w:p>
        </w:tc>
        <w:tc>
          <w:tcPr>
            <w:tcW w:w="1276" w:type="dxa"/>
          </w:tcPr>
          <w:p w:rsidR="002627D9" w:rsidRPr="00452B3C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276" w:type="dxa"/>
            <w:gridSpan w:val="2"/>
          </w:tcPr>
          <w:p w:rsidR="002627D9" w:rsidRPr="00452B3C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276" w:type="dxa"/>
            <w:gridSpan w:val="2"/>
          </w:tcPr>
          <w:p w:rsidR="002627D9" w:rsidRPr="00452B3C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gridSpan w:val="2"/>
          </w:tcPr>
          <w:p w:rsidR="002627D9" w:rsidRPr="00452B3C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9" w:type="dxa"/>
            <w:gridSpan w:val="3"/>
          </w:tcPr>
          <w:p w:rsidR="002627D9" w:rsidRPr="00452B3C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26" w:type="dxa"/>
            <w:gridSpan w:val="2"/>
          </w:tcPr>
          <w:p w:rsidR="002627D9" w:rsidRPr="00452B3C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47" w:type="dxa"/>
            <w:gridSpan w:val="2"/>
          </w:tcPr>
          <w:p w:rsidR="002627D9" w:rsidRPr="00452B3C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08119D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 w:val="restart"/>
          </w:tcPr>
          <w:p w:rsidR="00803336" w:rsidRPr="0014603F" w:rsidRDefault="00803336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03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637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803336" w:rsidRDefault="00803336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3336" w:rsidRDefault="00803336" w:rsidP="005A4B49">
            <w:pPr>
              <w:autoSpaceDE w:val="0"/>
              <w:autoSpaceDN w:val="0"/>
              <w:adjustRightInd w:val="0"/>
              <w:spacing w:after="0" w:line="240" w:lineRule="auto"/>
              <w:ind w:left="108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vMerge w:val="restart"/>
          </w:tcPr>
          <w:p w:rsidR="00803336" w:rsidRDefault="00803336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мероприятие:</w:t>
            </w:r>
          </w:p>
          <w:p w:rsidR="00803336" w:rsidRPr="003621B8" w:rsidRDefault="005A4B4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03336">
              <w:rPr>
                <w:rFonts w:ascii="Times New Roman" w:hAnsi="Times New Roman" w:cs="Times New Roman"/>
                <w:sz w:val="24"/>
                <w:szCs w:val="24"/>
              </w:rPr>
              <w:t>рофилактика алкоголизма на территории округа</w:t>
            </w:r>
          </w:p>
          <w:p w:rsidR="00803336" w:rsidRPr="003621B8" w:rsidRDefault="00803336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336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3336" w:rsidRDefault="00803336" w:rsidP="005A4B4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5" w:type="dxa"/>
          </w:tcPr>
          <w:p w:rsidR="00803336" w:rsidRPr="004747CB" w:rsidRDefault="00803336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Всего по основному мероприятию, в т.ч.:</w:t>
            </w:r>
          </w:p>
        </w:tc>
        <w:tc>
          <w:tcPr>
            <w:tcW w:w="1276" w:type="dxa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10,00</w:t>
            </w:r>
          </w:p>
        </w:tc>
        <w:tc>
          <w:tcPr>
            <w:tcW w:w="1276" w:type="dxa"/>
            <w:gridSpan w:val="2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10,00</w:t>
            </w:r>
          </w:p>
        </w:tc>
        <w:tc>
          <w:tcPr>
            <w:tcW w:w="1134" w:type="dxa"/>
            <w:gridSpan w:val="2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10,00</w:t>
            </w:r>
          </w:p>
        </w:tc>
        <w:tc>
          <w:tcPr>
            <w:tcW w:w="1139" w:type="dxa"/>
            <w:gridSpan w:val="3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26" w:type="dxa"/>
            <w:gridSpan w:val="2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47" w:type="dxa"/>
            <w:gridSpan w:val="2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08119D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803336" w:rsidRPr="00922F1F" w:rsidRDefault="00803336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vMerge/>
          </w:tcPr>
          <w:p w:rsidR="00803336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5" w:type="dxa"/>
          </w:tcPr>
          <w:p w:rsidR="00803336" w:rsidRPr="004747CB" w:rsidRDefault="00803336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276" w:type="dxa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3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6" w:type="dxa"/>
            <w:gridSpan w:val="2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47" w:type="dxa"/>
            <w:gridSpan w:val="2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8119D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803336" w:rsidRPr="00922F1F" w:rsidRDefault="00803336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vMerge/>
          </w:tcPr>
          <w:p w:rsidR="00803336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5" w:type="dxa"/>
          </w:tcPr>
          <w:p w:rsidR="00803336" w:rsidRPr="004747CB" w:rsidRDefault="00803336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276" w:type="dxa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3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6" w:type="dxa"/>
            <w:gridSpan w:val="2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47" w:type="dxa"/>
            <w:gridSpan w:val="2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8119D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803336" w:rsidRPr="00922F1F" w:rsidRDefault="00803336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vMerge/>
          </w:tcPr>
          <w:p w:rsidR="00803336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5" w:type="dxa"/>
          </w:tcPr>
          <w:p w:rsidR="00803336" w:rsidRPr="004747CB" w:rsidRDefault="00803336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МБ, из них:</w:t>
            </w:r>
          </w:p>
          <w:p w:rsidR="00803336" w:rsidRPr="00320542" w:rsidRDefault="00245055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-АСМ</w:t>
            </w:r>
            <w:r w:rsidR="00803336" w:rsidRPr="004747CB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276" w:type="dxa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10,00</w:t>
            </w:r>
          </w:p>
        </w:tc>
        <w:tc>
          <w:tcPr>
            <w:tcW w:w="1276" w:type="dxa"/>
            <w:gridSpan w:val="2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10,00</w:t>
            </w:r>
          </w:p>
        </w:tc>
        <w:tc>
          <w:tcPr>
            <w:tcW w:w="1134" w:type="dxa"/>
            <w:gridSpan w:val="2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10,00</w:t>
            </w:r>
          </w:p>
        </w:tc>
        <w:tc>
          <w:tcPr>
            <w:tcW w:w="1139" w:type="dxa"/>
            <w:gridSpan w:val="3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26" w:type="dxa"/>
            <w:gridSpan w:val="2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47" w:type="dxa"/>
            <w:gridSpan w:val="2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08119D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803336" w:rsidRPr="00922F1F" w:rsidRDefault="00803336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vMerge/>
          </w:tcPr>
          <w:p w:rsidR="00803336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5" w:type="dxa"/>
          </w:tcPr>
          <w:p w:rsidR="00803336" w:rsidRPr="0014603F" w:rsidRDefault="00803336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</w:p>
        </w:tc>
        <w:tc>
          <w:tcPr>
            <w:tcW w:w="1276" w:type="dxa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3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6" w:type="dxa"/>
            <w:gridSpan w:val="2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47" w:type="dxa"/>
            <w:gridSpan w:val="2"/>
          </w:tcPr>
          <w:p w:rsidR="00803336" w:rsidRPr="004747CB" w:rsidRDefault="00803336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155DAD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 w:val="restart"/>
          </w:tcPr>
          <w:p w:rsidR="00155DAD" w:rsidRPr="00803336" w:rsidRDefault="00155DAD" w:rsidP="005A4B49">
            <w:pPr>
              <w:autoSpaceDE w:val="0"/>
              <w:autoSpaceDN w:val="0"/>
              <w:adjustRightInd w:val="0"/>
              <w:spacing w:after="0" w:line="240" w:lineRule="auto"/>
              <w:ind w:left="108" w:hanging="108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03336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4" w:type="dxa"/>
            <w:vMerge w:val="restart"/>
          </w:tcPr>
          <w:p w:rsidR="00AA56B0" w:rsidRPr="004D0F9F" w:rsidRDefault="00155DAD" w:rsidP="005A4B4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информационно-пропагандистских мероприятий, направленных на профилактику  алкоголизма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среди населения округа, в том числе несовершеннолетних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(разработка и изготовл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полиграфической продукции: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буклеты, листовки)</w:t>
            </w:r>
          </w:p>
        </w:tc>
        <w:tc>
          <w:tcPr>
            <w:tcW w:w="2685" w:type="dxa"/>
          </w:tcPr>
          <w:p w:rsidR="00155DAD" w:rsidRPr="004747CB" w:rsidRDefault="00155DAD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276" w:type="dxa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3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6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47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2627D9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2627D9" w:rsidRPr="00922F1F" w:rsidRDefault="002627D9" w:rsidP="005A4B49">
            <w:pPr>
              <w:autoSpaceDE w:val="0"/>
              <w:autoSpaceDN w:val="0"/>
              <w:adjustRightInd w:val="0"/>
              <w:spacing w:after="0" w:line="240" w:lineRule="auto"/>
              <w:ind w:left="108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vMerge/>
          </w:tcPr>
          <w:p w:rsidR="002627D9" w:rsidRDefault="002627D9" w:rsidP="005A4B4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5" w:type="dxa"/>
          </w:tcPr>
          <w:p w:rsidR="002627D9" w:rsidRPr="004747CB" w:rsidRDefault="002627D9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276" w:type="dxa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3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47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155DAD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155DAD" w:rsidRPr="00922F1F" w:rsidRDefault="00155DAD" w:rsidP="005A4B49">
            <w:pPr>
              <w:autoSpaceDE w:val="0"/>
              <w:autoSpaceDN w:val="0"/>
              <w:adjustRightInd w:val="0"/>
              <w:spacing w:after="0" w:line="240" w:lineRule="auto"/>
              <w:ind w:left="108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vMerge/>
          </w:tcPr>
          <w:p w:rsidR="00155DAD" w:rsidRDefault="00155DAD" w:rsidP="005A4B4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5" w:type="dxa"/>
          </w:tcPr>
          <w:p w:rsidR="00155DAD" w:rsidRPr="004747CB" w:rsidRDefault="00155DAD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МБ, из них:</w:t>
            </w:r>
          </w:p>
          <w:p w:rsidR="00155DAD" w:rsidRPr="004747CB" w:rsidRDefault="00245055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-АСМ</w:t>
            </w:r>
            <w:r w:rsidR="00155DAD" w:rsidRPr="004747CB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276" w:type="dxa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10,00</w:t>
            </w:r>
          </w:p>
        </w:tc>
        <w:tc>
          <w:tcPr>
            <w:tcW w:w="1276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10,00</w:t>
            </w:r>
          </w:p>
        </w:tc>
        <w:tc>
          <w:tcPr>
            <w:tcW w:w="1134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10,00</w:t>
            </w:r>
          </w:p>
        </w:tc>
        <w:tc>
          <w:tcPr>
            <w:tcW w:w="1139" w:type="dxa"/>
            <w:gridSpan w:val="3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26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47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2627D9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2627D9" w:rsidRPr="00922F1F" w:rsidRDefault="002627D9" w:rsidP="005A4B49">
            <w:pPr>
              <w:autoSpaceDE w:val="0"/>
              <w:autoSpaceDN w:val="0"/>
              <w:adjustRightInd w:val="0"/>
              <w:spacing w:after="0" w:line="240" w:lineRule="auto"/>
              <w:ind w:left="108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vMerge/>
          </w:tcPr>
          <w:p w:rsidR="002627D9" w:rsidRDefault="002627D9" w:rsidP="005A4B4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5" w:type="dxa"/>
          </w:tcPr>
          <w:p w:rsidR="002627D9" w:rsidRPr="004747CB" w:rsidRDefault="002627D9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</w:p>
        </w:tc>
        <w:tc>
          <w:tcPr>
            <w:tcW w:w="1276" w:type="dxa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  <w:gridSpan w:val="3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47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155DAD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 w:val="restart"/>
            <w:tcBorders>
              <w:bottom w:val="single" w:sz="4" w:space="0" w:color="auto"/>
            </w:tcBorders>
          </w:tcPr>
          <w:p w:rsidR="00155DAD" w:rsidRPr="0008119D" w:rsidRDefault="00155DAD" w:rsidP="005A4B49">
            <w:pPr>
              <w:autoSpaceDE w:val="0"/>
              <w:autoSpaceDN w:val="0"/>
              <w:adjustRightInd w:val="0"/>
              <w:spacing w:after="0" w:line="240" w:lineRule="auto"/>
              <w:ind w:left="108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8119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155DAD" w:rsidRDefault="00155DAD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vMerge w:val="restart"/>
            <w:tcBorders>
              <w:bottom w:val="single" w:sz="4" w:space="0" w:color="auto"/>
            </w:tcBorders>
          </w:tcPr>
          <w:p w:rsidR="00155DAD" w:rsidRDefault="00155DAD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мероприятие:</w:t>
            </w:r>
          </w:p>
          <w:p w:rsidR="00155DAD" w:rsidRDefault="005A4B49" w:rsidP="005A4B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155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рофилактика правонарушений в сфере миграции</w:t>
            </w:r>
          </w:p>
        </w:tc>
        <w:tc>
          <w:tcPr>
            <w:tcW w:w="2685" w:type="dxa"/>
            <w:tcBorders>
              <w:bottom w:val="single" w:sz="4" w:space="0" w:color="auto"/>
            </w:tcBorders>
          </w:tcPr>
          <w:p w:rsidR="00155DAD" w:rsidRPr="004747CB" w:rsidRDefault="00155DAD" w:rsidP="005A4B49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Всего по основному мероприятию, в т.ч.:</w:t>
            </w:r>
          </w:p>
          <w:p w:rsidR="00155DAD" w:rsidRPr="004747CB" w:rsidRDefault="00155DAD" w:rsidP="005A4B49">
            <w:pPr>
              <w:pStyle w:val="a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8374" w:type="dxa"/>
            <w:gridSpan w:val="14"/>
            <w:tcBorders>
              <w:bottom w:val="nil"/>
            </w:tcBorders>
          </w:tcPr>
          <w:p w:rsidR="00155DAD" w:rsidRPr="004747CB" w:rsidRDefault="00155DAD" w:rsidP="005A4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не предусмотрено</w:t>
            </w:r>
          </w:p>
        </w:tc>
      </w:tr>
      <w:tr w:rsidR="00155DAD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155DAD" w:rsidRPr="0008119D" w:rsidRDefault="00155DAD" w:rsidP="005A4B49">
            <w:pPr>
              <w:autoSpaceDE w:val="0"/>
              <w:autoSpaceDN w:val="0"/>
              <w:adjustRightInd w:val="0"/>
              <w:spacing w:after="0" w:line="240" w:lineRule="auto"/>
              <w:ind w:left="108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155DAD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</w:tcPr>
          <w:p w:rsidR="00155DAD" w:rsidRPr="004747CB" w:rsidRDefault="00155DAD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5598" w:type="dxa"/>
            <w:gridSpan w:val="9"/>
            <w:vMerge w:val="restart"/>
            <w:tcBorders>
              <w:top w:val="nil"/>
              <w:right w:val="nil"/>
            </w:tcBorders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vMerge w:val="restart"/>
            <w:tcBorders>
              <w:top w:val="nil"/>
              <w:left w:val="nil"/>
            </w:tcBorders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DAD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155DAD" w:rsidRPr="0008119D" w:rsidRDefault="00155DAD" w:rsidP="005A4B49">
            <w:pPr>
              <w:autoSpaceDE w:val="0"/>
              <w:autoSpaceDN w:val="0"/>
              <w:adjustRightInd w:val="0"/>
              <w:spacing w:after="0" w:line="240" w:lineRule="auto"/>
              <w:ind w:left="108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155DAD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</w:tcPr>
          <w:p w:rsidR="00155DAD" w:rsidRPr="004747CB" w:rsidRDefault="00155DAD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МБ, из них:</w:t>
            </w:r>
          </w:p>
          <w:p w:rsidR="00155DAD" w:rsidRPr="00320542" w:rsidRDefault="00245055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-АСМ</w:t>
            </w:r>
            <w:r w:rsidR="00155DAD" w:rsidRPr="004747CB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5598" w:type="dxa"/>
            <w:gridSpan w:val="9"/>
            <w:vMerge/>
            <w:tcBorders>
              <w:top w:val="nil"/>
              <w:bottom w:val="nil"/>
              <w:right w:val="nil"/>
            </w:tcBorders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DAD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155DAD" w:rsidRPr="0008119D" w:rsidRDefault="00155DAD" w:rsidP="005A4B49">
            <w:pPr>
              <w:autoSpaceDE w:val="0"/>
              <w:autoSpaceDN w:val="0"/>
              <w:adjustRightInd w:val="0"/>
              <w:spacing w:after="0" w:line="240" w:lineRule="auto"/>
              <w:ind w:left="108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155DAD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</w:tcPr>
          <w:p w:rsidR="00155DAD" w:rsidRPr="0014603F" w:rsidRDefault="00155DAD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</w:p>
        </w:tc>
        <w:tc>
          <w:tcPr>
            <w:tcW w:w="8374" w:type="dxa"/>
            <w:gridSpan w:val="14"/>
            <w:tcBorders>
              <w:top w:val="nil"/>
            </w:tcBorders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 w:val="restart"/>
          </w:tcPr>
          <w:p w:rsidR="0008119D" w:rsidRPr="0008119D" w:rsidRDefault="0008119D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19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6637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08119D" w:rsidRDefault="0008119D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19D" w:rsidRDefault="0008119D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19D" w:rsidRDefault="0008119D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vMerge w:val="restart"/>
          </w:tcPr>
          <w:p w:rsidR="0097344C" w:rsidRDefault="0097344C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мероприятие:</w:t>
            </w:r>
          </w:p>
          <w:p w:rsidR="0008119D" w:rsidRPr="0008119D" w:rsidRDefault="005A4B4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8119D" w:rsidRPr="0008119D">
              <w:rPr>
                <w:rFonts w:ascii="Times New Roman" w:hAnsi="Times New Roman" w:cs="Times New Roman"/>
                <w:sz w:val="24"/>
                <w:szCs w:val="24"/>
              </w:rPr>
              <w:t>рофилактика правонарушений на улицах и в общественных местах округа</w:t>
            </w:r>
          </w:p>
          <w:p w:rsidR="0008119D" w:rsidRDefault="0008119D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5" w:type="dxa"/>
          </w:tcPr>
          <w:p w:rsidR="0008119D" w:rsidRPr="004747CB" w:rsidRDefault="0008119D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Всего по основному мероприятию, в т.ч.:</w:t>
            </w:r>
          </w:p>
        </w:tc>
        <w:tc>
          <w:tcPr>
            <w:tcW w:w="1286" w:type="dxa"/>
            <w:gridSpan w:val="2"/>
          </w:tcPr>
          <w:p w:rsidR="0008119D" w:rsidRPr="00452B3C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30,00</w:t>
            </w:r>
          </w:p>
        </w:tc>
        <w:tc>
          <w:tcPr>
            <w:tcW w:w="1276" w:type="dxa"/>
            <w:gridSpan w:val="2"/>
          </w:tcPr>
          <w:p w:rsidR="0008119D" w:rsidRPr="00452B3C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276" w:type="dxa"/>
            <w:gridSpan w:val="2"/>
          </w:tcPr>
          <w:p w:rsidR="0008119D" w:rsidRPr="00452B3C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08119D" w:rsidRPr="00452B3C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29" w:type="dxa"/>
            <w:gridSpan w:val="2"/>
          </w:tcPr>
          <w:p w:rsidR="0008119D" w:rsidRPr="00452B3C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4" w:type="dxa"/>
            <w:gridSpan w:val="3"/>
          </w:tcPr>
          <w:p w:rsidR="0008119D" w:rsidRPr="00452B3C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9" w:type="dxa"/>
          </w:tcPr>
          <w:p w:rsidR="0008119D" w:rsidRPr="00452B3C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08119D" w:rsidRPr="0008119D" w:rsidRDefault="0008119D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08119D" w:rsidRPr="0008119D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08119D" w:rsidRPr="004747CB" w:rsidRDefault="0008119D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286" w:type="dxa"/>
            <w:gridSpan w:val="2"/>
          </w:tcPr>
          <w:p w:rsidR="0008119D" w:rsidRPr="004747CB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08119D" w:rsidRPr="004747CB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08119D" w:rsidRPr="004747CB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08119D" w:rsidRPr="004747CB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08119D" w:rsidRPr="004747CB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08119D" w:rsidRPr="004747CB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08119D" w:rsidRPr="004747CB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08119D" w:rsidRPr="0008119D" w:rsidRDefault="0008119D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08119D" w:rsidRPr="0008119D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08119D" w:rsidRPr="004747CB" w:rsidRDefault="0008119D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286" w:type="dxa"/>
            <w:gridSpan w:val="2"/>
          </w:tcPr>
          <w:p w:rsidR="0008119D" w:rsidRPr="004747CB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08119D" w:rsidRPr="004747CB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08119D" w:rsidRPr="004747CB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08119D" w:rsidRPr="004747CB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08119D" w:rsidRPr="004747CB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08119D" w:rsidRPr="004747CB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08119D" w:rsidRPr="004747CB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08119D" w:rsidRPr="0008119D" w:rsidRDefault="0008119D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08119D" w:rsidRPr="0008119D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08119D" w:rsidRPr="004747CB" w:rsidRDefault="0008119D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МБ, из них:</w:t>
            </w:r>
          </w:p>
          <w:p w:rsidR="0008119D" w:rsidRPr="00320542" w:rsidRDefault="00245055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-АСМ</w:t>
            </w:r>
            <w:r w:rsidR="0008119D" w:rsidRPr="004747CB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286" w:type="dxa"/>
            <w:gridSpan w:val="2"/>
          </w:tcPr>
          <w:p w:rsidR="0008119D" w:rsidRPr="00452B3C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30,00</w:t>
            </w:r>
          </w:p>
        </w:tc>
        <w:tc>
          <w:tcPr>
            <w:tcW w:w="1276" w:type="dxa"/>
            <w:gridSpan w:val="2"/>
          </w:tcPr>
          <w:p w:rsidR="0008119D" w:rsidRPr="00452B3C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276" w:type="dxa"/>
            <w:gridSpan w:val="2"/>
          </w:tcPr>
          <w:p w:rsidR="0008119D" w:rsidRPr="00452B3C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08119D" w:rsidRPr="00452B3C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29" w:type="dxa"/>
            <w:gridSpan w:val="2"/>
          </w:tcPr>
          <w:p w:rsidR="0008119D" w:rsidRPr="00452B3C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4" w:type="dxa"/>
            <w:gridSpan w:val="3"/>
          </w:tcPr>
          <w:p w:rsidR="0008119D" w:rsidRPr="00452B3C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9" w:type="dxa"/>
          </w:tcPr>
          <w:p w:rsidR="0008119D" w:rsidRPr="00452B3C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08119D" w:rsidRPr="0008119D" w:rsidRDefault="0008119D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08119D" w:rsidRPr="0008119D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08119D" w:rsidRPr="0014603F" w:rsidRDefault="0008119D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</w:p>
        </w:tc>
        <w:tc>
          <w:tcPr>
            <w:tcW w:w="1286" w:type="dxa"/>
            <w:gridSpan w:val="2"/>
          </w:tcPr>
          <w:p w:rsidR="0008119D" w:rsidRPr="004747CB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08119D" w:rsidRPr="004747CB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08119D" w:rsidRPr="004747CB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08119D" w:rsidRPr="004747CB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08119D" w:rsidRPr="004747CB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08119D" w:rsidRPr="004747CB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08119D" w:rsidRPr="004747CB" w:rsidRDefault="0008119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 w:val="restart"/>
          </w:tcPr>
          <w:p w:rsidR="00155DAD" w:rsidRPr="0008119D" w:rsidRDefault="00155DAD" w:rsidP="005A4B49">
            <w:pPr>
              <w:spacing w:after="0" w:line="240" w:lineRule="auto"/>
              <w:ind w:left="108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</w:t>
            </w:r>
          </w:p>
        </w:tc>
        <w:tc>
          <w:tcPr>
            <w:tcW w:w="2834" w:type="dxa"/>
            <w:vMerge w:val="restart"/>
          </w:tcPr>
          <w:p w:rsidR="00AA56B0" w:rsidRPr="0008119D" w:rsidRDefault="00155DAD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4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полиграфической продукции, направленной на профилактику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правонарушений на улицах и в общественных местах округа </w:t>
            </w:r>
            <w:r w:rsidRPr="00320542">
              <w:rPr>
                <w:rFonts w:ascii="Times New Roman" w:hAnsi="Times New Roman" w:cs="Times New Roman"/>
                <w:sz w:val="24"/>
                <w:szCs w:val="24"/>
              </w:rPr>
              <w:t>(буклеты, листовки</w:t>
            </w:r>
            <w:r w:rsidR="00AA56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85" w:type="dxa"/>
          </w:tcPr>
          <w:p w:rsidR="00155DAD" w:rsidRPr="004747CB" w:rsidRDefault="00155DAD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286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2627D9" w:rsidRPr="0008119D" w:rsidRDefault="002627D9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2627D9" w:rsidRPr="0008119D" w:rsidRDefault="002627D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2627D9" w:rsidRPr="004747CB" w:rsidRDefault="002627D9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28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155DAD" w:rsidRPr="0008119D" w:rsidRDefault="00155DAD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155DAD" w:rsidRPr="0008119D" w:rsidRDefault="00155DAD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155DAD" w:rsidRPr="004747CB" w:rsidRDefault="00155DAD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МБ, из них:</w:t>
            </w:r>
          </w:p>
          <w:p w:rsidR="00155DAD" w:rsidRPr="004747CB" w:rsidRDefault="00245055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-АСМ</w:t>
            </w:r>
            <w:r w:rsidR="00155DAD" w:rsidRPr="004747CB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286" w:type="dxa"/>
            <w:gridSpan w:val="2"/>
          </w:tcPr>
          <w:p w:rsidR="00155DAD" w:rsidRPr="00452B3C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30,00</w:t>
            </w:r>
          </w:p>
        </w:tc>
        <w:tc>
          <w:tcPr>
            <w:tcW w:w="1276" w:type="dxa"/>
            <w:gridSpan w:val="2"/>
          </w:tcPr>
          <w:p w:rsidR="00155DAD" w:rsidRPr="00452B3C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276" w:type="dxa"/>
            <w:gridSpan w:val="2"/>
          </w:tcPr>
          <w:p w:rsidR="00155DAD" w:rsidRPr="00452B3C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155DAD" w:rsidRPr="00452B3C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29" w:type="dxa"/>
            <w:gridSpan w:val="2"/>
          </w:tcPr>
          <w:p w:rsidR="00155DAD" w:rsidRPr="00452B3C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4" w:type="dxa"/>
            <w:gridSpan w:val="3"/>
          </w:tcPr>
          <w:p w:rsidR="00155DAD" w:rsidRPr="00452B3C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9" w:type="dxa"/>
          </w:tcPr>
          <w:p w:rsidR="00155DAD" w:rsidRPr="00452B3C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2627D9" w:rsidRPr="0008119D" w:rsidRDefault="002627D9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2627D9" w:rsidRPr="0008119D" w:rsidRDefault="002627D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2627D9" w:rsidRPr="004747CB" w:rsidRDefault="002627D9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</w:p>
        </w:tc>
        <w:tc>
          <w:tcPr>
            <w:tcW w:w="128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 w:val="restart"/>
          </w:tcPr>
          <w:p w:rsidR="00C0698A" w:rsidRPr="00C0698A" w:rsidRDefault="00C0698A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98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C0698A" w:rsidRDefault="00C0698A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vMerge w:val="restart"/>
          </w:tcPr>
          <w:p w:rsidR="00C0698A" w:rsidRDefault="00C0698A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</w:t>
            </w:r>
            <w:r w:rsidR="005A4B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Программы</w:t>
            </w:r>
          </w:p>
          <w:p w:rsidR="00C0698A" w:rsidRPr="00102CC5" w:rsidRDefault="00C81AB2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0698A">
              <w:rPr>
                <w:rFonts w:ascii="Times New Roman" w:hAnsi="Times New Roman" w:cs="Times New Roman"/>
                <w:sz w:val="24"/>
                <w:szCs w:val="24"/>
              </w:rPr>
              <w:t>Профилактика незаконного потребления и оборота наркотических средств и психотропных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85" w:type="dxa"/>
          </w:tcPr>
          <w:p w:rsidR="00C0698A" w:rsidRPr="004747CB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по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</w:t>
            </w: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программе, в т.ч.:</w:t>
            </w:r>
          </w:p>
        </w:tc>
        <w:tc>
          <w:tcPr>
            <w:tcW w:w="1286" w:type="dxa"/>
            <w:gridSpan w:val="2"/>
          </w:tcPr>
          <w:p w:rsidR="00C0698A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5B576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C0698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C0698A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C0698A" w:rsidRPr="00452B3C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5B576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C0698A" w:rsidRPr="00452B3C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C17D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C0698A" w:rsidRPr="00452B3C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C17D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29" w:type="dxa"/>
            <w:gridSpan w:val="2"/>
          </w:tcPr>
          <w:p w:rsidR="00C0698A" w:rsidRPr="00452B3C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C17D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3"/>
          </w:tcPr>
          <w:p w:rsidR="00C0698A" w:rsidRPr="00452B3C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C17D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9" w:type="dxa"/>
          </w:tcPr>
          <w:p w:rsidR="00C0698A" w:rsidRPr="00452B3C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C17D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C0698A" w:rsidRDefault="00C0698A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vMerge/>
          </w:tcPr>
          <w:p w:rsidR="00C0698A" w:rsidRDefault="00C0698A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5" w:type="dxa"/>
          </w:tcPr>
          <w:p w:rsidR="00C0698A" w:rsidRPr="004747CB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ФБ</w:t>
            </w:r>
          </w:p>
        </w:tc>
        <w:tc>
          <w:tcPr>
            <w:tcW w:w="1286" w:type="dxa"/>
            <w:gridSpan w:val="2"/>
          </w:tcPr>
          <w:p w:rsidR="00C0698A" w:rsidRPr="00452B3C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276" w:type="dxa"/>
            <w:gridSpan w:val="2"/>
          </w:tcPr>
          <w:p w:rsidR="00C0698A" w:rsidRPr="00452B3C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276" w:type="dxa"/>
            <w:gridSpan w:val="2"/>
          </w:tcPr>
          <w:p w:rsidR="00C0698A" w:rsidRPr="00452B3C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gridSpan w:val="2"/>
          </w:tcPr>
          <w:p w:rsidR="00C0698A" w:rsidRPr="00452B3C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29" w:type="dxa"/>
            <w:gridSpan w:val="2"/>
          </w:tcPr>
          <w:p w:rsidR="00C0698A" w:rsidRPr="00452B3C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gridSpan w:val="3"/>
          </w:tcPr>
          <w:p w:rsidR="00C0698A" w:rsidRPr="00452B3C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9" w:type="dxa"/>
          </w:tcPr>
          <w:p w:rsidR="00C0698A" w:rsidRPr="00452B3C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C0698A" w:rsidRDefault="00C0698A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vMerge/>
          </w:tcPr>
          <w:p w:rsidR="00C0698A" w:rsidRDefault="00C0698A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5" w:type="dxa"/>
          </w:tcPr>
          <w:p w:rsidR="00C0698A" w:rsidRPr="004747CB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КБ</w:t>
            </w:r>
          </w:p>
        </w:tc>
        <w:tc>
          <w:tcPr>
            <w:tcW w:w="1286" w:type="dxa"/>
            <w:gridSpan w:val="2"/>
          </w:tcPr>
          <w:p w:rsidR="00C0698A" w:rsidRPr="00452B3C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276" w:type="dxa"/>
            <w:gridSpan w:val="2"/>
          </w:tcPr>
          <w:p w:rsidR="00C0698A" w:rsidRPr="00452B3C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276" w:type="dxa"/>
            <w:gridSpan w:val="2"/>
          </w:tcPr>
          <w:p w:rsidR="00C0698A" w:rsidRPr="00452B3C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gridSpan w:val="2"/>
          </w:tcPr>
          <w:p w:rsidR="00C0698A" w:rsidRPr="00452B3C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29" w:type="dxa"/>
            <w:gridSpan w:val="2"/>
          </w:tcPr>
          <w:p w:rsidR="00C0698A" w:rsidRPr="00452B3C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4" w:type="dxa"/>
            <w:gridSpan w:val="3"/>
          </w:tcPr>
          <w:p w:rsidR="00C0698A" w:rsidRPr="00452B3C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139" w:type="dxa"/>
          </w:tcPr>
          <w:p w:rsidR="00C0698A" w:rsidRPr="00452B3C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5B576E" w:rsidRDefault="005B576E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vMerge/>
          </w:tcPr>
          <w:p w:rsidR="005B576E" w:rsidRDefault="005B576E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5" w:type="dxa"/>
            <w:vMerge w:val="restart"/>
          </w:tcPr>
          <w:p w:rsidR="005B576E" w:rsidRDefault="005B576E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МБ, из них:</w:t>
            </w:r>
          </w:p>
          <w:p w:rsidR="005B576E" w:rsidRPr="004747CB" w:rsidRDefault="0024505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АСМ</w:t>
            </w:r>
            <w:r w:rsidR="005B576E"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О СК</w:t>
            </w:r>
          </w:p>
          <w:p w:rsidR="005B576E" w:rsidRPr="004747CB" w:rsidRDefault="005B576E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УО</w:t>
            </w:r>
          </w:p>
        </w:tc>
        <w:tc>
          <w:tcPr>
            <w:tcW w:w="1286" w:type="dxa"/>
            <w:gridSpan w:val="2"/>
          </w:tcPr>
          <w:p w:rsidR="005B576E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5B576E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  <w:r w:rsidR="005B576E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  <w:p w:rsidR="005B576E" w:rsidRPr="00452B3C" w:rsidRDefault="005B576E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B576E" w:rsidRPr="00452B3C" w:rsidRDefault="005B576E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5B576E" w:rsidRPr="00452B3C" w:rsidRDefault="005B576E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C17D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5B576E" w:rsidRPr="00452B3C" w:rsidRDefault="005B576E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C17D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29" w:type="dxa"/>
            <w:gridSpan w:val="2"/>
          </w:tcPr>
          <w:p w:rsidR="005B576E" w:rsidRPr="00452B3C" w:rsidRDefault="005B576E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C17D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3"/>
          </w:tcPr>
          <w:p w:rsidR="005B576E" w:rsidRPr="00452B3C" w:rsidRDefault="005B576E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C17D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9" w:type="dxa"/>
          </w:tcPr>
          <w:p w:rsidR="005B576E" w:rsidRPr="00452B3C" w:rsidRDefault="005B576E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C17D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322"/>
        </w:trPr>
        <w:tc>
          <w:tcPr>
            <w:tcW w:w="708" w:type="dxa"/>
            <w:vMerge/>
          </w:tcPr>
          <w:p w:rsidR="005B576E" w:rsidRDefault="005B576E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vMerge/>
          </w:tcPr>
          <w:p w:rsidR="005B576E" w:rsidRDefault="005B576E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5" w:type="dxa"/>
            <w:vMerge/>
          </w:tcPr>
          <w:p w:rsidR="005B576E" w:rsidRPr="004747CB" w:rsidRDefault="005B576E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6" w:type="dxa"/>
            <w:gridSpan w:val="2"/>
          </w:tcPr>
          <w:p w:rsidR="005B576E" w:rsidRPr="00452B3C" w:rsidRDefault="005B576E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30,00</w:t>
            </w:r>
          </w:p>
        </w:tc>
        <w:tc>
          <w:tcPr>
            <w:tcW w:w="1276" w:type="dxa"/>
            <w:gridSpan w:val="2"/>
          </w:tcPr>
          <w:p w:rsidR="005B576E" w:rsidRPr="00452B3C" w:rsidRDefault="005B576E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276" w:type="dxa"/>
            <w:gridSpan w:val="2"/>
          </w:tcPr>
          <w:p w:rsidR="005B576E" w:rsidRPr="00452B3C" w:rsidRDefault="005B576E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5B576E" w:rsidRPr="00452B3C" w:rsidRDefault="005B576E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29" w:type="dxa"/>
            <w:gridSpan w:val="2"/>
          </w:tcPr>
          <w:p w:rsidR="005B576E" w:rsidRPr="00452B3C" w:rsidRDefault="005B576E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4" w:type="dxa"/>
            <w:gridSpan w:val="3"/>
          </w:tcPr>
          <w:p w:rsidR="005B576E" w:rsidRPr="00452B3C" w:rsidRDefault="005B576E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9" w:type="dxa"/>
          </w:tcPr>
          <w:p w:rsidR="005B576E" w:rsidRPr="00452B3C" w:rsidRDefault="005B576E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C0698A" w:rsidRDefault="00C0698A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vMerge/>
          </w:tcPr>
          <w:p w:rsidR="00C0698A" w:rsidRDefault="00C0698A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5" w:type="dxa"/>
          </w:tcPr>
          <w:p w:rsidR="00C0698A" w:rsidRPr="004747CB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z w:val="24"/>
                <w:szCs w:val="24"/>
              </w:rPr>
              <w:t>ВИ</w:t>
            </w:r>
          </w:p>
        </w:tc>
        <w:tc>
          <w:tcPr>
            <w:tcW w:w="1286" w:type="dxa"/>
            <w:gridSpan w:val="2"/>
          </w:tcPr>
          <w:p w:rsidR="00C0698A" w:rsidRPr="004747CB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C0698A" w:rsidRPr="004747CB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C0698A" w:rsidRPr="004747CB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C0698A" w:rsidRPr="004747CB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C0698A" w:rsidRPr="004747CB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C0698A" w:rsidRPr="004747CB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C0698A" w:rsidRPr="004747CB" w:rsidRDefault="00C0698A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 w:val="restart"/>
          </w:tcPr>
          <w:p w:rsidR="00964D2B" w:rsidRPr="00C0698A" w:rsidRDefault="00964D2B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98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34" w:type="dxa"/>
            <w:vMerge w:val="restart"/>
          </w:tcPr>
          <w:p w:rsidR="00964D2B" w:rsidRDefault="00964D2B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мероприятие:</w:t>
            </w:r>
          </w:p>
          <w:p w:rsidR="00964D2B" w:rsidRPr="00AA56B0" w:rsidRDefault="005A4B4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64D2B" w:rsidRPr="0097344C">
              <w:rPr>
                <w:rFonts w:ascii="Times New Roman" w:hAnsi="Times New Roman" w:cs="Times New Roman"/>
                <w:sz w:val="24"/>
                <w:szCs w:val="24"/>
              </w:rPr>
              <w:t>рофилактика наркомании и формирование у детей и молодежи округа мотивации к здоровому образу жизни</w:t>
            </w:r>
          </w:p>
        </w:tc>
        <w:tc>
          <w:tcPr>
            <w:tcW w:w="2685" w:type="dxa"/>
          </w:tcPr>
          <w:p w:rsidR="00964D2B" w:rsidRPr="004747CB" w:rsidRDefault="00964D2B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Всего по основному мероприятию, в т.ч.:</w:t>
            </w:r>
          </w:p>
        </w:tc>
        <w:tc>
          <w:tcPr>
            <w:tcW w:w="1286" w:type="dxa"/>
            <w:gridSpan w:val="2"/>
          </w:tcPr>
          <w:p w:rsidR="00964D2B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B576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964D2B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964D2B" w:rsidRPr="00452B3C" w:rsidRDefault="005B576E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964D2B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276" w:type="dxa"/>
            <w:gridSpan w:val="2"/>
          </w:tcPr>
          <w:p w:rsidR="00964D2B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964D2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964D2B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964D2B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964D2B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29" w:type="dxa"/>
            <w:gridSpan w:val="2"/>
          </w:tcPr>
          <w:p w:rsidR="00964D2B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964D2B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4" w:type="dxa"/>
            <w:gridSpan w:val="3"/>
          </w:tcPr>
          <w:p w:rsidR="00964D2B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964D2B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9" w:type="dxa"/>
          </w:tcPr>
          <w:p w:rsidR="00964D2B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964D2B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964D2B" w:rsidRDefault="00964D2B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vMerge/>
          </w:tcPr>
          <w:p w:rsidR="00964D2B" w:rsidRDefault="00964D2B" w:rsidP="005A4B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5" w:type="dxa"/>
          </w:tcPr>
          <w:p w:rsidR="00964D2B" w:rsidRPr="004747CB" w:rsidRDefault="00964D2B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286" w:type="dxa"/>
            <w:gridSpan w:val="2"/>
          </w:tcPr>
          <w:p w:rsidR="00964D2B" w:rsidRPr="004747CB" w:rsidRDefault="00964D2B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964D2B" w:rsidRPr="004747CB" w:rsidRDefault="00964D2B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964D2B" w:rsidRPr="004747CB" w:rsidRDefault="00964D2B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964D2B" w:rsidRPr="004747CB" w:rsidRDefault="00964D2B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964D2B" w:rsidRPr="004747CB" w:rsidRDefault="00964D2B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964D2B" w:rsidRPr="004747CB" w:rsidRDefault="00964D2B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964D2B" w:rsidRPr="004747CB" w:rsidRDefault="00964D2B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964D2B" w:rsidRDefault="00964D2B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vMerge/>
          </w:tcPr>
          <w:p w:rsidR="00964D2B" w:rsidRDefault="00964D2B" w:rsidP="005A4B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5" w:type="dxa"/>
          </w:tcPr>
          <w:p w:rsidR="00964D2B" w:rsidRPr="004747CB" w:rsidRDefault="00964D2B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286" w:type="dxa"/>
            <w:gridSpan w:val="2"/>
          </w:tcPr>
          <w:p w:rsidR="00964D2B" w:rsidRPr="004747CB" w:rsidRDefault="00964D2B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964D2B" w:rsidRPr="004747CB" w:rsidRDefault="00964D2B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964D2B" w:rsidRPr="004747CB" w:rsidRDefault="00964D2B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964D2B" w:rsidRPr="004747CB" w:rsidRDefault="00964D2B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964D2B" w:rsidRPr="004747CB" w:rsidRDefault="00964D2B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964D2B" w:rsidRPr="004747CB" w:rsidRDefault="00964D2B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964D2B" w:rsidRPr="004747CB" w:rsidRDefault="00964D2B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964D2B" w:rsidRDefault="00964D2B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vMerge/>
          </w:tcPr>
          <w:p w:rsidR="00964D2B" w:rsidRDefault="00964D2B" w:rsidP="005A4B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5" w:type="dxa"/>
          </w:tcPr>
          <w:p w:rsidR="00964D2B" w:rsidRPr="004747CB" w:rsidRDefault="00964D2B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МБ, из них:</w:t>
            </w:r>
          </w:p>
          <w:p w:rsidR="00964D2B" w:rsidRPr="00320542" w:rsidRDefault="00245055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-АСМ</w:t>
            </w:r>
            <w:r w:rsidR="00964D2B" w:rsidRPr="004747CB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286" w:type="dxa"/>
            <w:gridSpan w:val="2"/>
          </w:tcPr>
          <w:p w:rsidR="00964D2B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B576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964D2B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964D2B" w:rsidRPr="00452B3C" w:rsidRDefault="005B576E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964D2B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276" w:type="dxa"/>
            <w:gridSpan w:val="2"/>
          </w:tcPr>
          <w:p w:rsidR="00964D2B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964D2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964D2B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964D2B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964D2B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29" w:type="dxa"/>
            <w:gridSpan w:val="2"/>
          </w:tcPr>
          <w:p w:rsidR="00964D2B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964D2B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4" w:type="dxa"/>
            <w:gridSpan w:val="3"/>
          </w:tcPr>
          <w:p w:rsidR="00964D2B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964D2B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9" w:type="dxa"/>
          </w:tcPr>
          <w:p w:rsidR="00964D2B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964D2B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964D2B" w:rsidRDefault="00964D2B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vMerge/>
          </w:tcPr>
          <w:p w:rsidR="00964D2B" w:rsidRDefault="00964D2B" w:rsidP="005A4B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5" w:type="dxa"/>
          </w:tcPr>
          <w:p w:rsidR="00964D2B" w:rsidRPr="0014603F" w:rsidRDefault="00964D2B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</w:p>
        </w:tc>
        <w:tc>
          <w:tcPr>
            <w:tcW w:w="1286" w:type="dxa"/>
            <w:gridSpan w:val="2"/>
          </w:tcPr>
          <w:p w:rsidR="00964D2B" w:rsidRPr="004747CB" w:rsidRDefault="00964D2B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964D2B" w:rsidRPr="004747CB" w:rsidRDefault="00964D2B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964D2B" w:rsidRPr="004747CB" w:rsidRDefault="00964D2B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964D2B" w:rsidRPr="004747CB" w:rsidRDefault="00964D2B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964D2B" w:rsidRPr="004747CB" w:rsidRDefault="00964D2B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964D2B" w:rsidRPr="004747CB" w:rsidRDefault="00964D2B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964D2B" w:rsidRPr="004747CB" w:rsidRDefault="00964D2B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 w:val="restart"/>
          </w:tcPr>
          <w:p w:rsidR="00155DAD" w:rsidRPr="0097344C" w:rsidRDefault="00155DAD" w:rsidP="005A4B49">
            <w:pPr>
              <w:spacing w:after="0" w:line="240" w:lineRule="auto"/>
              <w:ind w:left="108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44C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834" w:type="dxa"/>
            <w:vMerge w:val="restart"/>
          </w:tcPr>
          <w:p w:rsidR="005B576E" w:rsidRPr="0097344C" w:rsidRDefault="00155DAD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44C">
              <w:rPr>
                <w:rFonts w:ascii="Times New Roman" w:hAnsi="Times New Roman" w:cs="Times New Roman"/>
                <w:sz w:val="24"/>
                <w:szCs w:val="24"/>
              </w:rPr>
              <w:t>Проведение на территории округа конкурса рисунков антинаркотической направленности среди несовершеннолетних</w:t>
            </w:r>
          </w:p>
        </w:tc>
        <w:tc>
          <w:tcPr>
            <w:tcW w:w="2685" w:type="dxa"/>
          </w:tcPr>
          <w:p w:rsidR="00155DAD" w:rsidRPr="004747CB" w:rsidRDefault="00155DAD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286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155DAD" w:rsidRPr="004747CB" w:rsidRDefault="00155DAD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2627D9" w:rsidRPr="0097344C" w:rsidRDefault="002627D9" w:rsidP="005A4B49">
            <w:pPr>
              <w:spacing w:after="0" w:line="240" w:lineRule="auto"/>
              <w:ind w:left="108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2627D9" w:rsidRPr="0097344C" w:rsidRDefault="002627D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2627D9" w:rsidRPr="004747CB" w:rsidRDefault="002627D9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28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155DAD" w:rsidRPr="0097344C" w:rsidRDefault="00155DAD" w:rsidP="005A4B49">
            <w:pPr>
              <w:spacing w:after="0" w:line="240" w:lineRule="auto"/>
              <w:ind w:left="108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155DAD" w:rsidRPr="0097344C" w:rsidRDefault="00155DAD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155DAD" w:rsidRPr="004747CB" w:rsidRDefault="00155DAD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МБ, из них:</w:t>
            </w:r>
          </w:p>
          <w:p w:rsidR="00155DAD" w:rsidRPr="004747CB" w:rsidRDefault="00245055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-АСМ</w:t>
            </w:r>
            <w:r w:rsidR="00155DAD" w:rsidRPr="004747CB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286" w:type="dxa"/>
            <w:gridSpan w:val="2"/>
          </w:tcPr>
          <w:p w:rsidR="00155DAD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165</w:t>
            </w:r>
            <w:r w:rsidR="00155DA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155DAD" w:rsidRPr="00452B3C" w:rsidRDefault="005B576E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155DA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155DAD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155DAD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155DAD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155DA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29" w:type="dxa"/>
            <w:gridSpan w:val="2"/>
          </w:tcPr>
          <w:p w:rsidR="00155DAD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155DAD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3"/>
          </w:tcPr>
          <w:p w:rsidR="00155DAD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155DAD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9" w:type="dxa"/>
          </w:tcPr>
          <w:p w:rsidR="00155DAD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="00155DAD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553"/>
        </w:trPr>
        <w:tc>
          <w:tcPr>
            <w:tcW w:w="708" w:type="dxa"/>
            <w:vMerge/>
          </w:tcPr>
          <w:p w:rsidR="002627D9" w:rsidRPr="0097344C" w:rsidRDefault="002627D9" w:rsidP="005A4B49">
            <w:pPr>
              <w:spacing w:after="0" w:line="240" w:lineRule="auto"/>
              <w:ind w:left="108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2627D9" w:rsidRPr="0097344C" w:rsidRDefault="002627D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2627D9" w:rsidRPr="004747CB" w:rsidRDefault="002627D9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</w:p>
        </w:tc>
        <w:tc>
          <w:tcPr>
            <w:tcW w:w="128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394"/>
        </w:trPr>
        <w:tc>
          <w:tcPr>
            <w:tcW w:w="708" w:type="dxa"/>
            <w:vMerge w:val="restart"/>
          </w:tcPr>
          <w:p w:rsidR="00D82D9F" w:rsidRPr="0097344C" w:rsidRDefault="00D82D9F" w:rsidP="005A4B49">
            <w:pPr>
              <w:spacing w:after="0" w:line="240" w:lineRule="auto"/>
              <w:ind w:left="108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2834" w:type="dxa"/>
            <w:vMerge w:val="restart"/>
          </w:tcPr>
          <w:p w:rsidR="00D82D9F" w:rsidRPr="0097344C" w:rsidRDefault="00D82D9F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на территории округа конкурса между образовательными организациями на лучшую работу по профилактике наркомании</w:t>
            </w:r>
          </w:p>
        </w:tc>
        <w:tc>
          <w:tcPr>
            <w:tcW w:w="2685" w:type="dxa"/>
          </w:tcPr>
          <w:p w:rsidR="00D82D9F" w:rsidRPr="004747CB" w:rsidRDefault="00D82D9F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286" w:type="dxa"/>
            <w:gridSpan w:val="2"/>
          </w:tcPr>
          <w:p w:rsidR="00D82D9F" w:rsidRPr="004747CB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D82D9F" w:rsidRPr="004747CB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D82D9F" w:rsidRPr="004747CB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D82D9F" w:rsidRPr="004747CB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D82D9F" w:rsidRPr="004747CB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D82D9F" w:rsidRPr="004747CB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D82D9F" w:rsidRPr="004747CB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355"/>
        </w:trPr>
        <w:tc>
          <w:tcPr>
            <w:tcW w:w="708" w:type="dxa"/>
            <w:vMerge/>
          </w:tcPr>
          <w:p w:rsidR="00D82D9F" w:rsidRDefault="00D82D9F" w:rsidP="005A4B49">
            <w:pPr>
              <w:spacing w:after="0" w:line="240" w:lineRule="auto"/>
              <w:ind w:left="108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D82D9F" w:rsidRDefault="00D82D9F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D82D9F" w:rsidRPr="004747CB" w:rsidRDefault="00D82D9F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286" w:type="dxa"/>
            <w:gridSpan w:val="2"/>
          </w:tcPr>
          <w:p w:rsidR="00D82D9F" w:rsidRPr="004747CB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D82D9F" w:rsidRPr="004747CB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D82D9F" w:rsidRPr="004747CB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D82D9F" w:rsidRPr="004747CB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D82D9F" w:rsidRPr="004747CB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D82D9F" w:rsidRPr="004747CB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D82D9F" w:rsidRPr="004747CB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355"/>
        </w:trPr>
        <w:tc>
          <w:tcPr>
            <w:tcW w:w="708" w:type="dxa"/>
            <w:vMerge/>
          </w:tcPr>
          <w:p w:rsidR="00D82D9F" w:rsidRDefault="00D82D9F" w:rsidP="005A4B49">
            <w:pPr>
              <w:spacing w:after="0" w:line="240" w:lineRule="auto"/>
              <w:ind w:left="108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D82D9F" w:rsidRDefault="00D82D9F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D82D9F" w:rsidRPr="004747CB" w:rsidRDefault="00D82D9F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МБ, из них:</w:t>
            </w:r>
          </w:p>
          <w:p w:rsidR="00D82D9F" w:rsidRPr="004747CB" w:rsidRDefault="00245055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-АСМ</w:t>
            </w:r>
            <w:r w:rsidR="00D82D9F" w:rsidRPr="004747CB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286" w:type="dxa"/>
            <w:gridSpan w:val="2"/>
          </w:tcPr>
          <w:p w:rsidR="00D82D9F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</w:t>
            </w:r>
            <w:r w:rsidR="00D82D9F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D82D9F" w:rsidRPr="00452B3C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30,00</w:t>
            </w:r>
          </w:p>
        </w:tc>
        <w:tc>
          <w:tcPr>
            <w:tcW w:w="1276" w:type="dxa"/>
            <w:gridSpan w:val="2"/>
          </w:tcPr>
          <w:p w:rsidR="00D82D9F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D82D9F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D82D9F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D82D9F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29" w:type="dxa"/>
            <w:gridSpan w:val="2"/>
          </w:tcPr>
          <w:p w:rsidR="00D82D9F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D82D9F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3"/>
          </w:tcPr>
          <w:p w:rsidR="00D82D9F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D82D9F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9" w:type="dxa"/>
          </w:tcPr>
          <w:p w:rsidR="00D82D9F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D82D9F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912"/>
        </w:trPr>
        <w:tc>
          <w:tcPr>
            <w:tcW w:w="708" w:type="dxa"/>
            <w:vMerge/>
          </w:tcPr>
          <w:p w:rsidR="00D82D9F" w:rsidRDefault="00D82D9F" w:rsidP="005A4B49">
            <w:pPr>
              <w:spacing w:after="0" w:line="240" w:lineRule="auto"/>
              <w:ind w:left="108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D82D9F" w:rsidRDefault="00D82D9F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D82D9F" w:rsidRPr="004747CB" w:rsidRDefault="00D82D9F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</w:p>
        </w:tc>
        <w:tc>
          <w:tcPr>
            <w:tcW w:w="1286" w:type="dxa"/>
            <w:gridSpan w:val="2"/>
          </w:tcPr>
          <w:p w:rsidR="00D82D9F" w:rsidRPr="004747CB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D82D9F" w:rsidRPr="004747CB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D82D9F" w:rsidRPr="004747CB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D82D9F" w:rsidRPr="004747CB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D82D9F" w:rsidRPr="004747CB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D82D9F" w:rsidRPr="004747CB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D82D9F" w:rsidRPr="004747CB" w:rsidRDefault="00D82D9F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 w:val="restart"/>
          </w:tcPr>
          <w:p w:rsidR="007F5E1A" w:rsidRPr="00964D2B" w:rsidRDefault="007F5E1A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D2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834" w:type="dxa"/>
            <w:vMerge w:val="restart"/>
          </w:tcPr>
          <w:p w:rsidR="005A4B49" w:rsidRDefault="005A4B4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мероприятие:</w:t>
            </w:r>
          </w:p>
          <w:p w:rsidR="007F5E1A" w:rsidRPr="005A4B49" w:rsidRDefault="005A4B4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F5E1A">
              <w:rPr>
                <w:rFonts w:ascii="Times New Roman" w:hAnsi="Times New Roman" w:cs="Times New Roman"/>
                <w:sz w:val="24"/>
                <w:szCs w:val="24"/>
              </w:rPr>
              <w:t>рганизация межведомственного взаимодействия по профилактике наркомании и по борьбе с незаконным оборотом наркотиков</w:t>
            </w:r>
          </w:p>
        </w:tc>
        <w:tc>
          <w:tcPr>
            <w:tcW w:w="2685" w:type="dxa"/>
          </w:tcPr>
          <w:p w:rsidR="007F5E1A" w:rsidRPr="004747CB" w:rsidRDefault="007F5E1A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Всего по основному мероприятию, в т.ч.:</w:t>
            </w:r>
          </w:p>
        </w:tc>
        <w:tc>
          <w:tcPr>
            <w:tcW w:w="1286" w:type="dxa"/>
            <w:gridSpan w:val="2"/>
          </w:tcPr>
          <w:p w:rsidR="007F5E1A" w:rsidRPr="00452B3C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30,00</w:t>
            </w:r>
          </w:p>
        </w:tc>
        <w:tc>
          <w:tcPr>
            <w:tcW w:w="1276" w:type="dxa"/>
            <w:gridSpan w:val="2"/>
          </w:tcPr>
          <w:p w:rsidR="007F5E1A" w:rsidRPr="00452B3C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276" w:type="dxa"/>
            <w:gridSpan w:val="2"/>
          </w:tcPr>
          <w:p w:rsidR="007F5E1A" w:rsidRPr="00452B3C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7F5E1A" w:rsidRPr="00452B3C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29" w:type="dxa"/>
            <w:gridSpan w:val="2"/>
          </w:tcPr>
          <w:p w:rsidR="007F5E1A" w:rsidRPr="00452B3C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4" w:type="dxa"/>
            <w:gridSpan w:val="3"/>
          </w:tcPr>
          <w:p w:rsidR="007F5E1A" w:rsidRPr="00452B3C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9" w:type="dxa"/>
          </w:tcPr>
          <w:p w:rsidR="007F5E1A" w:rsidRPr="00452B3C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7F5E1A" w:rsidRPr="00964D2B" w:rsidRDefault="007F5E1A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7F5E1A" w:rsidRDefault="007F5E1A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7F5E1A" w:rsidRPr="004747CB" w:rsidRDefault="007F5E1A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286" w:type="dxa"/>
            <w:gridSpan w:val="2"/>
          </w:tcPr>
          <w:p w:rsidR="007F5E1A" w:rsidRPr="004747CB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7F5E1A" w:rsidRPr="004747CB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7F5E1A" w:rsidRPr="004747CB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7F5E1A" w:rsidRPr="004747CB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7F5E1A" w:rsidRPr="004747CB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7F5E1A" w:rsidRPr="004747CB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7F5E1A" w:rsidRPr="004747CB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7F5E1A" w:rsidRPr="00964D2B" w:rsidRDefault="007F5E1A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7F5E1A" w:rsidRDefault="007F5E1A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7F5E1A" w:rsidRPr="004747CB" w:rsidRDefault="007F5E1A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286" w:type="dxa"/>
            <w:gridSpan w:val="2"/>
          </w:tcPr>
          <w:p w:rsidR="007F5E1A" w:rsidRPr="004747CB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7F5E1A" w:rsidRPr="004747CB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7F5E1A" w:rsidRPr="004747CB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7F5E1A" w:rsidRPr="004747CB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7F5E1A" w:rsidRPr="004747CB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7F5E1A" w:rsidRPr="004747CB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7F5E1A" w:rsidRPr="004747CB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523"/>
        </w:trPr>
        <w:tc>
          <w:tcPr>
            <w:tcW w:w="708" w:type="dxa"/>
            <w:vMerge/>
          </w:tcPr>
          <w:p w:rsidR="00D82D9F" w:rsidRPr="00964D2B" w:rsidRDefault="00D82D9F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D82D9F" w:rsidRDefault="00D82D9F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vMerge w:val="restart"/>
          </w:tcPr>
          <w:p w:rsidR="00D82D9F" w:rsidRPr="004747CB" w:rsidRDefault="00D82D9F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МБ, из них:</w:t>
            </w:r>
          </w:p>
          <w:p w:rsidR="00D82D9F" w:rsidRDefault="00245055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-АСМ</w:t>
            </w:r>
            <w:r w:rsidR="00D82D9F" w:rsidRPr="004747CB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  <w:p w:rsidR="00D82D9F" w:rsidRPr="00320542" w:rsidRDefault="00D82D9F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286" w:type="dxa"/>
            <w:gridSpan w:val="2"/>
          </w:tcPr>
          <w:p w:rsidR="00D82D9F" w:rsidRPr="004747CB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D82D9F" w:rsidRPr="004747CB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D82D9F" w:rsidRPr="004747CB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D82D9F" w:rsidRPr="004747CB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D82D9F" w:rsidRPr="004747CB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D82D9F" w:rsidRPr="004747CB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D82D9F" w:rsidRPr="004747CB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86"/>
        </w:trPr>
        <w:tc>
          <w:tcPr>
            <w:tcW w:w="708" w:type="dxa"/>
            <w:vMerge/>
          </w:tcPr>
          <w:p w:rsidR="00D82D9F" w:rsidRPr="00964D2B" w:rsidRDefault="00D82D9F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D82D9F" w:rsidRDefault="00D82D9F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vMerge/>
          </w:tcPr>
          <w:p w:rsidR="00D82D9F" w:rsidRPr="004747CB" w:rsidRDefault="00D82D9F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gridSpan w:val="2"/>
          </w:tcPr>
          <w:p w:rsidR="00D82D9F" w:rsidRPr="00452B3C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30,00</w:t>
            </w:r>
          </w:p>
        </w:tc>
        <w:tc>
          <w:tcPr>
            <w:tcW w:w="1276" w:type="dxa"/>
            <w:gridSpan w:val="2"/>
          </w:tcPr>
          <w:p w:rsidR="00D82D9F" w:rsidRPr="00452B3C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276" w:type="dxa"/>
            <w:gridSpan w:val="2"/>
          </w:tcPr>
          <w:p w:rsidR="00D82D9F" w:rsidRPr="00452B3C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D82D9F" w:rsidRPr="00452B3C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29" w:type="dxa"/>
            <w:gridSpan w:val="2"/>
          </w:tcPr>
          <w:p w:rsidR="00D82D9F" w:rsidRPr="00452B3C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4" w:type="dxa"/>
            <w:gridSpan w:val="3"/>
          </w:tcPr>
          <w:p w:rsidR="00D82D9F" w:rsidRPr="00452B3C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9" w:type="dxa"/>
          </w:tcPr>
          <w:p w:rsidR="00D82D9F" w:rsidRPr="00452B3C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7F5E1A" w:rsidRPr="00964D2B" w:rsidRDefault="007F5E1A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7F5E1A" w:rsidRDefault="007F5E1A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7F5E1A" w:rsidRPr="0014603F" w:rsidRDefault="007F5E1A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</w:p>
        </w:tc>
        <w:tc>
          <w:tcPr>
            <w:tcW w:w="1286" w:type="dxa"/>
            <w:gridSpan w:val="2"/>
          </w:tcPr>
          <w:p w:rsidR="007F5E1A" w:rsidRPr="004747CB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7F5E1A" w:rsidRPr="004747CB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7F5E1A" w:rsidRPr="004747CB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7F5E1A" w:rsidRPr="004747CB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7F5E1A" w:rsidRPr="004747CB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7F5E1A" w:rsidRPr="004747CB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7F5E1A" w:rsidRPr="004747CB" w:rsidRDefault="007F5E1A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327"/>
        </w:trPr>
        <w:tc>
          <w:tcPr>
            <w:tcW w:w="708" w:type="dxa"/>
            <w:vMerge w:val="restart"/>
          </w:tcPr>
          <w:p w:rsidR="002627D9" w:rsidRPr="007F5E1A" w:rsidRDefault="002627D9" w:rsidP="005A4B49">
            <w:pPr>
              <w:spacing w:after="0" w:line="240" w:lineRule="auto"/>
              <w:ind w:left="108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E1A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2834" w:type="dxa"/>
            <w:vMerge w:val="restart"/>
            <w:tcBorders>
              <w:top w:val="nil"/>
            </w:tcBorders>
          </w:tcPr>
          <w:p w:rsidR="002627D9" w:rsidRDefault="002627D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уничтожению на территории округа надписей, содержащих ссылки на сайты рекламирующие наркотики  </w:t>
            </w:r>
          </w:p>
        </w:tc>
        <w:tc>
          <w:tcPr>
            <w:tcW w:w="2685" w:type="dxa"/>
            <w:vMerge w:val="restart"/>
          </w:tcPr>
          <w:p w:rsidR="002627D9" w:rsidRPr="004747CB" w:rsidRDefault="002627D9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  <w:p w:rsidR="002627D9" w:rsidRPr="004747CB" w:rsidRDefault="002627D9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286" w:type="dxa"/>
            <w:gridSpan w:val="2"/>
          </w:tcPr>
          <w:p w:rsidR="00AA56B0" w:rsidRPr="00AA56B0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2627D9" w:rsidRPr="007F5E1A" w:rsidRDefault="002627D9" w:rsidP="005A4B49">
            <w:pPr>
              <w:spacing w:after="0" w:line="240" w:lineRule="auto"/>
              <w:ind w:left="108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nil"/>
            </w:tcBorders>
          </w:tcPr>
          <w:p w:rsidR="002627D9" w:rsidRDefault="002627D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vMerge/>
          </w:tcPr>
          <w:p w:rsidR="002627D9" w:rsidRPr="004747CB" w:rsidRDefault="002627D9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gridSpan w:val="2"/>
          </w:tcPr>
          <w:p w:rsidR="00AA56B0" w:rsidRDefault="00AA56B0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56B0" w:rsidRPr="00452B3C" w:rsidRDefault="00AA56B0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627D9" w:rsidRPr="00452B3C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627D9" w:rsidRPr="00452B3C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2627D9" w:rsidRPr="00452B3C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29" w:type="dxa"/>
            <w:gridSpan w:val="2"/>
          </w:tcPr>
          <w:p w:rsidR="002627D9" w:rsidRPr="00452B3C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2627D9" w:rsidRPr="00452B3C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9" w:type="dxa"/>
          </w:tcPr>
          <w:p w:rsidR="002627D9" w:rsidRPr="00452B3C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566"/>
        </w:trPr>
        <w:tc>
          <w:tcPr>
            <w:tcW w:w="708" w:type="dxa"/>
            <w:vMerge/>
          </w:tcPr>
          <w:p w:rsidR="00AA56B0" w:rsidRPr="007F5E1A" w:rsidRDefault="00AA56B0" w:rsidP="005A4B49">
            <w:pPr>
              <w:spacing w:after="0" w:line="240" w:lineRule="auto"/>
              <w:ind w:left="108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nil"/>
            </w:tcBorders>
          </w:tcPr>
          <w:p w:rsidR="00AA56B0" w:rsidRDefault="00AA56B0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vMerge w:val="restart"/>
            <w:tcBorders>
              <w:top w:val="nil"/>
            </w:tcBorders>
          </w:tcPr>
          <w:p w:rsidR="00AA56B0" w:rsidRPr="004747CB" w:rsidRDefault="00AA56B0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МБ, из них:</w:t>
            </w:r>
          </w:p>
          <w:p w:rsidR="00AA56B0" w:rsidRPr="004747CB" w:rsidRDefault="00245055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-АСМ</w:t>
            </w:r>
            <w:r w:rsidR="00AA56B0" w:rsidRPr="004747CB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  <w:p w:rsidR="00AA56B0" w:rsidRPr="004747CB" w:rsidRDefault="00AA56B0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286" w:type="dxa"/>
            <w:gridSpan w:val="2"/>
          </w:tcPr>
          <w:p w:rsidR="00AA56B0" w:rsidRPr="004747CB" w:rsidRDefault="00AA56B0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AA56B0" w:rsidRPr="004747CB" w:rsidRDefault="00AA56B0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AA56B0" w:rsidRPr="004747CB" w:rsidRDefault="00AA56B0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AA56B0" w:rsidRPr="004747CB" w:rsidRDefault="00AA56B0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AA56B0" w:rsidRPr="004747CB" w:rsidRDefault="00AA56B0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AA56B0" w:rsidRPr="004747CB" w:rsidRDefault="00AA56B0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AA56B0" w:rsidRPr="004747CB" w:rsidRDefault="00AA56B0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150"/>
        </w:trPr>
        <w:tc>
          <w:tcPr>
            <w:tcW w:w="708" w:type="dxa"/>
            <w:vMerge/>
          </w:tcPr>
          <w:p w:rsidR="00D82D9F" w:rsidRPr="007F5E1A" w:rsidRDefault="00D82D9F" w:rsidP="005A4B49">
            <w:pPr>
              <w:spacing w:after="0" w:line="240" w:lineRule="auto"/>
              <w:ind w:left="108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nil"/>
            </w:tcBorders>
          </w:tcPr>
          <w:p w:rsidR="00D82D9F" w:rsidRDefault="00D82D9F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vMerge/>
            <w:tcBorders>
              <w:top w:val="nil"/>
            </w:tcBorders>
          </w:tcPr>
          <w:p w:rsidR="00D82D9F" w:rsidRPr="004747CB" w:rsidRDefault="00D82D9F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gridSpan w:val="2"/>
          </w:tcPr>
          <w:p w:rsidR="00D82D9F" w:rsidRPr="00452B3C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30,00</w:t>
            </w:r>
          </w:p>
        </w:tc>
        <w:tc>
          <w:tcPr>
            <w:tcW w:w="1276" w:type="dxa"/>
            <w:gridSpan w:val="2"/>
          </w:tcPr>
          <w:p w:rsidR="00D82D9F" w:rsidRPr="00452B3C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276" w:type="dxa"/>
            <w:gridSpan w:val="2"/>
          </w:tcPr>
          <w:p w:rsidR="00D82D9F" w:rsidRPr="00452B3C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D82D9F" w:rsidRPr="00452B3C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29" w:type="dxa"/>
            <w:gridSpan w:val="2"/>
          </w:tcPr>
          <w:p w:rsidR="00D82D9F" w:rsidRPr="00452B3C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4" w:type="dxa"/>
            <w:gridSpan w:val="3"/>
          </w:tcPr>
          <w:p w:rsidR="00D82D9F" w:rsidRPr="00452B3C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9" w:type="dxa"/>
          </w:tcPr>
          <w:p w:rsidR="00D82D9F" w:rsidRPr="00452B3C" w:rsidRDefault="00D82D9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2627D9" w:rsidRPr="007F5E1A" w:rsidRDefault="002627D9" w:rsidP="005A4B49">
            <w:pPr>
              <w:spacing w:after="0" w:line="240" w:lineRule="auto"/>
              <w:ind w:left="108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nil"/>
            </w:tcBorders>
          </w:tcPr>
          <w:p w:rsidR="002627D9" w:rsidRDefault="002627D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2627D9" w:rsidRPr="004747CB" w:rsidRDefault="002627D9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</w:p>
        </w:tc>
        <w:tc>
          <w:tcPr>
            <w:tcW w:w="128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2627D9" w:rsidRPr="007F5E1A" w:rsidRDefault="002627D9" w:rsidP="005A4B49">
            <w:pPr>
              <w:spacing w:after="0" w:line="240" w:lineRule="auto"/>
              <w:ind w:left="108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nil"/>
            </w:tcBorders>
          </w:tcPr>
          <w:p w:rsidR="002627D9" w:rsidRDefault="002627D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2627D9" w:rsidRPr="004747CB" w:rsidRDefault="002627D9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28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 w:val="restart"/>
          </w:tcPr>
          <w:p w:rsidR="00F61BAE" w:rsidRPr="00F61BAE" w:rsidRDefault="00F61BAE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BA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834" w:type="dxa"/>
            <w:vMerge w:val="restart"/>
          </w:tcPr>
          <w:p w:rsidR="005A4B49" w:rsidRDefault="005A4B4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мероприятие:</w:t>
            </w:r>
          </w:p>
          <w:p w:rsidR="00F61BAE" w:rsidRDefault="005A4B4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61BAE">
              <w:rPr>
                <w:rFonts w:ascii="Times New Roman" w:hAnsi="Times New Roman" w:cs="Times New Roman"/>
                <w:sz w:val="24"/>
                <w:szCs w:val="24"/>
              </w:rPr>
              <w:t>нформационное обеспечение антинаркотической работы</w:t>
            </w:r>
          </w:p>
          <w:p w:rsidR="00F61BAE" w:rsidRDefault="00F61BAE" w:rsidP="005A4B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5" w:type="dxa"/>
          </w:tcPr>
          <w:p w:rsidR="00F61BAE" w:rsidRPr="004747CB" w:rsidRDefault="00F61BAE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Всего по основному мероприятию, в т.ч.:</w:t>
            </w:r>
          </w:p>
        </w:tc>
        <w:tc>
          <w:tcPr>
            <w:tcW w:w="1286" w:type="dxa"/>
            <w:gridSpan w:val="2"/>
          </w:tcPr>
          <w:p w:rsidR="00F61BAE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AA56B0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  <w:r w:rsidR="00F61BAE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F61BAE" w:rsidRPr="00452B3C" w:rsidRDefault="00F61BAE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AA56B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F61BAE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61BA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F61BAE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F61BAE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61BAE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29" w:type="dxa"/>
            <w:gridSpan w:val="2"/>
          </w:tcPr>
          <w:p w:rsidR="00F61BAE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61BAE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4" w:type="dxa"/>
            <w:gridSpan w:val="3"/>
          </w:tcPr>
          <w:p w:rsidR="00F61BAE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61BAE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9" w:type="dxa"/>
          </w:tcPr>
          <w:p w:rsidR="00F61BAE" w:rsidRPr="00452B3C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61BAE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F61BAE" w:rsidRPr="00F61BAE" w:rsidRDefault="00F61BAE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F61BAE" w:rsidRDefault="00F61BAE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F61BAE" w:rsidRPr="004747CB" w:rsidRDefault="00F61BAE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286" w:type="dxa"/>
            <w:gridSpan w:val="2"/>
          </w:tcPr>
          <w:p w:rsidR="00F61BAE" w:rsidRPr="004747CB" w:rsidRDefault="00F61BAE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F61BAE" w:rsidRPr="004747CB" w:rsidRDefault="00F61BAE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F61BAE" w:rsidRPr="004747CB" w:rsidRDefault="00F61BAE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F61BAE" w:rsidRPr="004747CB" w:rsidRDefault="00F61BAE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F61BAE" w:rsidRPr="004747CB" w:rsidRDefault="00F61BAE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F61BAE" w:rsidRPr="004747CB" w:rsidRDefault="00F61BAE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F61BAE" w:rsidRPr="004747CB" w:rsidRDefault="00F61BAE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F61BAE" w:rsidRPr="00F61BAE" w:rsidRDefault="00F61BAE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F61BAE" w:rsidRDefault="00F61BAE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F61BAE" w:rsidRPr="004747CB" w:rsidRDefault="00F61BAE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286" w:type="dxa"/>
            <w:gridSpan w:val="2"/>
          </w:tcPr>
          <w:p w:rsidR="00F61BAE" w:rsidRPr="004747CB" w:rsidRDefault="00F61BAE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F61BAE" w:rsidRPr="004747CB" w:rsidRDefault="00F61BAE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F61BAE" w:rsidRPr="004747CB" w:rsidRDefault="00F61BAE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F61BAE" w:rsidRPr="004747CB" w:rsidRDefault="00F61BAE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F61BAE" w:rsidRPr="004747CB" w:rsidRDefault="00F61BAE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F61BAE" w:rsidRPr="004747CB" w:rsidRDefault="00F61BAE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F61BAE" w:rsidRPr="004747CB" w:rsidRDefault="00F61BAE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BC17D5" w:rsidRPr="00F61BAE" w:rsidRDefault="00BC17D5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BC17D5" w:rsidRDefault="00BC17D5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BC17D5" w:rsidRPr="004747CB" w:rsidRDefault="00BC17D5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МБ, из них:</w:t>
            </w:r>
          </w:p>
          <w:p w:rsidR="00BC17D5" w:rsidRPr="00320542" w:rsidRDefault="00245055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-АСМ</w:t>
            </w:r>
            <w:r w:rsidR="00BC17D5" w:rsidRPr="004747CB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286" w:type="dxa"/>
            <w:gridSpan w:val="2"/>
          </w:tcPr>
          <w:p w:rsidR="00BC17D5" w:rsidRPr="00452B3C" w:rsidRDefault="00BC17D5" w:rsidP="009F1A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580,00</w:t>
            </w:r>
          </w:p>
        </w:tc>
        <w:tc>
          <w:tcPr>
            <w:tcW w:w="1276" w:type="dxa"/>
            <w:gridSpan w:val="2"/>
          </w:tcPr>
          <w:p w:rsidR="00BC17D5" w:rsidRPr="00452B3C" w:rsidRDefault="00BC17D5" w:rsidP="009F1A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55,00</w:t>
            </w:r>
          </w:p>
        </w:tc>
        <w:tc>
          <w:tcPr>
            <w:tcW w:w="1276" w:type="dxa"/>
            <w:gridSpan w:val="2"/>
          </w:tcPr>
          <w:p w:rsidR="00BC17D5" w:rsidRPr="00452B3C" w:rsidRDefault="00BC17D5" w:rsidP="009F1A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BC17D5" w:rsidRPr="00452B3C" w:rsidRDefault="00BC17D5" w:rsidP="009F1A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105,00</w:t>
            </w:r>
          </w:p>
        </w:tc>
        <w:tc>
          <w:tcPr>
            <w:tcW w:w="1129" w:type="dxa"/>
            <w:gridSpan w:val="2"/>
          </w:tcPr>
          <w:p w:rsidR="00BC17D5" w:rsidRPr="00452B3C" w:rsidRDefault="00BC17D5" w:rsidP="009F1A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4" w:type="dxa"/>
            <w:gridSpan w:val="3"/>
          </w:tcPr>
          <w:p w:rsidR="00BC17D5" w:rsidRPr="00452B3C" w:rsidRDefault="00BC17D5" w:rsidP="009F1A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  <w:tc>
          <w:tcPr>
            <w:tcW w:w="1139" w:type="dxa"/>
          </w:tcPr>
          <w:p w:rsidR="00BC17D5" w:rsidRPr="00452B3C" w:rsidRDefault="00BC17D5" w:rsidP="009F1A0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F61BAE" w:rsidRPr="00F61BAE" w:rsidRDefault="00F61BAE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F61BAE" w:rsidRDefault="00F61BAE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F61BAE" w:rsidRPr="0014603F" w:rsidRDefault="00F61BAE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</w:p>
        </w:tc>
        <w:tc>
          <w:tcPr>
            <w:tcW w:w="1286" w:type="dxa"/>
            <w:gridSpan w:val="2"/>
          </w:tcPr>
          <w:p w:rsidR="00F61BAE" w:rsidRPr="004747CB" w:rsidRDefault="00F61BAE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F61BAE" w:rsidRPr="004747CB" w:rsidRDefault="00F61BAE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F61BAE" w:rsidRPr="004747CB" w:rsidRDefault="00F61BAE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F61BAE" w:rsidRPr="004747CB" w:rsidRDefault="00F61BAE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F61BAE" w:rsidRPr="004747CB" w:rsidRDefault="00F61BAE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F61BAE" w:rsidRPr="004747CB" w:rsidRDefault="00F61BAE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F61BAE" w:rsidRPr="004747CB" w:rsidRDefault="00F61BAE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 w:val="restart"/>
          </w:tcPr>
          <w:p w:rsidR="002627D9" w:rsidRPr="005A4B49" w:rsidRDefault="002627D9" w:rsidP="005A4B49">
            <w:pPr>
              <w:spacing w:after="0" w:line="240" w:lineRule="auto"/>
              <w:ind w:left="99" w:hanging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4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="00AA56B0" w:rsidRPr="005A4B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A4B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27D9" w:rsidRDefault="002627D9" w:rsidP="005A4B49">
            <w:pPr>
              <w:spacing w:after="0" w:line="240" w:lineRule="auto"/>
              <w:ind w:left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vMerge w:val="restart"/>
          </w:tcPr>
          <w:p w:rsidR="002627D9" w:rsidRDefault="002627D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информационно-пропагандистских мероприятий, направленных на профилактику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наркомании среди населения округа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(разработка и изготовл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полиграфической продукции: календари, 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буклеты, листовки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баннер</w:t>
            </w:r>
            <w:r w:rsidRPr="003621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85" w:type="dxa"/>
          </w:tcPr>
          <w:p w:rsidR="002627D9" w:rsidRPr="004747CB" w:rsidRDefault="002627D9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28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2627D9" w:rsidRPr="00F61BAE" w:rsidRDefault="002627D9" w:rsidP="005A4B49">
            <w:pPr>
              <w:spacing w:after="0" w:line="240" w:lineRule="auto"/>
              <w:ind w:left="99" w:hanging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2627D9" w:rsidRPr="003621B8" w:rsidRDefault="002627D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2627D9" w:rsidRPr="004747CB" w:rsidRDefault="002627D9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28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2627D9" w:rsidRPr="00F61BAE" w:rsidRDefault="002627D9" w:rsidP="005A4B49">
            <w:pPr>
              <w:spacing w:after="0" w:line="240" w:lineRule="auto"/>
              <w:ind w:left="99" w:hanging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2627D9" w:rsidRPr="003621B8" w:rsidRDefault="002627D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2627D9" w:rsidRPr="004747CB" w:rsidRDefault="002627D9" w:rsidP="005A4B4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МБ, из них:</w:t>
            </w:r>
          </w:p>
          <w:p w:rsidR="002627D9" w:rsidRPr="004747CB" w:rsidRDefault="00245055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-АСМ</w:t>
            </w:r>
            <w:r w:rsidR="002627D9" w:rsidRPr="004747CB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286" w:type="dxa"/>
            <w:gridSpan w:val="2"/>
          </w:tcPr>
          <w:p w:rsidR="002627D9" w:rsidRPr="00452B3C" w:rsidRDefault="004D5B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330</w:t>
            </w:r>
            <w:r w:rsidR="002627D9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2627D9" w:rsidRPr="00452B3C" w:rsidRDefault="00AA56B0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  <w:r w:rsidR="002627D9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2627D9" w:rsidRPr="00452B3C" w:rsidRDefault="004D5B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AA56B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2627D9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2627D9" w:rsidRPr="00452B3C" w:rsidRDefault="004D5B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AA56B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2627D9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29" w:type="dxa"/>
            <w:gridSpan w:val="2"/>
          </w:tcPr>
          <w:p w:rsidR="002627D9" w:rsidRPr="00452B3C" w:rsidRDefault="004D5B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AA56B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2627D9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3"/>
          </w:tcPr>
          <w:p w:rsidR="002627D9" w:rsidRPr="00452B3C" w:rsidRDefault="004D5B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AA56B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2627D9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9" w:type="dxa"/>
          </w:tcPr>
          <w:p w:rsidR="002627D9" w:rsidRPr="00452B3C" w:rsidRDefault="004D5B3F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AA56B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2627D9"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2627D9" w:rsidRPr="00F61BAE" w:rsidRDefault="002627D9" w:rsidP="005A4B49">
            <w:pPr>
              <w:spacing w:after="0" w:line="240" w:lineRule="auto"/>
              <w:ind w:left="99" w:hanging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2627D9" w:rsidRPr="003621B8" w:rsidRDefault="002627D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2627D9" w:rsidRPr="004747CB" w:rsidRDefault="002627D9" w:rsidP="005A4B49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</w:p>
        </w:tc>
        <w:tc>
          <w:tcPr>
            <w:tcW w:w="128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2627D9" w:rsidRPr="004747CB" w:rsidRDefault="002627D9" w:rsidP="005A4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0"/>
        </w:trPr>
        <w:tc>
          <w:tcPr>
            <w:tcW w:w="708" w:type="dxa"/>
            <w:vMerge/>
          </w:tcPr>
          <w:p w:rsidR="00102CC5" w:rsidRPr="00F61BAE" w:rsidRDefault="00102CC5" w:rsidP="005A4B49">
            <w:pPr>
              <w:spacing w:after="0" w:line="240" w:lineRule="auto"/>
              <w:ind w:left="99" w:hanging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102CC5" w:rsidRPr="003621B8" w:rsidRDefault="00102CC5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102CC5" w:rsidRDefault="00102CC5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6" w:type="dxa"/>
            <w:gridSpan w:val="2"/>
          </w:tcPr>
          <w:p w:rsidR="00102CC5" w:rsidRDefault="00102CC5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102CC5" w:rsidRDefault="00102CC5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102CC5" w:rsidRDefault="00102CC5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102CC5" w:rsidRDefault="00102CC5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gridSpan w:val="2"/>
          </w:tcPr>
          <w:p w:rsidR="00102CC5" w:rsidRDefault="00102CC5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102CC5" w:rsidRDefault="00102CC5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</w:tcPr>
          <w:p w:rsidR="00102CC5" w:rsidRDefault="00102CC5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361"/>
        </w:trPr>
        <w:tc>
          <w:tcPr>
            <w:tcW w:w="708" w:type="dxa"/>
            <w:vMerge w:val="restart"/>
          </w:tcPr>
          <w:p w:rsidR="00C87722" w:rsidRPr="005A4B49" w:rsidRDefault="00C87722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49">
              <w:rPr>
                <w:rFonts w:ascii="Times New Roman" w:hAnsi="Times New Roman" w:cs="Times New Roman"/>
                <w:sz w:val="24"/>
                <w:szCs w:val="24"/>
              </w:rPr>
              <w:t>2.3.2.</w:t>
            </w:r>
          </w:p>
        </w:tc>
        <w:tc>
          <w:tcPr>
            <w:tcW w:w="2834" w:type="dxa"/>
            <w:vMerge w:val="restart"/>
          </w:tcPr>
          <w:p w:rsidR="00C87722" w:rsidRDefault="00C87722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3499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актуальной информации по профилактике наркомании в печатных изданиях округа</w:t>
            </w:r>
          </w:p>
        </w:tc>
        <w:tc>
          <w:tcPr>
            <w:tcW w:w="2685" w:type="dxa"/>
          </w:tcPr>
          <w:p w:rsidR="00C87722" w:rsidRPr="004747CB" w:rsidRDefault="00C87722" w:rsidP="002E09C4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286" w:type="dxa"/>
            <w:gridSpan w:val="2"/>
          </w:tcPr>
          <w:p w:rsidR="00C87722" w:rsidRPr="004747CB" w:rsidRDefault="00C87722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C87722" w:rsidRPr="004747CB" w:rsidRDefault="00C87722" w:rsidP="002E0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C87722" w:rsidRPr="004747CB" w:rsidRDefault="00C87722" w:rsidP="002E0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C87722" w:rsidRPr="004747CB" w:rsidRDefault="00C87722" w:rsidP="002E0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C87722" w:rsidRPr="004747CB" w:rsidRDefault="00C87722" w:rsidP="002E0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C87722" w:rsidRPr="004747CB" w:rsidRDefault="00C87722" w:rsidP="002E0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C87722" w:rsidRPr="004747CB" w:rsidRDefault="00C87722" w:rsidP="002E0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99"/>
        </w:trPr>
        <w:tc>
          <w:tcPr>
            <w:tcW w:w="708" w:type="dxa"/>
            <w:vMerge/>
          </w:tcPr>
          <w:p w:rsidR="00C87722" w:rsidRPr="005A4B49" w:rsidRDefault="00C87722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C87722" w:rsidRPr="00DC3499" w:rsidRDefault="00C87722" w:rsidP="005A4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C87722" w:rsidRPr="004747CB" w:rsidRDefault="00C87722" w:rsidP="002E09C4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286" w:type="dxa"/>
            <w:gridSpan w:val="2"/>
          </w:tcPr>
          <w:p w:rsidR="00C87722" w:rsidRPr="004747CB" w:rsidRDefault="00C87722" w:rsidP="002E0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C87722" w:rsidRPr="004747CB" w:rsidRDefault="00C87722" w:rsidP="002E0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C87722" w:rsidRPr="004747CB" w:rsidRDefault="00C87722" w:rsidP="002E0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C87722" w:rsidRPr="004747CB" w:rsidRDefault="00C87722" w:rsidP="002E0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C87722" w:rsidRPr="004747CB" w:rsidRDefault="00C87722" w:rsidP="002E0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C87722" w:rsidRPr="004747CB" w:rsidRDefault="00C87722" w:rsidP="002E0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C87722" w:rsidRPr="004747CB" w:rsidRDefault="00C87722" w:rsidP="002E0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318"/>
        </w:trPr>
        <w:tc>
          <w:tcPr>
            <w:tcW w:w="708" w:type="dxa"/>
            <w:vMerge/>
          </w:tcPr>
          <w:p w:rsidR="00C87722" w:rsidRPr="005A4B49" w:rsidRDefault="00C87722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C87722" w:rsidRPr="00DC3499" w:rsidRDefault="00C87722" w:rsidP="005A4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C87722" w:rsidRPr="004747CB" w:rsidRDefault="00C87722" w:rsidP="002E09C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МБ, из них:</w:t>
            </w:r>
          </w:p>
          <w:p w:rsidR="00C87722" w:rsidRPr="004747CB" w:rsidRDefault="00245055" w:rsidP="002E09C4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-АСМ</w:t>
            </w:r>
            <w:r w:rsidR="00C87722" w:rsidRPr="004747CB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286" w:type="dxa"/>
            <w:gridSpan w:val="2"/>
          </w:tcPr>
          <w:p w:rsidR="00C87722" w:rsidRPr="00452B3C" w:rsidRDefault="004D5B3F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</w:t>
            </w:r>
            <w:r w:rsidR="00C87722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gridSpan w:val="2"/>
          </w:tcPr>
          <w:p w:rsidR="00C87722" w:rsidRPr="00452B3C" w:rsidRDefault="00C87722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C87722" w:rsidRPr="00452B3C" w:rsidRDefault="00C87722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4D5B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2"/>
          </w:tcPr>
          <w:p w:rsidR="00C87722" w:rsidRPr="00452B3C" w:rsidRDefault="00C87722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4D5B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29" w:type="dxa"/>
            <w:gridSpan w:val="2"/>
          </w:tcPr>
          <w:p w:rsidR="00C87722" w:rsidRPr="00452B3C" w:rsidRDefault="00C87722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4D5B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gridSpan w:val="3"/>
          </w:tcPr>
          <w:p w:rsidR="00C87722" w:rsidRPr="00452B3C" w:rsidRDefault="00C87722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4D5B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9" w:type="dxa"/>
          </w:tcPr>
          <w:p w:rsidR="00C87722" w:rsidRPr="00452B3C" w:rsidRDefault="00C87722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4D5B3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452B3C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281"/>
        </w:trPr>
        <w:tc>
          <w:tcPr>
            <w:tcW w:w="708" w:type="dxa"/>
            <w:vMerge/>
          </w:tcPr>
          <w:p w:rsidR="00C87722" w:rsidRPr="005A4B49" w:rsidRDefault="00C87722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C87722" w:rsidRPr="00DC3499" w:rsidRDefault="00C87722" w:rsidP="005A4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C87722" w:rsidRPr="004747CB" w:rsidRDefault="00C87722" w:rsidP="002E09C4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</w:p>
        </w:tc>
        <w:tc>
          <w:tcPr>
            <w:tcW w:w="1286" w:type="dxa"/>
            <w:gridSpan w:val="2"/>
          </w:tcPr>
          <w:p w:rsidR="00C87722" w:rsidRPr="004747CB" w:rsidRDefault="00C87722" w:rsidP="002E09C4">
            <w:pPr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C87722" w:rsidRPr="004747CB" w:rsidRDefault="00C87722" w:rsidP="002E0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</w:tcPr>
          <w:p w:rsidR="00C87722" w:rsidRPr="004747CB" w:rsidRDefault="00C87722" w:rsidP="002E0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</w:tcPr>
          <w:p w:rsidR="00C87722" w:rsidRPr="004747CB" w:rsidRDefault="00C87722" w:rsidP="002E0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29" w:type="dxa"/>
            <w:gridSpan w:val="2"/>
          </w:tcPr>
          <w:p w:rsidR="00C87722" w:rsidRPr="004747CB" w:rsidRDefault="00C87722" w:rsidP="002E0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</w:tcPr>
          <w:p w:rsidR="00C87722" w:rsidRPr="004747CB" w:rsidRDefault="00C87722" w:rsidP="002E0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9" w:type="dxa"/>
          </w:tcPr>
          <w:p w:rsidR="00C87722" w:rsidRPr="004747CB" w:rsidRDefault="00C87722" w:rsidP="002E09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C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0047CF" w:rsidTr="000047CF">
        <w:tblPrEx>
          <w:tblBorders>
            <w:bottom w:val="single" w:sz="4" w:space="0" w:color="auto"/>
          </w:tblBorders>
          <w:tblLook w:val="0000"/>
        </w:tblPrEx>
        <w:trPr>
          <w:trHeight w:val="109"/>
        </w:trPr>
        <w:tc>
          <w:tcPr>
            <w:tcW w:w="708" w:type="dxa"/>
            <w:vMerge/>
          </w:tcPr>
          <w:p w:rsidR="00DC3499" w:rsidRPr="005A4B49" w:rsidRDefault="00DC3499" w:rsidP="005A4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DC3499" w:rsidRPr="00DC3499" w:rsidRDefault="00DC3499" w:rsidP="005A4B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:rsidR="00DC3499" w:rsidRDefault="00DC3499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6" w:type="dxa"/>
            <w:gridSpan w:val="2"/>
          </w:tcPr>
          <w:p w:rsidR="00DC3499" w:rsidRDefault="00DC3499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DC3499" w:rsidRDefault="00DC3499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DC3499" w:rsidRDefault="00DC3499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DC3499" w:rsidRDefault="00DC3499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gridSpan w:val="2"/>
          </w:tcPr>
          <w:p w:rsidR="00DC3499" w:rsidRDefault="00DC3499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DC3499" w:rsidRDefault="00DC3499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9" w:type="dxa"/>
          </w:tcPr>
          <w:p w:rsidR="00DC3499" w:rsidRDefault="00DC3499" w:rsidP="005A4B4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0542" w:rsidRDefault="00320542" w:rsidP="00560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47CF" w:rsidRDefault="00521AFA" w:rsidP="00521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общественнойбезопасности и </w:t>
      </w:r>
    </w:p>
    <w:p w:rsidR="00521AFA" w:rsidRPr="00786B70" w:rsidRDefault="00521AFA" w:rsidP="00521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социального развития </w:t>
      </w:r>
      <w:r w:rsidRPr="00786B7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21AFA" w:rsidRPr="00786B70" w:rsidRDefault="00521AFA" w:rsidP="00521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B70">
        <w:rPr>
          <w:rFonts w:ascii="Times New Roman" w:hAnsi="Times New Roman" w:cs="Times New Roman"/>
          <w:sz w:val="28"/>
          <w:szCs w:val="28"/>
        </w:rPr>
        <w:t xml:space="preserve">Советского муниципального округа </w:t>
      </w:r>
    </w:p>
    <w:p w:rsidR="00521AFA" w:rsidRPr="00786B70" w:rsidRDefault="00521AFA" w:rsidP="00521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B70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Е.Ю. Юшко</w:t>
      </w:r>
    </w:p>
    <w:p w:rsidR="00560255" w:rsidRPr="00331E6F" w:rsidRDefault="005B5835" w:rsidP="00FD7AD1">
      <w:pPr>
        <w:spacing w:after="0" w:line="240" w:lineRule="auto"/>
        <w:ind w:firstLine="9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9</w:t>
      </w:r>
    </w:p>
    <w:p w:rsidR="00560255" w:rsidRPr="007D2729" w:rsidRDefault="00560255" w:rsidP="00560255">
      <w:pPr>
        <w:spacing w:after="0" w:line="240" w:lineRule="auto"/>
        <w:ind w:left="9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2729">
        <w:rPr>
          <w:rFonts w:ascii="Times New Roman" w:hAnsi="Times New Roman" w:cs="Times New Roman"/>
          <w:sz w:val="28"/>
          <w:szCs w:val="28"/>
        </w:rPr>
        <w:t xml:space="preserve">к программе Советского </w:t>
      </w:r>
      <w:r w:rsidR="001559FD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272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C81AB2">
        <w:rPr>
          <w:rFonts w:ascii="Times New Roman" w:hAnsi="Times New Roman" w:cs="Times New Roman"/>
          <w:sz w:val="28"/>
          <w:szCs w:val="28"/>
        </w:rPr>
        <w:t>«</w:t>
      </w:r>
      <w:r w:rsidRPr="007D2729">
        <w:rPr>
          <w:rFonts w:ascii="Times New Roman" w:hAnsi="Times New Roman" w:cs="Times New Roman"/>
          <w:sz w:val="28"/>
          <w:szCs w:val="28"/>
        </w:rPr>
        <w:t xml:space="preserve">Профилактика правонарушений в Советском </w:t>
      </w:r>
      <w:r w:rsidR="001559FD">
        <w:rPr>
          <w:rFonts w:ascii="Times New Roman" w:hAnsi="Times New Roman" w:cs="Times New Roman"/>
          <w:sz w:val="28"/>
          <w:szCs w:val="28"/>
        </w:rPr>
        <w:t>муниципальном</w:t>
      </w:r>
      <w:r w:rsidRPr="007D2729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</w:t>
      </w:r>
      <w:r w:rsidR="00C81AB2">
        <w:rPr>
          <w:rFonts w:ascii="Times New Roman" w:hAnsi="Times New Roman" w:cs="Times New Roman"/>
          <w:sz w:val="28"/>
          <w:szCs w:val="28"/>
        </w:rPr>
        <w:t>»</w:t>
      </w:r>
    </w:p>
    <w:p w:rsidR="00560255" w:rsidRPr="007D2729" w:rsidRDefault="00560255" w:rsidP="00560255">
      <w:pPr>
        <w:spacing w:after="0" w:line="240" w:lineRule="auto"/>
        <w:ind w:firstLine="10800"/>
        <w:jc w:val="both"/>
        <w:rPr>
          <w:rFonts w:ascii="Times New Roman" w:hAnsi="Times New Roman" w:cs="Times New Roman"/>
          <w:sz w:val="28"/>
          <w:szCs w:val="28"/>
        </w:rPr>
      </w:pPr>
    </w:p>
    <w:p w:rsidR="005971C2" w:rsidRPr="007D2729" w:rsidRDefault="005971C2" w:rsidP="0056025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0255" w:rsidRPr="007D2729" w:rsidRDefault="00560255" w:rsidP="00560255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560255" w:rsidRPr="007D2729" w:rsidRDefault="00560255" w:rsidP="00560255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D2729">
        <w:rPr>
          <w:rFonts w:ascii="Times New Roman" w:hAnsi="Times New Roman" w:cs="Times New Roman"/>
          <w:spacing w:val="-4"/>
          <w:sz w:val="28"/>
          <w:szCs w:val="28"/>
        </w:rPr>
        <w:t xml:space="preserve">Сведенияоб основных мерах правового регулирования в сфере реализации программы Советского </w:t>
      </w:r>
      <w:r w:rsidR="001559FD">
        <w:rPr>
          <w:rFonts w:ascii="Times New Roman" w:hAnsi="Times New Roman" w:cs="Times New Roman"/>
          <w:spacing w:val="-4"/>
          <w:sz w:val="28"/>
          <w:szCs w:val="28"/>
        </w:rPr>
        <w:t>муниципального</w:t>
      </w:r>
      <w:r w:rsidRPr="007D2729">
        <w:rPr>
          <w:rFonts w:ascii="Times New Roman" w:hAnsi="Times New Roman" w:cs="Times New Roman"/>
          <w:spacing w:val="-4"/>
          <w:sz w:val="28"/>
          <w:szCs w:val="28"/>
        </w:rPr>
        <w:t xml:space="preserve"> округа Ставропольского края </w:t>
      </w:r>
      <w:r w:rsidR="00C81AB2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7D2729">
        <w:rPr>
          <w:rFonts w:ascii="Times New Roman" w:hAnsi="Times New Roman" w:cs="Times New Roman"/>
          <w:spacing w:val="-4"/>
          <w:sz w:val="28"/>
          <w:szCs w:val="28"/>
        </w:rPr>
        <w:t>Профилактика правонарушений</w:t>
      </w:r>
      <w:r w:rsidR="00F72585">
        <w:rPr>
          <w:rFonts w:ascii="Times New Roman" w:hAnsi="Times New Roman" w:cs="Times New Roman"/>
          <w:spacing w:val="-4"/>
          <w:sz w:val="28"/>
          <w:szCs w:val="28"/>
        </w:rPr>
        <w:t>, наркомании</w:t>
      </w:r>
      <w:r w:rsidRPr="007D2729">
        <w:rPr>
          <w:rFonts w:ascii="Times New Roman" w:hAnsi="Times New Roman" w:cs="Times New Roman"/>
          <w:spacing w:val="-4"/>
          <w:sz w:val="28"/>
          <w:szCs w:val="28"/>
        </w:rPr>
        <w:t xml:space="preserve"> в Советском </w:t>
      </w:r>
      <w:r w:rsidR="001559FD">
        <w:rPr>
          <w:rFonts w:ascii="Times New Roman" w:hAnsi="Times New Roman" w:cs="Times New Roman"/>
          <w:spacing w:val="-4"/>
          <w:sz w:val="28"/>
          <w:szCs w:val="28"/>
        </w:rPr>
        <w:t>муниципальном</w:t>
      </w:r>
      <w:r w:rsidRPr="007D2729">
        <w:rPr>
          <w:rFonts w:ascii="Times New Roman" w:hAnsi="Times New Roman" w:cs="Times New Roman"/>
          <w:spacing w:val="-4"/>
          <w:sz w:val="28"/>
          <w:szCs w:val="28"/>
        </w:rPr>
        <w:t xml:space="preserve"> округе Ставропольского края</w:t>
      </w:r>
      <w:r w:rsidR="00C81AB2">
        <w:rPr>
          <w:rFonts w:ascii="Times New Roman" w:hAnsi="Times New Roman" w:cs="Times New Roman"/>
          <w:spacing w:val="-4"/>
          <w:sz w:val="28"/>
          <w:szCs w:val="28"/>
        </w:rPr>
        <w:t>»</w:t>
      </w:r>
    </w:p>
    <w:p w:rsidR="00560255" w:rsidRPr="007D2729" w:rsidRDefault="00560255" w:rsidP="00560255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560255" w:rsidRDefault="00560255" w:rsidP="00560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2729">
        <w:rPr>
          <w:rFonts w:ascii="Times New Roman" w:hAnsi="Times New Roman" w:cs="Times New Roman"/>
          <w:sz w:val="28"/>
          <w:szCs w:val="28"/>
        </w:rPr>
        <w:t xml:space="preserve">&lt;1.&gt; Далее в настоящем Приложении используются сокращения: Программа – программа Советского </w:t>
      </w:r>
      <w:r w:rsidR="001559FD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272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C81AB2">
        <w:rPr>
          <w:rFonts w:ascii="Times New Roman" w:hAnsi="Times New Roman" w:cs="Times New Roman"/>
          <w:sz w:val="28"/>
          <w:szCs w:val="28"/>
        </w:rPr>
        <w:t>«</w:t>
      </w:r>
      <w:r w:rsidRPr="007D2729">
        <w:rPr>
          <w:rFonts w:ascii="Times New Roman" w:hAnsi="Times New Roman" w:cs="Times New Roman"/>
          <w:sz w:val="28"/>
          <w:szCs w:val="28"/>
        </w:rPr>
        <w:t xml:space="preserve">Профилактика правонарушений, наркомании в Советском </w:t>
      </w:r>
      <w:r w:rsidR="001559FD">
        <w:rPr>
          <w:rFonts w:ascii="Times New Roman" w:hAnsi="Times New Roman" w:cs="Times New Roman"/>
          <w:sz w:val="28"/>
          <w:szCs w:val="28"/>
        </w:rPr>
        <w:t>муниципальном</w:t>
      </w:r>
      <w:r w:rsidRPr="007D2729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</w:t>
      </w:r>
      <w:r w:rsidR="00C81AB2">
        <w:rPr>
          <w:rFonts w:ascii="Times New Roman" w:hAnsi="Times New Roman" w:cs="Times New Roman"/>
          <w:sz w:val="28"/>
          <w:szCs w:val="28"/>
        </w:rPr>
        <w:t>»</w:t>
      </w:r>
      <w:r w:rsidR="00A9592D">
        <w:rPr>
          <w:rFonts w:ascii="Times New Roman" w:hAnsi="Times New Roman" w:cs="Times New Roman"/>
          <w:sz w:val="28"/>
          <w:szCs w:val="28"/>
        </w:rPr>
        <w:t xml:space="preserve">, Постановление-постановление АСМО СК, округ </w:t>
      </w:r>
      <w:r w:rsidR="00B27C4F">
        <w:rPr>
          <w:rFonts w:ascii="Times New Roman" w:hAnsi="Times New Roman" w:cs="Times New Roman"/>
          <w:sz w:val="28"/>
          <w:szCs w:val="28"/>
        </w:rPr>
        <w:t>– Советский муниципальный округ, КДН-комиссия по делам несовершеннолетних и защите их прав Советского муниципального округа Ставропольского края.</w:t>
      </w:r>
    </w:p>
    <w:p w:rsidR="005B5835" w:rsidRPr="007D2729" w:rsidRDefault="005B5835" w:rsidP="00560255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4"/>
        <w:gridCol w:w="21"/>
        <w:gridCol w:w="2141"/>
        <w:gridCol w:w="6096"/>
        <w:gridCol w:w="2932"/>
        <w:gridCol w:w="2924"/>
      </w:tblGrid>
      <w:tr w:rsidR="00560255" w:rsidRPr="00A9592D" w:rsidTr="00FD7AD1">
        <w:trPr>
          <w:trHeight w:val="1716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560255" w:rsidP="0056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560255" w:rsidP="0056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560255" w:rsidP="0056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835" w:rsidRPr="00A9592D" w:rsidRDefault="00560255" w:rsidP="0056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 Пр</w:t>
            </w:r>
            <w:r w:rsidR="00FD7AD1">
              <w:rPr>
                <w:rFonts w:ascii="Times New Roman" w:hAnsi="Times New Roman" w:cs="Times New Roman"/>
                <w:sz w:val="24"/>
                <w:szCs w:val="24"/>
              </w:rPr>
              <w:t>ограммы, Подпрограммы Программы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560255" w:rsidP="0056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 нормативного правового (правового) акта</w:t>
            </w:r>
          </w:p>
        </w:tc>
      </w:tr>
      <w:tr w:rsidR="00560255" w:rsidRPr="00A9592D" w:rsidTr="000047CF">
        <w:trPr>
          <w:trHeight w:val="20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560255" w:rsidP="0056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560255" w:rsidP="0056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560255" w:rsidP="0056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560255" w:rsidP="0056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560255" w:rsidP="0056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0255" w:rsidRPr="00A9592D" w:rsidTr="000047CF">
        <w:trPr>
          <w:trHeight w:val="20"/>
        </w:trPr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55" w:rsidRPr="00A9592D" w:rsidRDefault="00560255" w:rsidP="0015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="00C81AB2" w:rsidRPr="00A959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9592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Профилактика правонарушений, наркомании в Советском </w:t>
            </w:r>
            <w:r w:rsidR="001559FD" w:rsidRPr="00A9592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муниципальном</w:t>
            </w:r>
            <w:r w:rsidRPr="00A9592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округе Ставропольского края</w:t>
            </w:r>
            <w:r w:rsidR="00C81AB2" w:rsidRPr="00A959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0255" w:rsidRPr="00A9592D" w:rsidTr="000047CF">
        <w:trPr>
          <w:trHeight w:val="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560255" w:rsidP="0056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560255" w:rsidP="0056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A9592D" w:rsidP="0056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60255" w:rsidRPr="00A9592D">
              <w:rPr>
                <w:rFonts w:ascii="Times New Roman" w:hAnsi="Times New Roman" w:cs="Times New Roman"/>
                <w:sz w:val="24"/>
                <w:szCs w:val="24"/>
              </w:rPr>
              <w:t>О межведомственной комиссии по профилактике правонарушений и формированию системы профилактики правонарушений на территории Советского городского округа Ставропольского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560255" w:rsidP="00A95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социального развития администрации </w:t>
            </w:r>
            <w:r w:rsidR="00A9592D" w:rsidRPr="00A9592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560255" w:rsidP="0056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>от 02 февраля 2018 г. № 106</w:t>
            </w:r>
          </w:p>
        </w:tc>
      </w:tr>
      <w:tr w:rsidR="00560255" w:rsidRPr="00A9592D" w:rsidTr="000047CF">
        <w:trPr>
          <w:trHeight w:val="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29389D" w:rsidP="0056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0255" w:rsidRPr="00A959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560255" w:rsidP="0056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A9592D" w:rsidP="0056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60255" w:rsidRPr="00A9592D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предприятий и организаций для отбывания наказания осужденными в виде обязательных работ на территории Советского городского округа Ставропольского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560255" w:rsidP="00A95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социального развития администрации </w:t>
            </w:r>
            <w:r w:rsidR="00A9592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560255" w:rsidP="0056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>от  18 января 2018 г.    № 24</w:t>
            </w:r>
          </w:p>
        </w:tc>
      </w:tr>
      <w:tr w:rsidR="00560255" w:rsidRPr="00A9592D" w:rsidTr="000047CF">
        <w:trPr>
          <w:trHeight w:val="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29389D" w:rsidP="0056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60255" w:rsidRPr="00A959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560255" w:rsidP="0056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A9592D" w:rsidP="0056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60255" w:rsidRPr="00A9592D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предприятий и организаций для отбывания наказания осужденными в виде исправительных работ на территории Советского городского округа Ставропольского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560255" w:rsidP="00A95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социального развития администрации </w:t>
            </w:r>
            <w:r w:rsidR="00A9592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560255" w:rsidP="0056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>от  18 января 2018 г.     № 25</w:t>
            </w:r>
          </w:p>
        </w:tc>
      </w:tr>
      <w:tr w:rsidR="00560255" w:rsidRPr="00A9592D" w:rsidTr="000047CF">
        <w:trPr>
          <w:trHeight w:val="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29389D" w:rsidP="0056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60255" w:rsidRPr="00A959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560255" w:rsidP="0056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A9592D" w:rsidP="0056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60255" w:rsidRPr="00A9592D">
              <w:rPr>
                <w:rFonts w:ascii="Times New Roman" w:hAnsi="Times New Roman" w:cs="Times New Roman"/>
                <w:sz w:val="24"/>
                <w:szCs w:val="24"/>
              </w:rPr>
              <w:t>О создании антинаркотической комиссии Советского городского округа Ставропольского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560255" w:rsidP="00A95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социального развития администрации </w:t>
            </w:r>
            <w:r w:rsidR="00A9592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560255" w:rsidP="0056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>от  15 марта 2018 г.      № 280</w:t>
            </w:r>
          </w:p>
        </w:tc>
      </w:tr>
      <w:tr w:rsidR="00560255" w:rsidRPr="00A9592D" w:rsidTr="000047CF">
        <w:trPr>
          <w:trHeight w:val="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CE7BC9" w:rsidP="0056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60255" w:rsidRPr="00A959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560255" w:rsidP="0056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CE7BC9" w:rsidP="00CE7BC9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>Об утверждении Плана мероприятий по реализации в Советском городском округе Ставропольского края приоритетных направлений Стратегии государственной антинаркотической политики Российской Федерации на период до 2030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560255" w:rsidP="00A95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социального развития администрации </w:t>
            </w:r>
            <w:r w:rsidR="00A9592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255" w:rsidRPr="00A9592D" w:rsidRDefault="00CE7BC9" w:rsidP="00CE7B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>от 16 июля 2021 г. № 832</w:t>
            </w:r>
          </w:p>
        </w:tc>
      </w:tr>
      <w:tr w:rsidR="00560255" w:rsidRPr="00A9592D" w:rsidTr="000047CF">
        <w:tblPrEx>
          <w:tblLook w:val="0000"/>
        </w:tblPrEx>
        <w:trPr>
          <w:trHeight w:val="642"/>
        </w:trPr>
        <w:tc>
          <w:tcPr>
            <w:tcW w:w="564" w:type="dxa"/>
          </w:tcPr>
          <w:p w:rsidR="00560255" w:rsidRPr="00A9592D" w:rsidRDefault="00CE7BC9" w:rsidP="00560255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60255" w:rsidRPr="00A959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2" w:type="dxa"/>
            <w:gridSpan w:val="2"/>
          </w:tcPr>
          <w:p w:rsidR="00560255" w:rsidRPr="00A9592D" w:rsidRDefault="00560255" w:rsidP="00560255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6096" w:type="dxa"/>
          </w:tcPr>
          <w:p w:rsidR="00560255" w:rsidRPr="00A9592D" w:rsidRDefault="00CE7BC9" w:rsidP="00CE66C7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 xml:space="preserve">О создании «Социального патруля» Советского </w:t>
            </w:r>
            <w:r w:rsidR="00CE66C7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9592D">
              <w:rPr>
                <w:rFonts w:ascii="Times New Roman" w:hAnsi="Times New Roman" w:cs="Times New Roman"/>
                <w:sz w:val="24"/>
                <w:szCs w:val="24"/>
              </w:rPr>
              <w:t xml:space="preserve"> округа Ставропольского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32" w:type="dxa"/>
          </w:tcPr>
          <w:p w:rsidR="00560255" w:rsidRPr="00A9592D" w:rsidRDefault="00CE7BC9" w:rsidP="00A9592D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КДН</w:t>
            </w:r>
          </w:p>
        </w:tc>
        <w:tc>
          <w:tcPr>
            <w:tcW w:w="2924" w:type="dxa"/>
          </w:tcPr>
          <w:p w:rsidR="00560255" w:rsidRPr="00A9592D" w:rsidRDefault="00CE7BC9" w:rsidP="00560255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23 января 2024 г. №30</w:t>
            </w:r>
          </w:p>
        </w:tc>
      </w:tr>
    </w:tbl>
    <w:p w:rsidR="00560255" w:rsidRDefault="00560255" w:rsidP="00560255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560255" w:rsidRDefault="00560255" w:rsidP="00560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47CF" w:rsidRDefault="00B91950" w:rsidP="00B919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общественнойбезопасности и </w:t>
      </w:r>
    </w:p>
    <w:p w:rsidR="00B91950" w:rsidRPr="00786B70" w:rsidRDefault="00B91950" w:rsidP="00B919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социального развития </w:t>
      </w:r>
      <w:r w:rsidRPr="00786B7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B91950" w:rsidRPr="00786B70" w:rsidRDefault="00B91950" w:rsidP="00B919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B70">
        <w:rPr>
          <w:rFonts w:ascii="Times New Roman" w:hAnsi="Times New Roman" w:cs="Times New Roman"/>
          <w:sz w:val="28"/>
          <w:szCs w:val="28"/>
        </w:rPr>
        <w:t xml:space="preserve">Советского муниципального округа </w:t>
      </w:r>
    </w:p>
    <w:p w:rsidR="00B91950" w:rsidRPr="00786B70" w:rsidRDefault="00B91950" w:rsidP="00B919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B70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 w:rsidRPr="00786B7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Е.Ю. Юшко</w:t>
      </w:r>
    </w:p>
    <w:p w:rsidR="00E36715" w:rsidRDefault="00E36715" w:rsidP="00B919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36715" w:rsidSect="004C6A38">
      <w:pgSz w:w="16838" w:h="11906" w:orient="landscape"/>
      <w:pgMar w:top="1985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11C6D"/>
    <w:multiLevelType w:val="multilevel"/>
    <w:tmpl w:val="CF7A2D2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8E915C1"/>
    <w:multiLevelType w:val="hybridMultilevel"/>
    <w:tmpl w:val="7400864C"/>
    <w:lvl w:ilvl="0" w:tplc="DBAA87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70A41"/>
    <w:multiLevelType w:val="multilevel"/>
    <w:tmpl w:val="08CA6A5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25E44B35"/>
    <w:multiLevelType w:val="hybridMultilevel"/>
    <w:tmpl w:val="FBF4698A"/>
    <w:lvl w:ilvl="0" w:tplc="36ACD5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2D47DE"/>
    <w:multiLevelType w:val="hybridMultilevel"/>
    <w:tmpl w:val="7256BAFC"/>
    <w:lvl w:ilvl="0" w:tplc="70421D6E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390CCF"/>
    <w:multiLevelType w:val="hybridMultilevel"/>
    <w:tmpl w:val="FBF4698A"/>
    <w:lvl w:ilvl="0" w:tplc="36ACD5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400AA"/>
    <w:multiLevelType w:val="multilevel"/>
    <w:tmpl w:val="08CA6A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44B80FD1"/>
    <w:multiLevelType w:val="hybridMultilevel"/>
    <w:tmpl w:val="FBF4698A"/>
    <w:lvl w:ilvl="0" w:tplc="36ACD5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2650DF"/>
    <w:multiLevelType w:val="hybridMultilevel"/>
    <w:tmpl w:val="FBF4698A"/>
    <w:lvl w:ilvl="0" w:tplc="36ACD5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D06FE"/>
    <w:multiLevelType w:val="multilevel"/>
    <w:tmpl w:val="08CA6A5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5A34533E"/>
    <w:multiLevelType w:val="multilevel"/>
    <w:tmpl w:val="08CA6A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5E3D0880"/>
    <w:multiLevelType w:val="multilevel"/>
    <w:tmpl w:val="70E226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C6707C2"/>
    <w:multiLevelType w:val="hybridMultilevel"/>
    <w:tmpl w:val="F5D458E4"/>
    <w:lvl w:ilvl="0" w:tplc="70D8AC28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1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1"/>
  </w:num>
  <w:num w:numId="13">
    <w:abstractNumId w:val="6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A70F7"/>
    <w:rsid w:val="000008E4"/>
    <w:rsid w:val="000047CF"/>
    <w:rsid w:val="00016992"/>
    <w:rsid w:val="0002121C"/>
    <w:rsid w:val="00021DC4"/>
    <w:rsid w:val="000222C6"/>
    <w:rsid w:val="00031251"/>
    <w:rsid w:val="0004058B"/>
    <w:rsid w:val="00046314"/>
    <w:rsid w:val="0004675C"/>
    <w:rsid w:val="00051DE8"/>
    <w:rsid w:val="00054FA8"/>
    <w:rsid w:val="00060960"/>
    <w:rsid w:val="00064DA3"/>
    <w:rsid w:val="0008119D"/>
    <w:rsid w:val="00091E47"/>
    <w:rsid w:val="000927F7"/>
    <w:rsid w:val="0009495D"/>
    <w:rsid w:val="000A6B2E"/>
    <w:rsid w:val="000B0420"/>
    <w:rsid w:val="000B1DCC"/>
    <w:rsid w:val="000B341C"/>
    <w:rsid w:val="000D0254"/>
    <w:rsid w:val="000E0A17"/>
    <w:rsid w:val="000E66C3"/>
    <w:rsid w:val="000F0E3E"/>
    <w:rsid w:val="000F7976"/>
    <w:rsid w:val="00102CC5"/>
    <w:rsid w:val="001131D2"/>
    <w:rsid w:val="001259F3"/>
    <w:rsid w:val="00136014"/>
    <w:rsid w:val="00136210"/>
    <w:rsid w:val="0014603F"/>
    <w:rsid w:val="00153651"/>
    <w:rsid w:val="001559FD"/>
    <w:rsid w:val="00155DAD"/>
    <w:rsid w:val="00157E07"/>
    <w:rsid w:val="0016521C"/>
    <w:rsid w:val="0017129E"/>
    <w:rsid w:val="0017504D"/>
    <w:rsid w:val="001761EE"/>
    <w:rsid w:val="001857AA"/>
    <w:rsid w:val="00187AB8"/>
    <w:rsid w:val="00195DE6"/>
    <w:rsid w:val="00196176"/>
    <w:rsid w:val="001A1F75"/>
    <w:rsid w:val="001A39FF"/>
    <w:rsid w:val="001A70F7"/>
    <w:rsid w:val="001B0957"/>
    <w:rsid w:val="001C3471"/>
    <w:rsid w:val="001C6C65"/>
    <w:rsid w:val="001E0E1D"/>
    <w:rsid w:val="00212531"/>
    <w:rsid w:val="00213E45"/>
    <w:rsid w:val="00232BCE"/>
    <w:rsid w:val="0023667A"/>
    <w:rsid w:val="00241548"/>
    <w:rsid w:val="00245055"/>
    <w:rsid w:val="0024632F"/>
    <w:rsid w:val="002627D9"/>
    <w:rsid w:val="00264B41"/>
    <w:rsid w:val="00274A73"/>
    <w:rsid w:val="00280721"/>
    <w:rsid w:val="00285AA2"/>
    <w:rsid w:val="00287184"/>
    <w:rsid w:val="00287CD6"/>
    <w:rsid w:val="002900DF"/>
    <w:rsid w:val="00292197"/>
    <w:rsid w:val="0029389D"/>
    <w:rsid w:val="002B0E44"/>
    <w:rsid w:val="002C0B9F"/>
    <w:rsid w:val="002C2C1F"/>
    <w:rsid w:val="002C2C93"/>
    <w:rsid w:val="002C4CDD"/>
    <w:rsid w:val="002D7F21"/>
    <w:rsid w:val="002E09C4"/>
    <w:rsid w:val="002E7AD7"/>
    <w:rsid w:val="00320542"/>
    <w:rsid w:val="00323414"/>
    <w:rsid w:val="00326D57"/>
    <w:rsid w:val="00330F1F"/>
    <w:rsid w:val="00347339"/>
    <w:rsid w:val="003571C7"/>
    <w:rsid w:val="003607F2"/>
    <w:rsid w:val="0036131D"/>
    <w:rsid w:val="00364772"/>
    <w:rsid w:val="00385E56"/>
    <w:rsid w:val="003878B2"/>
    <w:rsid w:val="00395635"/>
    <w:rsid w:val="00396EEA"/>
    <w:rsid w:val="003A28C8"/>
    <w:rsid w:val="003A3713"/>
    <w:rsid w:val="003A535C"/>
    <w:rsid w:val="003B239D"/>
    <w:rsid w:val="003B595E"/>
    <w:rsid w:val="003C174A"/>
    <w:rsid w:val="003C7558"/>
    <w:rsid w:val="003E3EA5"/>
    <w:rsid w:val="003E44BA"/>
    <w:rsid w:val="003E69B6"/>
    <w:rsid w:val="003F22AE"/>
    <w:rsid w:val="003F6184"/>
    <w:rsid w:val="0040629B"/>
    <w:rsid w:val="0040731F"/>
    <w:rsid w:val="00416AF9"/>
    <w:rsid w:val="0045047B"/>
    <w:rsid w:val="004516FD"/>
    <w:rsid w:val="00452B3C"/>
    <w:rsid w:val="0045414C"/>
    <w:rsid w:val="00470470"/>
    <w:rsid w:val="00474367"/>
    <w:rsid w:val="00482111"/>
    <w:rsid w:val="00482B70"/>
    <w:rsid w:val="004941CA"/>
    <w:rsid w:val="004966D1"/>
    <w:rsid w:val="004C13AA"/>
    <w:rsid w:val="004C1963"/>
    <w:rsid w:val="004C2854"/>
    <w:rsid w:val="004C6A38"/>
    <w:rsid w:val="004C709D"/>
    <w:rsid w:val="004D0F9F"/>
    <w:rsid w:val="004D30D4"/>
    <w:rsid w:val="004D5B3F"/>
    <w:rsid w:val="004E0453"/>
    <w:rsid w:val="004E7F2C"/>
    <w:rsid w:val="004F1744"/>
    <w:rsid w:val="004F605E"/>
    <w:rsid w:val="00515DD9"/>
    <w:rsid w:val="00521AFA"/>
    <w:rsid w:val="00530374"/>
    <w:rsid w:val="00534120"/>
    <w:rsid w:val="00540258"/>
    <w:rsid w:val="0054706A"/>
    <w:rsid w:val="005543C5"/>
    <w:rsid w:val="00555DCB"/>
    <w:rsid w:val="00560255"/>
    <w:rsid w:val="0056093A"/>
    <w:rsid w:val="0056097B"/>
    <w:rsid w:val="00576FCA"/>
    <w:rsid w:val="00582641"/>
    <w:rsid w:val="00591ED2"/>
    <w:rsid w:val="00595DB8"/>
    <w:rsid w:val="005971C2"/>
    <w:rsid w:val="005A4B49"/>
    <w:rsid w:val="005A7EF7"/>
    <w:rsid w:val="005B058C"/>
    <w:rsid w:val="005B576E"/>
    <w:rsid w:val="005B5835"/>
    <w:rsid w:val="005B5AA0"/>
    <w:rsid w:val="005B65B2"/>
    <w:rsid w:val="005C213E"/>
    <w:rsid w:val="005D4E46"/>
    <w:rsid w:val="005D5687"/>
    <w:rsid w:val="005D5B5D"/>
    <w:rsid w:val="005F04ED"/>
    <w:rsid w:val="005F2991"/>
    <w:rsid w:val="0060354C"/>
    <w:rsid w:val="006151F6"/>
    <w:rsid w:val="00617472"/>
    <w:rsid w:val="006215BF"/>
    <w:rsid w:val="00640245"/>
    <w:rsid w:val="006428F1"/>
    <w:rsid w:val="00644270"/>
    <w:rsid w:val="006600AB"/>
    <w:rsid w:val="00660FB5"/>
    <w:rsid w:val="006612F1"/>
    <w:rsid w:val="006637E9"/>
    <w:rsid w:val="00670DCE"/>
    <w:rsid w:val="006766F3"/>
    <w:rsid w:val="006866C8"/>
    <w:rsid w:val="00694968"/>
    <w:rsid w:val="00697EBA"/>
    <w:rsid w:val="006A4515"/>
    <w:rsid w:val="006A4D83"/>
    <w:rsid w:val="006B3C13"/>
    <w:rsid w:val="006C3D53"/>
    <w:rsid w:val="006C5DD0"/>
    <w:rsid w:val="006C7CDB"/>
    <w:rsid w:val="006D5C2F"/>
    <w:rsid w:val="006E28D8"/>
    <w:rsid w:val="00714E14"/>
    <w:rsid w:val="0076339B"/>
    <w:rsid w:val="00786B70"/>
    <w:rsid w:val="007915DD"/>
    <w:rsid w:val="007A215C"/>
    <w:rsid w:val="007A4C33"/>
    <w:rsid w:val="007B1B1C"/>
    <w:rsid w:val="007B2A89"/>
    <w:rsid w:val="007C63BF"/>
    <w:rsid w:val="007D784A"/>
    <w:rsid w:val="007D7B9C"/>
    <w:rsid w:val="007E0F3E"/>
    <w:rsid w:val="007F03A3"/>
    <w:rsid w:val="007F296B"/>
    <w:rsid w:val="007F5715"/>
    <w:rsid w:val="007F5814"/>
    <w:rsid w:val="007F5DF6"/>
    <w:rsid w:val="007F5E1A"/>
    <w:rsid w:val="007F7400"/>
    <w:rsid w:val="00803336"/>
    <w:rsid w:val="00803DA4"/>
    <w:rsid w:val="008043D1"/>
    <w:rsid w:val="00813951"/>
    <w:rsid w:val="00814B9F"/>
    <w:rsid w:val="0082341C"/>
    <w:rsid w:val="00834B58"/>
    <w:rsid w:val="0083532B"/>
    <w:rsid w:val="0083741D"/>
    <w:rsid w:val="00855757"/>
    <w:rsid w:val="0085791C"/>
    <w:rsid w:val="00861821"/>
    <w:rsid w:val="00873147"/>
    <w:rsid w:val="00881DE6"/>
    <w:rsid w:val="0088304E"/>
    <w:rsid w:val="00886108"/>
    <w:rsid w:val="008961D2"/>
    <w:rsid w:val="008A06EE"/>
    <w:rsid w:val="008A086C"/>
    <w:rsid w:val="008A2F68"/>
    <w:rsid w:val="008A588C"/>
    <w:rsid w:val="008A678C"/>
    <w:rsid w:val="008B39F5"/>
    <w:rsid w:val="008C3AC1"/>
    <w:rsid w:val="008E6AB7"/>
    <w:rsid w:val="008F3770"/>
    <w:rsid w:val="008F539D"/>
    <w:rsid w:val="009150F4"/>
    <w:rsid w:val="00936CD1"/>
    <w:rsid w:val="00951185"/>
    <w:rsid w:val="00964D2B"/>
    <w:rsid w:val="00972DBA"/>
    <w:rsid w:val="0097344C"/>
    <w:rsid w:val="00974646"/>
    <w:rsid w:val="00995EAD"/>
    <w:rsid w:val="00997E6F"/>
    <w:rsid w:val="009B64A0"/>
    <w:rsid w:val="009C266D"/>
    <w:rsid w:val="009D0376"/>
    <w:rsid w:val="009D1212"/>
    <w:rsid w:val="009D4DB7"/>
    <w:rsid w:val="009E226E"/>
    <w:rsid w:val="009E51F8"/>
    <w:rsid w:val="009E6F79"/>
    <w:rsid w:val="009F1A0F"/>
    <w:rsid w:val="009F5A6B"/>
    <w:rsid w:val="00A0058E"/>
    <w:rsid w:val="00A01D6F"/>
    <w:rsid w:val="00A01E80"/>
    <w:rsid w:val="00A03330"/>
    <w:rsid w:val="00A06F97"/>
    <w:rsid w:val="00A11DB3"/>
    <w:rsid w:val="00A13FEC"/>
    <w:rsid w:val="00A256B3"/>
    <w:rsid w:val="00A32666"/>
    <w:rsid w:val="00A33124"/>
    <w:rsid w:val="00A335EB"/>
    <w:rsid w:val="00A42BDE"/>
    <w:rsid w:val="00A4412D"/>
    <w:rsid w:val="00A5191C"/>
    <w:rsid w:val="00A551F9"/>
    <w:rsid w:val="00A64706"/>
    <w:rsid w:val="00A72876"/>
    <w:rsid w:val="00A7332C"/>
    <w:rsid w:val="00A800C3"/>
    <w:rsid w:val="00A902B7"/>
    <w:rsid w:val="00A906BD"/>
    <w:rsid w:val="00A910E1"/>
    <w:rsid w:val="00A940DF"/>
    <w:rsid w:val="00A9592D"/>
    <w:rsid w:val="00A9687C"/>
    <w:rsid w:val="00AA0943"/>
    <w:rsid w:val="00AA2ECB"/>
    <w:rsid w:val="00AA56B0"/>
    <w:rsid w:val="00AA5B1F"/>
    <w:rsid w:val="00AA62DF"/>
    <w:rsid w:val="00AB027C"/>
    <w:rsid w:val="00AB69C9"/>
    <w:rsid w:val="00AB774F"/>
    <w:rsid w:val="00AC0BCD"/>
    <w:rsid w:val="00AC4E97"/>
    <w:rsid w:val="00AD06F3"/>
    <w:rsid w:val="00AD4F61"/>
    <w:rsid w:val="00AE64EF"/>
    <w:rsid w:val="00AF236D"/>
    <w:rsid w:val="00B102A9"/>
    <w:rsid w:val="00B271DD"/>
    <w:rsid w:val="00B27C4F"/>
    <w:rsid w:val="00B32A3B"/>
    <w:rsid w:val="00B42A60"/>
    <w:rsid w:val="00B44FAA"/>
    <w:rsid w:val="00B562D1"/>
    <w:rsid w:val="00B578E3"/>
    <w:rsid w:val="00B62E61"/>
    <w:rsid w:val="00B70473"/>
    <w:rsid w:val="00B77CDA"/>
    <w:rsid w:val="00B77D27"/>
    <w:rsid w:val="00B815D7"/>
    <w:rsid w:val="00B8642C"/>
    <w:rsid w:val="00B91950"/>
    <w:rsid w:val="00B941F2"/>
    <w:rsid w:val="00BA1F76"/>
    <w:rsid w:val="00BA3C42"/>
    <w:rsid w:val="00BA41E6"/>
    <w:rsid w:val="00BA4896"/>
    <w:rsid w:val="00BB0ADD"/>
    <w:rsid w:val="00BB5749"/>
    <w:rsid w:val="00BC17D5"/>
    <w:rsid w:val="00BC2B58"/>
    <w:rsid w:val="00BD6BE4"/>
    <w:rsid w:val="00BF1C4E"/>
    <w:rsid w:val="00BF6AED"/>
    <w:rsid w:val="00C01EF4"/>
    <w:rsid w:val="00C02561"/>
    <w:rsid w:val="00C0698A"/>
    <w:rsid w:val="00C1158A"/>
    <w:rsid w:val="00C126DF"/>
    <w:rsid w:val="00C21718"/>
    <w:rsid w:val="00C32023"/>
    <w:rsid w:val="00C506F4"/>
    <w:rsid w:val="00C61528"/>
    <w:rsid w:val="00C65CC9"/>
    <w:rsid w:val="00C71E5B"/>
    <w:rsid w:val="00C75FB7"/>
    <w:rsid w:val="00C815AD"/>
    <w:rsid w:val="00C81AB2"/>
    <w:rsid w:val="00C8367D"/>
    <w:rsid w:val="00C87722"/>
    <w:rsid w:val="00C950CF"/>
    <w:rsid w:val="00C96810"/>
    <w:rsid w:val="00CA2227"/>
    <w:rsid w:val="00CA7EA6"/>
    <w:rsid w:val="00CB695A"/>
    <w:rsid w:val="00CD1589"/>
    <w:rsid w:val="00CD4C2B"/>
    <w:rsid w:val="00CD5E46"/>
    <w:rsid w:val="00CE49C6"/>
    <w:rsid w:val="00CE605F"/>
    <w:rsid w:val="00CE66C7"/>
    <w:rsid w:val="00CE7BC9"/>
    <w:rsid w:val="00CF0136"/>
    <w:rsid w:val="00CF3BF1"/>
    <w:rsid w:val="00CF4216"/>
    <w:rsid w:val="00D04F2F"/>
    <w:rsid w:val="00D076CA"/>
    <w:rsid w:val="00D114EE"/>
    <w:rsid w:val="00D121AF"/>
    <w:rsid w:val="00D214A4"/>
    <w:rsid w:val="00D33624"/>
    <w:rsid w:val="00D3744F"/>
    <w:rsid w:val="00D6120F"/>
    <w:rsid w:val="00D616E0"/>
    <w:rsid w:val="00D82B71"/>
    <w:rsid w:val="00D82D9F"/>
    <w:rsid w:val="00D83185"/>
    <w:rsid w:val="00D907A0"/>
    <w:rsid w:val="00D972AE"/>
    <w:rsid w:val="00DA1617"/>
    <w:rsid w:val="00DA3CE6"/>
    <w:rsid w:val="00DA406A"/>
    <w:rsid w:val="00DB2FFF"/>
    <w:rsid w:val="00DB689D"/>
    <w:rsid w:val="00DC3499"/>
    <w:rsid w:val="00DD07D6"/>
    <w:rsid w:val="00E1522B"/>
    <w:rsid w:val="00E17558"/>
    <w:rsid w:val="00E354A8"/>
    <w:rsid w:val="00E36386"/>
    <w:rsid w:val="00E36715"/>
    <w:rsid w:val="00E538D6"/>
    <w:rsid w:val="00E555E1"/>
    <w:rsid w:val="00E55BE0"/>
    <w:rsid w:val="00E60750"/>
    <w:rsid w:val="00E7081C"/>
    <w:rsid w:val="00E80CBD"/>
    <w:rsid w:val="00E840D4"/>
    <w:rsid w:val="00E843DE"/>
    <w:rsid w:val="00E85C5B"/>
    <w:rsid w:val="00EB4469"/>
    <w:rsid w:val="00EC0609"/>
    <w:rsid w:val="00EC2614"/>
    <w:rsid w:val="00EC5D44"/>
    <w:rsid w:val="00EC6F6B"/>
    <w:rsid w:val="00ED13DC"/>
    <w:rsid w:val="00ED7F82"/>
    <w:rsid w:val="00EE0381"/>
    <w:rsid w:val="00EE0454"/>
    <w:rsid w:val="00EF16D4"/>
    <w:rsid w:val="00EF212A"/>
    <w:rsid w:val="00EF4F35"/>
    <w:rsid w:val="00F10B42"/>
    <w:rsid w:val="00F135ED"/>
    <w:rsid w:val="00F21743"/>
    <w:rsid w:val="00F41161"/>
    <w:rsid w:val="00F46DE1"/>
    <w:rsid w:val="00F5596C"/>
    <w:rsid w:val="00F57D62"/>
    <w:rsid w:val="00F61BAE"/>
    <w:rsid w:val="00F6633F"/>
    <w:rsid w:val="00F72585"/>
    <w:rsid w:val="00F7356B"/>
    <w:rsid w:val="00F76742"/>
    <w:rsid w:val="00F76FC3"/>
    <w:rsid w:val="00F77C3F"/>
    <w:rsid w:val="00F85497"/>
    <w:rsid w:val="00F95BD9"/>
    <w:rsid w:val="00FB018F"/>
    <w:rsid w:val="00FC51C3"/>
    <w:rsid w:val="00FC6F54"/>
    <w:rsid w:val="00FD7AD1"/>
    <w:rsid w:val="00FE326F"/>
    <w:rsid w:val="00FE4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CB"/>
  </w:style>
  <w:style w:type="paragraph" w:styleId="1">
    <w:name w:val="heading 1"/>
    <w:basedOn w:val="a"/>
    <w:next w:val="a"/>
    <w:link w:val="10"/>
    <w:uiPriority w:val="9"/>
    <w:qFormat/>
    <w:rsid w:val="005602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02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1A70F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1A70F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Стиль1 Знак"/>
    <w:basedOn w:val="a0"/>
    <w:link w:val="12"/>
    <w:locked/>
    <w:rsid w:val="001A70F7"/>
    <w:rPr>
      <w:sz w:val="28"/>
      <w:szCs w:val="28"/>
    </w:rPr>
  </w:style>
  <w:style w:type="paragraph" w:customStyle="1" w:styleId="12">
    <w:name w:val="Стиль1"/>
    <w:basedOn w:val="a"/>
    <w:link w:val="11"/>
    <w:qFormat/>
    <w:rsid w:val="001A70F7"/>
    <w:pPr>
      <w:spacing w:after="0"/>
      <w:jc w:val="both"/>
    </w:pPr>
    <w:rPr>
      <w:rFonts w:eastAsiaTheme="minorHAnsi"/>
      <w:sz w:val="28"/>
      <w:szCs w:val="28"/>
      <w:lang w:eastAsia="en-US"/>
    </w:rPr>
  </w:style>
  <w:style w:type="paragraph" w:customStyle="1" w:styleId="a5">
    <w:name w:val="Обычный текст"/>
    <w:basedOn w:val="a"/>
    <w:rsid w:val="001A70F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1A70F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rsid w:val="00F217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C7CDB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a6">
    <w:name w:val="Прижатый влево"/>
    <w:basedOn w:val="a"/>
    <w:rsid w:val="00E36715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</w:rPr>
  </w:style>
  <w:style w:type="paragraph" w:customStyle="1" w:styleId="ConsNonformat">
    <w:name w:val="ConsNonformat"/>
    <w:rsid w:val="0056025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7">
    <w:name w:val="No Spacing"/>
    <w:qFormat/>
    <w:rsid w:val="00560255"/>
    <w:pPr>
      <w:spacing w:after="0" w:line="240" w:lineRule="auto"/>
    </w:pPr>
    <w:rPr>
      <w:rFonts w:ascii="Calibri" w:eastAsia="Calibri" w:hAnsi="Calibri" w:cs="Calibri"/>
    </w:rPr>
  </w:style>
  <w:style w:type="character" w:styleId="a8">
    <w:name w:val="Hyperlink"/>
    <w:basedOn w:val="a0"/>
    <w:uiPriority w:val="99"/>
    <w:unhideWhenUsed/>
    <w:rsid w:val="00560255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56025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Знак"/>
    <w:basedOn w:val="a"/>
    <w:uiPriority w:val="99"/>
    <w:rsid w:val="0056025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5">
    <w:name w:val="Знак5 Знак Знак Знак Знак Знак Знак"/>
    <w:basedOn w:val="a"/>
    <w:uiPriority w:val="99"/>
    <w:rsid w:val="0056025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56025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602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560255"/>
    <w:pPr>
      <w:suppressAutoHyphens/>
      <w:spacing w:after="0" w:line="240" w:lineRule="auto"/>
    </w:pPr>
    <w:rPr>
      <w:rFonts w:ascii="Times New Roman" w:eastAsia="DejaVu Sans" w:hAnsi="Times New Roman" w:cs="Times New Roman"/>
      <w:kern w:val="2"/>
      <w:sz w:val="28"/>
      <w:szCs w:val="28"/>
    </w:rPr>
  </w:style>
  <w:style w:type="paragraph" w:styleId="ad">
    <w:name w:val="footer"/>
    <w:basedOn w:val="a"/>
    <w:link w:val="ae"/>
    <w:uiPriority w:val="99"/>
    <w:rsid w:val="005602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5602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Нормальный (таблица)"/>
    <w:basedOn w:val="a"/>
    <w:next w:val="a"/>
    <w:uiPriority w:val="99"/>
    <w:rsid w:val="005602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0">
    <w:name w:val="Цветовое выделение"/>
    <w:uiPriority w:val="99"/>
    <w:rsid w:val="00560255"/>
    <w:rPr>
      <w:b/>
      <w:bCs/>
      <w:color w:val="26282F"/>
      <w:sz w:val="26"/>
      <w:szCs w:val="26"/>
    </w:rPr>
  </w:style>
  <w:style w:type="paragraph" w:customStyle="1" w:styleId="13">
    <w:name w:val="Текст1"/>
    <w:basedOn w:val="a"/>
    <w:rsid w:val="0056025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f1">
    <w:name w:val="header"/>
    <w:basedOn w:val="a"/>
    <w:link w:val="af2"/>
    <w:rsid w:val="005602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rsid w:val="005602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Без интервала2"/>
    <w:rsid w:val="00560255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color w:val="000000"/>
      <w:sz w:val="24"/>
      <w:szCs w:val="24"/>
      <w:lang w:val="en-US"/>
    </w:rPr>
  </w:style>
  <w:style w:type="paragraph" w:customStyle="1" w:styleId="Default">
    <w:name w:val="Default"/>
    <w:rsid w:val="005602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3">
    <w:name w:val="Table Grid"/>
    <w:basedOn w:val="a1"/>
    <w:uiPriority w:val="99"/>
    <w:rsid w:val="00452B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Subtitle"/>
    <w:basedOn w:val="a"/>
    <w:next w:val="a"/>
    <w:link w:val="af5"/>
    <w:qFormat/>
    <w:rsid w:val="00452B3C"/>
    <w:pPr>
      <w:suppressAutoHyphens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i/>
      <w:iCs/>
      <w:kern w:val="3"/>
      <w:sz w:val="28"/>
      <w:szCs w:val="20"/>
    </w:rPr>
  </w:style>
  <w:style w:type="character" w:customStyle="1" w:styleId="af5">
    <w:name w:val="Подзаголовок Знак"/>
    <w:basedOn w:val="a0"/>
    <w:link w:val="af4"/>
    <w:rsid w:val="00452B3C"/>
    <w:rPr>
      <w:rFonts w:ascii="Times New Roman" w:eastAsia="Times New Roman" w:hAnsi="Times New Roman" w:cs="Times New Roman"/>
      <w:i/>
      <w:iCs/>
      <w:kern w:val="3"/>
      <w:sz w:val="28"/>
      <w:szCs w:val="20"/>
    </w:rPr>
  </w:style>
  <w:style w:type="paragraph" w:customStyle="1" w:styleId="af6">
    <w:name w:val="_Обычный"/>
    <w:link w:val="af7"/>
    <w:qFormat/>
    <w:rsid w:val="00452B3C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7">
    <w:name w:val="_Обычный Знак"/>
    <w:link w:val="af6"/>
    <w:rsid w:val="00452B3C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0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39AFDB-EBD1-49E3-9643-D3FF6A44F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66</Pages>
  <Words>17091</Words>
  <Characters>97422</Characters>
  <Application>Microsoft Office Word</Application>
  <DocSecurity>0</DocSecurity>
  <Lines>811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EKONOM3</cp:lastModifiedBy>
  <cp:revision>10</cp:revision>
  <cp:lastPrinted>2024-01-25T14:06:00Z</cp:lastPrinted>
  <dcterms:created xsi:type="dcterms:W3CDTF">2024-01-23T09:38:00Z</dcterms:created>
  <dcterms:modified xsi:type="dcterms:W3CDTF">2024-04-26T07:39:00Z</dcterms:modified>
</cp:coreProperties>
</file>