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B6E" w:rsidRDefault="00884856" w:rsidP="001E651B">
      <w:pPr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1) у</w:t>
      </w:r>
      <w:r w:rsidR="00203B6E" w:rsidRPr="006162D7">
        <w:rPr>
          <w:rFonts w:ascii="Times New Roman" w:hAnsi="Times New Roman" w:cs="Times New Roman"/>
          <w:sz w:val="28"/>
          <w:szCs w:val="28"/>
        </w:rPr>
        <w:t xml:space="preserve">величение объема </w:t>
      </w:r>
      <w:proofErr w:type="gramStart"/>
      <w:r w:rsidR="00203B6E" w:rsidRPr="006162D7">
        <w:rPr>
          <w:rFonts w:ascii="Times New Roman" w:hAnsi="Times New Roman" w:cs="Times New Roman"/>
          <w:sz w:val="28"/>
          <w:szCs w:val="28"/>
        </w:rPr>
        <w:t>межбюджетных трансфертов, передаваемых из бюджета Ставропольского края бюджету Советского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составляет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B6E" w:rsidRPr="006162D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04F6E">
        <w:rPr>
          <w:rFonts w:ascii="Times New Roman" w:hAnsi="Times New Roman" w:cs="Times New Roman"/>
          <w:sz w:val="28"/>
          <w:szCs w:val="28"/>
        </w:rPr>
        <w:t>84 895,28</w:t>
      </w:r>
      <w:r w:rsidR="00203B6E">
        <w:rPr>
          <w:rFonts w:ascii="Times New Roman" w:hAnsi="Times New Roman" w:cs="Times New Roman"/>
          <w:sz w:val="28"/>
          <w:szCs w:val="28"/>
        </w:rPr>
        <w:t xml:space="preserve"> </w:t>
      </w:r>
      <w:r w:rsidR="00203B6E" w:rsidRPr="006162D7">
        <w:rPr>
          <w:rFonts w:ascii="Times New Roman" w:hAnsi="Times New Roman" w:cs="Times New Roman"/>
          <w:sz w:val="28"/>
          <w:szCs w:val="28"/>
        </w:rPr>
        <w:t xml:space="preserve"> тыс.</w:t>
      </w:r>
      <w:r w:rsidR="00203B6E">
        <w:rPr>
          <w:rFonts w:ascii="Times New Roman" w:hAnsi="Times New Roman" w:cs="Times New Roman"/>
          <w:sz w:val="28"/>
          <w:szCs w:val="28"/>
        </w:rPr>
        <w:t xml:space="preserve"> </w:t>
      </w:r>
      <w:r w:rsidR="00203B6E" w:rsidRPr="006162D7">
        <w:rPr>
          <w:rFonts w:ascii="Times New Roman" w:hAnsi="Times New Roman" w:cs="Times New Roman"/>
          <w:sz w:val="28"/>
          <w:szCs w:val="28"/>
        </w:rPr>
        <w:t>рублей</w:t>
      </w:r>
      <w:r w:rsidR="00B04F6E">
        <w:rPr>
          <w:rFonts w:ascii="Times New Roman" w:hAnsi="Times New Roman" w:cs="Times New Roman"/>
          <w:sz w:val="28"/>
          <w:szCs w:val="28"/>
        </w:rPr>
        <w:t>, в том числе  с доп. изменениями 18 531,01 тыс. рублей:</w:t>
      </w:r>
    </w:p>
    <w:p w:rsidR="00674E51" w:rsidRPr="001E651B" w:rsidRDefault="001E651B" w:rsidP="001E6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>-</w:t>
      </w:r>
      <w:r w:rsidRPr="001E651B">
        <w:rPr>
          <w:rFonts w:ascii="Times New Roman" w:hAnsi="Times New Roman" w:cs="Times New Roman"/>
          <w:sz w:val="28"/>
          <w:szCs w:val="28"/>
        </w:rPr>
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</w:r>
      <w:r>
        <w:rPr>
          <w:rFonts w:ascii="Times New Roman" w:hAnsi="Times New Roman" w:cs="Times New Roman"/>
          <w:sz w:val="28"/>
          <w:szCs w:val="28"/>
        </w:rPr>
        <w:t xml:space="preserve"> на сумму 24,00 тыс. рублей</w:t>
      </w:r>
      <w:r w:rsidR="009F5ADE">
        <w:rPr>
          <w:rFonts w:ascii="Times New Roman" w:hAnsi="Times New Roman" w:cs="Times New Roman"/>
          <w:sz w:val="28"/>
          <w:szCs w:val="28"/>
        </w:rPr>
        <w:t xml:space="preserve"> (уведомление министерства труда и социальной защиты населения СК № 332/13 от 11.04.2018г.)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651B" w:rsidRPr="001E651B" w:rsidRDefault="001E651B" w:rsidP="001E6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5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E651B">
        <w:rPr>
          <w:rFonts w:ascii="Times New Roman" w:hAnsi="Times New Roman" w:cs="Times New Roman"/>
          <w:sz w:val="28"/>
          <w:szCs w:val="28"/>
        </w:rPr>
        <w:t xml:space="preserve">рочие субсидии бюджетам городских округов (проведение работ по замене оконных блоков в муниципальных образовательных организациях Ставропольского края)  </w:t>
      </w:r>
      <w:r>
        <w:rPr>
          <w:rFonts w:ascii="Times New Roman" w:hAnsi="Times New Roman" w:cs="Times New Roman"/>
          <w:sz w:val="28"/>
          <w:szCs w:val="28"/>
        </w:rPr>
        <w:t>на сумму 8 422,12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  <w:r w:rsidRPr="001E651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E651B" w:rsidRPr="001E651B" w:rsidRDefault="001E651B" w:rsidP="001E6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5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E651B">
        <w:rPr>
          <w:rFonts w:ascii="Times New Roman" w:hAnsi="Times New Roman" w:cs="Times New Roman"/>
          <w:sz w:val="28"/>
          <w:szCs w:val="28"/>
        </w:rPr>
        <w:t>рочие субсидии бюджетам городских округов (проведение работ по ремонту кровель в муниципальных общеобразовательных организациях)</w:t>
      </w:r>
      <w:r>
        <w:rPr>
          <w:rFonts w:ascii="Times New Roman" w:hAnsi="Times New Roman" w:cs="Times New Roman"/>
          <w:sz w:val="28"/>
          <w:szCs w:val="28"/>
        </w:rPr>
        <w:t xml:space="preserve"> на сумму 4 880,84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9F5ADE">
        <w:rPr>
          <w:rFonts w:ascii="Times New Roman" w:hAnsi="Times New Roman" w:cs="Times New Roman"/>
          <w:sz w:val="28"/>
          <w:szCs w:val="28"/>
        </w:rPr>
        <w:t xml:space="preserve"> (уведомление министерства образования СК №/32 от 12.04.2018г.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E651B" w:rsidRPr="001E651B" w:rsidRDefault="001E651B" w:rsidP="001E6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5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E651B">
        <w:rPr>
          <w:rFonts w:ascii="Times New Roman" w:hAnsi="Times New Roman" w:cs="Times New Roman"/>
          <w:sz w:val="28"/>
          <w:szCs w:val="28"/>
        </w:rPr>
        <w:t>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 xml:space="preserve"> на сумму 2 236,10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1E651B" w:rsidRPr="001E651B" w:rsidRDefault="001E651B" w:rsidP="001E6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5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E651B">
        <w:rPr>
          <w:rFonts w:ascii="Times New Roman" w:hAnsi="Times New Roman" w:cs="Times New Roman"/>
          <w:sz w:val="28"/>
          <w:szCs w:val="28"/>
        </w:rPr>
        <w:t>убсидия бюджетам на поддержку отрасли культуры (книжный фонд)</w:t>
      </w:r>
      <w:r>
        <w:rPr>
          <w:rFonts w:ascii="Times New Roman" w:hAnsi="Times New Roman" w:cs="Times New Roman"/>
          <w:sz w:val="28"/>
          <w:szCs w:val="28"/>
        </w:rPr>
        <w:t xml:space="preserve"> на сумму 113,18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9F5ADE">
        <w:rPr>
          <w:rFonts w:ascii="Times New Roman" w:hAnsi="Times New Roman" w:cs="Times New Roman"/>
          <w:sz w:val="28"/>
          <w:szCs w:val="28"/>
        </w:rPr>
        <w:t xml:space="preserve"> (постановление Правительства СК №150-п от </w:t>
      </w:r>
      <w:proofErr w:type="gramStart"/>
      <w:r w:rsidR="009F5ADE">
        <w:rPr>
          <w:rFonts w:ascii="Times New Roman" w:hAnsi="Times New Roman" w:cs="Times New Roman"/>
          <w:sz w:val="28"/>
          <w:szCs w:val="28"/>
        </w:rPr>
        <w:t>16.04.2018г.)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E651B" w:rsidRPr="001E651B" w:rsidRDefault="001E651B" w:rsidP="001E6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5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E651B">
        <w:rPr>
          <w:rFonts w:ascii="Times New Roman" w:hAnsi="Times New Roman" w:cs="Times New Roman"/>
          <w:sz w:val="28"/>
          <w:szCs w:val="28"/>
        </w:rPr>
        <w:t>убсидия бюджетам на поддержку отрасли культуры (интернет)</w:t>
      </w:r>
      <w:r w:rsidR="00572E0A">
        <w:rPr>
          <w:rFonts w:ascii="Times New Roman" w:hAnsi="Times New Roman" w:cs="Times New Roman"/>
          <w:sz w:val="28"/>
          <w:szCs w:val="28"/>
        </w:rPr>
        <w:t xml:space="preserve"> на сумму 64,77 тыс</w:t>
      </w:r>
      <w:proofErr w:type="gramStart"/>
      <w:r w:rsidR="00572E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72E0A">
        <w:rPr>
          <w:rFonts w:ascii="Times New Roman" w:hAnsi="Times New Roman" w:cs="Times New Roman"/>
          <w:sz w:val="28"/>
          <w:szCs w:val="28"/>
        </w:rPr>
        <w:t>ублей</w:t>
      </w:r>
      <w:r w:rsidR="009F5ADE">
        <w:rPr>
          <w:rFonts w:ascii="Times New Roman" w:hAnsi="Times New Roman" w:cs="Times New Roman"/>
          <w:sz w:val="28"/>
          <w:szCs w:val="28"/>
        </w:rPr>
        <w:t xml:space="preserve"> (постановление Правительства СК №149-п от 16.04.2018г.)</w:t>
      </w:r>
      <w:r w:rsidR="00572E0A">
        <w:rPr>
          <w:rFonts w:ascii="Times New Roman" w:hAnsi="Times New Roman" w:cs="Times New Roman"/>
          <w:sz w:val="28"/>
          <w:szCs w:val="28"/>
        </w:rPr>
        <w:t>;</w:t>
      </w:r>
    </w:p>
    <w:p w:rsidR="001E651B" w:rsidRDefault="001E651B" w:rsidP="001E6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5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E651B">
        <w:rPr>
          <w:rFonts w:ascii="Times New Roman" w:hAnsi="Times New Roman" w:cs="Times New Roman"/>
          <w:sz w:val="28"/>
          <w:szCs w:val="28"/>
        </w:rPr>
        <w:t>убсидии бюджетам на обеспечение развития и укрепления материально-технической базы муниципальных домов культуры</w:t>
      </w:r>
      <w:r w:rsidR="00572E0A">
        <w:rPr>
          <w:rFonts w:ascii="Times New Roman" w:hAnsi="Times New Roman" w:cs="Times New Roman"/>
          <w:sz w:val="28"/>
          <w:szCs w:val="28"/>
        </w:rPr>
        <w:t xml:space="preserve"> на сумму 2 790 тыс</w:t>
      </w:r>
      <w:proofErr w:type="gramStart"/>
      <w:r w:rsidR="00572E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72E0A">
        <w:rPr>
          <w:rFonts w:ascii="Times New Roman" w:hAnsi="Times New Roman" w:cs="Times New Roman"/>
          <w:sz w:val="28"/>
          <w:szCs w:val="28"/>
        </w:rPr>
        <w:t>ублей</w:t>
      </w:r>
      <w:r w:rsidR="009F5ADE">
        <w:rPr>
          <w:rFonts w:ascii="Times New Roman" w:hAnsi="Times New Roman" w:cs="Times New Roman"/>
          <w:sz w:val="28"/>
          <w:szCs w:val="28"/>
        </w:rPr>
        <w:t xml:space="preserve"> (постановление Правительства СК №147-п от 16.04.2018г.)</w:t>
      </w:r>
      <w:r w:rsidR="00572E0A">
        <w:rPr>
          <w:rFonts w:ascii="Times New Roman" w:hAnsi="Times New Roman" w:cs="Times New Roman"/>
          <w:sz w:val="28"/>
          <w:szCs w:val="28"/>
        </w:rPr>
        <w:t>.</w:t>
      </w:r>
    </w:p>
    <w:p w:rsidR="00884856" w:rsidRPr="00B04F6E" w:rsidRDefault="00884856" w:rsidP="00B04F6E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F32CA">
        <w:rPr>
          <w:rFonts w:ascii="Times New Roman" w:hAnsi="Times New Roman" w:cs="Times New Roman"/>
          <w:sz w:val="28"/>
          <w:szCs w:val="28"/>
        </w:rPr>
        <w:t>2)  уменьшени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6162D7">
        <w:rPr>
          <w:rFonts w:ascii="Times New Roman" w:hAnsi="Times New Roman" w:cs="Times New Roman"/>
          <w:sz w:val="28"/>
          <w:szCs w:val="28"/>
        </w:rPr>
        <w:t>объема межбюджетных трансфертов, передаваемых из бюджета Ставропольского края бюджету Советского городского округа Ставропольского края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4F6E">
        <w:rPr>
          <w:rFonts w:ascii="Times New Roman" w:hAnsi="Times New Roman" w:cs="Times New Roman"/>
          <w:sz w:val="28"/>
          <w:szCs w:val="28"/>
        </w:rPr>
        <w:t>5 994,49</w:t>
      </w:r>
      <w:r>
        <w:rPr>
          <w:rFonts w:ascii="Times New Roman" w:hAnsi="Times New Roman" w:cs="Times New Roman"/>
          <w:sz w:val="28"/>
          <w:szCs w:val="28"/>
        </w:rPr>
        <w:t xml:space="preserve"> тыс.рублей, в том числе</w:t>
      </w:r>
      <w:r w:rsidR="00B04F6E">
        <w:rPr>
          <w:rFonts w:ascii="Times New Roman" w:hAnsi="Times New Roman" w:cs="Times New Roman"/>
          <w:sz w:val="28"/>
          <w:szCs w:val="28"/>
        </w:rPr>
        <w:t xml:space="preserve"> с доп. </w:t>
      </w:r>
      <w:r w:rsidR="00F02FF2">
        <w:rPr>
          <w:rFonts w:ascii="Times New Roman" w:hAnsi="Times New Roman" w:cs="Times New Roman"/>
          <w:sz w:val="28"/>
          <w:szCs w:val="28"/>
        </w:rPr>
        <w:t>и</w:t>
      </w:r>
      <w:r w:rsidR="00B04F6E">
        <w:rPr>
          <w:rFonts w:ascii="Times New Roman" w:hAnsi="Times New Roman" w:cs="Times New Roman"/>
          <w:sz w:val="28"/>
          <w:szCs w:val="28"/>
        </w:rPr>
        <w:t>зменениями 5 862,27 тыс. рублей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84856" w:rsidRDefault="00884856" w:rsidP="00884856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1F38FF">
        <w:rPr>
          <w:rFonts w:ascii="Times New Roman" w:hAnsi="Times New Roman" w:cs="Times New Roman"/>
          <w:sz w:val="28"/>
          <w:szCs w:val="28"/>
        </w:rPr>
        <w:t xml:space="preserve">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(осуществление дорожной деятельности в части капитального ремонта и </w:t>
      </w:r>
      <w:proofErr w:type="gramStart"/>
      <w:r w:rsidRPr="001F38FF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1F38FF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значения) (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Pr="001F38FF">
        <w:rPr>
          <w:rFonts w:ascii="Times New Roman" w:hAnsi="Times New Roman" w:cs="Times New Roman"/>
          <w:sz w:val="28"/>
          <w:szCs w:val="28"/>
        </w:rPr>
        <w:t>Отказное)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04F6E">
        <w:rPr>
          <w:rFonts w:ascii="Times New Roman" w:hAnsi="Times New Roman" w:cs="Times New Roman"/>
          <w:sz w:val="28"/>
          <w:szCs w:val="28"/>
        </w:rPr>
        <w:t xml:space="preserve">2 856,61   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84856" w:rsidRDefault="00884856" w:rsidP="00F02FF2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1F38FF">
        <w:rPr>
          <w:rFonts w:ascii="Times New Roman" w:hAnsi="Times New Roman" w:cs="Times New Roman"/>
          <w:sz w:val="28"/>
          <w:szCs w:val="28"/>
        </w:rPr>
        <w:t xml:space="preserve">убсидии бюджетам городских округов на осуществление дорожной деятельности в отношении автомобильных дорог общего пользования, а </w:t>
      </w:r>
      <w:r w:rsidRPr="001F38FF">
        <w:rPr>
          <w:rFonts w:ascii="Times New Roman" w:hAnsi="Times New Roman" w:cs="Times New Roman"/>
          <w:sz w:val="28"/>
          <w:szCs w:val="28"/>
        </w:rPr>
        <w:lastRenderedPageBreak/>
        <w:t xml:space="preserve">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(осуществление дорожной деятельности в части капитального ремонта и </w:t>
      </w:r>
      <w:proofErr w:type="gramStart"/>
      <w:r w:rsidRPr="001F38FF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1F38FF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значения) (</w:t>
      </w:r>
      <w:r>
        <w:rPr>
          <w:rFonts w:ascii="Times New Roman" w:hAnsi="Times New Roman" w:cs="Times New Roman"/>
          <w:sz w:val="28"/>
          <w:szCs w:val="28"/>
        </w:rPr>
        <w:t xml:space="preserve">г. Зеленокумск по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Кашпарова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пер. Тупой</w:t>
      </w:r>
      <w:r w:rsidRPr="001F38F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04F6E">
        <w:rPr>
          <w:rFonts w:ascii="Times New Roman" w:hAnsi="Times New Roman" w:cs="Times New Roman"/>
          <w:sz w:val="28"/>
          <w:szCs w:val="28"/>
        </w:rPr>
        <w:t>3 005,66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15B0E" w:rsidRDefault="00115B0E" w:rsidP="00F02FF2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15B0E" w:rsidRDefault="00115B0E" w:rsidP="00F02FF2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увеличение налоговых доходов составит 22 650,94 тыс. рублей, в том числе с доп. изменениями 22 560,90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:</w:t>
      </w:r>
    </w:p>
    <w:p w:rsidR="00115B0E" w:rsidRPr="001E651B" w:rsidRDefault="00115B0E" w:rsidP="00F02FF2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115B0E">
        <w:rPr>
          <w:rFonts w:ascii="Times New Roman" w:hAnsi="Times New Roman" w:cs="Times New Roman"/>
          <w:sz w:val="28"/>
          <w:szCs w:val="28"/>
        </w:rPr>
        <w:t>алог на доходы физических лиц с доходов, источником которых является налоговый агент</w:t>
      </w:r>
      <w:r>
        <w:rPr>
          <w:rFonts w:ascii="Times New Roman" w:hAnsi="Times New Roman" w:cs="Times New Roman"/>
          <w:sz w:val="28"/>
          <w:szCs w:val="28"/>
        </w:rPr>
        <w:t xml:space="preserve"> в сумме 22 560,90 тыс. рублей.</w:t>
      </w:r>
    </w:p>
    <w:p w:rsidR="00C31B1F" w:rsidRDefault="00F02FF2" w:rsidP="00F0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03B6E">
        <w:rPr>
          <w:rFonts w:ascii="Times New Roman" w:hAnsi="Times New Roman" w:cs="Times New Roman"/>
          <w:sz w:val="28"/>
          <w:szCs w:val="28"/>
        </w:rPr>
        <w:t>В результате внесенных корректировок доходная часть бюджета Советского городского округа на 2018 год составит 1 5</w:t>
      </w:r>
      <w:r w:rsidR="002D1AB5">
        <w:rPr>
          <w:rFonts w:ascii="Times New Roman" w:hAnsi="Times New Roman" w:cs="Times New Roman"/>
          <w:sz w:val="28"/>
          <w:szCs w:val="28"/>
        </w:rPr>
        <w:t>84</w:t>
      </w:r>
      <w:r w:rsidR="00203B6E">
        <w:rPr>
          <w:rFonts w:ascii="Times New Roman" w:hAnsi="Times New Roman" w:cs="Times New Roman"/>
          <w:sz w:val="28"/>
          <w:szCs w:val="28"/>
        </w:rPr>
        <w:t xml:space="preserve"> </w:t>
      </w:r>
      <w:r w:rsidR="002D1AB5">
        <w:rPr>
          <w:rFonts w:ascii="Times New Roman" w:hAnsi="Times New Roman" w:cs="Times New Roman"/>
          <w:sz w:val="28"/>
          <w:szCs w:val="28"/>
        </w:rPr>
        <w:t>905</w:t>
      </w:r>
      <w:r w:rsidR="00203B6E">
        <w:rPr>
          <w:rFonts w:ascii="Times New Roman" w:hAnsi="Times New Roman" w:cs="Times New Roman"/>
          <w:sz w:val="28"/>
          <w:szCs w:val="28"/>
        </w:rPr>
        <w:t>,</w:t>
      </w:r>
      <w:r w:rsidR="002D1AB5">
        <w:rPr>
          <w:rFonts w:ascii="Times New Roman" w:hAnsi="Times New Roman" w:cs="Times New Roman"/>
          <w:sz w:val="28"/>
          <w:szCs w:val="28"/>
        </w:rPr>
        <w:t>3</w:t>
      </w:r>
      <w:r w:rsidR="00203B6E">
        <w:rPr>
          <w:rFonts w:ascii="Times New Roman" w:hAnsi="Times New Roman" w:cs="Times New Roman"/>
          <w:sz w:val="28"/>
          <w:szCs w:val="28"/>
        </w:rPr>
        <w:t>3  тыс. рублей, в том числе налоговые и неналоговые доходы в сумме 4</w:t>
      </w:r>
      <w:r w:rsidR="002D1AB5">
        <w:rPr>
          <w:rFonts w:ascii="Times New Roman" w:hAnsi="Times New Roman" w:cs="Times New Roman"/>
          <w:sz w:val="28"/>
          <w:szCs w:val="28"/>
        </w:rPr>
        <w:t>46 034,82</w:t>
      </w:r>
      <w:r w:rsidR="00203B6E">
        <w:rPr>
          <w:rFonts w:ascii="Times New Roman" w:hAnsi="Times New Roman" w:cs="Times New Roman"/>
          <w:sz w:val="28"/>
          <w:szCs w:val="28"/>
        </w:rPr>
        <w:t xml:space="preserve"> тыс. рублей, безвозмездные поступления в сумме 1 138 870,51 тыс. рублей</w:t>
      </w:r>
      <w:r w:rsidR="002D1AB5">
        <w:rPr>
          <w:rFonts w:ascii="Times New Roman" w:hAnsi="Times New Roman" w:cs="Times New Roman"/>
          <w:sz w:val="28"/>
          <w:szCs w:val="28"/>
        </w:rPr>
        <w:t>.</w:t>
      </w:r>
      <w:r w:rsidR="00203B6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31B1F" w:rsidRPr="00F74728" w:rsidRDefault="00C31B1F" w:rsidP="00F02FF2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31B1F" w:rsidRDefault="00C31B1F" w:rsidP="00F74728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74728">
        <w:rPr>
          <w:rFonts w:ascii="Times New Roman" w:hAnsi="Times New Roman" w:cs="Times New Roman"/>
          <w:b/>
          <w:sz w:val="40"/>
          <w:szCs w:val="40"/>
        </w:rPr>
        <w:t>Р</w:t>
      </w:r>
      <w:proofErr w:type="gramEnd"/>
      <w:r w:rsidRPr="00F74728">
        <w:rPr>
          <w:rFonts w:ascii="Times New Roman" w:hAnsi="Times New Roman" w:cs="Times New Roman"/>
          <w:b/>
          <w:sz w:val="40"/>
          <w:szCs w:val="40"/>
        </w:rPr>
        <w:t xml:space="preserve"> А С Х О Д Ы:</w:t>
      </w:r>
    </w:p>
    <w:p w:rsidR="00F74728" w:rsidRPr="00F74728" w:rsidRDefault="00F74728" w:rsidP="00F74728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1B1F" w:rsidRDefault="00C31B1F" w:rsidP="005177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связи с увеличением доходной части бюджета Советского городского округа Ставропольского края на объем межбюджетных трансфертов, передаваемых из бюджета Ставропольского края бюджету Советского городского округа Ставропольского края и  имеющих целевое направление, </w:t>
      </w:r>
      <w:r w:rsidR="003D3EE8">
        <w:rPr>
          <w:rFonts w:ascii="Times New Roman" w:hAnsi="Times New Roman" w:cs="Times New Roman"/>
          <w:sz w:val="28"/>
          <w:szCs w:val="28"/>
        </w:rPr>
        <w:t xml:space="preserve">а также, в связи с увеличением средств местного бюджета (налог на доходы физических лиц), </w:t>
      </w:r>
      <w:r>
        <w:rPr>
          <w:rFonts w:ascii="Times New Roman" w:hAnsi="Times New Roman" w:cs="Times New Roman"/>
          <w:sz w:val="28"/>
          <w:szCs w:val="28"/>
        </w:rPr>
        <w:t>соответственно произошло увеличение и его расходной части по следующим направлениям и главным распорядителям бюджетных средств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–Г</w:t>
      </w:r>
      <w:proofErr w:type="gramEnd"/>
      <w:r>
        <w:rPr>
          <w:rFonts w:ascii="Times New Roman" w:hAnsi="Times New Roman" w:cs="Times New Roman"/>
          <w:sz w:val="28"/>
          <w:szCs w:val="28"/>
        </w:rPr>
        <w:t>РБС):</w:t>
      </w:r>
    </w:p>
    <w:p w:rsidR="00C31B1F" w:rsidRDefault="00C31B1F" w:rsidP="005177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777C" w:rsidRPr="00F74728" w:rsidRDefault="0051777C" w:rsidP="0051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4728">
        <w:rPr>
          <w:rFonts w:ascii="Times New Roman" w:hAnsi="Times New Roman" w:cs="Times New Roman"/>
          <w:b/>
          <w:sz w:val="28"/>
          <w:szCs w:val="28"/>
        </w:rPr>
        <w:t>По ГРБС 601 Администрация Советского ГО СК:</w:t>
      </w:r>
      <w:r w:rsidR="00203B6E" w:rsidRPr="00F747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1B1F" w:rsidRDefault="00203B6E" w:rsidP="003D3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B1F">
        <w:t>-</w:t>
      </w:r>
      <w:r w:rsidR="0051777C">
        <w:t xml:space="preserve"> </w:t>
      </w:r>
      <w:r w:rsidR="00C31B1F" w:rsidRPr="001E651B">
        <w:rPr>
          <w:rFonts w:ascii="Times New Roman" w:hAnsi="Times New Roman" w:cs="Times New Roman"/>
          <w:sz w:val="28"/>
          <w:szCs w:val="28"/>
        </w:rPr>
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</w:r>
      <w:r w:rsidR="00C31B1F">
        <w:rPr>
          <w:rFonts w:ascii="Times New Roman" w:hAnsi="Times New Roman" w:cs="Times New Roman"/>
          <w:sz w:val="28"/>
          <w:szCs w:val="28"/>
        </w:rPr>
        <w:t xml:space="preserve"> на сумму 24,00 тыс. рублей (уведомление министерства труда и социальной защиты населения СК № 332/13 от 11.04.2018г.);</w:t>
      </w:r>
    </w:p>
    <w:p w:rsidR="003D3EE8" w:rsidRDefault="003D3EE8" w:rsidP="0051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капитальный ремонт библиотеки в размере </w:t>
      </w:r>
      <w:r w:rsidR="007A5AED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>22560,9 тыс. руб.</w:t>
      </w:r>
    </w:p>
    <w:p w:rsidR="0051777C" w:rsidRDefault="0051777C" w:rsidP="0051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1777C" w:rsidRPr="00F74728" w:rsidRDefault="0051777C" w:rsidP="005177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728">
        <w:rPr>
          <w:rFonts w:ascii="Times New Roman" w:hAnsi="Times New Roman" w:cs="Times New Roman"/>
          <w:b/>
          <w:sz w:val="28"/>
          <w:szCs w:val="28"/>
        </w:rPr>
        <w:t>По ГРБС 606 Управление образования СГО СК:</w:t>
      </w:r>
    </w:p>
    <w:p w:rsidR="00C31B1F" w:rsidRPr="001E651B" w:rsidRDefault="00C31B1F" w:rsidP="005177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5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E651B">
        <w:rPr>
          <w:rFonts w:ascii="Times New Roman" w:hAnsi="Times New Roman" w:cs="Times New Roman"/>
          <w:sz w:val="28"/>
          <w:szCs w:val="28"/>
        </w:rPr>
        <w:t xml:space="preserve">рочие субсидии бюджетам городских округов (проведение работ по замене оконных блоков в муниципальных образовательных организациях Ставропольского края)  </w:t>
      </w:r>
      <w:r>
        <w:rPr>
          <w:rFonts w:ascii="Times New Roman" w:hAnsi="Times New Roman" w:cs="Times New Roman"/>
          <w:sz w:val="28"/>
          <w:szCs w:val="28"/>
        </w:rPr>
        <w:t>на сумму 8 422,12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  <w:r w:rsidRPr="001E651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31B1F" w:rsidRPr="001E651B" w:rsidRDefault="00C31B1F" w:rsidP="005177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5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E651B">
        <w:rPr>
          <w:rFonts w:ascii="Times New Roman" w:hAnsi="Times New Roman" w:cs="Times New Roman"/>
          <w:sz w:val="28"/>
          <w:szCs w:val="28"/>
        </w:rPr>
        <w:t>рочие субсидии бюджетам городских округов (проведение работ по ремонту кровель в муниципальных общеобразовательных организациях)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lastRenderedPageBreak/>
        <w:t>сумму 4 880,84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 (уведомление министерства образования СК №/32 от 12.04.2018г.; </w:t>
      </w:r>
    </w:p>
    <w:p w:rsidR="00C31B1F" w:rsidRPr="001E651B" w:rsidRDefault="00C31B1F" w:rsidP="005177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5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E651B">
        <w:rPr>
          <w:rFonts w:ascii="Times New Roman" w:hAnsi="Times New Roman" w:cs="Times New Roman"/>
          <w:sz w:val="28"/>
          <w:szCs w:val="28"/>
        </w:rPr>
        <w:t>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 xml:space="preserve"> на сумму 2 236,10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51777C" w:rsidRDefault="0051777C" w:rsidP="0051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77C" w:rsidRPr="00F74728" w:rsidRDefault="0051777C" w:rsidP="0051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4728">
        <w:rPr>
          <w:rFonts w:ascii="Times New Roman" w:hAnsi="Times New Roman" w:cs="Times New Roman"/>
          <w:b/>
          <w:sz w:val="28"/>
          <w:szCs w:val="28"/>
        </w:rPr>
        <w:t>По ГРБС 607 Отдел культуры СГО СК:</w:t>
      </w:r>
    </w:p>
    <w:p w:rsidR="00C31B1F" w:rsidRPr="001E651B" w:rsidRDefault="00C31B1F" w:rsidP="005177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5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E651B">
        <w:rPr>
          <w:rFonts w:ascii="Times New Roman" w:hAnsi="Times New Roman" w:cs="Times New Roman"/>
          <w:sz w:val="28"/>
          <w:szCs w:val="28"/>
        </w:rPr>
        <w:t>убсидия бюджетам на поддержку отрасли культуры (книжный фонд)</w:t>
      </w:r>
      <w:r>
        <w:rPr>
          <w:rFonts w:ascii="Times New Roman" w:hAnsi="Times New Roman" w:cs="Times New Roman"/>
          <w:sz w:val="28"/>
          <w:szCs w:val="28"/>
        </w:rPr>
        <w:t xml:space="preserve"> на сумму 113,18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(постановление Правительства СК №150-п от 16.04.2018г.);</w:t>
      </w:r>
    </w:p>
    <w:p w:rsidR="00C31B1F" w:rsidRPr="001E651B" w:rsidRDefault="00C31B1F" w:rsidP="005177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5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E651B">
        <w:rPr>
          <w:rFonts w:ascii="Times New Roman" w:hAnsi="Times New Roman" w:cs="Times New Roman"/>
          <w:sz w:val="28"/>
          <w:szCs w:val="28"/>
        </w:rPr>
        <w:t>убсидия бюджетам на поддержку отрасли культуры (интернет)</w:t>
      </w:r>
      <w:r>
        <w:rPr>
          <w:rFonts w:ascii="Times New Roman" w:hAnsi="Times New Roman" w:cs="Times New Roman"/>
          <w:sz w:val="28"/>
          <w:szCs w:val="28"/>
        </w:rPr>
        <w:t xml:space="preserve"> на сумму 64,77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(постановление Правительства СК №149-п от 16.04.2018г.);</w:t>
      </w:r>
    </w:p>
    <w:p w:rsidR="0051777C" w:rsidRDefault="0051777C" w:rsidP="005177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777C" w:rsidRPr="00F74728" w:rsidRDefault="0051777C" w:rsidP="005177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728">
        <w:rPr>
          <w:rFonts w:ascii="Times New Roman" w:hAnsi="Times New Roman" w:cs="Times New Roman"/>
          <w:b/>
          <w:sz w:val="28"/>
          <w:szCs w:val="28"/>
        </w:rPr>
        <w:t>По ГРБС 675 Территориальный отдел администрации СГО СК в селе Солдато-Александровском:</w:t>
      </w:r>
    </w:p>
    <w:p w:rsidR="00C31B1F" w:rsidRDefault="00C31B1F" w:rsidP="005177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5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E651B">
        <w:rPr>
          <w:rFonts w:ascii="Times New Roman" w:hAnsi="Times New Roman" w:cs="Times New Roman"/>
          <w:sz w:val="28"/>
          <w:szCs w:val="28"/>
        </w:rPr>
        <w:t>убсидии бюджетам на обеспечение развития и укрепления материально-технической базы муниципальных домов культуры</w:t>
      </w:r>
      <w:r>
        <w:rPr>
          <w:rFonts w:ascii="Times New Roman" w:hAnsi="Times New Roman" w:cs="Times New Roman"/>
          <w:sz w:val="28"/>
          <w:szCs w:val="28"/>
        </w:rPr>
        <w:t xml:space="preserve"> на сумму 2 790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(постановление Правительства СК №147-п от 16.04.2018г.).</w:t>
      </w:r>
    </w:p>
    <w:p w:rsidR="00C23322" w:rsidRDefault="00C23322" w:rsidP="0051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322" w:rsidRPr="00B04F6E" w:rsidRDefault="00C23322" w:rsidP="00C23322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0F32CA">
        <w:rPr>
          <w:rFonts w:ascii="Times New Roman" w:hAnsi="Times New Roman" w:cs="Times New Roman"/>
          <w:sz w:val="28"/>
          <w:szCs w:val="28"/>
        </w:rPr>
        <w:t>меньшени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6162D7">
        <w:rPr>
          <w:rFonts w:ascii="Times New Roman" w:hAnsi="Times New Roman" w:cs="Times New Roman"/>
          <w:sz w:val="28"/>
          <w:szCs w:val="28"/>
        </w:rPr>
        <w:t>объема межбюджетных трансфертов, передаваемых из бюджета Ставропольского края бюджету Советского городского округа Ставропольского края в сумме</w:t>
      </w:r>
      <w:r>
        <w:rPr>
          <w:rFonts w:ascii="Times New Roman" w:hAnsi="Times New Roman" w:cs="Times New Roman"/>
          <w:sz w:val="28"/>
          <w:szCs w:val="28"/>
        </w:rPr>
        <w:t xml:space="preserve"> 5 994,49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ублей, в том числе с доп. изменениями 5 862,27 тыс. рублей:</w:t>
      </w:r>
    </w:p>
    <w:p w:rsidR="00C23322" w:rsidRDefault="00C23322" w:rsidP="00C23322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23322" w:rsidRPr="00F74728" w:rsidRDefault="00C23322" w:rsidP="00C23322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4728">
        <w:rPr>
          <w:rFonts w:ascii="Times New Roman" w:hAnsi="Times New Roman" w:cs="Times New Roman"/>
          <w:b/>
          <w:sz w:val="28"/>
          <w:szCs w:val="28"/>
        </w:rPr>
        <w:t>По ГРБС 673 Территориальный отдел АСГО СК в селе Отказном:</w:t>
      </w:r>
    </w:p>
    <w:p w:rsidR="00C23322" w:rsidRDefault="00C23322" w:rsidP="00C23322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1F38FF">
        <w:rPr>
          <w:rFonts w:ascii="Times New Roman" w:hAnsi="Times New Roman" w:cs="Times New Roman"/>
          <w:sz w:val="28"/>
          <w:szCs w:val="28"/>
        </w:rPr>
        <w:t xml:space="preserve">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(осуществление дорожной деятельности в части капитального ремонта и </w:t>
      </w:r>
      <w:proofErr w:type="gramStart"/>
      <w:r w:rsidRPr="001F38FF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1F38FF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значения) (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Pr="001F38FF">
        <w:rPr>
          <w:rFonts w:ascii="Times New Roman" w:hAnsi="Times New Roman" w:cs="Times New Roman"/>
          <w:sz w:val="28"/>
          <w:szCs w:val="28"/>
        </w:rPr>
        <w:t>Отказное)</w:t>
      </w:r>
      <w:r>
        <w:rPr>
          <w:rFonts w:ascii="Times New Roman" w:hAnsi="Times New Roman" w:cs="Times New Roman"/>
          <w:sz w:val="28"/>
          <w:szCs w:val="28"/>
        </w:rPr>
        <w:t xml:space="preserve"> на сумму 2 856,61    тыс. рублей;</w:t>
      </w:r>
    </w:p>
    <w:p w:rsidR="00C23322" w:rsidRDefault="00C23322" w:rsidP="00C23322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23322" w:rsidRPr="00F74728" w:rsidRDefault="00C23322" w:rsidP="00C23322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4728">
        <w:rPr>
          <w:rFonts w:ascii="Times New Roman" w:hAnsi="Times New Roman" w:cs="Times New Roman"/>
          <w:b/>
          <w:sz w:val="28"/>
          <w:szCs w:val="28"/>
        </w:rPr>
        <w:t>По ГРБС 6</w:t>
      </w:r>
      <w:r w:rsidR="003D3EE8" w:rsidRPr="00F74728">
        <w:rPr>
          <w:rFonts w:ascii="Times New Roman" w:hAnsi="Times New Roman" w:cs="Times New Roman"/>
          <w:b/>
          <w:sz w:val="28"/>
          <w:szCs w:val="28"/>
        </w:rPr>
        <w:t>01 Администрация СГО СК:</w:t>
      </w:r>
    </w:p>
    <w:p w:rsidR="003D3EE8" w:rsidRDefault="00C23322" w:rsidP="00C23322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1F38FF">
        <w:rPr>
          <w:rFonts w:ascii="Times New Roman" w:hAnsi="Times New Roman" w:cs="Times New Roman"/>
          <w:sz w:val="28"/>
          <w:szCs w:val="28"/>
        </w:rPr>
        <w:t xml:space="preserve">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(осуществление дорожной деятельности в части капитального ремонта и </w:t>
      </w:r>
      <w:proofErr w:type="gramStart"/>
      <w:r w:rsidRPr="001F38FF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1F38FF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значения) (</w:t>
      </w:r>
      <w:r>
        <w:rPr>
          <w:rFonts w:ascii="Times New Roman" w:hAnsi="Times New Roman" w:cs="Times New Roman"/>
          <w:sz w:val="28"/>
          <w:szCs w:val="28"/>
        </w:rPr>
        <w:t xml:space="preserve">г. Зеленокумск по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Кашпарова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пер. Тупой</w:t>
      </w:r>
      <w:r w:rsidRPr="001F38F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сумму 3 005,66 тыс. рублей.</w:t>
      </w:r>
    </w:p>
    <w:p w:rsidR="001E651B" w:rsidRDefault="00203B6E" w:rsidP="0051777C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</w:p>
    <w:sectPr w:rsidR="001E651B" w:rsidSect="00674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651B"/>
    <w:rsid w:val="00115B0E"/>
    <w:rsid w:val="001E651B"/>
    <w:rsid w:val="00203B6E"/>
    <w:rsid w:val="002D1AB5"/>
    <w:rsid w:val="003357E2"/>
    <w:rsid w:val="003D3EE8"/>
    <w:rsid w:val="0051777C"/>
    <w:rsid w:val="00572E0A"/>
    <w:rsid w:val="005E0C4E"/>
    <w:rsid w:val="00674E51"/>
    <w:rsid w:val="007A5AED"/>
    <w:rsid w:val="00884856"/>
    <w:rsid w:val="00895DA0"/>
    <w:rsid w:val="009F5ADE"/>
    <w:rsid w:val="00B04F6E"/>
    <w:rsid w:val="00C23322"/>
    <w:rsid w:val="00C31B1F"/>
    <w:rsid w:val="00F02FF2"/>
    <w:rsid w:val="00F32B2B"/>
    <w:rsid w:val="00F74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8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Фин.Управление</Company>
  <LinksUpToDate>false</LinksUpToDate>
  <CharactersWithSpaces>6835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Галина</cp:lastModifiedBy>
  <cp:revision>11</cp:revision>
  <dcterms:created xsi:type="dcterms:W3CDTF">2018-04-23T08:13:00Z</dcterms:created>
  <dcterms:modified xsi:type="dcterms:W3CDTF">2018-04-25T08:41:00Z</dcterms:modified>
</cp:coreProperties>
</file>