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FB" w:rsidRPr="00B76F44" w:rsidRDefault="00DE21FB" w:rsidP="00DE21F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муниципального округа </w:t>
      </w: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21FB" w:rsidRPr="00FD0B92" w:rsidRDefault="00DE21FB" w:rsidP="00DE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B" w:rsidRPr="00FD0B92" w:rsidRDefault="00DE21FB" w:rsidP="00DE2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Pr="00FD0B92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DE21FB" w:rsidRPr="00FD0B92" w:rsidRDefault="00DE21FB" w:rsidP="00DE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B92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6F4A74" w:rsidRPr="00594B5F" w:rsidRDefault="006F4A74" w:rsidP="006F4A7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74" w:rsidRPr="00594B5F" w:rsidRDefault="006F4A74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представлении к </w:t>
      </w:r>
      <w:r w:rsidR="007112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поощрению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20F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Благодарственным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1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письмом 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Думы Ставропольского края</w:t>
      </w:r>
    </w:p>
    <w:p w:rsidR="006F4A74" w:rsidRPr="00594B5F" w:rsidRDefault="006F4A74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F4A74" w:rsidRPr="00594B5F" w:rsidRDefault="006F4A74" w:rsidP="00D211EB">
      <w:pPr>
        <w:pStyle w:val="1"/>
        <w:spacing w:before="0" w:after="0"/>
        <w:ind w:firstLine="709"/>
        <w:jc w:val="both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Руководствуясь </w:t>
      </w:r>
      <w:r w:rsidR="00594B5F" w:rsidRPr="00594B5F">
        <w:rPr>
          <w:rFonts w:ascii="Times New Roman" w:hAnsi="Times New Roman" w:cs="Times New Roman"/>
          <w:b w:val="0"/>
          <w:sz w:val="28"/>
          <w:szCs w:val="28"/>
        </w:rPr>
        <w:t>Положением о поощрениях Думы Ставропольского края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утвержденным </w:t>
      </w:r>
      <w:r w:rsidR="00594B5F" w:rsidRPr="00594B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Думы Ставропольского края от 18 июля 2013 г. N 950-V ДСК «О поощрениях Думы Ставропольского края», 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Совет </w:t>
      </w:r>
      <w:r w:rsidR="00594B5F"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депутатов 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Советского </w:t>
      </w:r>
      <w:r w:rsidR="0071120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муниципального</w:t>
      </w:r>
      <w:r w:rsidR="00594B5F"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округа</w:t>
      </w:r>
      <w:r w:rsidRPr="00594B5F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Ставропольского края</w:t>
      </w:r>
    </w:p>
    <w:p w:rsidR="006F4A74" w:rsidRPr="00594B5F" w:rsidRDefault="006F4A74" w:rsidP="00D211EB">
      <w:pPr>
        <w:tabs>
          <w:tab w:val="left" w:pos="195"/>
          <w:tab w:val="left" w:pos="8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5F">
        <w:rPr>
          <w:rFonts w:ascii="Times New Roman" w:hAnsi="Times New Roman" w:cs="Times New Roman"/>
          <w:sz w:val="28"/>
          <w:szCs w:val="28"/>
        </w:rPr>
        <w:tab/>
      </w:r>
    </w:p>
    <w:p w:rsidR="006F4A74" w:rsidRPr="00594B5F" w:rsidRDefault="006F4A74" w:rsidP="00D211EB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5F">
        <w:rPr>
          <w:rFonts w:ascii="Times New Roman" w:hAnsi="Times New Roman" w:cs="Times New Roman"/>
          <w:sz w:val="28"/>
          <w:szCs w:val="28"/>
        </w:rPr>
        <w:t>РЕШИЛ:</w:t>
      </w:r>
    </w:p>
    <w:p w:rsidR="006F4A74" w:rsidRPr="00594B5F" w:rsidRDefault="006F4A74" w:rsidP="00D211EB">
      <w:pPr>
        <w:tabs>
          <w:tab w:val="left" w:pos="195"/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783" w:rsidRDefault="006F4A74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594B5F">
        <w:rPr>
          <w:rFonts w:ascii="Times New Roman" w:hAnsi="Times New Roman" w:cs="Times New Roman"/>
          <w:sz w:val="28"/>
          <w:szCs w:val="28"/>
        </w:rPr>
        <w:t xml:space="preserve">За </w:t>
      </w:r>
      <w:r w:rsidR="00594B5F" w:rsidRPr="00594B5F">
        <w:rPr>
          <w:rFonts w:ascii="Times New Roman" w:hAnsi="Times New Roman" w:cs="Times New Roman"/>
          <w:sz w:val="28"/>
          <w:szCs w:val="28"/>
        </w:rPr>
        <w:t>многолетний добросовестный труд</w:t>
      </w:r>
      <w:r w:rsidR="0071120F">
        <w:rPr>
          <w:rFonts w:ascii="Times New Roman" w:hAnsi="Times New Roman" w:cs="Times New Roman"/>
          <w:sz w:val="28"/>
          <w:szCs w:val="28"/>
        </w:rPr>
        <w:t>, высокий профессионализм</w:t>
      </w:r>
      <w:r w:rsidR="00952783">
        <w:rPr>
          <w:rFonts w:ascii="Times New Roman" w:hAnsi="Times New Roman" w:cs="Times New Roman"/>
          <w:sz w:val="28"/>
          <w:szCs w:val="28"/>
        </w:rPr>
        <w:t>, активное участие в общественной жизни</w:t>
      </w:r>
      <w:r w:rsidR="00594B5F" w:rsidRPr="00594B5F">
        <w:rPr>
          <w:rFonts w:ascii="Times New Roman" w:hAnsi="Times New Roman" w:cs="Times New Roman"/>
          <w:sz w:val="28"/>
          <w:szCs w:val="28"/>
        </w:rPr>
        <w:t xml:space="preserve"> 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представить к </w:t>
      </w:r>
      <w:r w:rsidR="009527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поощрению</w:t>
      </w:r>
      <w:r w:rsidR="00952783"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2783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Благодарственным</w:t>
      </w:r>
      <w:r w:rsidR="00952783"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278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письмом</w:t>
      </w:r>
      <w:r w:rsidR="00952783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>Думы Ставропольского края</w:t>
      </w:r>
      <w:r w:rsidR="00952783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6F4A74" w:rsidRDefault="00952783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Захарову Валентину Степановну</w:t>
      </w:r>
      <w:r w:rsidR="006F4A74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руководителя кружка</w:t>
      </w:r>
      <w:r w:rsidR="00594B5F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м</w:t>
      </w:r>
      <w:r w:rsidR="00594B5F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униципального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казенного </w:t>
      </w:r>
      <w:r w:rsidR="00594B5F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учреждения «Центр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культуры и досуга»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>. Горькая Балка;</w:t>
      </w:r>
    </w:p>
    <w:p w:rsidR="00952783" w:rsidRDefault="00952783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Кустовскую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Татьяну Александровну – заведующего филиалом № 9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униципального учреждения культуры «Центральная библиотека Советского района»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D211EB" w:rsidRPr="00594B5F" w:rsidRDefault="00D211EB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Чернову Елену Ивановну – преподавателя муниципального учреждения дополнительного образования «Детская школа искусств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Горькая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Балка Советского района»</w:t>
      </w:r>
    </w:p>
    <w:p w:rsidR="006F4A74" w:rsidRPr="00594B5F" w:rsidRDefault="006F4A74" w:rsidP="00D211EB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5F">
        <w:rPr>
          <w:rFonts w:ascii="Times New Roman" w:hAnsi="Times New Roman" w:cs="Times New Roman"/>
          <w:sz w:val="28"/>
          <w:szCs w:val="28"/>
        </w:rPr>
        <w:t>2.  Решение вступает в силу со дня принятия.</w:t>
      </w:r>
    </w:p>
    <w:p w:rsidR="006F4A74" w:rsidRPr="00594B5F" w:rsidRDefault="006F4A74" w:rsidP="006F4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A74" w:rsidRPr="00594B5F" w:rsidRDefault="006F4A74" w:rsidP="006F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1EB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Председатель</w:t>
      </w:r>
      <w:r w:rsidR="00D211EB">
        <w:rPr>
          <w:rFonts w:ascii="Times New Roman" w:hAnsi="Times New Roman"/>
          <w:sz w:val="28"/>
          <w:szCs w:val="28"/>
        </w:rPr>
        <w:t xml:space="preserve"> </w:t>
      </w:r>
      <w:r w:rsidRPr="00594B5F">
        <w:rPr>
          <w:rFonts w:ascii="Times New Roman" w:hAnsi="Times New Roman"/>
          <w:sz w:val="28"/>
          <w:szCs w:val="28"/>
        </w:rPr>
        <w:t>Совета депутатов</w:t>
      </w:r>
    </w:p>
    <w:p w:rsidR="00594B5F" w:rsidRP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 xml:space="preserve">Советского </w:t>
      </w:r>
      <w:r w:rsidR="00D211EB">
        <w:rPr>
          <w:rFonts w:ascii="Times New Roman" w:hAnsi="Times New Roman"/>
          <w:sz w:val="28"/>
          <w:szCs w:val="28"/>
        </w:rPr>
        <w:t>муниципального</w:t>
      </w:r>
      <w:r w:rsidRPr="00594B5F">
        <w:rPr>
          <w:rFonts w:ascii="Times New Roman" w:hAnsi="Times New Roman"/>
          <w:sz w:val="28"/>
          <w:szCs w:val="28"/>
        </w:rPr>
        <w:t xml:space="preserve"> округа </w:t>
      </w: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Ставропольского края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D21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="00D211EB"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11EB" w:rsidRPr="00366FD4" w:rsidRDefault="00D211EB" w:rsidP="00D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211EB" w:rsidRPr="00366FD4" w:rsidRDefault="00D211EB" w:rsidP="00D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D211EB" w:rsidRPr="004E5793" w:rsidRDefault="00D211EB" w:rsidP="00D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Великдань</w:t>
      </w:r>
      <w:proofErr w:type="spellEnd"/>
    </w:p>
    <w:p w:rsidR="00D211EB" w:rsidRPr="004E5793" w:rsidRDefault="00D211EB" w:rsidP="00D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211EB" w:rsidRPr="004E5793" w:rsidRDefault="00D211EB" w:rsidP="00D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594B5F" w:rsidRPr="004E5793" w:rsidRDefault="00594B5F" w:rsidP="0059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B5F" w:rsidRPr="004E5793" w:rsidRDefault="00594B5F" w:rsidP="0059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1EB" w:rsidRDefault="00594B5F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="00D211EB" w:rsidRPr="00594B5F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 w:rsidR="00D211EB">
        <w:rPr>
          <w:rFonts w:ascii="Times New Roman" w:hAnsi="Times New Roman" w:cs="Times New Roman"/>
          <w:sz w:val="28"/>
          <w:szCs w:val="28"/>
        </w:rPr>
        <w:t>, высокий профессионализм, активное участие в общественной жизни</w:t>
      </w:r>
      <w:r w:rsidR="00D211EB" w:rsidRPr="00594B5F">
        <w:rPr>
          <w:rFonts w:ascii="Times New Roman" w:hAnsi="Times New Roman" w:cs="Times New Roman"/>
          <w:sz w:val="28"/>
          <w:szCs w:val="28"/>
        </w:rPr>
        <w:t xml:space="preserve">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 w:rsidR="00D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поощрению</w:t>
      </w:r>
      <w:r w:rsidR="00D211EB"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Благодарственным</w:t>
      </w:r>
      <w:r w:rsidR="00D211EB"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11EB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письмом</w:t>
      </w:r>
      <w:r w:rsidR="00D211EB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Думы Ставропольского края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D211EB" w:rsidRDefault="00594B5F" w:rsidP="00D211EB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Захарову Валентину Степановну</w:t>
      </w:r>
      <w:r w:rsidR="00D211EB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руководителя кружка</w:t>
      </w:r>
      <w:r w:rsidR="00D211EB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м</w:t>
      </w:r>
      <w:r w:rsidR="00D211EB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униципального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казенного </w:t>
      </w:r>
      <w:r w:rsidR="00D211EB"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учреждения «Центр </w:t>
      </w:r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культуры и досуга» </w:t>
      </w:r>
      <w:proofErr w:type="gramStart"/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 w:rsidR="00D211EB">
        <w:rPr>
          <w:rFonts w:ascii="Times New Roman" w:eastAsia="Arial" w:hAnsi="Times New Roman" w:cs="Times New Roman"/>
          <w:sz w:val="28"/>
          <w:szCs w:val="28"/>
          <w:lang w:eastAsia="ar-SA"/>
        </w:rPr>
        <w:t>. Горькая Балка;</w:t>
      </w:r>
    </w:p>
    <w:p w:rsidR="00594B5F" w:rsidRDefault="00594B5F" w:rsidP="00D211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B5F" w:rsidRPr="004E5793" w:rsidRDefault="00594B5F" w:rsidP="00594B5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594B5F" w:rsidRDefault="00594B5F" w:rsidP="00594B5F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94B5F" w:rsidRDefault="00594B5F" w:rsidP="00594B5F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94B5F" w:rsidRDefault="00594B5F" w:rsidP="00594B5F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94B5F" w:rsidRDefault="00594B5F" w:rsidP="00594B5F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594B5F" w:rsidRPr="004E5793" w:rsidRDefault="00594B5F" w:rsidP="00594B5F">
      <w:pPr>
        <w:tabs>
          <w:tab w:val="left" w:pos="195"/>
          <w:tab w:val="left" w:pos="8355"/>
        </w:tabs>
        <w:spacing w:after="0" w:line="240" w:lineRule="auto"/>
        <w:jc w:val="both"/>
        <w:rPr>
          <w:sz w:val="28"/>
          <w:szCs w:val="28"/>
        </w:rPr>
      </w:pPr>
    </w:p>
    <w:p w:rsidR="00D211EB" w:rsidRDefault="00D211E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5F">
        <w:rPr>
          <w:rFonts w:ascii="Times New Roman" w:hAnsi="Times New Roman"/>
          <w:sz w:val="28"/>
          <w:szCs w:val="28"/>
        </w:rPr>
        <w:t>Совета депутатов</w:t>
      </w:r>
    </w:p>
    <w:p w:rsidR="00D211EB" w:rsidRPr="00594B5F" w:rsidRDefault="00D211E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4B5F">
        <w:rPr>
          <w:rFonts w:ascii="Times New Roman" w:hAnsi="Times New Roman"/>
          <w:sz w:val="28"/>
          <w:szCs w:val="28"/>
        </w:rPr>
        <w:t xml:space="preserve"> округа </w:t>
      </w:r>
    </w:p>
    <w:p w:rsidR="00D211EB" w:rsidRDefault="00D211E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Ставропольского края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4B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21FB" w:rsidRDefault="00DE21F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Pr="00366FD4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A655F" w:rsidRPr="00366FD4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Великдань</w:t>
      </w:r>
      <w:proofErr w:type="spellEnd"/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Default="000A655F" w:rsidP="000A655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594B5F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>
        <w:rPr>
          <w:rFonts w:ascii="Times New Roman" w:hAnsi="Times New Roman" w:cs="Times New Roman"/>
          <w:sz w:val="28"/>
          <w:szCs w:val="28"/>
        </w:rPr>
        <w:t>, высокий профессионализм, активное участие в общественной жизни</w:t>
      </w:r>
      <w:r w:rsidRPr="00594B5F">
        <w:rPr>
          <w:rFonts w:ascii="Times New Roman" w:hAnsi="Times New Roman" w:cs="Times New Roman"/>
          <w:sz w:val="28"/>
          <w:szCs w:val="28"/>
        </w:rPr>
        <w:t xml:space="preserve">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поощрению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Благодарственным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письмом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Думы Ставропольского края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0A655F" w:rsidRDefault="000A655F" w:rsidP="000A655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Кустовскую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Татьяну Александровну – заведующего филиалом № 9 муниципального учреждения культуры «Центральная библиотека Советского района»;</w:t>
      </w:r>
    </w:p>
    <w:p w:rsidR="000A655F" w:rsidRDefault="000A655F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11EB" w:rsidRDefault="00D211E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11EB" w:rsidRDefault="00D211EB" w:rsidP="00D211E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Pr="00DE788F" w:rsidRDefault="00594B5F" w:rsidP="00594B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B5F" w:rsidRDefault="00594B5F" w:rsidP="0059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5F">
        <w:rPr>
          <w:rFonts w:ascii="Times New Roman" w:hAnsi="Times New Roman"/>
          <w:sz w:val="28"/>
          <w:szCs w:val="28"/>
        </w:rPr>
        <w:t>Совета депутатов</w:t>
      </w:r>
    </w:p>
    <w:p w:rsidR="000A655F" w:rsidRPr="00594B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4B5F">
        <w:rPr>
          <w:rFonts w:ascii="Times New Roman" w:hAnsi="Times New Roman"/>
          <w:sz w:val="28"/>
          <w:szCs w:val="28"/>
        </w:rPr>
        <w:t xml:space="preserve"> округа </w:t>
      </w: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Ставропольского края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4B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Pr="00366FD4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</w:t>
      </w:r>
      <w:r w:rsidRPr="00366FD4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A655F" w:rsidRPr="00366FD4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Ставропольского края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Великдань</w:t>
      </w:r>
      <w:proofErr w:type="spellEnd"/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Ставрополь, пл. Ленина, 1</w:t>
      </w: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Pr="004E5793" w:rsidRDefault="000A655F" w:rsidP="000A6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55F" w:rsidRDefault="000A655F" w:rsidP="000A655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E5793">
        <w:rPr>
          <w:rFonts w:ascii="Times New Roman" w:hAnsi="Times New Roman" w:cs="Times New Roman"/>
          <w:sz w:val="28"/>
          <w:szCs w:val="28"/>
        </w:rPr>
        <w:tab/>
      </w:r>
      <w:r w:rsidRPr="00594B5F">
        <w:rPr>
          <w:rFonts w:ascii="Times New Roman" w:hAnsi="Times New Roman" w:cs="Times New Roman"/>
          <w:sz w:val="28"/>
          <w:szCs w:val="28"/>
        </w:rPr>
        <w:t>За многолетний добросовестный труд</w:t>
      </w:r>
      <w:r>
        <w:rPr>
          <w:rFonts w:ascii="Times New Roman" w:hAnsi="Times New Roman" w:cs="Times New Roman"/>
          <w:sz w:val="28"/>
          <w:szCs w:val="28"/>
        </w:rPr>
        <w:t>, высокий профессионализм, активное участие в общественной жизни</w:t>
      </w:r>
      <w:r w:rsidRPr="00594B5F">
        <w:rPr>
          <w:rFonts w:ascii="Times New Roman" w:hAnsi="Times New Roman" w:cs="Times New Roman"/>
          <w:sz w:val="28"/>
          <w:szCs w:val="28"/>
        </w:rPr>
        <w:t xml:space="preserve">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4E5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представляет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поощрению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Благодарственным</w:t>
      </w:r>
      <w:r w:rsidRPr="00594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письмом</w:t>
      </w:r>
      <w:r w:rsidRPr="00594B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Думы Ставропольского края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0A655F" w:rsidRPr="00594B5F" w:rsidRDefault="000A655F" w:rsidP="000A655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Чернову Елену Ивановну – преподавателя муниципального учреждения дополнительного образования «Детская школа искусств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Горькая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Балка Советского района»</w:t>
      </w: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E21FB" w:rsidRDefault="00DE21FB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B5F">
        <w:rPr>
          <w:rFonts w:ascii="Times New Roman" w:hAnsi="Times New Roman"/>
          <w:sz w:val="28"/>
          <w:szCs w:val="28"/>
        </w:rPr>
        <w:t>Совета депутатов</w:t>
      </w:r>
    </w:p>
    <w:p w:rsidR="000A655F" w:rsidRPr="00594B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 xml:space="preserve">Советского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4B5F">
        <w:rPr>
          <w:rFonts w:ascii="Times New Roman" w:hAnsi="Times New Roman"/>
          <w:sz w:val="28"/>
          <w:szCs w:val="28"/>
        </w:rPr>
        <w:t xml:space="preserve"> округа </w:t>
      </w:r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4B5F">
        <w:rPr>
          <w:rFonts w:ascii="Times New Roman" w:hAnsi="Times New Roman"/>
          <w:sz w:val="28"/>
          <w:szCs w:val="28"/>
        </w:rPr>
        <w:t>Ставропольского края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94B5F">
        <w:rPr>
          <w:rFonts w:ascii="Times New Roman" w:hAnsi="Times New Roman"/>
          <w:sz w:val="28"/>
          <w:szCs w:val="28"/>
        </w:rPr>
        <w:tab/>
      </w:r>
      <w:r w:rsidRPr="00594B5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4B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0A655F" w:rsidRDefault="000A655F" w:rsidP="000A65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94B5F" w:rsidRPr="00594B5F" w:rsidRDefault="00594B5F" w:rsidP="00594B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F4A74" w:rsidRPr="006F4A74" w:rsidRDefault="006F4A74" w:rsidP="006F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3D" w:rsidRPr="006F4A74" w:rsidRDefault="00D4673D" w:rsidP="006F4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673D" w:rsidRPr="006F4A74" w:rsidSect="00A4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4A74"/>
    <w:rsid w:val="000A655F"/>
    <w:rsid w:val="00594B5F"/>
    <w:rsid w:val="006F4A74"/>
    <w:rsid w:val="0071120F"/>
    <w:rsid w:val="00776184"/>
    <w:rsid w:val="00952783"/>
    <w:rsid w:val="00A4429A"/>
    <w:rsid w:val="00D211EB"/>
    <w:rsid w:val="00D4673D"/>
    <w:rsid w:val="00DE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9A"/>
  </w:style>
  <w:style w:type="paragraph" w:styleId="1">
    <w:name w:val="heading 1"/>
    <w:basedOn w:val="a"/>
    <w:next w:val="a"/>
    <w:link w:val="10"/>
    <w:uiPriority w:val="99"/>
    <w:qFormat/>
    <w:rsid w:val="00594B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4A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7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4A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94B5F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594B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2019-07-15T07:33:00Z</dcterms:created>
  <dcterms:modified xsi:type="dcterms:W3CDTF">2023-10-30T08:46:00Z</dcterms:modified>
</cp:coreProperties>
</file>