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9D" w:rsidRPr="00FE1B9D" w:rsidRDefault="00FE1B9D" w:rsidP="00FE1B9D">
      <w:pPr>
        <w:spacing w:after="0"/>
        <w:ind w:left="4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3006285"/>
      <w:r w:rsidRPr="00FE1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E1B9D" w:rsidRPr="00FE1B9D" w:rsidRDefault="00FE1B9D" w:rsidP="00FE1B9D">
      <w:pPr>
        <w:spacing w:after="0"/>
        <w:ind w:left="432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FE1B9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АДМИНИСТРАЦИИИ СОВЕТСКОГО МУНИЦИПАЛЬНОГО ОКРУГА СТАВРОПОЛЬСКОГО КРАЯ</w:t>
      </w:r>
    </w:p>
    <w:p w:rsidR="00FE1B9D" w:rsidRPr="00FE1B9D" w:rsidRDefault="00FE1B9D" w:rsidP="00FE1B9D">
      <w:pPr>
        <w:spacing w:after="0"/>
        <w:ind w:left="4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4573"/>
        <w:gridCol w:w="1807"/>
      </w:tblGrid>
      <w:tr w:rsidR="00FE1B9D" w:rsidRPr="00FE1B9D" w:rsidTr="00F8005A">
        <w:trPr>
          <w:trHeight w:val="63"/>
        </w:trPr>
        <w:tc>
          <w:tcPr>
            <w:tcW w:w="3190" w:type="dxa"/>
            <w:hideMark/>
          </w:tcPr>
          <w:p w:rsidR="00FE1B9D" w:rsidRPr="00FE1B9D" w:rsidRDefault="00FE1B9D" w:rsidP="006F68A3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4573" w:type="dxa"/>
            <w:hideMark/>
          </w:tcPr>
          <w:p w:rsidR="00FE1B9D" w:rsidRPr="00FE1B9D" w:rsidRDefault="00FE1B9D" w:rsidP="00FE1B9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Зеленокумск</w:t>
            </w:r>
          </w:p>
        </w:tc>
        <w:tc>
          <w:tcPr>
            <w:tcW w:w="1807" w:type="dxa"/>
            <w:hideMark/>
          </w:tcPr>
          <w:p w:rsidR="00FE1B9D" w:rsidRPr="00FE1B9D" w:rsidRDefault="00FE1B9D" w:rsidP="006F68A3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bookmarkEnd w:id="0"/>
      </w:tr>
    </w:tbl>
    <w:p w:rsidR="00076908" w:rsidRDefault="00076908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B9D" w:rsidRDefault="00FE1B9D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FE1B9D" w:rsidRDefault="00FE1B9D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B9D" w:rsidRDefault="00FE1B9D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B9D" w:rsidRDefault="00FE1B9D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B9D" w:rsidRDefault="00FE1B9D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908" w:rsidRDefault="004B4EF5" w:rsidP="00FE1B9D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E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содействии развитию конкуренции в Советском </w:t>
      </w:r>
      <w:r w:rsid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="002E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 Ставропольского края</w:t>
      </w:r>
    </w:p>
    <w:p w:rsidR="00844040" w:rsidRDefault="00844040" w:rsidP="00FE1B9D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040" w:rsidRPr="00F63E5D" w:rsidRDefault="00844040" w:rsidP="00FE1B9D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302" w:rsidRDefault="00465302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Национальным планом («дорожной картой») развития конкуренции в Российской Федерации на 2021-2025 годы, утвержденным распоряжением Правительства Российской Федерации от 02 сентября 2021 г. № 2424-р, распоряжением Губернатора Ставропольского края от 10 сентября 2019 г. № 466-р «О некоторых мерах по внедрению стандарта развития конкуренции в субъектах Российской Федерации в Ставропольском крае»,</w:t>
      </w:r>
      <w:r w:rsidR="000C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199" w:rsidRPr="000C4199">
        <w:rPr>
          <w:rFonts w:ascii="Times New Roman" w:hAnsi="Times New Roman" w:cs="Times New Roman"/>
          <w:sz w:val="28"/>
          <w:szCs w:val="28"/>
        </w:rPr>
        <w:t>Законом Ставропольского края от 30 мая 2023 г. № 51-кз «О наделении Советского городского округа Ставропольского края статусом муниципального округа»</w:t>
      </w:r>
      <w:r w:rsidRPr="000C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создания условий для развития конкуренции в отраслях экономики Советского </w:t>
      </w:r>
      <w:r w:rsidR="000C41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6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5442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6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Советского </w:t>
      </w:r>
      <w:r w:rsidR="000C41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65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</w:p>
    <w:p w:rsidR="00FE1B9D" w:rsidRDefault="00FE1B9D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E5D" w:rsidRDefault="00F63E5D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E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F63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E1B9D" w:rsidRPr="00F63E5D" w:rsidRDefault="00FE1B9D" w:rsidP="00FE1B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7A7" w:rsidRDefault="00500562" w:rsidP="00FE1B9D">
      <w:pPr>
        <w:pStyle w:val="a6"/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прилагаемые</w:t>
      </w:r>
      <w:r w:rsidR="004C07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069B" w:rsidRDefault="00465302" w:rsidP="00FE1B9D">
      <w:pPr>
        <w:pStyle w:val="a6"/>
        <w:numPr>
          <w:ilvl w:val="1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7A7" w:rsidRPr="004C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товарных рынков для </w:t>
      </w:r>
      <w:r w:rsidR="004C07A7" w:rsidRPr="004C07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содействия развитию конкуренции в Советском </w:t>
      </w:r>
      <w:r w:rsidR="0050056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муниципальном</w:t>
      </w:r>
      <w:r w:rsidR="004C07A7" w:rsidRPr="004C07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округе Ставропольского края</w:t>
      </w:r>
      <w:r w:rsidR="004C07A7" w:rsidRPr="004C07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B9D" w:rsidRDefault="004C07A7" w:rsidP="00FE1B9D">
      <w:pPr>
        <w:pStyle w:val="a6"/>
        <w:numPr>
          <w:ilvl w:val="1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BCD"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(«дорожную карту») по содействию развитию конкуренции </w:t>
      </w:r>
      <w:r w:rsidR="001B1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FB3BCD"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Советско</w:t>
      </w:r>
      <w:r w:rsidR="001B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B3BCD"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562"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1B1F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06781"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1B1F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06781"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25223C" w:rsidRPr="007C06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B9D" w:rsidRPr="00FE1B9D" w:rsidRDefault="00FE1B9D" w:rsidP="00FE1B9D">
      <w:pPr>
        <w:pStyle w:val="a6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FD9" w:rsidRDefault="00500562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Руководителям структурных подразделений администрации Советского 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ответственным за реализацию мероприятий и достижению целевых значений показателей «дорожной карты»: </w:t>
      </w:r>
    </w:p>
    <w:p w:rsidR="00500562" w:rsidRPr="00500562" w:rsidRDefault="00500562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Организовать работу по своевременному выполнению мероприятий «дорожной карты» в соответствии с установленными «дорожной картой» сроками. </w:t>
      </w:r>
    </w:p>
    <w:p w:rsidR="00500562" w:rsidRDefault="00500562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 Представлять ежегодно в срок до 15 января года, следующего за отчетным, в отдел экономического развития администрации Советского 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информацию о выполнении мероприятий «дорожной карты». </w:t>
      </w:r>
    </w:p>
    <w:p w:rsidR="001B1FD9" w:rsidRPr="00500562" w:rsidRDefault="001B1FD9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888" w:rsidRDefault="00500562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9018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0562" w:rsidRDefault="00500562" w:rsidP="00FE1B9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Советского городского округа Ставропольского края от 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020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866FA" w:rsidRPr="00F63E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866FA" w:rsidRPr="00F63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конкуренции в </w:t>
      </w:r>
      <w:r w:rsidR="002866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Советском городском округе Ставропольского края»;</w:t>
      </w:r>
    </w:p>
    <w:p w:rsidR="002866FA" w:rsidRDefault="002866FA" w:rsidP="00FE1B9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Советского городского округа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 марта 2020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382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Советского городского округа Ставропольского края от 05 августа 2019 г. № 1020»;</w:t>
      </w:r>
    </w:p>
    <w:p w:rsidR="002866FA" w:rsidRDefault="002866FA" w:rsidP="00FE1B9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Советского городского округа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марта 2021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Советского городского округа Ставропольского края от 05 августа 2019 г. № 1020 (с изменением)»;</w:t>
      </w:r>
    </w:p>
    <w:p w:rsidR="002866FA" w:rsidRDefault="002866FA" w:rsidP="00FE1B9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Советского городского округа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марта 2022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r w:rsidRPr="008B4CC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(«дорожную карту») по содействию развитию конкуренции в Советском городск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округе Ставропольского края, утвержденный</w:t>
      </w:r>
      <w:r w:rsidRPr="004C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Советского городского округа Ставропольского края от 05 августа 2019 г. № 1020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866FA" w:rsidRDefault="002866FA" w:rsidP="00FE1B9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Советского городского округа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марта 2023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314</w:t>
      </w:r>
      <w:r w:rsidRPr="00500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Советского городского округа Ставропольского края от 05 августа 2019 г. № 1020».</w:t>
      </w:r>
    </w:p>
    <w:p w:rsidR="00500562" w:rsidRDefault="00500562" w:rsidP="00FE1B9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E5D" w:rsidRDefault="00500562" w:rsidP="00FE1B9D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B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C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E5D" w:rsidRPr="00F63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r w:rsidR="001B1F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</w:t>
      </w:r>
      <w:r w:rsidR="00F63E5D" w:rsidRPr="00F63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возложить на з</w:t>
      </w:r>
      <w:r w:rsidR="00F402C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аместителя Г</w:t>
      </w:r>
      <w:r w:rsidR="0001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администрации Советского </w:t>
      </w:r>
      <w:r w:rsidR="00F402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1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proofErr w:type="spellStart"/>
      <w:r w:rsidR="00F40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Носоченко</w:t>
      </w:r>
      <w:proofErr w:type="spellEnd"/>
      <w:r w:rsidR="001B1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</w:p>
    <w:p w:rsidR="00A30D73" w:rsidRPr="00A30D73" w:rsidRDefault="00A30D73" w:rsidP="00FE1B9D">
      <w:pPr>
        <w:spacing w:after="0"/>
        <w:ind w:firstLine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BC5" w:rsidRDefault="00CD6BC5" w:rsidP="00FE1B9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6BC5" w:rsidRDefault="00CD6BC5" w:rsidP="00FE1B9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02CD" w:rsidRDefault="00F402CD" w:rsidP="00FE1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545C4" w:rsidRPr="009545C4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402CD" w:rsidRDefault="009545C4" w:rsidP="00FE1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5C4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F402C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545C4">
        <w:rPr>
          <w:rFonts w:ascii="Times New Roman" w:hAnsi="Times New Roman" w:cs="Times New Roman"/>
          <w:sz w:val="28"/>
          <w:szCs w:val="28"/>
        </w:rPr>
        <w:t>округа</w:t>
      </w:r>
    </w:p>
    <w:p w:rsidR="00CD6BC5" w:rsidRPr="00CD6BC5" w:rsidRDefault="00F402CD" w:rsidP="00FE1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FE1B9D" w:rsidRDefault="00CD6BC5" w:rsidP="00FE1B9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C5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D6BC5" w:rsidRPr="00CD6BC5" w:rsidRDefault="00CD6BC5" w:rsidP="00FE1B9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C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6BC5" w:rsidRPr="00CD6BC5" w:rsidRDefault="00CD6BC5" w:rsidP="00FE1B9D">
      <w:pPr>
        <w:pBdr>
          <w:bottom w:val="single" w:sz="8" w:space="2" w:color="000000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BC5" w:rsidRPr="00CD6BC5" w:rsidRDefault="001B1FD9" w:rsidP="00FE1B9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FE1B9D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вносит заместитель Г</w:t>
      </w:r>
      <w:r w:rsidR="00CD6BC5" w:rsidRPr="00CD6BC5">
        <w:rPr>
          <w:rFonts w:ascii="Times New Roman" w:hAnsi="Times New Roman" w:cs="Times New Roman"/>
          <w:sz w:val="28"/>
          <w:szCs w:val="28"/>
        </w:rPr>
        <w:t xml:space="preserve">лавы администрации Советского </w:t>
      </w:r>
      <w:r w:rsidR="00F402CD">
        <w:rPr>
          <w:rFonts w:ascii="Times New Roman" w:hAnsi="Times New Roman" w:cs="Times New Roman"/>
          <w:sz w:val="28"/>
          <w:szCs w:val="28"/>
        </w:rPr>
        <w:t>муниципального</w:t>
      </w:r>
      <w:r w:rsidR="00CD6BC5" w:rsidRPr="00CD6BC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F402C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E1B9D">
        <w:rPr>
          <w:rFonts w:ascii="Times New Roman" w:hAnsi="Times New Roman" w:cs="Times New Roman"/>
          <w:sz w:val="28"/>
          <w:szCs w:val="28"/>
        </w:rPr>
        <w:t xml:space="preserve"> </w:t>
      </w:r>
      <w:r w:rsidR="00F402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02CD">
        <w:rPr>
          <w:rFonts w:ascii="Times New Roman" w:hAnsi="Times New Roman" w:cs="Times New Roman"/>
          <w:sz w:val="28"/>
          <w:szCs w:val="28"/>
        </w:rPr>
        <w:t>Носоченко</w:t>
      </w:r>
      <w:proofErr w:type="spellEnd"/>
      <w:r w:rsidR="00F402CD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CD6BC5" w:rsidRDefault="00CD6BC5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E1B9D" w:rsidSect="00FE1B9D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1B9D" w:rsidRPr="00CD6BC5" w:rsidRDefault="00FE1B9D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>Проект визируют:</w:t>
      </w:r>
    </w:p>
    <w:p w:rsidR="00CD6BC5" w:rsidRPr="00CD6BC5" w:rsidRDefault="00CD6BC5" w:rsidP="00FE1B9D">
      <w:pPr>
        <w:pStyle w:val="a7"/>
        <w:spacing w:line="240" w:lineRule="exact"/>
        <w:jc w:val="both"/>
      </w:pPr>
    </w:p>
    <w:p w:rsidR="00FE1B9D" w:rsidRDefault="00CD6BC5" w:rsidP="00FE1B9D">
      <w:pPr>
        <w:pStyle w:val="a7"/>
        <w:spacing w:line="240" w:lineRule="exact"/>
        <w:jc w:val="both"/>
      </w:pPr>
      <w:r w:rsidRPr="00CD6BC5">
        <w:t xml:space="preserve">Управляющий делами </w:t>
      </w:r>
      <w:r w:rsidR="001B1FD9">
        <w:t>а</w:t>
      </w:r>
      <w:r w:rsidRPr="00CD6BC5">
        <w:t>дминистрации</w:t>
      </w:r>
      <w:r w:rsidR="0077192A">
        <w:t xml:space="preserve"> </w:t>
      </w: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 xml:space="preserve">Советского </w:t>
      </w:r>
      <w:r w:rsidR="001B1FD9">
        <w:t>м</w:t>
      </w:r>
      <w:r w:rsidR="00F402CD">
        <w:t xml:space="preserve">униципального </w:t>
      </w:r>
      <w:r w:rsidRPr="00CD6BC5">
        <w:t>округа</w:t>
      </w: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 xml:space="preserve">Ставропольского края                                            </w:t>
      </w:r>
      <w:r w:rsidR="001B1FD9">
        <w:t xml:space="preserve">                        </w:t>
      </w:r>
      <w:r w:rsidR="00FE1B9D">
        <w:t xml:space="preserve"> </w:t>
      </w:r>
      <w:r w:rsidR="001B1FD9">
        <w:t xml:space="preserve">     В.</w:t>
      </w:r>
      <w:r w:rsidRPr="00CD6BC5">
        <w:t xml:space="preserve">В. Киянов </w:t>
      </w:r>
    </w:p>
    <w:p w:rsidR="00CD6BC5" w:rsidRPr="00CD6BC5" w:rsidRDefault="00CD6BC5" w:rsidP="00FE1B9D">
      <w:pPr>
        <w:pStyle w:val="a7"/>
        <w:spacing w:line="240" w:lineRule="exact"/>
        <w:jc w:val="both"/>
      </w:pPr>
    </w:p>
    <w:p w:rsidR="00FE1B9D" w:rsidRDefault="00CD6BC5" w:rsidP="00FE1B9D">
      <w:pPr>
        <w:pStyle w:val="a7"/>
        <w:spacing w:line="240" w:lineRule="exact"/>
        <w:jc w:val="both"/>
      </w:pPr>
      <w:r w:rsidRPr="00CD6BC5">
        <w:t xml:space="preserve">Начальник правового отдела администрации </w:t>
      </w: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 xml:space="preserve">Советского </w:t>
      </w:r>
      <w:r w:rsidR="00F402CD">
        <w:t>муниципального</w:t>
      </w:r>
      <w:r w:rsidRPr="00CD6BC5">
        <w:t xml:space="preserve"> округа</w:t>
      </w: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 xml:space="preserve">Ставропольского края                                                             </w:t>
      </w:r>
      <w:r w:rsidR="00FE1B9D">
        <w:t xml:space="preserve">  </w:t>
      </w:r>
      <w:r w:rsidRPr="00CD6BC5">
        <w:t xml:space="preserve">   М.А.</w:t>
      </w:r>
      <w:r w:rsidR="00F402CD">
        <w:t xml:space="preserve"> </w:t>
      </w:r>
      <w:r w:rsidRPr="00CD6BC5">
        <w:t>Горбовцова</w:t>
      </w:r>
    </w:p>
    <w:p w:rsidR="00CD6BC5" w:rsidRPr="00CD6BC5" w:rsidRDefault="00CD6BC5" w:rsidP="00FE1B9D">
      <w:pPr>
        <w:pStyle w:val="a7"/>
        <w:spacing w:line="240" w:lineRule="exact"/>
        <w:jc w:val="both"/>
      </w:pPr>
    </w:p>
    <w:p w:rsidR="00CD6BC5" w:rsidRPr="00CD6BC5" w:rsidRDefault="00CD6BC5" w:rsidP="00FE1B9D">
      <w:pPr>
        <w:pStyle w:val="a7"/>
        <w:spacing w:line="240" w:lineRule="exact"/>
        <w:jc w:val="both"/>
      </w:pPr>
    </w:p>
    <w:p w:rsidR="00FE1B9D" w:rsidRDefault="00CD6BC5" w:rsidP="00FE1B9D">
      <w:pPr>
        <w:pStyle w:val="a7"/>
        <w:spacing w:line="240" w:lineRule="exact"/>
        <w:jc w:val="both"/>
      </w:pPr>
      <w:r w:rsidRPr="00CD6BC5">
        <w:t xml:space="preserve">Начальник отдела делопроизводства </w:t>
      </w: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 xml:space="preserve">и обращений граждан администрации </w:t>
      </w: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 xml:space="preserve">Советского </w:t>
      </w:r>
      <w:r w:rsidR="00F402CD">
        <w:t>муниципального</w:t>
      </w:r>
      <w:r w:rsidRPr="00CD6BC5">
        <w:t xml:space="preserve"> округа </w:t>
      </w:r>
    </w:p>
    <w:p w:rsidR="00CD6BC5" w:rsidRPr="00CD6BC5" w:rsidRDefault="00CD6BC5" w:rsidP="00FE1B9D">
      <w:pPr>
        <w:pStyle w:val="a7"/>
        <w:spacing w:line="240" w:lineRule="exact"/>
        <w:jc w:val="both"/>
      </w:pPr>
      <w:r w:rsidRPr="00CD6BC5">
        <w:t xml:space="preserve">Ставропольского края                                                 </w:t>
      </w:r>
      <w:r w:rsidR="009545C4">
        <w:t xml:space="preserve">           </w:t>
      </w:r>
      <w:r w:rsidR="001B1FD9">
        <w:t xml:space="preserve">         </w:t>
      </w:r>
      <w:r w:rsidR="00FE1B9D">
        <w:t xml:space="preserve">   </w:t>
      </w:r>
      <w:r w:rsidR="001B1FD9">
        <w:t xml:space="preserve"> </w:t>
      </w:r>
      <w:r w:rsidR="009545C4">
        <w:t xml:space="preserve">    А.А. Заика</w:t>
      </w:r>
      <w:r w:rsidRPr="00CD6BC5">
        <w:t xml:space="preserve">                                         </w:t>
      </w:r>
    </w:p>
    <w:p w:rsidR="00CD6BC5" w:rsidRPr="00CD6BC5" w:rsidRDefault="00CD6BC5" w:rsidP="00FE1B9D">
      <w:pPr>
        <w:pStyle w:val="a7"/>
        <w:jc w:val="both"/>
      </w:pPr>
    </w:p>
    <w:p w:rsidR="0077192A" w:rsidRDefault="0077192A" w:rsidP="00FE1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6BC5" w:rsidRPr="00CD6BC5" w:rsidRDefault="00CD6BC5" w:rsidP="00FE1B9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D6BC5">
        <w:rPr>
          <w:rFonts w:ascii="Times New Roman" w:hAnsi="Times New Roman" w:cs="Times New Roman"/>
          <w:sz w:val="28"/>
          <w:szCs w:val="28"/>
        </w:rPr>
        <w:t xml:space="preserve">Проект подготовил отдел экономического развития администрации Советского </w:t>
      </w:r>
      <w:r w:rsidR="00F402CD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6BC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sectPr w:rsidR="00CD6BC5" w:rsidRPr="00CD6BC5" w:rsidSect="00FE1B9D">
      <w:pgSz w:w="11906" w:h="16838"/>
      <w:pgMar w:top="1134" w:right="198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7BDA"/>
    <w:multiLevelType w:val="multilevel"/>
    <w:tmpl w:val="55A03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>
    <w:nsid w:val="169B6D75"/>
    <w:multiLevelType w:val="hybridMultilevel"/>
    <w:tmpl w:val="C228190A"/>
    <w:lvl w:ilvl="0" w:tplc="E1E0DCE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F3845B7"/>
    <w:multiLevelType w:val="multilevel"/>
    <w:tmpl w:val="7CEE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4578D5"/>
    <w:multiLevelType w:val="multilevel"/>
    <w:tmpl w:val="8BD63112"/>
    <w:lvl w:ilvl="0">
      <w:start w:val="2"/>
      <w:numFmt w:val="decimal"/>
      <w:lvlText w:val="%1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406C25BA"/>
    <w:multiLevelType w:val="hybridMultilevel"/>
    <w:tmpl w:val="23526336"/>
    <w:lvl w:ilvl="0" w:tplc="9AA2B9D8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14E4B28"/>
    <w:multiLevelType w:val="multilevel"/>
    <w:tmpl w:val="9E4A1B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6">
    <w:nsid w:val="654B3536"/>
    <w:multiLevelType w:val="multilevel"/>
    <w:tmpl w:val="32F2FA76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73AE3BFC"/>
    <w:multiLevelType w:val="multilevel"/>
    <w:tmpl w:val="CFB295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3E5D"/>
    <w:rsid w:val="00006179"/>
    <w:rsid w:val="00006781"/>
    <w:rsid w:val="0001412D"/>
    <w:rsid w:val="0004369C"/>
    <w:rsid w:val="0005617F"/>
    <w:rsid w:val="00076908"/>
    <w:rsid w:val="000B2872"/>
    <w:rsid w:val="000B38CA"/>
    <w:rsid w:val="000C0FE4"/>
    <w:rsid w:val="000C4199"/>
    <w:rsid w:val="00102809"/>
    <w:rsid w:val="001B1FD9"/>
    <w:rsid w:val="001D3FCF"/>
    <w:rsid w:val="001F6316"/>
    <w:rsid w:val="00202B5E"/>
    <w:rsid w:val="0025223C"/>
    <w:rsid w:val="002866FA"/>
    <w:rsid w:val="002D5A54"/>
    <w:rsid w:val="002E7074"/>
    <w:rsid w:val="002F446E"/>
    <w:rsid w:val="00313DED"/>
    <w:rsid w:val="00340712"/>
    <w:rsid w:val="00352A6A"/>
    <w:rsid w:val="00382B23"/>
    <w:rsid w:val="00387A72"/>
    <w:rsid w:val="003A0C1F"/>
    <w:rsid w:val="003A46BF"/>
    <w:rsid w:val="00441C4D"/>
    <w:rsid w:val="00465302"/>
    <w:rsid w:val="004762D4"/>
    <w:rsid w:val="004B4EF5"/>
    <w:rsid w:val="004C07A7"/>
    <w:rsid w:val="004D5408"/>
    <w:rsid w:val="00500562"/>
    <w:rsid w:val="005442B7"/>
    <w:rsid w:val="005B3726"/>
    <w:rsid w:val="005F4DFA"/>
    <w:rsid w:val="0060331F"/>
    <w:rsid w:val="00624017"/>
    <w:rsid w:val="006A2334"/>
    <w:rsid w:val="006F68A3"/>
    <w:rsid w:val="00765E10"/>
    <w:rsid w:val="0077192A"/>
    <w:rsid w:val="007A386C"/>
    <w:rsid w:val="007C069B"/>
    <w:rsid w:val="007C7CA9"/>
    <w:rsid w:val="00844040"/>
    <w:rsid w:val="008A58BA"/>
    <w:rsid w:val="008B19F8"/>
    <w:rsid w:val="008B4CCC"/>
    <w:rsid w:val="008D1039"/>
    <w:rsid w:val="00901888"/>
    <w:rsid w:val="009318CC"/>
    <w:rsid w:val="00947039"/>
    <w:rsid w:val="009545C4"/>
    <w:rsid w:val="00957677"/>
    <w:rsid w:val="00960718"/>
    <w:rsid w:val="009B4C8A"/>
    <w:rsid w:val="00A30D73"/>
    <w:rsid w:val="00A31DA5"/>
    <w:rsid w:val="00A41C77"/>
    <w:rsid w:val="00A85CC3"/>
    <w:rsid w:val="00A86B97"/>
    <w:rsid w:val="00B6723F"/>
    <w:rsid w:val="00C1376E"/>
    <w:rsid w:val="00C2230E"/>
    <w:rsid w:val="00CC5E85"/>
    <w:rsid w:val="00CD16AE"/>
    <w:rsid w:val="00CD6BC5"/>
    <w:rsid w:val="00D32837"/>
    <w:rsid w:val="00D503BF"/>
    <w:rsid w:val="00D83CE5"/>
    <w:rsid w:val="00D97FC1"/>
    <w:rsid w:val="00DB587A"/>
    <w:rsid w:val="00DF3EC1"/>
    <w:rsid w:val="00F03549"/>
    <w:rsid w:val="00F0737F"/>
    <w:rsid w:val="00F145E5"/>
    <w:rsid w:val="00F26A4B"/>
    <w:rsid w:val="00F4003D"/>
    <w:rsid w:val="00F402CD"/>
    <w:rsid w:val="00F63E5D"/>
    <w:rsid w:val="00FB3BCD"/>
    <w:rsid w:val="00FE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7"/>
  </w:style>
  <w:style w:type="paragraph" w:styleId="1">
    <w:name w:val="heading 1"/>
    <w:basedOn w:val="a"/>
    <w:link w:val="10"/>
    <w:uiPriority w:val="9"/>
    <w:qFormat/>
    <w:rsid w:val="00F63E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E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63E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1412D"/>
    <w:rPr>
      <w:color w:val="0000FF"/>
      <w:u w:val="single"/>
    </w:rPr>
  </w:style>
  <w:style w:type="table" w:styleId="a5">
    <w:name w:val="Table Grid"/>
    <w:basedOn w:val="a1"/>
    <w:uiPriority w:val="59"/>
    <w:rsid w:val="0001412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3A46B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30D73"/>
    <w:pPr>
      <w:ind w:left="720"/>
      <w:contextualSpacing/>
    </w:pPr>
  </w:style>
  <w:style w:type="paragraph" w:styleId="a7">
    <w:name w:val="Subtitle"/>
    <w:basedOn w:val="a"/>
    <w:link w:val="a8"/>
    <w:qFormat/>
    <w:rsid w:val="00CD6BC5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D6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1B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B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EFEE-5F8E-44F8-A8E8-0C906CFD2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Носоченко</dc:creator>
  <cp:lastModifiedBy>SUPER_VOVAN</cp:lastModifiedBy>
  <cp:revision>22</cp:revision>
  <cp:lastPrinted>2024-03-29T06:55:00Z</cp:lastPrinted>
  <dcterms:created xsi:type="dcterms:W3CDTF">2020-03-27T09:52:00Z</dcterms:created>
  <dcterms:modified xsi:type="dcterms:W3CDTF">2024-03-29T13:11:00Z</dcterms:modified>
</cp:coreProperties>
</file>