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68" w:rsidRDefault="00AF1A68">
      <w:pPr>
        <w:pStyle w:val="ConsPlusTitlePage"/>
      </w:pPr>
      <w:r>
        <w:br/>
      </w:r>
    </w:p>
    <w:p w:rsidR="00AF1A68" w:rsidRDefault="00AF1A68">
      <w:pPr>
        <w:pStyle w:val="ConsPlusNormal"/>
        <w:jc w:val="both"/>
        <w:outlineLvl w:val="0"/>
      </w:pPr>
    </w:p>
    <w:p w:rsidR="00AF1A68" w:rsidRDefault="00AF1A68">
      <w:pPr>
        <w:pStyle w:val="ConsPlusTitle"/>
        <w:jc w:val="center"/>
      </w:pPr>
      <w:r>
        <w:t>СОВЕТ ДЕПУТАТОВ СОВЕТСКОГО ГОРОДСКОГО ОКРУГА</w:t>
      </w:r>
    </w:p>
    <w:p w:rsidR="00AF1A68" w:rsidRDefault="00AF1A68">
      <w:pPr>
        <w:pStyle w:val="ConsPlusTitle"/>
        <w:jc w:val="center"/>
      </w:pPr>
      <w:r>
        <w:t>СТАВРОПОЛЬСКОГО КРАЯ</w:t>
      </w:r>
    </w:p>
    <w:p w:rsidR="00AF1A68" w:rsidRDefault="00AF1A68">
      <w:pPr>
        <w:pStyle w:val="ConsPlusTitle"/>
        <w:jc w:val="center"/>
      </w:pPr>
    </w:p>
    <w:p w:rsidR="00AF1A68" w:rsidRDefault="00AF1A68">
      <w:pPr>
        <w:pStyle w:val="ConsPlusTitle"/>
        <w:jc w:val="center"/>
      </w:pPr>
      <w:r>
        <w:t>РЕШЕНИЕ</w:t>
      </w:r>
    </w:p>
    <w:p w:rsidR="00AF1A68" w:rsidRDefault="00AF1A68">
      <w:pPr>
        <w:pStyle w:val="ConsPlusTitle"/>
        <w:jc w:val="center"/>
      </w:pPr>
      <w:r>
        <w:t>от 3 июня 2022 г. N 582</w:t>
      </w:r>
    </w:p>
    <w:p w:rsidR="00AF1A68" w:rsidRDefault="00AF1A68">
      <w:pPr>
        <w:pStyle w:val="ConsPlusTitle"/>
        <w:jc w:val="center"/>
      </w:pPr>
    </w:p>
    <w:p w:rsidR="00AF1A68" w:rsidRDefault="00AF1A68">
      <w:pPr>
        <w:pStyle w:val="ConsPlusTitle"/>
        <w:jc w:val="center"/>
      </w:pPr>
      <w:r>
        <w:t>О ВНЕСЕНИИ ИЗМЕНЕНИЯ В РЕШЕНИЕ СОВЕТА ДЕПУТАТОВ СОВЕТСКОГО</w:t>
      </w:r>
    </w:p>
    <w:p w:rsidR="00AF1A68" w:rsidRDefault="00AF1A68">
      <w:pPr>
        <w:pStyle w:val="ConsPlusTitle"/>
        <w:jc w:val="center"/>
      </w:pPr>
      <w:r>
        <w:t>ГОРОДСКОГО ОКРУГА СТАВРОПОЛЬСКОГО КРАЯ ОТ 02 МАРТА 2018 Г.</w:t>
      </w:r>
    </w:p>
    <w:p w:rsidR="00AF1A68" w:rsidRDefault="00AF1A68">
      <w:pPr>
        <w:pStyle w:val="ConsPlusTitle"/>
        <w:jc w:val="center"/>
      </w:pPr>
      <w:r>
        <w:t>N 108 "ОБ УСТАНОВЛЕНИИ РАЗМЕРА ПЛАТЫ ЗА СОДЕРЖАНИЕ И РЕМОНТ</w:t>
      </w:r>
    </w:p>
    <w:p w:rsidR="00AF1A68" w:rsidRDefault="00AF1A68">
      <w:pPr>
        <w:pStyle w:val="ConsPlusTitle"/>
        <w:jc w:val="center"/>
      </w:pPr>
      <w:r>
        <w:t>ЖИЛОГО ПОМЕЩЕНИЯ ДЛЯ НАНИМАТЕЛЕЙ ПО ДОГОВОРУ СОЦИАЛЬНОГО</w:t>
      </w:r>
    </w:p>
    <w:p w:rsidR="00AF1A68" w:rsidRDefault="00AF1A68">
      <w:pPr>
        <w:pStyle w:val="ConsPlusTitle"/>
        <w:jc w:val="center"/>
      </w:pPr>
      <w:r>
        <w:t>НАЙМА И ДОГОВОРАМ НАЙМА ЖИЛОГО ПОМЕЩЕНИЯ МУНИЦИПАЛЬНОГО</w:t>
      </w:r>
    </w:p>
    <w:p w:rsidR="00AF1A68" w:rsidRDefault="00AF1A68">
      <w:pPr>
        <w:pStyle w:val="ConsPlusTitle"/>
        <w:jc w:val="center"/>
      </w:pPr>
      <w:r>
        <w:t>ЖИЛИЩНОГО ФОНДА, В ЦЕЛЯХ ВКЛЮЧЕНИЯ В РАСЧЕТ РАЗМЕРА</w:t>
      </w:r>
    </w:p>
    <w:p w:rsidR="00AF1A68" w:rsidRDefault="00AF1A68">
      <w:pPr>
        <w:pStyle w:val="ConsPlusTitle"/>
        <w:jc w:val="center"/>
      </w:pPr>
      <w:r>
        <w:t>РЕГИОНАЛЬНЫХ СТАНДАРТОВ СТОИМОСТИ ЖИЛИЩНО-КОММУНАЛЬНЫХ</w:t>
      </w:r>
    </w:p>
    <w:p w:rsidR="00AF1A68" w:rsidRDefault="00AF1A68">
      <w:pPr>
        <w:pStyle w:val="ConsPlusTitle"/>
        <w:jc w:val="center"/>
      </w:pPr>
      <w:r>
        <w:t>УСЛУГ, ДЛЯ НАЧИСЛЕНИЯ СУБСИДИЙ ГРАЖДАНАМ, ПРОЖИВАЮЩИМ</w:t>
      </w:r>
    </w:p>
    <w:p w:rsidR="00AF1A68" w:rsidRDefault="00AF1A68">
      <w:pPr>
        <w:pStyle w:val="ConsPlusTitle"/>
        <w:jc w:val="center"/>
      </w:pPr>
      <w:r>
        <w:t>В СОВЕТСКОМ ГОРОДСКОМ ОКРУГЕ СТАВРОПОЛЬСКОГО КРАЯ"</w:t>
      </w:r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ind w:firstLine="540"/>
        <w:jc w:val="both"/>
      </w:pPr>
      <w:r>
        <w:t xml:space="preserve">В связи с изменениями, внесенными в </w:t>
      </w:r>
      <w:hyperlink r:id="rId4">
        <w:r>
          <w:rPr>
            <w:color w:val="0000FF"/>
          </w:rPr>
          <w:t>часть 3 статьи 156</w:t>
        </w:r>
      </w:hyperlink>
      <w:r>
        <w:t xml:space="preserve"> Жилищного кодекса Российской Федерации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29 июня 2015 г. N 176-ФЗ "О внесении изменений в Жилищный кодекс Российской Федерации и отдельные законодательные акты Российской Федерации", Совет депутатов Советского городского округа Ставропольского края решил:</w:t>
      </w:r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следующие изменения в </w:t>
      </w:r>
      <w:hyperlink r:id="rId6">
        <w:r>
          <w:rPr>
            <w:color w:val="0000FF"/>
          </w:rPr>
          <w:t>решение</w:t>
        </w:r>
      </w:hyperlink>
      <w:r>
        <w:t xml:space="preserve"> Совета депутатов Советского городского округа Ставропольского края от 02 марта 2018 г. N 108 "Об установлении размера платы за содержание и ремонт жилого помещения для нанимателей по договору социального найма и договорам найма жилого помещения муниципального жилищного фонда, в целях включения в расчет размера региональных стандартов стоимости жилищно-коммунальных услуг, для начисления субсидий гражданам, проживающим в</w:t>
      </w:r>
      <w:proofErr w:type="gramEnd"/>
      <w:r>
        <w:t xml:space="preserve"> </w:t>
      </w:r>
      <w:proofErr w:type="gramStart"/>
      <w:r>
        <w:t>Советском городском округе Ставропольского края":</w:t>
      </w:r>
      <w:proofErr w:type="gramEnd"/>
    </w:p>
    <w:p w:rsidR="00AF1A68" w:rsidRDefault="00AF1A68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наименовании</w:t>
        </w:r>
      </w:hyperlink>
      <w:r>
        <w:t xml:space="preserve"> слова "и ремонт" исключить;</w:t>
      </w:r>
    </w:p>
    <w:p w:rsidR="00AF1A68" w:rsidRDefault="00AF1A68">
      <w:pPr>
        <w:pStyle w:val="ConsPlusNormal"/>
        <w:spacing w:before="22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преамбуле</w:t>
        </w:r>
      </w:hyperlink>
      <w:r>
        <w:t xml:space="preserve"> слова "частью 6 статьи 159" заменить словами </w:t>
      </w:r>
      <w:hyperlink r:id="rId9">
        <w:r>
          <w:rPr>
            <w:color w:val="0000FF"/>
          </w:rPr>
          <w:t>"частью 3 статьи 156"</w:t>
        </w:r>
      </w:hyperlink>
      <w:r>
        <w:t>;</w:t>
      </w:r>
    </w:p>
    <w:p w:rsidR="00AF1A68" w:rsidRDefault="00AF1A68">
      <w:pPr>
        <w:pStyle w:val="ConsPlusNormal"/>
        <w:spacing w:before="22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пункте 1</w:t>
        </w:r>
      </w:hyperlink>
      <w:r>
        <w:t xml:space="preserve"> слова "и ремонт" исключить.</w:t>
      </w:r>
    </w:p>
    <w:p w:rsidR="00AF1A68" w:rsidRDefault="00AF1A6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решение вступает в силу с даты официального обнародования в форме размещения на официальном </w:t>
      </w:r>
      <w:proofErr w:type="spellStart"/>
      <w:r>
        <w:t>Интернет-Портале</w:t>
      </w:r>
      <w:proofErr w:type="spellEnd"/>
      <w:r>
        <w:t xml:space="preserve"> Советского городского округа Ставропольского края в информационно-телекоммуникационной сети "Интернет" в разделе "Официальное обнародование муниципальных нормативных правовых актов и распространяется на правоотношения, возникшие с 01 января 2018 г.</w:t>
      </w:r>
      <w:proofErr w:type="gramEnd"/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 Главы</w:t>
      </w:r>
    </w:p>
    <w:p w:rsidR="00AF1A68" w:rsidRDefault="00AF1A68">
      <w:pPr>
        <w:pStyle w:val="ConsPlusNormal"/>
        <w:jc w:val="right"/>
      </w:pPr>
      <w:r>
        <w:t>Советского городского округа</w:t>
      </w:r>
    </w:p>
    <w:p w:rsidR="00AF1A68" w:rsidRDefault="00AF1A68">
      <w:pPr>
        <w:pStyle w:val="ConsPlusNormal"/>
        <w:jc w:val="right"/>
      </w:pPr>
      <w:r>
        <w:t>Ставропольского края</w:t>
      </w:r>
    </w:p>
    <w:p w:rsidR="00AF1A68" w:rsidRDefault="00AF1A68">
      <w:pPr>
        <w:pStyle w:val="ConsPlusNormal"/>
        <w:jc w:val="right"/>
      </w:pPr>
      <w:r>
        <w:t>заместитель главы администрации -</w:t>
      </w:r>
    </w:p>
    <w:p w:rsidR="00AF1A68" w:rsidRDefault="00AF1A68">
      <w:pPr>
        <w:pStyle w:val="ConsPlusNormal"/>
        <w:jc w:val="right"/>
      </w:pPr>
      <w:r>
        <w:t>начальник Управления сельского хозяйства</w:t>
      </w:r>
    </w:p>
    <w:p w:rsidR="00AF1A68" w:rsidRDefault="00AF1A68">
      <w:pPr>
        <w:pStyle w:val="ConsPlusNormal"/>
        <w:jc w:val="right"/>
      </w:pPr>
      <w:r>
        <w:t>и охраны окружающей среды администрации</w:t>
      </w:r>
    </w:p>
    <w:p w:rsidR="00AF1A68" w:rsidRDefault="00AF1A68">
      <w:pPr>
        <w:pStyle w:val="ConsPlusNormal"/>
        <w:jc w:val="right"/>
      </w:pPr>
      <w:r>
        <w:t>Советского городского округа</w:t>
      </w:r>
    </w:p>
    <w:p w:rsidR="00AF1A68" w:rsidRDefault="00AF1A68">
      <w:pPr>
        <w:pStyle w:val="ConsPlusNormal"/>
        <w:jc w:val="right"/>
      </w:pPr>
      <w:r>
        <w:t>Ставропольского края</w:t>
      </w:r>
    </w:p>
    <w:p w:rsidR="00AF1A68" w:rsidRDefault="00AF1A68">
      <w:pPr>
        <w:pStyle w:val="ConsPlusNormal"/>
        <w:jc w:val="right"/>
      </w:pPr>
      <w:r>
        <w:t>А.И.КОБЕРНЯКОВ</w:t>
      </w:r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jc w:val="right"/>
      </w:pPr>
      <w:r>
        <w:t>Председатель Совета депутатов</w:t>
      </w:r>
    </w:p>
    <w:p w:rsidR="00AF1A68" w:rsidRDefault="00AF1A68">
      <w:pPr>
        <w:pStyle w:val="ConsPlusNormal"/>
        <w:jc w:val="right"/>
      </w:pPr>
      <w:r>
        <w:t>Советского городского округа</w:t>
      </w:r>
    </w:p>
    <w:p w:rsidR="00AF1A68" w:rsidRDefault="00AF1A68">
      <w:pPr>
        <w:pStyle w:val="ConsPlusNormal"/>
        <w:jc w:val="right"/>
      </w:pPr>
      <w:r>
        <w:lastRenderedPageBreak/>
        <w:t>Ставропольского края</w:t>
      </w:r>
    </w:p>
    <w:p w:rsidR="00AF1A68" w:rsidRDefault="00AF1A68">
      <w:pPr>
        <w:pStyle w:val="ConsPlusNormal"/>
        <w:jc w:val="right"/>
      </w:pPr>
      <w:r>
        <w:t>В.П.НЕМОВ</w:t>
      </w:r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jc w:val="both"/>
      </w:pPr>
    </w:p>
    <w:p w:rsidR="00AF1A68" w:rsidRDefault="00AF1A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1512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A68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1A68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1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1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2DAD7E3F4EF5F17D2D79F0BC73B1440A5620CE6AC63EE3D21B0DD0BF3A15F22E64D990C2F12C36CD7BC9614615C3A0AC1929646DECCE484D72719r6Q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82DAD7E3F4EF5F17D2D79F0BC73B1440A5620CE6AC63EE3D21B0DD0BF3A15F22E64D990C2F12C36CD7BC9613615C3A0AC1929646DECCE484D72719r6Q0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2DAD7E3F4EF5F17D2D79F0BC73B1440A5620CE6AC63EE3D21B0DD0BF3A15F22E64D991E2F4ACF6FD7A29616740A6B4Cr9Q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82DAD7E3F4EF5F17D2C9921DAB651E43AE3908E6AA68BF607DB68A54A3A70A70A613C04C6B01C26AC9BE9612r6Q9L" TargetMode="External"/><Relationship Id="rId10" Type="http://schemas.openxmlformats.org/officeDocument/2006/relationships/hyperlink" Target="consultantplus://offline/ref=E482DAD7E3F4EF5F17D2D79F0BC73B1440A5620CE6AC63EE3D21B0DD0BF3A15F22E64D990C2F12C36CD7BC9615615C3A0AC1929646DECCE484D72719r6Q0L" TargetMode="External"/><Relationship Id="rId4" Type="http://schemas.openxmlformats.org/officeDocument/2006/relationships/hyperlink" Target="consultantplus://offline/ref=E482DAD7E3F4EF5F17D2C9921DAB651E43AD3D08E0AF68BF607DB68A54A3A70A62A64BCC4F6A1BCB64DCE8C7543F05684E8A9F9358C2CCE0r9Q9L" TargetMode="External"/><Relationship Id="rId9" Type="http://schemas.openxmlformats.org/officeDocument/2006/relationships/hyperlink" Target="consultantplus://offline/ref=E482DAD7E3F4EF5F17D2C9921DAB651E43AD3D08E0AF68BF607DB68A54A3A70A62A64BCC4F6A1BCB64DCE8C7543F05684E8A9F9358C2CCE0r9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2023-06-30T11:16:00Z</dcterms:created>
  <dcterms:modified xsi:type="dcterms:W3CDTF">2023-06-30T11:16:00Z</dcterms:modified>
</cp:coreProperties>
</file>