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5" w:rsidRPr="0093532B" w:rsidRDefault="003B70F5" w:rsidP="003B70F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3B70F5" w:rsidRDefault="000B2EC0" w:rsidP="003B7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0F5">
        <w:rPr>
          <w:rFonts w:ascii="Times New Roman" w:hAnsi="Times New Roman"/>
          <w:b/>
          <w:sz w:val="28"/>
          <w:szCs w:val="28"/>
        </w:rPr>
        <w:t>СОВЕТ</w:t>
      </w:r>
    </w:p>
    <w:p w:rsidR="003B70F5" w:rsidRPr="003B70F5" w:rsidRDefault="000B2EC0" w:rsidP="003B7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0F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3B70F5" w:rsidRDefault="000B2EC0" w:rsidP="003B7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0F5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743A00" w:rsidRPr="003B70F5" w:rsidRDefault="00743A00" w:rsidP="003B70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3B70F5" w:rsidRDefault="000B2EC0" w:rsidP="003B70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0F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Pr="003B70F5" w:rsidRDefault="003B70F5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0F5">
        <w:rPr>
          <w:rFonts w:ascii="Times New Roman" w:hAnsi="Times New Roman"/>
          <w:color w:val="000000"/>
          <w:sz w:val="24"/>
          <w:szCs w:val="24"/>
        </w:rPr>
        <w:t>10 февраля</w:t>
      </w:r>
      <w:r w:rsidR="000B2EC0" w:rsidRPr="003B70F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930FF" w:rsidRPr="003B70F5">
        <w:rPr>
          <w:rFonts w:ascii="Times New Roman" w:hAnsi="Times New Roman"/>
          <w:color w:val="000000"/>
          <w:sz w:val="24"/>
          <w:szCs w:val="24"/>
        </w:rPr>
        <w:t>2</w:t>
      </w:r>
      <w:r w:rsidR="001A0A05" w:rsidRPr="003B70F5">
        <w:rPr>
          <w:rFonts w:ascii="Times New Roman" w:hAnsi="Times New Roman"/>
          <w:color w:val="000000"/>
          <w:sz w:val="24"/>
          <w:szCs w:val="24"/>
        </w:rPr>
        <w:t>3</w:t>
      </w:r>
      <w:r w:rsidR="000B2EC0" w:rsidRPr="003B70F5">
        <w:rPr>
          <w:rFonts w:ascii="Times New Roman" w:hAnsi="Times New Roman"/>
          <w:color w:val="000000"/>
          <w:sz w:val="24"/>
          <w:szCs w:val="24"/>
        </w:rPr>
        <w:t xml:space="preserve"> г.                      </w:t>
      </w:r>
      <w:r w:rsidR="0091089A" w:rsidRPr="003B70F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2EC0" w:rsidRPr="003B70F5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3B70F5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0B2EC0" w:rsidRPr="003B70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E24" w:rsidRPr="003B70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B2EC0" w:rsidRPr="003B70F5">
        <w:rPr>
          <w:rFonts w:ascii="Times New Roman" w:hAnsi="Times New Roman"/>
          <w:color w:val="000000"/>
          <w:sz w:val="24"/>
          <w:szCs w:val="24"/>
        </w:rPr>
        <w:t xml:space="preserve">                 №</w:t>
      </w:r>
      <w:r w:rsidRPr="003B70F5">
        <w:rPr>
          <w:rFonts w:ascii="Times New Roman" w:hAnsi="Times New Roman"/>
          <w:color w:val="000000"/>
          <w:sz w:val="24"/>
          <w:szCs w:val="24"/>
        </w:rPr>
        <w:t xml:space="preserve"> 42</w:t>
      </w:r>
    </w:p>
    <w:p w:rsidR="000B2EC0" w:rsidRPr="003B70F5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0F5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743A00" w:rsidRPr="003B70F5" w:rsidRDefault="00743A00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FAC" w:rsidRPr="003B70F5" w:rsidRDefault="001A0A05" w:rsidP="001A0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F5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Pr="003B70F5">
        <w:rPr>
          <w:rFonts w:ascii="Times New Roman" w:hAnsi="Times New Roman" w:cs="Times New Roman"/>
          <w:bCs/>
          <w:sz w:val="24"/>
          <w:szCs w:val="24"/>
        </w:rPr>
        <w:t xml:space="preserve">Государственному </w:t>
      </w:r>
      <w:r w:rsidRPr="003B70F5">
        <w:rPr>
          <w:rFonts w:ascii="Times New Roman" w:hAnsi="Times New Roman"/>
          <w:bCs/>
          <w:sz w:val="24"/>
          <w:szCs w:val="24"/>
        </w:rPr>
        <w:t>бюджетному учреждению здравоохранения Ставропольского края</w:t>
      </w:r>
      <w:r w:rsidRPr="003B70F5">
        <w:rPr>
          <w:rFonts w:ascii="Times New Roman" w:hAnsi="Times New Roman" w:cs="Times New Roman"/>
          <w:bCs/>
          <w:sz w:val="24"/>
          <w:szCs w:val="24"/>
        </w:rPr>
        <w:t xml:space="preserve"> «Советская районная больница» </w:t>
      </w:r>
      <w:r w:rsidRPr="003B70F5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пользование </w:t>
      </w:r>
      <w:r w:rsidRPr="003B70F5">
        <w:rPr>
          <w:rFonts w:ascii="Times New Roman" w:hAnsi="Times New Roman" w:cs="Times New Roman"/>
          <w:sz w:val="24"/>
          <w:szCs w:val="24"/>
        </w:rPr>
        <w:t xml:space="preserve">движимое имущество </w:t>
      </w:r>
    </w:p>
    <w:p w:rsidR="00A513F5" w:rsidRPr="003B70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3B70F5" w:rsidRDefault="00D67ADE" w:rsidP="003B7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0F5">
        <w:rPr>
          <w:rFonts w:ascii="Times New Roman" w:hAnsi="Times New Roman" w:cs="Times New Roman"/>
          <w:sz w:val="24"/>
          <w:szCs w:val="24"/>
        </w:rPr>
        <w:t>Руководствуясь</w:t>
      </w:r>
      <w:r w:rsidR="00CA7235" w:rsidRPr="003B70F5">
        <w:rPr>
          <w:rFonts w:ascii="Times New Roman" w:hAnsi="Times New Roman" w:cs="Times New Roman"/>
          <w:sz w:val="24"/>
          <w:szCs w:val="24"/>
        </w:rPr>
        <w:t xml:space="preserve"> </w:t>
      </w:r>
      <w:r w:rsidR="008E0C00" w:rsidRPr="003B70F5">
        <w:rPr>
          <w:rFonts w:ascii="Times New Roman" w:hAnsi="Times New Roman" w:cs="Times New Roman"/>
          <w:sz w:val="24"/>
          <w:szCs w:val="24"/>
        </w:rPr>
        <w:t>Ф</w:t>
      </w:r>
      <w:r w:rsidRPr="003B70F5">
        <w:rPr>
          <w:rFonts w:ascii="Times New Roman" w:hAnsi="Times New Roman" w:cs="Times New Roman"/>
          <w:sz w:val="24"/>
          <w:szCs w:val="24"/>
        </w:rPr>
        <w:t>едеральным закон</w:t>
      </w:r>
      <w:r w:rsidR="008E0C00" w:rsidRPr="003B70F5">
        <w:rPr>
          <w:rFonts w:ascii="Times New Roman" w:hAnsi="Times New Roman" w:cs="Times New Roman"/>
          <w:sz w:val="24"/>
          <w:szCs w:val="24"/>
        </w:rPr>
        <w:t>о</w:t>
      </w:r>
      <w:r w:rsidRPr="003B70F5">
        <w:rPr>
          <w:rFonts w:ascii="Times New Roman" w:hAnsi="Times New Roman" w:cs="Times New Roman"/>
          <w:sz w:val="24"/>
          <w:szCs w:val="24"/>
        </w:rPr>
        <w:t xml:space="preserve">м от 06 октября 2003 года </w:t>
      </w:r>
      <w:r w:rsidR="007171B6" w:rsidRPr="003B70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70F5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Советского городского округа Ставропольского края, </w:t>
      </w:r>
      <w:r w:rsidRPr="003B70F5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3B70F5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B70F5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3B70F5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городского округа Ставропольского края от 29 мая 2018 г. № 135, </w:t>
      </w:r>
      <w:r w:rsidR="008E0C00" w:rsidRPr="003B70F5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="008E0C00" w:rsidRPr="003B70F5">
        <w:rPr>
          <w:rFonts w:ascii="Times New Roman" w:hAnsi="Times New Roman" w:cs="Times New Roman"/>
          <w:sz w:val="24"/>
          <w:szCs w:val="24"/>
        </w:rPr>
        <w:t xml:space="preserve"> о муниципальной казне Советского</w:t>
      </w:r>
      <w:proofErr w:type="gramEnd"/>
      <w:r w:rsidR="008E0C00" w:rsidRPr="003B70F5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8E0C00" w:rsidRPr="003B70F5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="008E0C00" w:rsidRPr="003B70F5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городского округа Ставропольского края от 29 мая 2018 г. </w:t>
      </w:r>
      <w:r w:rsidR="007171B6" w:rsidRPr="003B70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0C00" w:rsidRPr="003B70F5">
        <w:rPr>
          <w:rFonts w:ascii="Times New Roman" w:hAnsi="Times New Roman" w:cs="Times New Roman"/>
          <w:sz w:val="24"/>
          <w:szCs w:val="24"/>
        </w:rPr>
        <w:t>№ 13</w:t>
      </w:r>
      <w:r w:rsidR="007171B6" w:rsidRPr="003B70F5">
        <w:rPr>
          <w:rFonts w:ascii="Times New Roman" w:hAnsi="Times New Roman" w:cs="Times New Roman"/>
          <w:sz w:val="24"/>
          <w:szCs w:val="24"/>
        </w:rPr>
        <w:t>6</w:t>
      </w:r>
      <w:r w:rsidR="008E0C00" w:rsidRPr="003B70F5">
        <w:rPr>
          <w:rFonts w:ascii="Times New Roman" w:hAnsi="Times New Roman" w:cs="Times New Roman"/>
          <w:sz w:val="24"/>
          <w:szCs w:val="24"/>
        </w:rPr>
        <w:t>,</w:t>
      </w:r>
      <w:r w:rsidR="007171B6" w:rsidRPr="003B70F5">
        <w:rPr>
          <w:rFonts w:ascii="Times New Roman" w:hAnsi="Times New Roman" w:cs="Times New Roman"/>
          <w:sz w:val="24"/>
          <w:szCs w:val="24"/>
        </w:rPr>
        <w:t xml:space="preserve"> </w:t>
      </w:r>
      <w:r w:rsidRPr="003B70F5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 Ставропольского края</w:t>
      </w:r>
    </w:p>
    <w:p w:rsidR="000D7D55" w:rsidRPr="003B70F5" w:rsidRDefault="000D7D55" w:rsidP="003B7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3B70F5" w:rsidRDefault="000B2EC0" w:rsidP="003B7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F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3B70F5" w:rsidRDefault="000B2EC0" w:rsidP="003B70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C35" w:rsidRPr="003B70F5" w:rsidRDefault="00271AB5" w:rsidP="003B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3B70F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3B70F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1BBF" w:rsidRPr="003B70F5">
        <w:rPr>
          <w:rFonts w:ascii="Times New Roman" w:eastAsia="Times New Roman" w:hAnsi="Times New Roman" w:cs="Times New Roman"/>
          <w:sz w:val="24"/>
          <w:szCs w:val="24"/>
        </w:rPr>
        <w:t xml:space="preserve">редоставить </w:t>
      </w:r>
      <w:r w:rsidR="00DF4EA4" w:rsidRPr="003B70F5">
        <w:rPr>
          <w:rFonts w:ascii="Times New Roman" w:hAnsi="Times New Roman" w:cs="Times New Roman"/>
          <w:bCs/>
          <w:sz w:val="24"/>
          <w:szCs w:val="24"/>
        </w:rPr>
        <w:t>Государственному бюджетному учреждению здравоохранения Ставропольского края «Советская районная больница»</w:t>
      </w:r>
      <w:r w:rsidR="00A21BBF" w:rsidRPr="003B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5FE" w:rsidRPr="003B70F5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пользование </w:t>
      </w:r>
      <w:r w:rsidR="00DF4EA4" w:rsidRPr="003B70F5">
        <w:rPr>
          <w:rFonts w:ascii="Times New Roman" w:hAnsi="Times New Roman" w:cs="Times New Roman"/>
          <w:sz w:val="24"/>
          <w:szCs w:val="24"/>
        </w:rPr>
        <w:t xml:space="preserve">движимое имущество, балансовой стоимостью в сумме 22 664 365,00 руб. по объекту «Реконструкция травматологического отделения государственного учреждения здравоохранения «Советская центральная районная больница» </w:t>
      </w:r>
      <w:proofErr w:type="gramStart"/>
      <w:r w:rsidR="00DF4EA4" w:rsidRPr="003B7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F4EA4" w:rsidRPr="003B70F5">
        <w:rPr>
          <w:rFonts w:ascii="Times New Roman" w:hAnsi="Times New Roman" w:cs="Times New Roman"/>
          <w:sz w:val="24"/>
          <w:szCs w:val="24"/>
        </w:rPr>
        <w:t>. Зеленокумск Советского района»</w:t>
      </w:r>
      <w:r w:rsidR="007171B6" w:rsidRPr="003B70F5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</w:t>
      </w:r>
      <w:r w:rsidR="00DF4EA4" w:rsidRPr="003B7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B00" w:rsidRPr="003B70F5" w:rsidRDefault="007171B6" w:rsidP="003B7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6385" w:rsidRPr="003B70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ADE" w:rsidRPr="003B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196" w:rsidRPr="003B70F5">
        <w:rPr>
          <w:rFonts w:ascii="Times New Roman" w:eastAsia="Times New Roman" w:hAnsi="Times New Roman" w:cs="Times New Roman"/>
          <w:sz w:val="24"/>
          <w:szCs w:val="24"/>
        </w:rPr>
        <w:t>Администрации Советского городского округа Ставропольского края в установленном порядке заключить договор безвозмездного пользования</w:t>
      </w:r>
      <w:r w:rsidRPr="003B70F5">
        <w:rPr>
          <w:rFonts w:ascii="Times New Roman" w:eastAsia="Times New Roman" w:hAnsi="Times New Roman" w:cs="Times New Roman"/>
          <w:sz w:val="24"/>
          <w:szCs w:val="24"/>
        </w:rPr>
        <w:t xml:space="preserve"> имуществом, указанном в п. 1 настоящего решения</w:t>
      </w:r>
      <w:r w:rsidR="00CC2196" w:rsidRPr="003B70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FA3" w:rsidRPr="003B70F5" w:rsidRDefault="007171B6" w:rsidP="003B7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B70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6FA3" w:rsidRPr="003B70F5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со дня принятия решения.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B70F5" w:rsidRDefault="003B70F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B70F5" w:rsidRPr="003B70F5" w:rsidRDefault="003B70F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F4EA4" w:rsidRPr="003B70F5" w:rsidRDefault="00DF4EA4" w:rsidP="00DF4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0F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F4EA4" w:rsidRPr="003B70F5" w:rsidRDefault="00DF4EA4" w:rsidP="00DF4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0F5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DF4EA4" w:rsidRPr="003B70F5" w:rsidRDefault="00DF4EA4" w:rsidP="00DF4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0F5">
        <w:rPr>
          <w:rFonts w:ascii="Times New Roman" w:hAnsi="Times New Roman"/>
          <w:sz w:val="24"/>
          <w:szCs w:val="24"/>
        </w:rPr>
        <w:t>Ставропольского края</w:t>
      </w:r>
      <w:r w:rsidRPr="003B70F5">
        <w:rPr>
          <w:rFonts w:ascii="Times New Roman" w:hAnsi="Times New Roman"/>
          <w:sz w:val="24"/>
          <w:szCs w:val="24"/>
        </w:rPr>
        <w:tab/>
      </w:r>
      <w:r w:rsidRPr="003B70F5">
        <w:rPr>
          <w:rFonts w:ascii="Times New Roman" w:hAnsi="Times New Roman"/>
          <w:sz w:val="24"/>
          <w:szCs w:val="24"/>
        </w:rPr>
        <w:tab/>
      </w:r>
      <w:r w:rsidRPr="003B70F5">
        <w:rPr>
          <w:rFonts w:ascii="Times New Roman" w:hAnsi="Times New Roman"/>
          <w:sz w:val="24"/>
          <w:szCs w:val="24"/>
        </w:rPr>
        <w:tab/>
      </w:r>
      <w:r w:rsidR="003B70F5">
        <w:rPr>
          <w:rFonts w:ascii="Times New Roman" w:hAnsi="Times New Roman"/>
          <w:sz w:val="24"/>
          <w:szCs w:val="24"/>
        </w:rPr>
        <w:t xml:space="preserve"> </w:t>
      </w:r>
      <w:r w:rsidRPr="003B70F5">
        <w:rPr>
          <w:rFonts w:ascii="Times New Roman" w:hAnsi="Times New Roman"/>
          <w:sz w:val="24"/>
          <w:szCs w:val="24"/>
        </w:rPr>
        <w:tab/>
      </w:r>
      <w:r w:rsidRPr="003B70F5">
        <w:rPr>
          <w:rFonts w:ascii="Times New Roman" w:hAnsi="Times New Roman"/>
          <w:sz w:val="24"/>
          <w:szCs w:val="24"/>
        </w:rPr>
        <w:tab/>
      </w:r>
      <w:r w:rsidRPr="003B70F5">
        <w:rPr>
          <w:rFonts w:ascii="Times New Roman" w:hAnsi="Times New Roman"/>
          <w:sz w:val="24"/>
          <w:szCs w:val="24"/>
        </w:rPr>
        <w:tab/>
      </w:r>
      <w:r w:rsidRPr="003B70F5">
        <w:rPr>
          <w:rFonts w:ascii="Times New Roman" w:hAnsi="Times New Roman"/>
          <w:sz w:val="24"/>
          <w:szCs w:val="24"/>
        </w:rPr>
        <w:tab/>
        <w:t xml:space="preserve">    Н.Н. </w:t>
      </w:r>
      <w:proofErr w:type="spellStart"/>
      <w:r w:rsidRPr="003B70F5">
        <w:rPr>
          <w:rFonts w:ascii="Times New Roman" w:hAnsi="Times New Roman"/>
          <w:sz w:val="24"/>
          <w:szCs w:val="24"/>
        </w:rPr>
        <w:t>Деревянко</w:t>
      </w:r>
      <w:proofErr w:type="spellEnd"/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F5" w:rsidRDefault="003B70F5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F4EA4" w:rsidRDefault="007171B6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к</w:t>
      </w:r>
      <w:r w:rsidR="00DF4EA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</w:p>
    <w:p w:rsidR="00DF4EA4" w:rsidRPr="00513E24" w:rsidRDefault="00DF4EA4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F4EA4" w:rsidRPr="00513E24" w:rsidRDefault="00DF4EA4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F4EA4" w:rsidRDefault="00DF4EA4" w:rsidP="00DF4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F4EA4" w:rsidRDefault="00DF4EA4" w:rsidP="00DF4EA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3B70F5">
        <w:rPr>
          <w:rFonts w:ascii="Times New Roman" w:eastAsia="Times New Roman" w:hAnsi="Times New Roman" w:cs="Times New Roman"/>
          <w:color w:val="000000"/>
          <w:sz w:val="27"/>
          <w:szCs w:val="27"/>
        </w:rPr>
        <w:t>10 февраля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3B70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4F30BA" w:rsidP="004F30BA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B60CD" w:rsidRPr="008B60CD">
        <w:rPr>
          <w:sz w:val="28"/>
          <w:szCs w:val="28"/>
        </w:rPr>
        <w:t>движимо</w:t>
      </w:r>
      <w:r w:rsidR="007171B6">
        <w:rPr>
          <w:sz w:val="28"/>
          <w:szCs w:val="28"/>
        </w:rPr>
        <w:t>го</w:t>
      </w:r>
      <w:r w:rsidR="008B60CD" w:rsidRPr="008B60CD">
        <w:rPr>
          <w:sz w:val="28"/>
          <w:szCs w:val="28"/>
        </w:rPr>
        <w:t xml:space="preserve"> имуществ</w:t>
      </w:r>
      <w:r w:rsidR="007171B6">
        <w:rPr>
          <w:sz w:val="28"/>
          <w:szCs w:val="28"/>
        </w:rPr>
        <w:t>а</w:t>
      </w:r>
      <w:r w:rsidR="008B60CD" w:rsidRPr="008B60CD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38" w:tblpY="272"/>
        <w:tblW w:w="9464" w:type="dxa"/>
        <w:tblLayout w:type="fixed"/>
        <w:tblLook w:val="04A0"/>
      </w:tblPr>
      <w:tblGrid>
        <w:gridCol w:w="514"/>
        <w:gridCol w:w="4497"/>
        <w:gridCol w:w="1333"/>
        <w:gridCol w:w="1420"/>
        <w:gridCol w:w="1700"/>
      </w:tblGrid>
      <w:tr w:rsidR="00CA02B5" w:rsidRPr="00CA02B5" w:rsidTr="00CA02B5">
        <w:trPr>
          <w:trHeight w:val="48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Цена за единицу (руб.)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CA02B5" w:rsidRPr="00CA02B5" w:rsidTr="00CA02B5">
        <w:trPr>
          <w:trHeight w:val="29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Установка телеуправляемая рентгенодиагностическая  GLINODIGIT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11987000,00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11987000,00</w:t>
            </w:r>
          </w:p>
        </w:tc>
      </w:tr>
      <w:tr w:rsidR="00CA02B5" w:rsidRPr="00CA02B5" w:rsidTr="00CA02B5">
        <w:trPr>
          <w:trHeight w:val="29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 электрический  ДЭ-4 ТЗМОИ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20363,00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20363,00</w:t>
            </w:r>
          </w:p>
        </w:tc>
      </w:tr>
      <w:tr w:rsidR="00CA02B5" w:rsidRPr="00CA02B5" w:rsidTr="00CA02B5">
        <w:trPr>
          <w:trHeight w:val="47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Аппарат дозированного вытяжения позвоночника и вибрационного массажа мышечно-связочного аппарата 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Ормед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272000,00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544000,00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двигательный для продолжительной пассивной мобилизации коленного и тазобедренного суставов ARTROMOT K2PRO CHIP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210000,00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двигательный для продолжительной пассивной мобилизации голеностопного сустава ARTROMOT SP3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двигательный для продолжительной пассивной мобилизации локтевого сустава ARTROMOT E2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</w:tr>
      <w:tr w:rsidR="00CA02B5" w:rsidRPr="00CA02B5" w:rsidTr="00CA02B5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во время наркоза или реанимации с электронным табло, с несколькими соотношениями вдох-выдох РО-6-06 (модель 574)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596000,00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1192000,00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«Фаза 5-01»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294000,00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294000,00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Аппарат рентгеновский диагностический передвижной COMPACT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1903474,00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1903474,00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со спинкой 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одноместная  БС-1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15500,00</w:t>
            </w:r>
          </w:p>
        </w:tc>
      </w:tr>
      <w:tr w:rsidR="00CA02B5" w:rsidRPr="00CA02B5" w:rsidTr="00CA02B5">
        <w:trPr>
          <w:trHeight w:val="7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Бокс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абактериальной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воздушной среды для защиты оператора при работе с патогенными агентами и микроорганизмами, передающимися воздушно-капельным путем БАВп-01-«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Ламинар-С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»-1,2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229280,0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458560,00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Дефибриллятор — монитор ДКИ-Н-08 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Аксион-Х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96000,00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Консоль реанимационная двухрядная (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ГА-КЕ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.99.00.00-01 ПС)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89300,00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178600,00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Медицинский кислородный концентратор «МZ-30»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610512,00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610512,00</w:t>
            </w:r>
          </w:p>
        </w:tc>
      </w:tr>
      <w:tr w:rsidR="00CA02B5" w:rsidRPr="00CA02B5" w:rsidTr="00CA02B5">
        <w:trPr>
          <w:trHeight w:val="7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Кровать медицинская с подъемными приспособлениями с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противопролежневым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матрацем МММ-102/1+250-EASY AIR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16480,00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98880,00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трехсекционная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КФЗ-4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693000,00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Ширма медицинская односекционная с полимерными полотнами </w:t>
            </w:r>
          </w:p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ШПМС-01- "Айболит"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10800,00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Микроскоп медицинский Микмед-5 (Ю-33.23.268ПС)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Стол лабораторный ШВ-2 с вентиляционной установкой столешница пластик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51664,00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51664,00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РЕНЕСК НЦП-2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10400,00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 ОБН-150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21280,00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передвижной ОБПе-450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7А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5760,00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28800,00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Подставка для стерилизационных коробок ПСК-1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7840,00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54880,00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Сборник для хранения очищенной воды С-25-01 ТЗМОИ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42899,00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42899,00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воздушный ГП-40 МО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22352,00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22352,00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МО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25714,00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25714,00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общехирургический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«ОК-ГАММА»03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336000,00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1008000,00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Дерматом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электрический дисковый ДЭД-65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95680,00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95680,00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СМ-3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6700,00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6700,00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Перфоратор кожных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трансплантантов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роликовый ПК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"ПЕРКО"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60720,00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60720,00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Устройство - рама продольная прикроватная для ранней разработки движений в суставах нижних конечностей при различных видах травм, проведения горизонтального скелетного вытяжения и других процедур УР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"ЦИТО" исп.1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Тележка медицинская для перевозки больных ТБП-01 (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ТУ РБ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28594432.005-99)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116992,00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116992,00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 лабораторный ТСвЛ-80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19200,00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19200,00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Установка для фотохимической обработки рентгеновских пленок УФОРП-2 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Ренекс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Установка дезинфекционная эндоскопическая УДЭ-1 «КРОНТ»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44800,00</w:t>
            </w:r>
          </w:p>
        </w:tc>
      </w:tr>
      <w:tr w:rsidR="00CA02B5" w:rsidRPr="00CA02B5" w:rsidTr="00CA02B5">
        <w:trPr>
          <w:trHeight w:val="49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Фонарь 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неактиничный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светодиодный для работы с радиографическими медицинскими пленками Ф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Ренекс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медицинская ОПн-8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22300,00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22300,00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Устройство - рама продольная прикроватная для ранней разработки движений в суставах нижних конечностей при различных видах травм, проведения горизонтального скелетного вытяжения и других процедур УР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"ЦИТО" исп.2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Штатив для длительных вливаний на пяти опорах стационарный ШВД-02-МСГ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478,00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1434,00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Шкаф сушильный для рентгеновских пленок «</w:t>
            </w: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Ренекс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ШСРП»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проведения травматологических операций в комплекте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826570,00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826570,00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Электрокардиограф одно/трехканальный ЭК1Т-1/3-07 «АКСИОН» с выходом на ПЭВМ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28800,00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57600,00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Тазик для дезинфекции специальный ТДС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Видуар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СБ-2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Бестеневая операционная лампа с аварийным аккумуляторным отсеком KSO4L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31500,00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Операционные бестеневые светильники серии АЛЬФА модель 735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Операционные бестеневые светильники серии АЛЬФА модель 751м</w:t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ЛАБ-Pro-СЛ</w:t>
            </w:r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в)120-ТR Стол лабораторный 1200*650*750(900) столешница - TRESPA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19463,00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38926,00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Стол – мойка ЛАБ-Pro-МО150-С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96344,00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96344,00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ЩОС-8543-30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4495,00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4495,00</w:t>
            </w:r>
          </w:p>
        </w:tc>
      </w:tr>
      <w:tr w:rsidR="00CA02B5" w:rsidRPr="00CA02B5" w:rsidTr="00CA02B5">
        <w:trPr>
          <w:trHeight w:val="24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ЩОС-8513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4596,00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4596,00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ЩкнII-40В/30/3УХЛ4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2520,00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2520,00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ЩОС-8513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4962,00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4962,00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ЩОС-8543-30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4495,00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4495,00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ЩОС-8513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4584,00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4584,00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ЩОС-8517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3380,00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3380,00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ЩОС-8513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4596,00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4596,00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Щиток ЩОС-8543-30 УЗ.1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4493,00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4493,00</w:t>
            </w:r>
          </w:p>
        </w:tc>
      </w:tr>
      <w:tr w:rsidR="00CA02B5" w:rsidRPr="00CA02B5" w:rsidTr="00CA02B5">
        <w:trPr>
          <w:trHeight w:val="7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Лифт пассажирский, г/</w:t>
            </w:r>
            <w:proofErr w:type="spellStart"/>
            <w:proofErr w:type="gramStart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02B5">
              <w:rPr>
                <w:rFonts w:ascii="Times New Roman" w:hAnsi="Times New Roman" w:cs="Times New Roman"/>
                <w:sz w:val="20"/>
                <w:szCs w:val="20"/>
              </w:rPr>
              <w:t xml:space="preserve">  630кг, верхнее машинное помещение, 4-0621 АП (Е30)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709300,00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2B5">
              <w:rPr>
                <w:rFonts w:ascii="Times New Roman" w:hAnsi="Times New Roman" w:cs="Times New Roman"/>
                <w:sz w:val="20"/>
                <w:szCs w:val="20"/>
              </w:rPr>
              <w:t>709300,00</w:t>
            </w:r>
          </w:p>
        </w:tc>
      </w:tr>
      <w:tr w:rsidR="00CA02B5" w:rsidRPr="00CA02B5" w:rsidTr="00CA02B5">
        <w:trPr>
          <w:trHeight w:val="16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CA02B5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821658" w:rsidRDefault="00CA02B5" w:rsidP="00CA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220BBA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7171B6" w:rsidRDefault="00CA02B5" w:rsidP="00CA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2B5" w:rsidRPr="007171B6" w:rsidRDefault="00CA02B5" w:rsidP="00CA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1B6">
              <w:rPr>
                <w:rFonts w:ascii="Times New Roman" w:hAnsi="Times New Roman" w:cs="Times New Roman"/>
                <w:sz w:val="20"/>
                <w:szCs w:val="20"/>
              </w:rPr>
              <w:t>22 664 365,00</w:t>
            </w:r>
          </w:p>
        </w:tc>
      </w:tr>
    </w:tbl>
    <w:p w:rsidR="007171B6" w:rsidRPr="00CA02B5" w:rsidRDefault="007171B6" w:rsidP="00CA02B5">
      <w:pPr>
        <w:pStyle w:val="a5"/>
        <w:spacing w:before="0" w:beforeAutospacing="0" w:after="0"/>
        <w:jc w:val="center"/>
        <w:rPr>
          <w:sz w:val="20"/>
          <w:szCs w:val="20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DF4EA4" w:rsidRDefault="00DF4EA4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B60CD" w:rsidRDefault="008B60C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A02B5" w:rsidRDefault="00CA02B5" w:rsidP="0066166B">
      <w:pPr>
        <w:pStyle w:val="a5"/>
        <w:spacing w:before="0" w:beforeAutospacing="0" w:after="0"/>
        <w:jc w:val="center"/>
        <w:rPr>
          <w:sz w:val="27"/>
          <w:szCs w:val="27"/>
          <w:lang w:val="en-US"/>
        </w:rPr>
      </w:pPr>
    </w:p>
    <w:p w:rsidR="0066166B" w:rsidRDefault="00A01D26" w:rsidP="0066166B">
      <w:pPr>
        <w:pStyle w:val="a5"/>
        <w:spacing w:before="0" w:beforeAutospacing="0" w:after="0"/>
        <w:jc w:val="center"/>
      </w:pPr>
      <w:r>
        <w:rPr>
          <w:sz w:val="27"/>
          <w:szCs w:val="27"/>
        </w:rPr>
        <w:lastRenderedPageBreak/>
        <w:t>Поясн</w:t>
      </w:r>
      <w:r w:rsidR="0066166B">
        <w:rPr>
          <w:sz w:val="27"/>
          <w:szCs w:val="27"/>
        </w:rPr>
        <w:t>ительная записка</w:t>
      </w:r>
    </w:p>
    <w:p w:rsidR="0066166B" w:rsidRPr="00B3276B" w:rsidRDefault="0066166B" w:rsidP="008B6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hAnsi="Times New Roman" w:cs="Times New Roman"/>
          <w:sz w:val="28"/>
          <w:szCs w:val="28"/>
        </w:rPr>
        <w:t>к проекту решения Совета депутатов Советского городского округа Ставропольского края «</w:t>
      </w:r>
      <w:r w:rsidR="00220BBA" w:rsidRPr="001A0A0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220BBA" w:rsidRPr="001A0A05">
        <w:rPr>
          <w:rFonts w:ascii="Times New Roman" w:hAnsi="Times New Roman" w:cs="Times New Roman"/>
          <w:bCs/>
          <w:sz w:val="28"/>
          <w:szCs w:val="28"/>
        </w:rPr>
        <w:t xml:space="preserve">Государственному </w:t>
      </w:r>
      <w:r w:rsidR="00220BBA">
        <w:rPr>
          <w:rFonts w:ascii="Times New Roman" w:hAnsi="Times New Roman"/>
          <w:bCs/>
          <w:sz w:val="28"/>
          <w:szCs w:val="28"/>
        </w:rPr>
        <w:t>бюджетному учреждению здравоохранения Ставропольского края</w:t>
      </w:r>
      <w:r w:rsidR="00220BBA" w:rsidRPr="001A0A05">
        <w:rPr>
          <w:rFonts w:ascii="Times New Roman" w:hAnsi="Times New Roman" w:cs="Times New Roman"/>
          <w:bCs/>
          <w:sz w:val="28"/>
          <w:szCs w:val="28"/>
        </w:rPr>
        <w:t xml:space="preserve"> «Советская районная больница» </w:t>
      </w:r>
      <w:r w:rsidR="00220BBA" w:rsidRPr="001A0A05">
        <w:rPr>
          <w:rFonts w:ascii="Times New Roman" w:eastAsia="Times New Roman" w:hAnsi="Times New Roman" w:cs="Times New Roman"/>
          <w:sz w:val="28"/>
          <w:szCs w:val="28"/>
        </w:rPr>
        <w:t xml:space="preserve">в безвозмездное пользование </w:t>
      </w:r>
      <w:r w:rsidR="00220BBA" w:rsidRPr="001A0A05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B327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166B" w:rsidRPr="002550D0" w:rsidRDefault="0066166B" w:rsidP="0066166B">
      <w:pPr>
        <w:pStyle w:val="a5"/>
        <w:spacing w:before="0" w:beforeAutospacing="0" w:after="0"/>
        <w:ind w:firstLine="708"/>
        <w:jc w:val="both"/>
      </w:pPr>
      <w:proofErr w:type="gramStart"/>
      <w:r w:rsidRPr="002550D0">
        <w:rPr>
          <w:sz w:val="27"/>
          <w:szCs w:val="27"/>
        </w:rPr>
        <w:t xml:space="preserve">В соответствии </w:t>
      </w:r>
      <w:r w:rsidR="007C72BB" w:rsidRPr="002550D0">
        <w:rPr>
          <w:sz w:val="28"/>
          <w:szCs w:val="28"/>
          <w:lang w:eastAsia="ar-SA"/>
        </w:rPr>
        <w:t>Положением</w:t>
      </w:r>
      <w:r w:rsidR="007C72BB" w:rsidRPr="002550D0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7C72BB" w:rsidRPr="002550D0">
        <w:rPr>
          <w:sz w:val="28"/>
          <w:szCs w:val="28"/>
          <w:lang w:eastAsia="ar-SA"/>
        </w:rPr>
        <w:t xml:space="preserve">, утвержденным решением </w:t>
      </w:r>
      <w:r w:rsidR="007C72BB" w:rsidRPr="002550D0">
        <w:rPr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Pr="002550D0">
        <w:rPr>
          <w:sz w:val="27"/>
          <w:szCs w:val="27"/>
        </w:rPr>
        <w:t xml:space="preserve">, </w:t>
      </w:r>
      <w:r w:rsidR="00220BBA">
        <w:rPr>
          <w:sz w:val="28"/>
          <w:szCs w:val="28"/>
          <w:lang w:eastAsia="ar-SA"/>
        </w:rPr>
        <w:t>Положением</w:t>
      </w:r>
      <w:r w:rsidR="00220BBA">
        <w:rPr>
          <w:sz w:val="28"/>
          <w:szCs w:val="28"/>
        </w:rPr>
        <w:t xml:space="preserve"> о муниципальной казне Советского городского округа Ставропольского края</w:t>
      </w:r>
      <w:r w:rsidR="00220BBA">
        <w:rPr>
          <w:sz w:val="28"/>
          <w:szCs w:val="28"/>
          <w:lang w:eastAsia="ar-SA"/>
        </w:rPr>
        <w:t xml:space="preserve">, утвержденным решением </w:t>
      </w:r>
      <w:r w:rsidR="00220BBA">
        <w:rPr>
          <w:sz w:val="28"/>
          <w:szCs w:val="28"/>
        </w:rPr>
        <w:t xml:space="preserve">Совета депутатов Советского городского округа Ставропольского края от 29 мая 2018 г. № 136, </w:t>
      </w:r>
      <w:r w:rsidR="00720E81" w:rsidRPr="002550D0">
        <w:rPr>
          <w:sz w:val="27"/>
          <w:szCs w:val="27"/>
        </w:rPr>
        <w:t>предоставление имущества в</w:t>
      </w:r>
      <w:proofErr w:type="gramEnd"/>
      <w:r w:rsidR="00720E81" w:rsidRPr="002550D0">
        <w:rPr>
          <w:sz w:val="27"/>
          <w:szCs w:val="27"/>
        </w:rPr>
        <w:t xml:space="preserve"> безвозмездное пользование </w:t>
      </w:r>
      <w:r w:rsidRPr="002550D0">
        <w:rPr>
          <w:sz w:val="27"/>
          <w:szCs w:val="27"/>
        </w:rPr>
        <w:t>из</w:t>
      </w:r>
      <w:r w:rsidR="00FF6410" w:rsidRPr="002550D0">
        <w:rPr>
          <w:sz w:val="27"/>
          <w:szCs w:val="27"/>
        </w:rPr>
        <w:t xml:space="preserve"> муниципальной собственности Советского городского округа Ставропольского края</w:t>
      </w:r>
      <w:r w:rsidRPr="002550D0">
        <w:rPr>
          <w:sz w:val="27"/>
          <w:szCs w:val="27"/>
        </w:rPr>
        <w:t xml:space="preserve"> осуществляется на основании </w:t>
      </w:r>
      <w:proofErr w:type="gramStart"/>
      <w:r w:rsidRPr="002550D0">
        <w:rPr>
          <w:sz w:val="27"/>
          <w:szCs w:val="27"/>
        </w:rPr>
        <w:t>Решения Совета депутатов</w:t>
      </w:r>
      <w:r w:rsidR="00FF6410" w:rsidRPr="002550D0">
        <w:rPr>
          <w:sz w:val="27"/>
          <w:szCs w:val="27"/>
        </w:rPr>
        <w:t xml:space="preserve"> Советского городского округа Ставропольского края</w:t>
      </w:r>
      <w:proofErr w:type="gramEnd"/>
      <w:r w:rsidRPr="002550D0">
        <w:rPr>
          <w:sz w:val="27"/>
          <w:szCs w:val="27"/>
        </w:rPr>
        <w:t>.</w:t>
      </w:r>
    </w:p>
    <w:p w:rsidR="007516D6" w:rsidRPr="002550D0" w:rsidRDefault="00220BBA" w:rsidP="00220BBA">
      <w:pPr>
        <w:pStyle w:val="a5"/>
        <w:spacing w:before="0" w:beforeAutospacing="0" w:after="0"/>
        <w:ind w:firstLine="708"/>
        <w:jc w:val="both"/>
        <w:rPr>
          <w:sz w:val="27"/>
          <w:szCs w:val="27"/>
        </w:rPr>
      </w:pPr>
      <w:r w:rsidRPr="00D93947">
        <w:rPr>
          <w:sz w:val="28"/>
          <w:szCs w:val="28"/>
        </w:rPr>
        <w:t xml:space="preserve">В связи с фактическим использованием </w:t>
      </w:r>
      <w:r w:rsidRPr="001A0A0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ым</w:t>
      </w:r>
      <w:r w:rsidRPr="001A0A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бюджетным учреждением здравоохранения Ставропольского края</w:t>
      </w:r>
      <w:r w:rsidRPr="001A0A05">
        <w:rPr>
          <w:bCs/>
          <w:sz w:val="28"/>
          <w:szCs w:val="28"/>
        </w:rPr>
        <w:t xml:space="preserve"> «Советская районная больница» </w:t>
      </w:r>
      <w:r>
        <w:rPr>
          <w:bCs/>
          <w:sz w:val="28"/>
          <w:szCs w:val="28"/>
        </w:rPr>
        <w:t>движимого</w:t>
      </w:r>
      <w:r>
        <w:rPr>
          <w:sz w:val="28"/>
          <w:szCs w:val="28"/>
        </w:rPr>
        <w:t xml:space="preserve"> имущества, </w:t>
      </w:r>
      <w:r w:rsidRPr="00D93947">
        <w:rPr>
          <w:sz w:val="28"/>
          <w:szCs w:val="28"/>
        </w:rPr>
        <w:t xml:space="preserve">возникла необходимость в принятии решения </w:t>
      </w:r>
      <w:r w:rsidRPr="00D67AD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D67ADE">
        <w:rPr>
          <w:sz w:val="28"/>
          <w:szCs w:val="28"/>
        </w:rPr>
        <w:t xml:space="preserve"> депутатов Советского городского округа Ставропольского края</w:t>
      </w:r>
      <w:r w:rsidRPr="00D939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0A05">
        <w:rPr>
          <w:sz w:val="28"/>
          <w:szCs w:val="28"/>
        </w:rPr>
        <w:t xml:space="preserve">О предоставлении </w:t>
      </w:r>
      <w:r w:rsidRPr="001A0A05">
        <w:rPr>
          <w:bCs/>
          <w:sz w:val="28"/>
          <w:szCs w:val="28"/>
        </w:rPr>
        <w:t xml:space="preserve">Государственному </w:t>
      </w:r>
      <w:r>
        <w:rPr>
          <w:bCs/>
          <w:sz w:val="28"/>
          <w:szCs w:val="28"/>
        </w:rPr>
        <w:t>бюджетному учреждению здравоохранения Ставропольского края</w:t>
      </w:r>
      <w:r w:rsidRPr="001A0A05">
        <w:rPr>
          <w:bCs/>
          <w:sz w:val="28"/>
          <w:szCs w:val="28"/>
        </w:rPr>
        <w:t xml:space="preserve"> «Советская районная больница» </w:t>
      </w:r>
      <w:r w:rsidRPr="001A0A05">
        <w:rPr>
          <w:sz w:val="28"/>
          <w:szCs w:val="28"/>
        </w:rPr>
        <w:t>в безвозмездное пользование движимое имущество</w:t>
      </w:r>
      <w:r>
        <w:rPr>
          <w:sz w:val="28"/>
          <w:szCs w:val="28"/>
        </w:rPr>
        <w:t>»</w:t>
      </w:r>
    </w:p>
    <w:p w:rsidR="007516D6" w:rsidRDefault="007516D6" w:rsidP="0066166B">
      <w:pPr>
        <w:pStyle w:val="a5"/>
        <w:spacing w:before="0" w:beforeAutospacing="0" w:after="0"/>
        <w:rPr>
          <w:sz w:val="27"/>
          <w:szCs w:val="27"/>
        </w:rPr>
      </w:pPr>
    </w:p>
    <w:p w:rsidR="00220BBA" w:rsidRDefault="00220BBA" w:rsidP="0066166B">
      <w:pPr>
        <w:pStyle w:val="a5"/>
        <w:spacing w:before="0" w:beforeAutospacing="0" w:after="0"/>
        <w:rPr>
          <w:sz w:val="27"/>
          <w:szCs w:val="27"/>
        </w:rPr>
      </w:pPr>
    </w:p>
    <w:p w:rsidR="00220BBA" w:rsidRDefault="00220BBA" w:rsidP="0066166B">
      <w:pPr>
        <w:pStyle w:val="a5"/>
        <w:spacing w:before="0" w:beforeAutospacing="0" w:after="0"/>
        <w:rPr>
          <w:sz w:val="27"/>
          <w:szCs w:val="27"/>
        </w:rPr>
      </w:pPr>
    </w:p>
    <w:p w:rsidR="007516D6" w:rsidRDefault="007516D6" w:rsidP="0066166B">
      <w:pPr>
        <w:pStyle w:val="a5"/>
        <w:spacing w:before="0" w:beforeAutospacing="0" w:after="0"/>
        <w:rPr>
          <w:sz w:val="27"/>
          <w:szCs w:val="27"/>
        </w:rPr>
      </w:pPr>
    </w:p>
    <w:p w:rsidR="0066166B" w:rsidRDefault="0066166B" w:rsidP="0066166B">
      <w:pPr>
        <w:pStyle w:val="a5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  <w:proofErr w:type="gramStart"/>
      <w:r>
        <w:rPr>
          <w:sz w:val="27"/>
          <w:szCs w:val="27"/>
        </w:rPr>
        <w:t>имущественных</w:t>
      </w:r>
      <w:proofErr w:type="gramEnd"/>
      <w:r>
        <w:rPr>
          <w:sz w:val="27"/>
          <w:szCs w:val="27"/>
        </w:rPr>
        <w:t xml:space="preserve"> и </w:t>
      </w:r>
    </w:p>
    <w:p w:rsidR="0066166B" w:rsidRDefault="0066166B" w:rsidP="0066166B">
      <w:pPr>
        <w:pStyle w:val="a5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земельных отношений администрации </w:t>
      </w:r>
      <w:proofErr w:type="gramStart"/>
      <w:r>
        <w:rPr>
          <w:sz w:val="27"/>
          <w:szCs w:val="27"/>
        </w:rPr>
        <w:t>Советского</w:t>
      </w:r>
      <w:proofErr w:type="gramEnd"/>
      <w:r>
        <w:rPr>
          <w:sz w:val="27"/>
          <w:szCs w:val="27"/>
        </w:rPr>
        <w:t xml:space="preserve"> </w:t>
      </w:r>
    </w:p>
    <w:p w:rsidR="0066166B" w:rsidRDefault="0066166B" w:rsidP="0066166B">
      <w:pPr>
        <w:pStyle w:val="a5"/>
        <w:spacing w:before="0" w:beforeAutospacing="0" w:after="0"/>
      </w:pPr>
      <w:r>
        <w:rPr>
          <w:sz w:val="27"/>
          <w:szCs w:val="27"/>
        </w:rPr>
        <w:t xml:space="preserve">городского округа Ставропольского края               </w:t>
      </w:r>
      <w:r w:rsidR="00743A00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В.Д. Мироненко</w:t>
      </w:r>
    </w:p>
    <w:p w:rsidR="00213B0C" w:rsidRDefault="00213B0C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A01D26" w:rsidRDefault="00A01D26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A01D26" w:rsidRDefault="00A01D26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203AF" w:rsidRDefault="005203AF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67D01" w:rsidRDefault="00567D01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B60CD" w:rsidRDefault="008B60C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B60CD" w:rsidRDefault="008B60C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B60CD" w:rsidRDefault="008B60C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B60CD" w:rsidRDefault="008B60C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67D01" w:rsidRDefault="00567D01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13E24" w:rsidRPr="00513E24" w:rsidRDefault="007516D6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Рее</w:t>
      </w:r>
      <w:r w:rsidR="00513E24" w:rsidRPr="00513E24">
        <w:rPr>
          <w:rFonts w:ascii="Times New Roman" w:eastAsia="Times New Roman" w:hAnsi="Times New Roman" w:cs="Times New Roman"/>
          <w:sz w:val="27"/>
          <w:szCs w:val="27"/>
          <w:u w:val="single"/>
        </w:rPr>
        <w:t>стр рассылки документа</w:t>
      </w: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4"/>
      </w:tblGrid>
      <w:tr w:rsidR="00513E24" w:rsidRPr="00513E24" w:rsidTr="00513E24">
        <w:trPr>
          <w:tblHeader/>
          <w:tblCellSpacing w:w="0" w:type="dxa"/>
        </w:trPr>
        <w:tc>
          <w:tcPr>
            <w:tcW w:w="5000" w:type="pct"/>
            <w:hideMark/>
          </w:tcPr>
          <w:p w:rsidR="00513E24" w:rsidRPr="00513E24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Администрация Советского </w:t>
            </w:r>
            <w:r w:rsidR="00C0770A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Ставропольского края;</w:t>
            </w:r>
          </w:p>
          <w:p w:rsidR="00513E24" w:rsidRPr="00513E24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</w:t>
            </w:r>
            <w:r w:rsidR="00C0770A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</w:t>
            </w: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имущественных и земельных отношений АС</w:t>
            </w:r>
            <w:r w:rsidR="00C0770A">
              <w:rPr>
                <w:rFonts w:ascii="Times New Roman" w:eastAsia="Times New Roman" w:hAnsi="Times New Roman" w:cs="Times New Roman"/>
                <w:sz w:val="27"/>
                <w:szCs w:val="27"/>
              </w:rPr>
              <w:t>ГО СК</w:t>
            </w:r>
            <w:r w:rsidR="007516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</w:t>
            </w:r>
            <w:r w:rsidR="00D76C0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513E24" w:rsidRPr="00513E24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="007516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13E24" w:rsidRPr="00513E24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E24" w:rsidRPr="00513E24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A3D" w:rsidRPr="000847C8" w:rsidRDefault="00F42A3D" w:rsidP="002335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8E0C0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A0A05"/>
    <w:rsid w:val="001B7C20"/>
    <w:rsid w:val="001F0AD9"/>
    <w:rsid w:val="001F332E"/>
    <w:rsid w:val="001F4087"/>
    <w:rsid w:val="001F682F"/>
    <w:rsid w:val="0020134D"/>
    <w:rsid w:val="0020497E"/>
    <w:rsid w:val="00213B0C"/>
    <w:rsid w:val="00220BBA"/>
    <w:rsid w:val="00225F7C"/>
    <w:rsid w:val="00230C27"/>
    <w:rsid w:val="002335FE"/>
    <w:rsid w:val="00235F95"/>
    <w:rsid w:val="00253DC9"/>
    <w:rsid w:val="002550D0"/>
    <w:rsid w:val="00271AB5"/>
    <w:rsid w:val="00271E8D"/>
    <w:rsid w:val="002807D6"/>
    <w:rsid w:val="002C6125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B70F5"/>
    <w:rsid w:val="003C6DCF"/>
    <w:rsid w:val="003C6E7B"/>
    <w:rsid w:val="003D5B00"/>
    <w:rsid w:val="003F061A"/>
    <w:rsid w:val="003F6B2F"/>
    <w:rsid w:val="00400A27"/>
    <w:rsid w:val="00403D9C"/>
    <w:rsid w:val="004258BA"/>
    <w:rsid w:val="00486590"/>
    <w:rsid w:val="00492BA9"/>
    <w:rsid w:val="004936D2"/>
    <w:rsid w:val="004B17E1"/>
    <w:rsid w:val="004C4623"/>
    <w:rsid w:val="004C67CA"/>
    <w:rsid w:val="004D40D6"/>
    <w:rsid w:val="004E6C66"/>
    <w:rsid w:val="004F30BA"/>
    <w:rsid w:val="005012F2"/>
    <w:rsid w:val="005036B9"/>
    <w:rsid w:val="00513E24"/>
    <w:rsid w:val="005203AF"/>
    <w:rsid w:val="005314A4"/>
    <w:rsid w:val="005339DD"/>
    <w:rsid w:val="00567C8A"/>
    <w:rsid w:val="00567D01"/>
    <w:rsid w:val="00572801"/>
    <w:rsid w:val="00573BC7"/>
    <w:rsid w:val="005A26CD"/>
    <w:rsid w:val="005B031F"/>
    <w:rsid w:val="005D025A"/>
    <w:rsid w:val="005E384B"/>
    <w:rsid w:val="005F1137"/>
    <w:rsid w:val="005F38C2"/>
    <w:rsid w:val="005F467B"/>
    <w:rsid w:val="0065097B"/>
    <w:rsid w:val="0066166B"/>
    <w:rsid w:val="00691A6A"/>
    <w:rsid w:val="006930B0"/>
    <w:rsid w:val="006C620B"/>
    <w:rsid w:val="006F090D"/>
    <w:rsid w:val="006F7750"/>
    <w:rsid w:val="007109DA"/>
    <w:rsid w:val="00710A90"/>
    <w:rsid w:val="007171B6"/>
    <w:rsid w:val="00720E81"/>
    <w:rsid w:val="0073745A"/>
    <w:rsid w:val="00741CC9"/>
    <w:rsid w:val="00743A00"/>
    <w:rsid w:val="007516D6"/>
    <w:rsid w:val="0075627A"/>
    <w:rsid w:val="00765FAC"/>
    <w:rsid w:val="00772DDB"/>
    <w:rsid w:val="00780710"/>
    <w:rsid w:val="00795631"/>
    <w:rsid w:val="007C72BB"/>
    <w:rsid w:val="007D3E33"/>
    <w:rsid w:val="007F3270"/>
    <w:rsid w:val="007F55AE"/>
    <w:rsid w:val="0081624A"/>
    <w:rsid w:val="0088714B"/>
    <w:rsid w:val="00887DB3"/>
    <w:rsid w:val="008A33E8"/>
    <w:rsid w:val="008B60CD"/>
    <w:rsid w:val="008D01DA"/>
    <w:rsid w:val="008D4D3C"/>
    <w:rsid w:val="008E0C00"/>
    <w:rsid w:val="0091089A"/>
    <w:rsid w:val="00923580"/>
    <w:rsid w:val="00944AF3"/>
    <w:rsid w:val="00964AA5"/>
    <w:rsid w:val="00972248"/>
    <w:rsid w:val="009743DF"/>
    <w:rsid w:val="009822EF"/>
    <w:rsid w:val="0098491E"/>
    <w:rsid w:val="00986240"/>
    <w:rsid w:val="009D79E7"/>
    <w:rsid w:val="009E544F"/>
    <w:rsid w:val="009F6E37"/>
    <w:rsid w:val="00A01D26"/>
    <w:rsid w:val="00A21BBF"/>
    <w:rsid w:val="00A3796C"/>
    <w:rsid w:val="00A421B5"/>
    <w:rsid w:val="00A4418E"/>
    <w:rsid w:val="00A513F5"/>
    <w:rsid w:val="00A53411"/>
    <w:rsid w:val="00A55066"/>
    <w:rsid w:val="00A97665"/>
    <w:rsid w:val="00AA3DEF"/>
    <w:rsid w:val="00AB1DFD"/>
    <w:rsid w:val="00AC29EF"/>
    <w:rsid w:val="00AC5A89"/>
    <w:rsid w:val="00AD6564"/>
    <w:rsid w:val="00AE33E0"/>
    <w:rsid w:val="00B14AC6"/>
    <w:rsid w:val="00B23081"/>
    <w:rsid w:val="00B247B5"/>
    <w:rsid w:val="00B27025"/>
    <w:rsid w:val="00B3276B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67B65"/>
    <w:rsid w:val="00C87869"/>
    <w:rsid w:val="00C92DF3"/>
    <w:rsid w:val="00CA02B5"/>
    <w:rsid w:val="00CA7235"/>
    <w:rsid w:val="00CA72BB"/>
    <w:rsid w:val="00CC2196"/>
    <w:rsid w:val="00CD1E95"/>
    <w:rsid w:val="00CE4933"/>
    <w:rsid w:val="00CE4FA8"/>
    <w:rsid w:val="00CF2657"/>
    <w:rsid w:val="00D10AC5"/>
    <w:rsid w:val="00D34B8C"/>
    <w:rsid w:val="00D67ADE"/>
    <w:rsid w:val="00D70CDE"/>
    <w:rsid w:val="00D72C26"/>
    <w:rsid w:val="00D76C04"/>
    <w:rsid w:val="00DA0C35"/>
    <w:rsid w:val="00DA791E"/>
    <w:rsid w:val="00DC52E0"/>
    <w:rsid w:val="00DF2798"/>
    <w:rsid w:val="00DF4EA4"/>
    <w:rsid w:val="00E017A1"/>
    <w:rsid w:val="00E5155D"/>
    <w:rsid w:val="00E52D17"/>
    <w:rsid w:val="00E6050C"/>
    <w:rsid w:val="00E96FA3"/>
    <w:rsid w:val="00EB1617"/>
    <w:rsid w:val="00EB471C"/>
    <w:rsid w:val="00EC28B7"/>
    <w:rsid w:val="00EE237D"/>
    <w:rsid w:val="00EE7BA6"/>
    <w:rsid w:val="00F04873"/>
    <w:rsid w:val="00F10928"/>
    <w:rsid w:val="00F24D6F"/>
    <w:rsid w:val="00F42A3D"/>
    <w:rsid w:val="00F46C87"/>
    <w:rsid w:val="00F719E5"/>
    <w:rsid w:val="00F8266A"/>
    <w:rsid w:val="00F87608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9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4418E"/>
    <w:pPr>
      <w:spacing w:after="140"/>
    </w:pPr>
  </w:style>
  <w:style w:type="character" w:customStyle="1" w:styleId="ab">
    <w:name w:val="Основной текст Знак"/>
    <w:basedOn w:val="a0"/>
    <w:link w:val="aa"/>
    <w:rsid w:val="00A4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1A4D-D74F-4654-851C-04AB5F3F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20</cp:revision>
  <cp:lastPrinted>2023-01-30T08:59:00Z</cp:lastPrinted>
  <dcterms:created xsi:type="dcterms:W3CDTF">2021-07-29T11:43:00Z</dcterms:created>
  <dcterms:modified xsi:type="dcterms:W3CDTF">2023-02-13T12:22:00Z</dcterms:modified>
</cp:coreProperties>
</file>