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3" w:rsidRDefault="00993D03" w:rsidP="00A428B8">
      <w:pPr>
        <w:pStyle w:val="1"/>
        <w:ind w:left="284" w:right="-284" w:firstLine="0"/>
        <w:jc w:val="left"/>
        <w:rPr>
          <w:sz w:val="24"/>
          <w:szCs w:val="24"/>
        </w:rPr>
      </w:pPr>
      <w:r>
        <w:rPr>
          <w:sz w:val="40"/>
          <w:szCs w:val="40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Проект</w:t>
      </w:r>
    </w:p>
    <w:p w:rsidR="00993D03" w:rsidRDefault="00993D03" w:rsidP="00A428B8">
      <w:pPr>
        <w:pStyle w:val="1"/>
        <w:ind w:left="284" w:right="-284" w:firstLine="0"/>
        <w:jc w:val="left"/>
        <w:rPr>
          <w:sz w:val="40"/>
          <w:szCs w:val="40"/>
        </w:rPr>
      </w:pPr>
    </w:p>
    <w:p w:rsidR="00993D03" w:rsidRDefault="00993D03" w:rsidP="00A428B8">
      <w:pPr>
        <w:pStyle w:val="1"/>
        <w:ind w:left="284" w:right="-284" w:firstLine="0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93D03" w:rsidRDefault="00993D03" w:rsidP="00A428B8">
      <w:pPr>
        <w:pStyle w:val="1"/>
        <w:ind w:left="284" w:right="-284" w:firstLine="0"/>
      </w:pPr>
      <w:r>
        <w:t xml:space="preserve">администрации Советского </w:t>
      </w:r>
      <w:r w:rsidR="00A428B8">
        <w:t>муниципального</w:t>
      </w:r>
      <w:r>
        <w:t xml:space="preserve"> округа Ставропольского края</w:t>
      </w: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                      г. Зеленокумск                               №________</w:t>
      </w:r>
    </w:p>
    <w:p w:rsidR="00993D03" w:rsidRDefault="00993D03" w:rsidP="00A428B8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7C12" w:rsidRDefault="002A7C12" w:rsidP="00A428B8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7C12" w:rsidRDefault="002A7C12" w:rsidP="00A428B8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93D03" w:rsidRDefault="002A7C12" w:rsidP="00F91B25">
      <w:pPr>
        <w:spacing w:after="0" w:line="240" w:lineRule="exact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93D03">
        <w:rPr>
          <w:rFonts w:ascii="Times New Roman" w:hAnsi="Times New Roman" w:cs="Times New Roman"/>
          <w:sz w:val="28"/>
          <w:szCs w:val="28"/>
        </w:rPr>
        <w:t xml:space="preserve"> </w:t>
      </w:r>
      <w:r w:rsidR="007C1E0A">
        <w:rPr>
          <w:rFonts w:ascii="Times New Roman" w:hAnsi="Times New Roman" w:cs="Times New Roman"/>
          <w:sz w:val="28"/>
          <w:szCs w:val="28"/>
        </w:rPr>
        <w:t>в постановление</w:t>
      </w:r>
      <w:r w:rsidR="00993D03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</w:t>
      </w:r>
      <w:r w:rsidR="00567D25">
        <w:rPr>
          <w:rFonts w:ascii="Times New Roman" w:hAnsi="Times New Roman" w:cs="Times New Roman"/>
          <w:sz w:val="28"/>
          <w:szCs w:val="28"/>
        </w:rPr>
        <w:t xml:space="preserve">го края от 02 февраля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D03">
        <w:rPr>
          <w:rFonts w:ascii="Times New Roman" w:hAnsi="Times New Roman" w:cs="Times New Roman"/>
          <w:sz w:val="28"/>
          <w:szCs w:val="28"/>
        </w:rPr>
        <w:t>№ 106.</w:t>
      </w:r>
    </w:p>
    <w:p w:rsidR="00C741C8" w:rsidRDefault="00C741C8" w:rsidP="00F91B25">
      <w:pPr>
        <w:shd w:val="clear" w:color="auto" w:fill="FFFFFF"/>
        <w:spacing w:after="0" w:line="240" w:lineRule="exact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F91B25" w:rsidRDefault="00F91B25" w:rsidP="00F91B25">
      <w:pPr>
        <w:shd w:val="clear" w:color="auto" w:fill="FFFFFF"/>
        <w:spacing w:after="0" w:line="240" w:lineRule="exact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F91B25" w:rsidRDefault="00F91B25" w:rsidP="00F91B25">
      <w:pPr>
        <w:shd w:val="clear" w:color="auto" w:fill="FFFFFF"/>
        <w:spacing w:after="0" w:line="240" w:lineRule="exact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993D03" w:rsidRDefault="00A660D1" w:rsidP="00A660D1">
      <w:pPr>
        <w:shd w:val="clear" w:color="auto" w:fill="FFFFFF"/>
        <w:spacing w:after="0" w:line="240" w:lineRule="auto"/>
        <w:ind w:left="284" w:right="-284" w:firstLine="42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C1E0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 июня 2016 года  № 182-ФЗ «Об основах системы профилактики правонарушений в Российской Федерации», Уставом Советского муниципального округа Ставропольского края, </w:t>
      </w:r>
      <w:r w:rsidR="00C1593B">
        <w:rPr>
          <w:rFonts w:ascii="Times New Roman" w:hAnsi="Times New Roman" w:cs="Times New Roman"/>
          <w:spacing w:val="-10"/>
          <w:sz w:val="28"/>
          <w:szCs w:val="28"/>
        </w:rPr>
        <w:t>З</w:t>
      </w:r>
      <w:r w:rsidR="00C1593B">
        <w:rPr>
          <w:rFonts w:ascii="Times New Roman" w:hAnsi="Times New Roman" w:cs="Times New Roman"/>
          <w:spacing w:val="-10"/>
          <w:sz w:val="28"/>
          <w:szCs w:val="28"/>
        </w:rPr>
        <w:t>аконом Ставропольского края от 30 мая 2023 г. № 51-кз «О наделении Советского городского округа Ставропольского края статусом муниципального округа»</w:t>
      </w:r>
      <w:r w:rsidR="00C1593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7C1E0A">
        <w:rPr>
          <w:rFonts w:ascii="Times New Roman" w:hAnsi="Times New Roman" w:cs="Times New Roman"/>
          <w:sz w:val="28"/>
          <w:szCs w:val="28"/>
        </w:rPr>
        <w:t>в целях обеспечения согласованного и эффективного взаимодействия администрации Советского муниципального округа Ставропольского края, территориальных органов федеральных органов исполнительной</w:t>
      </w:r>
      <w:proofErr w:type="gramEnd"/>
      <w:r w:rsidR="007C1E0A">
        <w:rPr>
          <w:rFonts w:ascii="Times New Roman" w:hAnsi="Times New Roman" w:cs="Times New Roman"/>
          <w:sz w:val="28"/>
          <w:szCs w:val="28"/>
        </w:rPr>
        <w:t xml:space="preserve"> власти, территориальных органов администрации  Советского муниципального округа Ставропольского края, в области организации работы  по профилактике правонарушений и формированию системы профилактики правонарушений на территории Советского муниципального округа Ставропольского края</w:t>
      </w:r>
      <w:r w:rsidR="00C1593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A428B8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993D03">
        <w:rPr>
          <w:rFonts w:ascii="Times New Roman" w:hAnsi="Times New Roman" w:cs="Times New Roman"/>
          <w:spacing w:val="-10"/>
          <w:sz w:val="28"/>
          <w:szCs w:val="28"/>
        </w:rPr>
        <w:t xml:space="preserve">дминистрация Советского </w:t>
      </w:r>
      <w:r w:rsidR="008664D2">
        <w:rPr>
          <w:rFonts w:ascii="Times New Roman" w:hAnsi="Times New Roman" w:cs="Times New Roman"/>
          <w:spacing w:val="-10"/>
          <w:sz w:val="28"/>
          <w:szCs w:val="28"/>
        </w:rPr>
        <w:t>муниципального</w:t>
      </w:r>
      <w:r w:rsidR="00993D03">
        <w:rPr>
          <w:rFonts w:ascii="Times New Roman" w:hAnsi="Times New Roman" w:cs="Times New Roman"/>
          <w:spacing w:val="-10"/>
          <w:sz w:val="28"/>
          <w:szCs w:val="28"/>
        </w:rPr>
        <w:t xml:space="preserve"> округа Ставропольского края</w:t>
      </w:r>
    </w:p>
    <w:p w:rsidR="00C741C8" w:rsidRDefault="00C741C8" w:rsidP="00A428B8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993D03" w:rsidRDefault="00993D03" w:rsidP="00A428B8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ПОСТАНОВЛЯЕТ:</w:t>
      </w:r>
    </w:p>
    <w:p w:rsidR="00993D03" w:rsidRDefault="00993D03" w:rsidP="00A428B8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C1E0A" w:rsidRPr="007C1E0A" w:rsidRDefault="00A660D1" w:rsidP="002263CB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C1E0A" w:rsidRPr="007C1E0A">
        <w:rPr>
          <w:rFonts w:ascii="Times New Roman" w:eastAsia="Times New Roman" w:hAnsi="Times New Roman" w:cs="Times New Roman"/>
          <w:sz w:val="28"/>
          <w:szCs w:val="28"/>
        </w:rPr>
        <w:t xml:space="preserve">1.   Внести в постановление администрации Советского городского округа Ставропольского края </w:t>
      </w:r>
      <w:r w:rsidR="007C1E0A">
        <w:rPr>
          <w:rFonts w:ascii="Times New Roman" w:hAnsi="Times New Roman" w:cs="Times New Roman"/>
          <w:sz w:val="28"/>
          <w:szCs w:val="28"/>
        </w:rPr>
        <w:t xml:space="preserve">от 02 февраля 2018 г.  № 106 </w:t>
      </w:r>
      <w:r w:rsidR="007C1E0A" w:rsidRPr="007C1E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1E0A" w:rsidRPr="007C1E0A">
        <w:rPr>
          <w:rFonts w:ascii="Times New Roman" w:eastAsia="Calibri" w:hAnsi="Times New Roman" w:cs="Times New Roman"/>
          <w:sz w:val="28"/>
          <w:szCs w:val="28"/>
          <w:lang w:eastAsia="en-US"/>
        </w:rPr>
        <w:t>О межведомственной комиссии по профилактике правонарушений и формированию системы профилактики правонарушений на территории Советского городского округа Ставропольского края</w:t>
      </w:r>
      <w:r w:rsidR="007C1E0A" w:rsidRPr="007C1E0A"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</w:t>
      </w:r>
    </w:p>
    <w:p w:rsidR="007C1E0A" w:rsidRPr="007C1E0A" w:rsidRDefault="00A660D1" w:rsidP="00A660D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263C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C1E0A" w:rsidRPr="007C1E0A">
        <w:rPr>
          <w:rFonts w:ascii="Times New Roman" w:eastAsia="Times New Roman" w:hAnsi="Times New Roman" w:cs="Times New Roman"/>
          <w:sz w:val="28"/>
          <w:szCs w:val="28"/>
        </w:rPr>
        <w:t>В наименовании слова «городского округа» заменить словами «муниципального округа».</w:t>
      </w:r>
    </w:p>
    <w:p w:rsidR="007C1E0A" w:rsidRDefault="00A660D1" w:rsidP="002263CB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63C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7C1E0A" w:rsidRPr="007C1E0A">
        <w:rPr>
          <w:rFonts w:ascii="Times New Roman" w:eastAsia="Times New Roman" w:hAnsi="Times New Roman" w:cs="Times New Roman"/>
          <w:sz w:val="28"/>
          <w:szCs w:val="28"/>
        </w:rPr>
        <w:t>В пункте 1 слова «городской округ» заменит</w:t>
      </w:r>
      <w:r w:rsidR="00C1593B">
        <w:rPr>
          <w:rFonts w:ascii="Times New Roman" w:eastAsia="Times New Roman" w:hAnsi="Times New Roman" w:cs="Times New Roman"/>
          <w:sz w:val="28"/>
          <w:szCs w:val="28"/>
        </w:rPr>
        <w:t>ь словами «муниципальный округ».</w:t>
      </w:r>
    </w:p>
    <w:p w:rsidR="00C1593B" w:rsidRPr="007C1E0A" w:rsidRDefault="00C1593B" w:rsidP="002263CB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3CB" w:rsidRPr="00524FB7" w:rsidRDefault="00A660D1" w:rsidP="002263CB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63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2263CB">
        <w:rPr>
          <w:rFonts w:ascii="Times New Roman" w:hAnsi="Times New Roman" w:cs="Times New Roman"/>
          <w:spacing w:val="-10"/>
          <w:sz w:val="28"/>
          <w:szCs w:val="28"/>
        </w:rPr>
        <w:t xml:space="preserve">Внести изменение в состав </w:t>
      </w:r>
      <w:r w:rsidR="002263C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и формированию системы профилактики </w:t>
      </w:r>
      <w:r w:rsidR="002263CB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на территории Советского городского округа Ставропольского края, утвержденный постановлением администрации Советского городского округа Ставропольского края от 02 февраля 2018 г.  № 106 «О межведомственной комиссии по профилактике правонарушений и формированию системы профилактики правонарушений на территории Советского городского округа Ставропольского края» (с изменениями), </w:t>
      </w:r>
      <w:r w:rsidR="002263CB" w:rsidRPr="00524F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прилагаемой редакции.</w:t>
      </w:r>
      <w:proofErr w:type="gramEnd"/>
    </w:p>
    <w:p w:rsidR="00C1593B" w:rsidRDefault="00A660D1" w:rsidP="00A660D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263CB" w:rsidRPr="00524FB7" w:rsidRDefault="002263CB" w:rsidP="009F6167">
      <w:pPr>
        <w:spacing w:after="0" w:line="240" w:lineRule="auto"/>
        <w:ind w:left="284" w:righ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 xml:space="preserve">Внести изменение в положение </w:t>
      </w:r>
      <w:r w:rsidR="00C1593B">
        <w:rPr>
          <w:rFonts w:ascii="Times New Roman" w:hAnsi="Times New Roman" w:cs="Times New Roman"/>
          <w:spacing w:val="-10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и формированию системы профилактики правонарушений на территории Советского городского округа Ставропольского края, утвержденный постановлением администрации Советского городского округа Ставропольского края от 02 февраля 2018 г.  № 106 «О межведомственной комиссии по профилактике правонарушений и формированию системы профилактики правонарушений на территории Советского городского округа Ставропольского края» (с изменениями), </w:t>
      </w:r>
      <w:r w:rsidRPr="00524F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прилагаемой</w:t>
      </w:r>
      <w:proofErr w:type="gramEnd"/>
      <w:r w:rsidRPr="00524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24FB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редакции.</w:t>
      </w:r>
      <w:proofErr w:type="gramEnd"/>
    </w:p>
    <w:p w:rsidR="00F91B25" w:rsidRPr="00F91B25" w:rsidRDefault="00F91B25" w:rsidP="009F6167">
      <w:pPr>
        <w:widowControl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CF" w:rsidRPr="003B171F" w:rsidRDefault="00A660D1" w:rsidP="009F6167">
      <w:pPr>
        <w:spacing w:after="0" w:line="240" w:lineRule="auto"/>
        <w:ind w:left="284" w:righ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263C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B50CF" w:rsidRPr="003B1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8E33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C15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 и в муниципальных библиотеках.</w:t>
      </w:r>
    </w:p>
    <w:p w:rsidR="004B50CF" w:rsidRDefault="004B50CF" w:rsidP="009F6167">
      <w:pPr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B25" w:rsidRDefault="00A660D1" w:rsidP="009F6167">
      <w:pPr>
        <w:suppressAutoHyphens/>
        <w:spacing w:after="0" w:line="240" w:lineRule="auto"/>
        <w:ind w:left="284" w:righ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263C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91B25" w:rsidRPr="0009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91B25" w:rsidRPr="000927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91B25" w:rsidRPr="0009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 w:rsidR="00F91B25" w:rsidRPr="000927F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Недолугу</w:t>
      </w:r>
      <w:proofErr w:type="spellEnd"/>
      <w:r w:rsidR="00F91B25" w:rsidRPr="00092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</w:t>
      </w:r>
    </w:p>
    <w:p w:rsidR="00C1593B" w:rsidRDefault="00C1593B" w:rsidP="009F6167">
      <w:pPr>
        <w:suppressAutoHyphens/>
        <w:spacing w:after="0" w:line="240" w:lineRule="auto"/>
        <w:ind w:left="284" w:righ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93B" w:rsidRPr="000927F7" w:rsidRDefault="00C1593B" w:rsidP="009F6167">
      <w:pPr>
        <w:suppressAutoHyphens/>
        <w:spacing w:after="0" w:line="240" w:lineRule="auto"/>
        <w:ind w:left="284" w:righ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Настоящее</w:t>
      </w:r>
      <w:r w:rsidR="009F6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вступает в силу </w:t>
      </w:r>
      <w:proofErr w:type="gramStart"/>
      <w:r w:rsidR="009F6167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="009F6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обнародования.</w:t>
      </w:r>
    </w:p>
    <w:p w:rsidR="004B50CF" w:rsidRDefault="004B50CF" w:rsidP="002263CB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B25" w:rsidRDefault="00F91B25" w:rsidP="002263CB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0CF" w:rsidRDefault="004B50CF" w:rsidP="002263CB">
      <w:pPr>
        <w:tabs>
          <w:tab w:val="left" w:pos="6180"/>
        </w:tabs>
        <w:autoSpaceDE w:val="0"/>
        <w:autoSpaceDN w:val="0"/>
        <w:adjustRightInd w:val="0"/>
        <w:spacing w:after="0" w:line="240" w:lineRule="exact"/>
        <w:ind w:left="284" w:right="-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4569" w:rsidRPr="00114569" w:rsidRDefault="00114569" w:rsidP="002263CB">
      <w:pPr>
        <w:tabs>
          <w:tab w:val="left" w:pos="6180"/>
        </w:tabs>
        <w:autoSpaceDE w:val="0"/>
        <w:autoSpaceDN w:val="0"/>
        <w:adjustRightInd w:val="0"/>
        <w:spacing w:after="0" w:line="240" w:lineRule="exact"/>
        <w:ind w:left="284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56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 </w:t>
      </w:r>
      <w:proofErr w:type="gramStart"/>
      <w:r w:rsidRPr="00114569">
        <w:rPr>
          <w:rFonts w:ascii="Times New Roman" w:eastAsia="Times New Roman" w:hAnsi="Times New Roman" w:cs="Times New Roman"/>
          <w:bCs/>
          <w:sz w:val="28"/>
          <w:szCs w:val="28"/>
        </w:rPr>
        <w:t>Советского</w:t>
      </w:r>
      <w:proofErr w:type="gramEnd"/>
      <w:r w:rsidRPr="001145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14569" w:rsidRPr="00114569" w:rsidRDefault="00114569" w:rsidP="002263CB">
      <w:pPr>
        <w:tabs>
          <w:tab w:val="left" w:pos="6180"/>
        </w:tabs>
        <w:autoSpaceDE w:val="0"/>
        <w:autoSpaceDN w:val="0"/>
        <w:adjustRightInd w:val="0"/>
        <w:spacing w:after="0" w:line="240" w:lineRule="exact"/>
        <w:ind w:left="284"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56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:rsidR="00114569" w:rsidRPr="00114569" w:rsidRDefault="00114569" w:rsidP="002263CB">
      <w:pP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С.В. </w:t>
      </w:r>
      <w:proofErr w:type="spellStart"/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Гультяев</w:t>
      </w:r>
      <w:proofErr w:type="spellEnd"/>
    </w:p>
    <w:p w:rsidR="00114569" w:rsidRPr="00114569" w:rsidRDefault="00114569" w:rsidP="002263CB">
      <w:pP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569" w:rsidRDefault="00114569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569" w:rsidRDefault="00114569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Pr="00114569" w:rsidRDefault="009F6167" w:rsidP="00A428B8">
      <w:pPr>
        <w:pBdr>
          <w:bottom w:val="single" w:sz="4" w:space="1" w:color="auto"/>
        </w:pBd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3D3" w:rsidRPr="00F91B25" w:rsidRDefault="008E33D3" w:rsidP="008E33D3">
      <w:pPr>
        <w:spacing w:line="240" w:lineRule="exact"/>
        <w:ind w:left="284" w:right="-284"/>
        <w:jc w:val="both"/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</w:pPr>
      <w:r w:rsidRP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Проект постановления вносит заместитель Главы администрации  Советского муниципального округа Ставропольского края    </w:t>
      </w:r>
      <w:r w:rsidR="00B23D42" w:rsidRP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  </w:t>
      </w:r>
      <w:r w:rsid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                                                     </w:t>
      </w:r>
      <w:r w:rsidR="00B23D42" w:rsidRP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</w:t>
      </w:r>
      <w:proofErr w:type="spellStart"/>
      <w:r w:rsidRP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Недолуга</w:t>
      </w:r>
      <w:proofErr w:type="spellEnd"/>
      <w:r w:rsidRPr="00F91B25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В.И.</w:t>
      </w:r>
    </w:p>
    <w:p w:rsidR="00114569" w:rsidRPr="008E33D3" w:rsidRDefault="00114569" w:rsidP="00A428B8">
      <w:pP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Default="009F6167" w:rsidP="00A428B8">
      <w:pP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167" w:rsidRPr="00114569" w:rsidRDefault="009F6167" w:rsidP="00A428B8">
      <w:pPr>
        <w:suppressAutoHyphens/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569" w:rsidRPr="00114569" w:rsidRDefault="00114569" w:rsidP="00A428B8">
      <w:pPr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69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 администрации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муниципального округа</w:t>
      </w:r>
    </w:p>
    <w:p w:rsidR="00114569" w:rsidRPr="00114569" w:rsidRDefault="00B23D42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114569"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В.В. </w:t>
      </w:r>
      <w:proofErr w:type="spellStart"/>
      <w:r w:rsidR="00114569"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Киянов</w:t>
      </w:r>
      <w:proofErr w:type="spellEnd"/>
    </w:p>
    <w:p w:rsidR="00114569" w:rsidRPr="00114569" w:rsidRDefault="00114569" w:rsidP="00A428B8">
      <w:pPr>
        <w:spacing w:after="0" w:line="240" w:lineRule="exact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167" w:rsidRDefault="009F6167" w:rsidP="009F6167">
      <w:pPr>
        <w:suppressAutoHyphens/>
        <w:spacing w:after="0" w:line="240" w:lineRule="exact"/>
        <w:ind w:left="284" w:right="-284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Начальник правового отдела</w:t>
      </w:r>
    </w:p>
    <w:p w:rsidR="009F6167" w:rsidRDefault="009F6167" w:rsidP="009F6167">
      <w:pPr>
        <w:suppressAutoHyphens/>
        <w:spacing w:after="0" w:line="240" w:lineRule="exact"/>
        <w:ind w:left="284" w:right="-284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Советского</w:t>
      </w:r>
      <w:proofErr w:type="gramEnd"/>
    </w:p>
    <w:p w:rsidR="009F6167" w:rsidRPr="00114569" w:rsidRDefault="009F6167" w:rsidP="009F6167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9F6167" w:rsidRPr="00114569" w:rsidRDefault="009F6167" w:rsidP="009F6167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Горбовцова</w:t>
      </w:r>
      <w:proofErr w:type="spellEnd"/>
    </w:p>
    <w:p w:rsidR="009F6167" w:rsidRDefault="009F6167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делопроизводства 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обращений граждан  администрации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муниципального округа</w:t>
      </w:r>
    </w:p>
    <w:p w:rsidR="00114569" w:rsidRPr="00114569" w:rsidRDefault="00114569" w:rsidP="00A428B8">
      <w:pPr>
        <w:suppressAutoHyphens/>
        <w:spacing w:after="0" w:line="240" w:lineRule="exact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145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А.А. Заика</w:t>
      </w:r>
    </w:p>
    <w:p w:rsidR="00114569" w:rsidRPr="00114569" w:rsidRDefault="00114569" w:rsidP="00A428B8">
      <w:pPr>
        <w:widowControl w:val="0"/>
        <w:suppressAutoHyphens/>
        <w:spacing w:after="0" w:line="240" w:lineRule="exact"/>
        <w:ind w:left="284" w:right="-284"/>
        <w:rPr>
          <w:rFonts w:ascii="Times New Roman" w:eastAsia="Lucida Sans Unicode" w:hAnsi="Times New Roman" w:cs="Times New Roman"/>
          <w:sz w:val="28"/>
          <w:szCs w:val="28"/>
        </w:rPr>
      </w:pPr>
    </w:p>
    <w:p w:rsidR="00114569" w:rsidRPr="00114569" w:rsidRDefault="00114569" w:rsidP="00A428B8">
      <w:pPr>
        <w:spacing w:after="0" w:line="240" w:lineRule="exact"/>
        <w:ind w:left="284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3D42" w:rsidRDefault="00B23D42" w:rsidP="00A428B8">
      <w:pPr>
        <w:spacing w:after="0" w:line="240" w:lineRule="exact"/>
        <w:ind w:left="284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4569" w:rsidRPr="00114569" w:rsidRDefault="00114569" w:rsidP="00A428B8">
      <w:pPr>
        <w:spacing w:after="0" w:line="240" w:lineRule="exact"/>
        <w:ind w:left="284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569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подготовил отдел общественной безопасности и  социального развития администрации Советского муниципального округа Ставропольского края</w:t>
      </w:r>
    </w:p>
    <w:p w:rsidR="002A7C12" w:rsidRPr="002A7C12" w:rsidRDefault="002A7C12" w:rsidP="00A428B8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7C12" w:rsidRPr="003B171F" w:rsidRDefault="002A7C12" w:rsidP="00A428B8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50CF" w:rsidRDefault="004B50CF" w:rsidP="00A428B8">
      <w:pPr>
        <w:pStyle w:val="a5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0B0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F6167" w:rsidRPr="009F6167" w:rsidTr="006D4433">
        <w:tc>
          <w:tcPr>
            <w:tcW w:w="4784" w:type="dxa"/>
          </w:tcPr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Советского городского округа Ставропольского края</w:t>
            </w:r>
          </w:p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«02</w:t>
            </w: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2018 г. №106</w:t>
            </w:r>
          </w:p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167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Советского муниципального округа Ставропольского края </w:t>
            </w:r>
            <w:proofErr w:type="gramEnd"/>
          </w:p>
          <w:p w:rsidR="009F6167" w:rsidRPr="009F6167" w:rsidRDefault="009F6167" w:rsidP="009F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>от  «___»                          №___)</w:t>
            </w:r>
          </w:p>
        </w:tc>
      </w:tr>
    </w:tbl>
    <w:p w:rsidR="009F6167" w:rsidRPr="009F6167" w:rsidRDefault="009F6167" w:rsidP="009F6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167" w:rsidRDefault="009F6167" w:rsidP="009F6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0B0A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0B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0B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B0AB7" w:rsidRDefault="000B0AB7" w:rsidP="000B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B7" w:rsidRDefault="000B0AB7" w:rsidP="000B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и формированию системы профилактики правонарушений на территории Советского муниципального округа Ставропольского края</w:t>
      </w:r>
    </w:p>
    <w:p w:rsidR="000B0AB7" w:rsidRDefault="000B0AB7" w:rsidP="000B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0AB7" w:rsidTr="002C4827">
        <w:tc>
          <w:tcPr>
            <w:tcW w:w="4785" w:type="dxa"/>
          </w:tcPr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 Анатолий 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Недолуга</w:t>
            </w:r>
            <w:proofErr w:type="spellEnd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Сушко Светлана 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комиссии: 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Болдырева Елена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Игоревна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Васильченко Дмитрий</w:t>
            </w: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Владимирович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Деревянко Николай 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Заворукин</w:t>
            </w:r>
            <w:proofErr w:type="spellEnd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Игорь</w:t>
            </w: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Викторович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Киреева Ирина</w:t>
            </w: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24" w:rsidRDefault="00D04824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0AB7" w:rsidRDefault="00D04824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Алексеевна</w:t>
            </w:r>
            <w:r w:rsidR="000B0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AB7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4824" w:rsidRDefault="00D04824" w:rsidP="00D048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Ольга</w:t>
            </w:r>
          </w:p>
          <w:p w:rsidR="00D04824" w:rsidRPr="00827F85" w:rsidRDefault="00D04824" w:rsidP="00D048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4824" w:rsidRDefault="00D04824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4824" w:rsidRDefault="00D04824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4824" w:rsidRDefault="00D04824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Мягкова Нина </w:t>
            </w:r>
          </w:p>
          <w:p w:rsidR="000B0AB7" w:rsidRPr="00827F85" w:rsidRDefault="000B0AB7" w:rsidP="002C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Владимировна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Pr="00827F85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Пахмутова  </w:t>
            </w:r>
            <w:proofErr w:type="spellStart"/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>Таиса</w:t>
            </w:r>
            <w:proofErr w:type="spellEnd"/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0B0AB7" w:rsidRPr="00827F85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>Петровна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tabs>
                <w:tab w:val="left" w:pos="2694"/>
              </w:tabs>
              <w:ind w:right="9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Финаева</w:t>
            </w:r>
            <w:proofErr w:type="spellEnd"/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Александра Владимировна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Pr="00827F85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Юшко Елена </w:t>
            </w:r>
          </w:p>
          <w:p w:rsidR="000B0AB7" w:rsidRPr="00827F85" w:rsidRDefault="000B0AB7" w:rsidP="002C4827">
            <w:pPr>
              <w:tabs>
                <w:tab w:val="left" w:pos="9940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>Юрьевна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Советского муниципального округа Ставропольского края, председатель комиссии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«Советский», заместитель председателя комиссии (по согласованию)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506D3F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6D3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общественной безопасности и социального развития администрации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МКУ по работе с молодежью «Молодежный центр Советского района»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врач ГБУЗ СК «Советская районная больница»</w:t>
            </w:r>
            <w:r w:rsidRPr="00AC3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A660D1" w:rsidRDefault="00A660D1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Pr="00AC3F44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 Воронцово-Александровского районного казачьего общества Ставропольского окружного казачьего общества Терского войскового казачьего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C3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0B0AB7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B0AB7" w:rsidRPr="00AC3F44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отделения надзорной деятельности и профилактической работы управления надзорной деятельности и профилактической работы ГУ МЧС России по Ставропольскому краю (по Советскому району) </w:t>
            </w:r>
            <w:r w:rsidRPr="00AC3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827F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отдела культуры администрации Советского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827F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  <w:proofErr w:type="gramEnd"/>
          </w:p>
          <w:p w:rsidR="000B0AB7" w:rsidRDefault="000B0AB7" w:rsidP="002C4827">
            <w:pPr>
              <w:tabs>
                <w:tab w:val="left" w:pos="9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76148" w:rsidRDefault="00A660D1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0B0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Советского муниципального округа Ставропольского края</w:t>
            </w:r>
          </w:p>
          <w:p w:rsidR="00A660D1" w:rsidRDefault="00A660D1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824" w:rsidRDefault="00D04824" w:rsidP="00D04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центра занятости третьего уровня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оветского муниципального округа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4824" w:rsidRDefault="00D04824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AB7" w:rsidRPr="00827F85" w:rsidRDefault="00D04824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="000B0AB7"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труда и социальной защиты населения администрации Советского </w:t>
            </w:r>
            <w:r w:rsidR="005761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0B0AB7" w:rsidRPr="0082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0B0AB7" w:rsidRDefault="000B0AB7" w:rsidP="002C4827">
            <w:pPr>
              <w:tabs>
                <w:tab w:val="left" w:pos="9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Pr="00827F85" w:rsidRDefault="000B0AB7" w:rsidP="002C4827">
            <w:pPr>
              <w:tabs>
                <w:tab w:val="left" w:pos="9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начальник </w:t>
            </w:r>
            <w:proofErr w:type="gramStart"/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управления образования администрации Советского </w:t>
            </w:r>
            <w:r w:rsidR="005761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27F8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округа Ставропольского края</w:t>
            </w:r>
            <w:proofErr w:type="gramEnd"/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B7" w:rsidRPr="00AC3F44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Советского межмуниципального филиала ФКУ УИИ УФСИН России по Ставропольскому краю </w:t>
            </w:r>
            <w:r w:rsidRPr="00AC3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0B0AB7" w:rsidRPr="00827F85" w:rsidRDefault="000B0AB7" w:rsidP="002C4827">
            <w:pPr>
              <w:tabs>
                <w:tab w:val="left" w:pos="9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B0AB7" w:rsidRPr="00827F85" w:rsidRDefault="000B0AB7" w:rsidP="002C48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общественной безопасности и социального развития администрации Советского </w:t>
            </w:r>
            <w:r w:rsidR="005761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27F8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0B0AB7" w:rsidRDefault="000B0AB7" w:rsidP="002C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AB7" w:rsidRDefault="000B0AB7" w:rsidP="000B0AB7"/>
    <w:p w:rsidR="000B0AB7" w:rsidRDefault="000B0AB7" w:rsidP="000B0A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AB7" w:rsidRDefault="00576148" w:rsidP="000B0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0B0AB7">
        <w:rPr>
          <w:rFonts w:ascii="Times New Roman" w:hAnsi="Times New Roman"/>
          <w:sz w:val="28"/>
          <w:szCs w:val="28"/>
        </w:rPr>
        <w:t>лавы администрации</w:t>
      </w:r>
    </w:p>
    <w:p w:rsidR="000B0AB7" w:rsidRDefault="000B0AB7" w:rsidP="000B0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</w:t>
      </w:r>
      <w:r w:rsidR="005761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0B0AB7" w:rsidRDefault="000B0AB7" w:rsidP="000B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Недолуга</w:t>
      </w:r>
      <w:proofErr w:type="spellEnd"/>
    </w:p>
    <w:p w:rsidR="000B0AB7" w:rsidRDefault="000B0AB7" w:rsidP="000B0AB7">
      <w:pPr>
        <w:rPr>
          <w:rFonts w:ascii="Times New Roman" w:hAnsi="Times New Roman" w:cs="Times New Roman"/>
          <w:sz w:val="24"/>
          <w:szCs w:val="24"/>
        </w:rPr>
      </w:pPr>
    </w:p>
    <w:p w:rsidR="000B0AB7" w:rsidRDefault="000B0AB7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pStyle w:val="a5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A428B8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993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03" w:rsidRDefault="00993D03" w:rsidP="00993D03"/>
    <w:p w:rsidR="00993D03" w:rsidRDefault="00993D03" w:rsidP="00993D03"/>
    <w:p w:rsidR="00993D03" w:rsidRDefault="00993D03" w:rsidP="00993D03"/>
    <w:p w:rsidR="00993D03" w:rsidRDefault="00993D03" w:rsidP="00993D03"/>
    <w:p w:rsidR="00B85471" w:rsidRDefault="00B85471"/>
    <w:p w:rsidR="000B0AB7" w:rsidRDefault="000B0AB7"/>
    <w:p w:rsidR="000B0AB7" w:rsidRDefault="000B0AB7"/>
    <w:p w:rsidR="000B0AB7" w:rsidRDefault="000B0AB7"/>
    <w:p w:rsidR="000B0AB7" w:rsidRDefault="000B0AB7"/>
    <w:p w:rsidR="000B0AB7" w:rsidRDefault="000B0AB7"/>
    <w:p w:rsidR="000B0AB7" w:rsidRDefault="000B0AB7"/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507EA" w:rsidRPr="009F6167" w:rsidTr="006D4433">
        <w:tc>
          <w:tcPr>
            <w:tcW w:w="4784" w:type="dxa"/>
          </w:tcPr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Советского городского округа Ставропольского края</w:t>
            </w:r>
          </w:p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«02</w:t>
            </w: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2018 г. №106</w:t>
            </w:r>
          </w:p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167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Советского муниципального округа Ставропольского края </w:t>
            </w:r>
            <w:proofErr w:type="gramEnd"/>
          </w:p>
          <w:p w:rsidR="008507EA" w:rsidRPr="009F6167" w:rsidRDefault="008507EA" w:rsidP="006D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7">
              <w:rPr>
                <w:rFonts w:ascii="Times New Roman" w:hAnsi="Times New Roman" w:cs="Times New Roman"/>
                <w:sz w:val="28"/>
                <w:szCs w:val="28"/>
              </w:rPr>
              <w:t>от  «___»                          №___)</w:t>
            </w:r>
          </w:p>
        </w:tc>
      </w:tr>
    </w:tbl>
    <w:p w:rsidR="008507EA" w:rsidRPr="009F6167" w:rsidRDefault="008507EA" w:rsidP="0085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C1E58">
      <w:pPr>
        <w:pStyle w:val="a5"/>
      </w:pPr>
    </w:p>
    <w:p w:rsidR="00FC1E58" w:rsidRDefault="00FC1E58" w:rsidP="00FC1E58">
      <w:pPr>
        <w:pStyle w:val="a5"/>
      </w:pPr>
      <w:r>
        <w:t xml:space="preserve">                                          </w:t>
      </w:r>
    </w:p>
    <w:p w:rsidR="00FC1E58" w:rsidRDefault="00FC1E58" w:rsidP="00FC1E58">
      <w:pPr>
        <w:pStyle w:val="a5"/>
      </w:pPr>
    </w:p>
    <w:p w:rsidR="00FC1E58" w:rsidRDefault="00FC1E58" w:rsidP="00FC1E58">
      <w:pPr>
        <w:pStyle w:val="a5"/>
      </w:pPr>
    </w:p>
    <w:p w:rsidR="00FC1E58" w:rsidRDefault="00FC1E58" w:rsidP="00FC1E58">
      <w:pPr>
        <w:pStyle w:val="a5"/>
      </w:pPr>
    </w:p>
    <w:p w:rsidR="00FC1E58" w:rsidRPr="00E86C0A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6C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6C0A">
        <w:rPr>
          <w:rFonts w:ascii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</w:p>
    <w:p w:rsidR="00FC1E58" w:rsidRPr="00E86C0A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6C0A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6C0A">
        <w:rPr>
          <w:rFonts w:ascii="Times New Roman" w:hAnsi="Times New Roman" w:cs="Times New Roman"/>
          <w:sz w:val="28"/>
          <w:szCs w:val="28"/>
        </w:rPr>
        <w:t>формированию системы профилактики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0A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6C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C1E58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E14" w:rsidRPr="008F086E" w:rsidRDefault="00FC1E58" w:rsidP="006D5E14">
      <w:pPr>
        <w:pStyle w:val="a7"/>
        <w:autoSpaceDE w:val="0"/>
        <w:autoSpaceDN w:val="0"/>
        <w:adjustRightInd w:val="0"/>
        <w:ind w:left="0"/>
        <w:jc w:val="center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5E14">
        <w:rPr>
          <w:bCs/>
          <w:color w:val="222222"/>
          <w:sz w:val="28"/>
          <w:szCs w:val="28"/>
        </w:rPr>
        <w:t xml:space="preserve">1. </w:t>
      </w:r>
      <w:r w:rsidR="006D5E14" w:rsidRPr="00407D19">
        <w:rPr>
          <w:bCs/>
          <w:color w:val="222222"/>
          <w:sz w:val="28"/>
          <w:szCs w:val="28"/>
        </w:rPr>
        <w:t>Общие положения</w:t>
      </w:r>
    </w:p>
    <w:p w:rsidR="006D5E14" w:rsidRDefault="006D5E14" w:rsidP="006D5E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1E58" w:rsidRPr="00ED7606" w:rsidRDefault="00FC1E58" w:rsidP="00FC1E58">
      <w:pPr>
        <w:pStyle w:val="a5"/>
        <w:ind w:lef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D5E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Межведомственная  комиссия по профилактике правонарушений  и формированию системы профилактики правонарушений на территории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9E75A6">
        <w:rPr>
          <w:rFonts w:ascii="Times New Roman" w:hAnsi="Times New Roman" w:cs="Times New Roman"/>
          <w:sz w:val="28"/>
          <w:szCs w:val="28"/>
        </w:rPr>
        <w:t>тавропольского края (далее  -  к</w:t>
      </w:r>
      <w:r>
        <w:rPr>
          <w:rFonts w:ascii="Times New Roman" w:hAnsi="Times New Roman" w:cs="Times New Roman"/>
          <w:sz w:val="28"/>
          <w:szCs w:val="28"/>
        </w:rPr>
        <w:t xml:space="preserve">омиссия) является межведомственным координационным органом, образованным для обеспечения согласованного и эффективного взаимодействия администрации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территориальных органов администрации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  в области организации работы по профилактике правонарушений и формированию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на территории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2223AD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FC1E58" w:rsidRPr="00ED7606" w:rsidRDefault="00FC1E58" w:rsidP="00FC1E58">
      <w:pPr>
        <w:pStyle w:val="a5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E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другими правовыми актами Российской Федерации, правовыми актами Ставропольского края, органов местного самоуправления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6D5E14" w:rsidRPr="006D5E14" w:rsidRDefault="006D5E14" w:rsidP="006D5E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межведомственной  комиссией по профилактике правонарушений  и формированию системы профилактики правонарушений на территории Ставропольского края</w:t>
      </w: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территориальными органами и другими структурными подразделениями администрации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Ставропольского края, территориальными органами федеральных </w:t>
      </w: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органов исполнительной власти, государственными и муниципальными учреждениями, расположенными на территории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края, общественными объединениями и организациями.</w:t>
      </w:r>
      <w:proofErr w:type="gramEnd"/>
    </w:p>
    <w:p w:rsidR="006D5E14" w:rsidRDefault="006D5E14" w:rsidP="00FC1E58">
      <w:pPr>
        <w:pStyle w:val="a5"/>
        <w:ind w:left="57"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907FB" w:rsidRDefault="00F907FB" w:rsidP="006D5E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E14" w:rsidRPr="006D5E14" w:rsidRDefault="006D5E14" w:rsidP="006D5E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E14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Задачи комиссии</w:t>
      </w:r>
    </w:p>
    <w:p w:rsidR="006D5E14" w:rsidRDefault="006D5E14" w:rsidP="00FC1E58">
      <w:pPr>
        <w:pStyle w:val="a5"/>
        <w:ind w:left="57"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C1E58" w:rsidRDefault="006D5E14" w:rsidP="00B0785F">
      <w:pPr>
        <w:pStyle w:val="a5"/>
        <w:ind w:left="57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1E58">
        <w:rPr>
          <w:rFonts w:ascii="Times New Roman" w:hAnsi="Times New Roman" w:cs="Times New Roman"/>
          <w:sz w:val="28"/>
          <w:szCs w:val="28"/>
        </w:rPr>
        <w:t xml:space="preserve">. </w:t>
      </w:r>
      <w:r w:rsidR="009E75A6">
        <w:rPr>
          <w:rFonts w:ascii="Times New Roman" w:hAnsi="Times New Roman" w:cs="Times New Roman"/>
          <w:sz w:val="28"/>
          <w:szCs w:val="28"/>
        </w:rPr>
        <w:t>Основными задачами к</w:t>
      </w:r>
      <w:r w:rsidR="00FC1E58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FC1E58" w:rsidRDefault="00FC1E58" w:rsidP="00B078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8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обеспечение эффективного взаимодействия администрации Советского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администрация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округа), территориальных органов федеральных органов исполнительной власти, территориальных органов администрации округа Ставропольского края (далее – территориальные отделы)  в области формирования системы профилактики правонарушений, укрепления общественного порядка и общественной безопасности на территории </w:t>
      </w:r>
      <w:r w:rsidR="00B078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Pr="00B0785F" w:rsidRDefault="00B0785F" w:rsidP="00B07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E58">
        <w:rPr>
          <w:rFonts w:ascii="Times New Roman" w:hAnsi="Times New Roman" w:cs="Times New Roman"/>
          <w:sz w:val="28"/>
          <w:szCs w:val="28"/>
        </w:rPr>
        <w:t xml:space="preserve">) разработка мер, направленных на предупреждение и пресечение        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 w:rsidR="00FC1E5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эффективности реализации программы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B0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«Профилактика правонарушений, наркомании в Советском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Pr="00B0785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округе Ставропольского края»;</w:t>
      </w:r>
    </w:p>
    <w:p w:rsidR="00FC1E58" w:rsidRDefault="00B0785F" w:rsidP="00B078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C1E58">
        <w:rPr>
          <w:rFonts w:ascii="Times New Roman" w:hAnsi="Times New Roman" w:cs="Times New Roman"/>
          <w:sz w:val="28"/>
          <w:szCs w:val="28"/>
        </w:rPr>
        <w:t xml:space="preserve">) анализ состояния криминогенной обстановки и выработка практических рекомендаций по профилактике правонарушений в </w:t>
      </w:r>
      <w:r w:rsidR="002223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E58">
        <w:rPr>
          <w:rFonts w:ascii="Times New Roman" w:hAnsi="Times New Roman" w:cs="Times New Roman"/>
          <w:sz w:val="28"/>
          <w:szCs w:val="28"/>
        </w:rPr>
        <w:t>округе;</w:t>
      </w:r>
      <w:proofErr w:type="gramEnd"/>
    </w:p>
    <w:p w:rsidR="00FC1E58" w:rsidRDefault="00FC1E58" w:rsidP="00B078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8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разработка мероприятий по вовлечению населения, организаций всех форм собственности, а также общественных организаций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в работу по охране общественного порядка и предупреждению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Pr="00ED7606" w:rsidRDefault="00FC1E58" w:rsidP="00B078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8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разработка предложений по воссозданию системы социальной профилактики правонарушений.</w:t>
      </w:r>
    </w:p>
    <w:p w:rsidR="009E75A6" w:rsidRDefault="00FC1E58" w:rsidP="00B0785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Права комиссии</w:t>
      </w:r>
    </w:p>
    <w:p w:rsidR="009E75A6" w:rsidRDefault="009E75A6" w:rsidP="00B0785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Для осуществления своих задач комиссия имеет право:</w:t>
      </w:r>
    </w:p>
    <w:p w:rsidR="009E75A6" w:rsidRDefault="00FC1E58" w:rsidP="00B078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1E58" w:rsidRDefault="00FC1E58" w:rsidP="009E7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75A6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согласованность действий администрации </w:t>
      </w:r>
      <w:r w:rsidR="002223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территориальных органов федеральных органов исполнительной власти и территориальных органов администрации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в области управления деятельностью по формированию системы профилактики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5A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75A6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направленные на повышение эффективности профилактики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E75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75A6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решений, принятых Комиссией, территориальные органы федеральных органов исполнительной власти и территориальные органы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вопросам профилактики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и вносит</w:t>
      </w:r>
      <w:r w:rsidR="009E75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повышению эффективности этой работы;</w:t>
      </w:r>
    </w:p>
    <w:p w:rsidR="00FC1E58" w:rsidRDefault="009E75A6" w:rsidP="00FC1E5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оказывать</w:t>
      </w:r>
      <w:r w:rsidR="00FC1E58">
        <w:rPr>
          <w:rFonts w:ascii="Times New Roman" w:hAnsi="Times New Roman" w:cs="Times New Roman"/>
          <w:sz w:val="28"/>
          <w:szCs w:val="28"/>
        </w:rPr>
        <w:t xml:space="preserve"> практическую помощь в установленном порядке территориальным </w:t>
      </w:r>
      <w:r w:rsidR="008507EA">
        <w:rPr>
          <w:rFonts w:ascii="Times New Roman" w:hAnsi="Times New Roman" w:cs="Times New Roman"/>
          <w:sz w:val="28"/>
          <w:szCs w:val="28"/>
        </w:rPr>
        <w:t>отделам</w:t>
      </w:r>
      <w:r w:rsidR="00FC1E58">
        <w:rPr>
          <w:rFonts w:ascii="Times New Roman" w:hAnsi="Times New Roman" w:cs="Times New Roman"/>
          <w:sz w:val="28"/>
          <w:szCs w:val="28"/>
        </w:rPr>
        <w:t xml:space="preserve"> в проведении мероприятий, направленных на профилактику правонарушений на территории </w:t>
      </w:r>
      <w:r w:rsidR="002223AD">
        <w:rPr>
          <w:rFonts w:ascii="Times New Roman" w:hAnsi="Times New Roman" w:cs="Times New Roman"/>
          <w:sz w:val="28"/>
          <w:szCs w:val="28"/>
        </w:rPr>
        <w:t>муниципального</w:t>
      </w:r>
      <w:r w:rsidR="00FC1E5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Default="009E75A6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1E58">
        <w:rPr>
          <w:rFonts w:ascii="Times New Roman" w:hAnsi="Times New Roman" w:cs="Times New Roman"/>
          <w:sz w:val="28"/>
          <w:szCs w:val="28"/>
        </w:rPr>
        <w:t xml:space="preserve">) запрашивать у территориальных органов федеральных органов исполнительной власти и территориальных </w:t>
      </w:r>
      <w:r w:rsidR="008507EA">
        <w:rPr>
          <w:rFonts w:ascii="Times New Roman" w:hAnsi="Times New Roman" w:cs="Times New Roman"/>
          <w:sz w:val="28"/>
          <w:szCs w:val="28"/>
        </w:rPr>
        <w:t>отделов</w:t>
      </w:r>
      <w:r w:rsidR="00FC1E58">
        <w:rPr>
          <w:rFonts w:ascii="Times New Roman" w:hAnsi="Times New Roman" w:cs="Times New Roman"/>
          <w:sz w:val="28"/>
          <w:szCs w:val="28"/>
        </w:rPr>
        <w:t xml:space="preserve"> и организаций всех форм собственности информационные и иные материалы по вопросам профилактики правонарушений;</w:t>
      </w:r>
    </w:p>
    <w:p w:rsidR="00FC1E58" w:rsidRDefault="009E75A6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C1E58">
        <w:rPr>
          <w:rFonts w:ascii="Times New Roman" w:hAnsi="Times New Roman" w:cs="Times New Roman"/>
          <w:sz w:val="28"/>
          <w:szCs w:val="28"/>
        </w:rPr>
        <w:t>)  п</w:t>
      </w:r>
      <w:r>
        <w:rPr>
          <w:rFonts w:ascii="Times New Roman" w:hAnsi="Times New Roman" w:cs="Times New Roman"/>
          <w:sz w:val="28"/>
          <w:szCs w:val="28"/>
        </w:rPr>
        <w:t>риглашать для участия в работе к</w:t>
      </w:r>
      <w:r w:rsidR="00FC1E58">
        <w:rPr>
          <w:rFonts w:ascii="Times New Roman" w:hAnsi="Times New Roman" w:cs="Times New Roman"/>
          <w:sz w:val="28"/>
          <w:szCs w:val="28"/>
        </w:rPr>
        <w:t>омиссии по вопросам, входящим в ее компетенцию, должностных лиц территориальных органов федеральных органов исполнительной власти,</w:t>
      </w:r>
      <w:r w:rsidR="00FC1E58" w:rsidRPr="003D71A4">
        <w:rPr>
          <w:rFonts w:ascii="Times New Roman" w:hAnsi="Times New Roman" w:cs="Times New Roman"/>
          <w:sz w:val="28"/>
          <w:szCs w:val="28"/>
        </w:rPr>
        <w:t xml:space="preserve"> </w:t>
      </w:r>
      <w:r w:rsidR="00FC1E58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507EA">
        <w:rPr>
          <w:rFonts w:ascii="Times New Roman" w:hAnsi="Times New Roman" w:cs="Times New Roman"/>
          <w:sz w:val="28"/>
          <w:szCs w:val="28"/>
        </w:rPr>
        <w:t>отделов</w:t>
      </w:r>
      <w:r w:rsidR="00FC1E58">
        <w:rPr>
          <w:rFonts w:ascii="Times New Roman" w:hAnsi="Times New Roman" w:cs="Times New Roman"/>
          <w:sz w:val="28"/>
          <w:szCs w:val="28"/>
        </w:rPr>
        <w:t xml:space="preserve"> и представителей заинтересованных организаций;</w:t>
      </w:r>
    </w:p>
    <w:p w:rsidR="00FC1E58" w:rsidRDefault="00FC1E58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A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 организовывать и проводить координационные совещания и рабочие встречи с заинтересованными органами и организациями по вопросам реализации планов мероприятий по профилактике правонарушений и формированию системы профилактики правонарушений на территории </w:t>
      </w:r>
      <w:r w:rsidR="006D5E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C1E58" w:rsidRDefault="009E75A6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1E58">
        <w:rPr>
          <w:rFonts w:ascii="Times New Roman" w:hAnsi="Times New Roman" w:cs="Times New Roman"/>
          <w:sz w:val="28"/>
          <w:szCs w:val="28"/>
        </w:rPr>
        <w:t xml:space="preserve">) создавать рабочие группы с привлечением специалистов по реализации планов мероприятий, направленных на повышение эффективности профилактики правонарушений и формирования системы профилактики правонарушений на территории </w:t>
      </w:r>
      <w:r w:rsidR="006D5E14">
        <w:rPr>
          <w:rFonts w:ascii="Times New Roman" w:hAnsi="Times New Roman" w:cs="Times New Roman"/>
          <w:sz w:val="28"/>
          <w:szCs w:val="28"/>
        </w:rPr>
        <w:t>муниципального</w:t>
      </w:r>
      <w:r w:rsidR="00FC1E58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E75A6" w:rsidRDefault="00FC1E58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Состав комиссии, права и обязанности членов комиссии</w:t>
      </w:r>
    </w:p>
    <w:p w:rsid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В состав комиссии входят председатель комиссии, заместитель (и) председателя комиссии, секретарь комиссии и члены комиссии.</w:t>
      </w: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редседателем комиссии является Г</w:t>
      </w: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края.</w:t>
      </w:r>
    </w:p>
    <w:p w:rsidR="009E75A6" w:rsidRPr="009E75A6" w:rsidRDefault="009E75A6" w:rsidP="009E75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Состав комиссии утверждается правовым актом администрации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9E7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края.</w:t>
      </w:r>
    </w:p>
    <w:p w:rsidR="00FC1E58" w:rsidRDefault="009E75A6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Председатель к</w:t>
      </w:r>
      <w:r w:rsidR="00FC1E58">
        <w:rPr>
          <w:rFonts w:ascii="Times New Roman" w:hAnsi="Times New Roman" w:cs="Times New Roman"/>
          <w:sz w:val="28"/>
          <w:szCs w:val="28"/>
        </w:rPr>
        <w:t>омиссии руководи</w:t>
      </w:r>
      <w:r>
        <w:rPr>
          <w:rFonts w:ascii="Times New Roman" w:hAnsi="Times New Roman" w:cs="Times New Roman"/>
          <w:sz w:val="28"/>
          <w:szCs w:val="28"/>
        </w:rPr>
        <w:t>т деятельностью к</w:t>
      </w:r>
      <w:r w:rsidR="00FC1E58">
        <w:rPr>
          <w:rFonts w:ascii="Times New Roman" w:hAnsi="Times New Roman" w:cs="Times New Roman"/>
          <w:sz w:val="28"/>
          <w:szCs w:val="28"/>
        </w:rPr>
        <w:t>омиссии и несет персональную ответственность за выполнение возложенных на нее задач.</w:t>
      </w:r>
    </w:p>
    <w:p w:rsidR="00FC1E58" w:rsidRDefault="009E75A6" w:rsidP="00FC1E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отсутствие председателя к</w:t>
      </w:r>
      <w:r w:rsidR="00FC1E58">
        <w:rPr>
          <w:rFonts w:ascii="Times New Roman" w:hAnsi="Times New Roman" w:cs="Times New Roman"/>
          <w:sz w:val="28"/>
          <w:szCs w:val="28"/>
        </w:rPr>
        <w:t>омиссии его обязанности исполняет один из его заместителей.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рассматриваемых вопросов к участию в заседаниях комиссии могут привлекаться иные лица.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4.6</w:t>
      </w: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Председатель комиссии: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осуществляет непосредственное руководство деятельностью комиссии; 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б) несет персональную ответственность за выполнение возложенных              на комиссию задач; 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в) дает поручения членам комиссии по вопросам, входящим в компетенцию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г) ведет заседания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д) подписывает протоколы заседаний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принимает решения, связанные с деятельностью комиссии.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4.7</w:t>
      </w: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Секретарь комиссии: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запрашивает у членов комиссии предложения в проекты плана            работы комиссии. С учетом поступивших предложений формирует проекты планов работы комиссии, готовит отчеты о результатах деятельности комиссии;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обеспечивает подготовку и проведение заседаний комиссии, формирует проекты повесток заседаний комиссии, решений комиссии, в том числе запрашивает предложения в проекты решений комиссии у членов комиссии, информирует членов комиссии и приглашенных о месте, времени проведения и повестке дня очередного заседания комиссии, рассылает необходимые материалы членам комиссии;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обеспечивает взаимодействие комиссии с </w:t>
      </w:r>
      <w:r>
        <w:rPr>
          <w:rFonts w:ascii="Times New Roman" w:hAnsi="Times New Roman" w:cs="Times New Roman"/>
          <w:sz w:val="28"/>
          <w:szCs w:val="28"/>
        </w:rPr>
        <w:t>межведомственной  комиссией по профилактике правонарушений  и формированию системы профилактики правонарушений на территории Ставропольского края</w:t>
      </w: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62D61">
        <w:rPr>
          <w:rFonts w:ascii="Times New Roman" w:eastAsia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власти, территориальными органами и другими структурным</w:t>
      </w:r>
      <w:r w:rsidR="008507EA">
        <w:rPr>
          <w:rFonts w:ascii="Times New Roman" w:eastAsia="Times New Roman" w:hAnsi="Times New Roman" w:cs="Times New Roman"/>
          <w:sz w:val="28"/>
          <w:szCs w:val="28"/>
        </w:rPr>
        <w:t xml:space="preserve">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62D61">
        <w:rPr>
          <w:rFonts w:ascii="Times New Roman" w:eastAsia="Times New Roman" w:hAnsi="Times New Roman" w:cs="Times New Roman"/>
          <w:sz w:val="28"/>
          <w:szCs w:val="28"/>
        </w:rPr>
        <w:t xml:space="preserve"> округа, государственными и муниципальными учреждениями, расположенными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62D61">
        <w:rPr>
          <w:rFonts w:ascii="Times New Roman" w:eastAsia="Times New Roman" w:hAnsi="Times New Roman" w:cs="Times New Roman"/>
          <w:sz w:val="28"/>
          <w:szCs w:val="28"/>
        </w:rPr>
        <w:t xml:space="preserve"> округа, общественными объединениями и организациями, а также средствами массовой информации;</w:t>
      </w:r>
      <w:proofErr w:type="gramEnd"/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обеспечивает </w:t>
      </w:r>
      <w:proofErr w:type="gramStart"/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решений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краевой </w:t>
      </w:r>
      <w:r w:rsidR="004B6CC6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 комис</w:t>
      </w:r>
      <w:r w:rsidR="004B6CC6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 и формированию системы профилактики правонарушений</w:t>
      </w:r>
      <w:r w:rsidR="004B6CC6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компетенции комиссии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ж) ведет делопроизводство комиссии;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з) осуществляет иные функции по обеспечению деятельности комиссии.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Члены комиссии вправе: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знакомиться с документами и материалами комиссии, непосредственно касающимися деятельности комиссии; 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голосовать на заседаниях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привлекать по согласованию с председателем комиссии сотрудников и специалистов других организаций к аналитической и иной работе, связанной с деятельностью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вносить предложения в проект решения комиссии. 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4.8. Члены комиссии обладают равными правами при обсуждении рассматриваемых на заседании вопросов.</w:t>
      </w:r>
    </w:p>
    <w:p w:rsidR="00462D61" w:rsidRPr="00462D61" w:rsidRDefault="0063655F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</w:t>
      </w:r>
      <w:r w:rsidR="00462D61"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. Члены комиссии обязаны: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участвовать в подготовке вопросов, выносимых на рассмотрение                       комиссии в соответствии с планом заседаний комиссии, повесткой заседания комиссии, решениями комиссии, председателя комиссии или по предложениям членов комиссии, утвержденным решением комиссии;</w:t>
      </w:r>
    </w:p>
    <w:p w:rsidR="00462D61" w:rsidRPr="00462D61" w:rsidRDefault="00462D61" w:rsidP="00462D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присутствовать на заседаниях комиссии. В случае невозможности присутствия члена комиссии на заседании он обязан не </w:t>
      </w:r>
      <w:proofErr w:type="gramStart"/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462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за 2 дня                            до даты проведения заседания известить об этом председателя комиссии;</w:t>
      </w:r>
    </w:p>
    <w:p w:rsidR="00462D61" w:rsidRPr="00462D61" w:rsidRDefault="00462D61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организовывать в рамках своих полномочий выполнение решений комиссии.</w:t>
      </w:r>
    </w:p>
    <w:p w:rsidR="00462D61" w:rsidRPr="00462D61" w:rsidRDefault="0063655F" w:rsidP="00462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4.10</w:t>
      </w:r>
      <w:r w:rsidR="00462D61" w:rsidRPr="00462D61">
        <w:rPr>
          <w:rFonts w:ascii="Times New Roman" w:eastAsiaTheme="minorHAnsi" w:hAnsi="Times New Roman" w:cs="Times New Roman"/>
          <w:sz w:val="28"/>
          <w:szCs w:val="28"/>
          <w:lang w:eastAsia="en-US"/>
        </w:rPr>
        <w:t>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Планирование и организация работы комиссии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63655F" w:rsidRPr="009C55DA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5.1. Заседания к</w:t>
      </w:r>
      <w:r w:rsidRPr="009C55DA">
        <w:rPr>
          <w:rFonts w:eastAsiaTheme="minorHAnsi"/>
          <w:sz w:val="28"/>
          <w:szCs w:val="28"/>
          <w:lang w:eastAsia="en-US"/>
        </w:rPr>
        <w:t>омиссии проводятся в соответствии с планом. План составляется на один год</w:t>
      </w:r>
      <w:r w:rsidRPr="009C55DA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>на заседании комиссии не позднее 25 декабря года, предшествующего реализации плана</w:t>
      </w:r>
      <w:r w:rsidRPr="009C55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C7CBC">
        <w:rPr>
          <w:rFonts w:eastAsiaTheme="minorHAnsi"/>
          <w:sz w:val="28"/>
          <w:szCs w:val="28"/>
          <w:lang w:eastAsia="en-US"/>
        </w:rPr>
        <w:t xml:space="preserve">2.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 xml:space="preserve">омиссии включает в себя перечень основных вопросов, подлежащих рассмотрению на заседаниях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>омиссии, с указанием по каждому вопросу срока его рассмотрения и ответственных за подготовку вопроса.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03186A">
        <w:rPr>
          <w:sz w:val="28"/>
          <w:szCs w:val="28"/>
        </w:rPr>
        <w:t xml:space="preserve">3. Заседания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проводятся не реже одного раза в квартал. По решению председателя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могут проводиться внеочередные заседания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3655F" w:rsidRPr="0003186A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186A">
        <w:rPr>
          <w:rFonts w:eastAsiaTheme="minorHAnsi"/>
          <w:sz w:val="28"/>
          <w:szCs w:val="28"/>
          <w:lang w:eastAsia="en-US"/>
        </w:rPr>
        <w:t xml:space="preserve">В случае проведения выездных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 указывается место проведения заседания.</w:t>
      </w:r>
    </w:p>
    <w:p w:rsidR="0063655F" w:rsidRPr="0003186A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186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03186A">
        <w:rPr>
          <w:rFonts w:eastAsiaTheme="minorHAnsi"/>
          <w:sz w:val="28"/>
          <w:szCs w:val="28"/>
          <w:lang w:eastAsia="en-US"/>
        </w:rPr>
        <w:t xml:space="preserve">. Предложения в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омиссии вносятся в письменной форме в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омиссию не позднее, чем за два месяца до </w:t>
      </w:r>
      <w:r>
        <w:rPr>
          <w:rFonts w:eastAsiaTheme="minorHAnsi"/>
          <w:sz w:val="28"/>
          <w:szCs w:val="28"/>
          <w:lang w:eastAsia="en-US"/>
        </w:rPr>
        <w:t xml:space="preserve">заседания комиссии, запланированного в </w:t>
      </w:r>
      <w:r>
        <w:rPr>
          <w:rFonts w:eastAsiaTheme="minorHAnsi"/>
          <w:sz w:val="28"/>
          <w:szCs w:val="28"/>
          <w:lang w:val="en-US" w:eastAsia="en-US"/>
        </w:rPr>
        <w:t>IV</w:t>
      </w:r>
      <w:r w:rsidRPr="00B54E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квартале</w:t>
      </w:r>
      <w:r w:rsidRPr="000318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года, </w:t>
      </w:r>
      <w:r w:rsidRPr="0003186A">
        <w:rPr>
          <w:rFonts w:eastAsiaTheme="minorHAnsi"/>
          <w:sz w:val="28"/>
          <w:szCs w:val="28"/>
          <w:lang w:eastAsia="en-US"/>
        </w:rPr>
        <w:t xml:space="preserve">либо в сроки, определенные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 Предложения должны содержать: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</w:t>
      </w:r>
      <w:r w:rsidRPr="0003186A">
        <w:rPr>
          <w:rFonts w:eastAsiaTheme="minorHAnsi"/>
          <w:sz w:val="28"/>
          <w:szCs w:val="28"/>
          <w:lang w:eastAsia="en-US"/>
        </w:rPr>
        <w:t xml:space="preserve">аименование вопроса и краткое обоснование необходимости его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комиссии;</w:t>
      </w:r>
    </w:p>
    <w:p w:rsidR="0063655F" w:rsidRPr="0003186A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</w:t>
      </w:r>
      <w:r w:rsidRPr="0003186A">
        <w:rPr>
          <w:rFonts w:eastAsiaTheme="minorHAnsi"/>
          <w:sz w:val="28"/>
          <w:szCs w:val="28"/>
          <w:lang w:eastAsia="en-US"/>
        </w:rPr>
        <w:t>аименование органа, ответственного за подготов</w:t>
      </w:r>
      <w:r>
        <w:rPr>
          <w:rFonts w:eastAsiaTheme="minorHAnsi"/>
          <w:sz w:val="28"/>
          <w:szCs w:val="28"/>
          <w:lang w:eastAsia="en-US"/>
        </w:rPr>
        <w:t>ку вопроса;</w:t>
      </w:r>
    </w:p>
    <w:p w:rsidR="0063655F" w:rsidRPr="0003186A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перечень соисполнителей;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</w:t>
      </w:r>
      <w:r w:rsidRPr="0003186A">
        <w:rPr>
          <w:rFonts w:eastAsiaTheme="minorHAnsi"/>
          <w:sz w:val="28"/>
          <w:szCs w:val="28"/>
          <w:lang w:eastAsia="en-US"/>
        </w:rPr>
        <w:t xml:space="preserve">рок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B8">
        <w:rPr>
          <w:sz w:val="28"/>
          <w:szCs w:val="28"/>
        </w:rPr>
        <w:t xml:space="preserve">5.5. На основе поступивших предложений формируется проект плана заседаний комиссии на очередной </w:t>
      </w:r>
      <w:r>
        <w:rPr>
          <w:sz w:val="28"/>
          <w:szCs w:val="28"/>
        </w:rPr>
        <w:t>год</w:t>
      </w:r>
      <w:r w:rsidRPr="005C7CB8">
        <w:rPr>
          <w:sz w:val="28"/>
          <w:szCs w:val="28"/>
        </w:rPr>
        <w:t xml:space="preserve">, который по согласованию с </w:t>
      </w:r>
      <w:r w:rsidRPr="005C7CB8">
        <w:rPr>
          <w:sz w:val="28"/>
          <w:szCs w:val="28"/>
        </w:rPr>
        <w:lastRenderedPageBreak/>
        <w:t xml:space="preserve">председателем комиссии </w:t>
      </w:r>
      <w:r>
        <w:rPr>
          <w:sz w:val="28"/>
          <w:szCs w:val="28"/>
        </w:rPr>
        <w:t xml:space="preserve">в сроки, указанные в пункте 5.1 настоящего Положения, </w:t>
      </w:r>
      <w:r w:rsidRPr="005C7CB8">
        <w:rPr>
          <w:sz w:val="28"/>
          <w:szCs w:val="28"/>
        </w:rPr>
        <w:t>выносится для обсуждения на заседани</w:t>
      </w:r>
      <w:r>
        <w:rPr>
          <w:sz w:val="28"/>
          <w:szCs w:val="28"/>
        </w:rPr>
        <w:t>е</w:t>
      </w:r>
      <w:r w:rsidRPr="005C7CB8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</w:t>
      </w:r>
    </w:p>
    <w:p w:rsidR="0063655F" w:rsidRPr="005A1089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5.6</w:t>
      </w:r>
      <w:r w:rsidRPr="005A1089">
        <w:rPr>
          <w:rFonts w:eastAsiaTheme="minorHAnsi"/>
          <w:sz w:val="28"/>
          <w:szCs w:val="28"/>
          <w:lang w:eastAsia="en-US"/>
        </w:rPr>
        <w:t xml:space="preserve">. Копии утвержденного плана заседаний комиссии рассылаются ее </w:t>
      </w:r>
      <w:proofErr w:type="gramStart"/>
      <w:r w:rsidRPr="005A1089">
        <w:rPr>
          <w:rFonts w:eastAsiaTheme="minorHAnsi"/>
          <w:sz w:val="28"/>
          <w:szCs w:val="28"/>
          <w:lang w:eastAsia="en-US"/>
        </w:rPr>
        <w:t>членам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22284C">
        <w:rPr>
          <w:color w:val="222222"/>
          <w:sz w:val="28"/>
          <w:szCs w:val="28"/>
        </w:rPr>
        <w:t>и на</w:t>
      </w:r>
      <w:r>
        <w:rPr>
          <w:color w:val="222222"/>
          <w:sz w:val="28"/>
          <w:szCs w:val="28"/>
        </w:rPr>
        <w:t>правляе</w:t>
      </w:r>
      <w:r w:rsidRPr="0022284C">
        <w:rPr>
          <w:color w:val="222222"/>
          <w:sz w:val="28"/>
          <w:szCs w:val="28"/>
        </w:rPr>
        <w:t xml:space="preserve">тся в </w:t>
      </w:r>
      <w:r>
        <w:rPr>
          <w:color w:val="222222"/>
          <w:sz w:val="28"/>
          <w:szCs w:val="28"/>
        </w:rPr>
        <w:t>Правительство Ставропольского края в пятидневный срок с даты его утверждения.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5.7. </w:t>
      </w:r>
      <w:r w:rsidRPr="005A1089">
        <w:rPr>
          <w:rFonts w:eastAsiaTheme="minorHAnsi"/>
          <w:sz w:val="28"/>
          <w:szCs w:val="28"/>
          <w:lang w:eastAsia="en-US"/>
        </w:rPr>
        <w:t xml:space="preserve">Решение об изменении утвержденного плана в части содержания вопроса и срока его рассмотрения принимается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 xml:space="preserve">омиссии по мотивированному письменному предложению члена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>омиссии, ответственного за подготовку вопроса.</w:t>
      </w:r>
    </w:p>
    <w:p w:rsidR="0063655F" w:rsidRPr="0022284C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5.8. </w:t>
      </w:r>
      <w:r w:rsidRPr="0022284C">
        <w:rPr>
          <w:color w:val="222222"/>
          <w:sz w:val="28"/>
          <w:szCs w:val="28"/>
        </w:rPr>
        <w:t xml:space="preserve">Рассмотрение на заседаниях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 внеплановых вопросов</w:t>
      </w:r>
      <w:r>
        <w:rPr>
          <w:color w:val="222222"/>
          <w:sz w:val="28"/>
          <w:szCs w:val="28"/>
        </w:rPr>
        <w:t xml:space="preserve"> </w:t>
      </w:r>
      <w:r w:rsidRPr="0022284C">
        <w:rPr>
          <w:color w:val="222222"/>
          <w:sz w:val="28"/>
          <w:szCs w:val="28"/>
        </w:rPr>
        <w:t xml:space="preserve">осуществляется по решению председателя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омиссии.</w:t>
      </w:r>
    </w:p>
    <w:p w:rsidR="0063655F" w:rsidRPr="00240C87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5.9</w:t>
      </w:r>
      <w:r w:rsidRPr="00240C87">
        <w:rPr>
          <w:color w:val="222222"/>
          <w:sz w:val="28"/>
          <w:szCs w:val="28"/>
        </w:rPr>
        <w:t xml:space="preserve">. </w:t>
      </w:r>
      <w:proofErr w:type="gramStart"/>
      <w:r w:rsidRPr="00240C87">
        <w:rPr>
          <w:color w:val="222222"/>
          <w:sz w:val="28"/>
          <w:szCs w:val="28"/>
        </w:rPr>
        <w:t xml:space="preserve">Для подготовки вопросов, вносимых на рассмотрение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а также их реализации решением председателя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могут создаваться рабочие группы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из числа членов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</w:t>
      </w:r>
      <w:r>
        <w:rPr>
          <w:color w:val="222222"/>
          <w:sz w:val="28"/>
          <w:szCs w:val="28"/>
        </w:rPr>
        <w:t xml:space="preserve">представителей </w:t>
      </w:r>
      <w:r w:rsidRPr="00A51BAF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органов</w:t>
      </w:r>
      <w:r w:rsidRPr="00A51BA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других </w:t>
      </w:r>
      <w:r w:rsidRPr="00A51BAF">
        <w:rPr>
          <w:sz w:val="28"/>
          <w:szCs w:val="28"/>
        </w:rPr>
        <w:t>структур</w:t>
      </w:r>
      <w:r w:rsidR="008507EA">
        <w:rPr>
          <w:sz w:val="28"/>
          <w:szCs w:val="28"/>
        </w:rPr>
        <w:t xml:space="preserve">ных подразделений администрации </w:t>
      </w:r>
      <w:r>
        <w:rPr>
          <w:sz w:val="28"/>
          <w:szCs w:val="28"/>
        </w:rPr>
        <w:t>муниципального</w:t>
      </w:r>
      <w:r w:rsidRPr="006A5243">
        <w:rPr>
          <w:sz w:val="28"/>
          <w:szCs w:val="28"/>
        </w:rPr>
        <w:t xml:space="preserve"> округа</w:t>
      </w:r>
      <w:r w:rsidRPr="00A51BAF">
        <w:rPr>
          <w:sz w:val="28"/>
          <w:szCs w:val="28"/>
        </w:rPr>
        <w:t xml:space="preserve">, территориальных органов федеральных органов исполнительной власти, государственных и муниципальных учреждений, расположенных на территории </w:t>
      </w:r>
      <w:r>
        <w:rPr>
          <w:sz w:val="28"/>
          <w:szCs w:val="28"/>
        </w:rPr>
        <w:t>муниципального</w:t>
      </w:r>
      <w:r w:rsidRPr="006A5243">
        <w:rPr>
          <w:sz w:val="28"/>
          <w:szCs w:val="28"/>
        </w:rPr>
        <w:t xml:space="preserve"> округа</w:t>
      </w:r>
      <w:r w:rsidRPr="00A51BAF">
        <w:rPr>
          <w:sz w:val="28"/>
          <w:szCs w:val="28"/>
        </w:rPr>
        <w:t>,</w:t>
      </w:r>
      <w:r w:rsidRPr="00240C87">
        <w:rPr>
          <w:color w:val="222222"/>
          <w:sz w:val="28"/>
          <w:szCs w:val="28"/>
        </w:rPr>
        <w:t xml:space="preserve"> а также экспертов.</w:t>
      </w:r>
      <w:proofErr w:type="gramEnd"/>
      <w:r w:rsidRPr="00240C87">
        <w:rPr>
          <w:color w:val="222222"/>
          <w:sz w:val="28"/>
          <w:szCs w:val="28"/>
        </w:rPr>
        <w:t xml:space="preserve"> Порядок создания, организации деятельности и</w:t>
      </w:r>
      <w:r>
        <w:rPr>
          <w:color w:val="222222"/>
          <w:sz w:val="28"/>
          <w:szCs w:val="28"/>
        </w:rPr>
        <w:t xml:space="preserve"> подготовки</w:t>
      </w:r>
      <w:r w:rsidRPr="00240C87">
        <w:rPr>
          <w:color w:val="222222"/>
          <w:sz w:val="28"/>
          <w:szCs w:val="28"/>
        </w:rPr>
        <w:t xml:space="preserve"> отчетности рабочих органов, а также назначения их руководителей устанавливается председателем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омиссии.</w:t>
      </w:r>
    </w:p>
    <w:p w:rsidR="0063655F" w:rsidRDefault="0063655F" w:rsidP="0063655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5.10. </w:t>
      </w:r>
      <w:r w:rsidRPr="00240C87">
        <w:rPr>
          <w:color w:val="222222"/>
          <w:sz w:val="28"/>
          <w:szCs w:val="28"/>
        </w:rPr>
        <w:t xml:space="preserve">Доступ средств массовой информации к сведениям о деятельности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 порядок размещения в информационных системах общего пользования сведений о вопросах и </w:t>
      </w:r>
      <w:r w:rsidRPr="003D7DEC">
        <w:rPr>
          <w:color w:val="222222"/>
          <w:sz w:val="28"/>
          <w:szCs w:val="28"/>
        </w:rPr>
        <w:t xml:space="preserve">материалах, рассматриваемых на заседаниях комиссии, определяются председателем комиссии в соответствии с </w:t>
      </w:r>
      <w:r>
        <w:rPr>
          <w:color w:val="222222"/>
          <w:sz w:val="28"/>
          <w:szCs w:val="28"/>
        </w:rPr>
        <w:t xml:space="preserve">действующим </w:t>
      </w:r>
      <w:r w:rsidRPr="003D7DEC">
        <w:rPr>
          <w:color w:val="222222"/>
          <w:sz w:val="28"/>
          <w:szCs w:val="28"/>
        </w:rPr>
        <w:t>законодательством</w:t>
      </w:r>
      <w:r>
        <w:rPr>
          <w:color w:val="222222"/>
          <w:sz w:val="28"/>
          <w:szCs w:val="28"/>
        </w:rPr>
        <w:t>.</w:t>
      </w:r>
      <w:r w:rsidRPr="003D7DEC">
        <w:rPr>
          <w:color w:val="222222"/>
          <w:sz w:val="28"/>
          <w:szCs w:val="28"/>
        </w:rPr>
        <w:t xml:space="preserve"> </w:t>
      </w:r>
    </w:p>
    <w:p w:rsidR="0063655F" w:rsidRDefault="0063655F" w:rsidP="006365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6. Порядок подготовки заседаний комиссии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6.1. Члены комиссии, представители территориальных органов                    федеральных органов исполнительной власти, органов местного                                         самоуправления, руководители территориальных </w:t>
      </w:r>
      <w:r w:rsidR="008507EA">
        <w:rPr>
          <w:rFonts w:ascii="Times New Roman" w:eastAsia="Times New Roman" w:hAnsi="Times New Roman" w:cs="Times New Roman"/>
          <w:color w:val="222222"/>
          <w:sz w:val="28"/>
          <w:szCs w:val="28"/>
        </w:rPr>
        <w:t>отделов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заседаний комиссии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6.2. Секретарь комиссии организует проведение заседаний комиссии и обеспечивает их информационно-аналитическое сопровождение.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6.3.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1" w:name="Par24"/>
      <w:bookmarkEnd w:id="1"/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6.4. Секретарю комиссии не </w:t>
      </w:r>
      <w:proofErr w:type="gramStart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позднее</w:t>
      </w:r>
      <w:proofErr w:type="gramEnd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чем за 10 рабочих дней до даты проведения заседания, представляются следующие материалы: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а) аналитическая справка по рассматриваемому вопросу, иллюстрационные материалы к основному докладу и содокладам;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б) тезисы выступления основного докладчика и содокладчиков;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в) проект решения по рассматриваемому вопросу с указанием исполнителей поручений и сроков исполнения.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6.5. </w:t>
      </w:r>
      <w:proofErr w:type="gramStart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6.6.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6.7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Члены комиссии не </w:t>
      </w:r>
      <w:proofErr w:type="gramStart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позднее</w:t>
      </w:r>
      <w:proofErr w:type="gramEnd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чем за 2 дня до даты проведения заседания комиссии,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6.8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На заседания комиссии могут быть приглашены руководители территориальных органов федеральных органов исполнительной власти, представители органов исполнительной власти Ставропольского края, руководители </w:t>
      </w:r>
      <w:r w:rsidRPr="0063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территориальных органов и других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63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округа, государственных и муниципальных учреждений,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63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округа,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также иных органов и организаций, имеющих непосредственное отношение к рассматриваемому вопросу.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9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 Порядок проведения заседаний комиссии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7.1. Заседания комиссии созываются председателем комиссии либо по его поручению секретарем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7.2. Лица, участвующие в заседаниях комиссии, регистрируются секретарем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7.3. Заседание комиссии считается правомочным, если на нем присутствует более половины ее членов.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7.4. Заседания проходят под председательством председателя комиссии, который: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а) ведет заседание комиссии;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б) организует обсуждение </w:t>
      </w:r>
      <w:proofErr w:type="gramStart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вопросов повестки дня заседания комиссии</w:t>
      </w:r>
      <w:proofErr w:type="gramEnd"/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в) организует обсуждение поступивших от членов комиссии и участников заседания замечаний и предложений по проекту решения;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:rsidR="0063655F" w:rsidRPr="0063655F" w:rsidRDefault="00B400A8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</w:t>
      </w:r>
      <w:r w:rsidR="0063655F"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) обеспечивает соблюдение требований настоящего Положения членами комиссии и приглашенными лицами.</w:t>
      </w:r>
    </w:p>
    <w:p w:rsidR="0063655F" w:rsidRPr="0063655F" w:rsidRDefault="00B400A8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7.5</w:t>
      </w:r>
      <w:r w:rsidR="0063655F"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63655F" w:rsidRPr="0063655F" w:rsidRDefault="00B400A8" w:rsidP="00B400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7.6</w:t>
      </w:r>
      <w:r w:rsidR="0063655F"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Регламент заседания комиссии определяется при подготовке к заседанию и утверждается непосредственно на заседании.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B400A8">
        <w:rPr>
          <w:rFonts w:ascii="Times New Roman" w:eastAsia="Times New Roman" w:hAnsi="Times New Roman" w:cs="Times New Roman"/>
          <w:color w:val="222222"/>
          <w:sz w:val="28"/>
          <w:szCs w:val="28"/>
        </w:rPr>
        <w:t>7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B400A8"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По решению председателя комиссии на заседаниях комиссии может вестись стенографическая запись и аудиозапись заседания.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B400A8">
        <w:rPr>
          <w:rFonts w:ascii="Times New Roman" w:eastAsia="Times New Roman" w:hAnsi="Times New Roman" w:cs="Times New Roman"/>
          <w:color w:val="222222"/>
          <w:sz w:val="28"/>
          <w:szCs w:val="28"/>
        </w:rPr>
        <w:t>9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.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 Оформление решений, принятых на заседаниях комиссии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8.2. В протоколе указываются: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а) фамилии председательствующего, присутствующих на заседании членов комиссии и приглашенных лиц;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б) вопросы, рассмотренные в ходе заседания;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в) принятые решения.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8.3. К протоколу прилагаются особые мнения членов комиссии, если таковые имеются.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8.4.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 после даты проведения заседания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8.5. Протоколы заседаний (выписки из протоколов заседаний) комиссии рассылаются секретарем комиссии членам комиссии</w:t>
      </w:r>
      <w:r w:rsidR="00B400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r w:rsidR="00B400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Правительство Ставропольского края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организациям и должностным лицам по списку, утверждаемому секретарем комиссии, в трехдневный срок после получения секретарем комиссии подписанного протокола.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9. Исполнение поручений, содержащихся в решениях комиссии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9.1. Об исполнении поручений, содержащихся в решениях комиссии, ответственные исполнители готовят отчеты о проделанной работе и ее </w:t>
      </w: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результатах. Отчеты представляются секретарю комиссии не позднее 5 дней до истечения срока исполнения решений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9.2. Контроль исполнения поручений, содержащихся в решениях комиссии, осуществляет секретарь комиссии.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9.3. Председатель комиссии определяет сроки и периодичность представления ему результатов контроля.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655F">
        <w:rPr>
          <w:rFonts w:ascii="Times New Roman" w:eastAsia="Times New Roman" w:hAnsi="Times New Roman" w:cs="Times New Roman"/>
          <w:color w:val="222222"/>
          <w:sz w:val="28"/>
          <w:szCs w:val="28"/>
        </w:rPr>
        <w:t>9.4.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63655F" w:rsidRPr="0063655F" w:rsidRDefault="0063655F" w:rsidP="00636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C1E58" w:rsidRDefault="00FC1E58" w:rsidP="004B6CC6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6CC6" w:rsidRDefault="004B6CC6" w:rsidP="004B6C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1E58" w:rsidRDefault="004B6CC6" w:rsidP="00FC1E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FC1E58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FC1E58" w:rsidRDefault="00FC1E58" w:rsidP="00FC1E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B6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C1E58" w:rsidRDefault="00FC1E58" w:rsidP="00FC1E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В.И.</w:t>
      </w:r>
      <w:r w:rsidR="004B6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p w:rsidR="00FC1E58" w:rsidRDefault="00FC1E58" w:rsidP="00FC1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6148" w:rsidRDefault="00576148"/>
    <w:p w:rsidR="000B0AB7" w:rsidRDefault="000B0AB7"/>
    <w:p w:rsidR="000B0AB7" w:rsidRDefault="000B0AB7"/>
    <w:p w:rsidR="000B0AB7" w:rsidRDefault="000B0AB7"/>
    <w:p w:rsidR="000B0AB7" w:rsidRDefault="000B0AB7"/>
    <w:sectPr w:rsidR="000B0AB7" w:rsidSect="00B23D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53A"/>
    <w:multiLevelType w:val="multilevel"/>
    <w:tmpl w:val="CFE8875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D03"/>
    <w:rsid w:val="00095C16"/>
    <w:rsid w:val="000A10AE"/>
    <w:rsid w:val="000B0AB7"/>
    <w:rsid w:val="00114569"/>
    <w:rsid w:val="00162765"/>
    <w:rsid w:val="002223AD"/>
    <w:rsid w:val="002263CB"/>
    <w:rsid w:val="002A7C12"/>
    <w:rsid w:val="003B4397"/>
    <w:rsid w:val="00462D61"/>
    <w:rsid w:val="004B50CF"/>
    <w:rsid w:val="004B6CC6"/>
    <w:rsid w:val="00567D25"/>
    <w:rsid w:val="00576148"/>
    <w:rsid w:val="005E4010"/>
    <w:rsid w:val="00602049"/>
    <w:rsid w:val="0063655F"/>
    <w:rsid w:val="00675A33"/>
    <w:rsid w:val="006D5E14"/>
    <w:rsid w:val="006E5201"/>
    <w:rsid w:val="007C1E0A"/>
    <w:rsid w:val="007C7E0F"/>
    <w:rsid w:val="00833FE1"/>
    <w:rsid w:val="008507EA"/>
    <w:rsid w:val="008664D2"/>
    <w:rsid w:val="0088665E"/>
    <w:rsid w:val="008E33D3"/>
    <w:rsid w:val="00993D03"/>
    <w:rsid w:val="009E75A6"/>
    <w:rsid w:val="009F6167"/>
    <w:rsid w:val="00A428B8"/>
    <w:rsid w:val="00A660D1"/>
    <w:rsid w:val="00AE1BAF"/>
    <w:rsid w:val="00B0785F"/>
    <w:rsid w:val="00B23D42"/>
    <w:rsid w:val="00B400A8"/>
    <w:rsid w:val="00B725E5"/>
    <w:rsid w:val="00B85471"/>
    <w:rsid w:val="00C1593B"/>
    <w:rsid w:val="00C741C8"/>
    <w:rsid w:val="00CE7A48"/>
    <w:rsid w:val="00D04824"/>
    <w:rsid w:val="00D90A94"/>
    <w:rsid w:val="00E3305F"/>
    <w:rsid w:val="00E73A42"/>
    <w:rsid w:val="00EE3D55"/>
    <w:rsid w:val="00F907FB"/>
    <w:rsid w:val="00F91B25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49"/>
  </w:style>
  <w:style w:type="paragraph" w:styleId="1">
    <w:name w:val="heading 1"/>
    <w:basedOn w:val="a"/>
    <w:next w:val="a"/>
    <w:link w:val="10"/>
    <w:uiPriority w:val="99"/>
    <w:qFormat/>
    <w:rsid w:val="00993D0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3D0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9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3D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993D03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6">
    <w:name w:val="Table Grid"/>
    <w:basedOn w:val="a1"/>
    <w:uiPriority w:val="59"/>
    <w:rsid w:val="000B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5E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6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29</cp:revision>
  <cp:lastPrinted>2024-01-29T08:45:00Z</cp:lastPrinted>
  <dcterms:created xsi:type="dcterms:W3CDTF">2020-01-31T07:32:00Z</dcterms:created>
  <dcterms:modified xsi:type="dcterms:W3CDTF">2024-01-29T09:05:00Z</dcterms:modified>
</cp:coreProperties>
</file>