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6" w:rsidRDefault="00E72386" w:rsidP="00E72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81599" w:rsidRPr="00681599" w:rsidRDefault="00681599" w:rsidP="00C4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 О  В  Е  Т</w:t>
      </w:r>
    </w:p>
    <w:p w:rsidR="00681599" w:rsidRPr="00681599" w:rsidRDefault="00C44F58" w:rsidP="00C4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Советского </w:t>
      </w:r>
      <w:r w:rsidR="00681599" w:rsidRPr="0068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681599" w:rsidRPr="00681599" w:rsidRDefault="00C44F58" w:rsidP="00C4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</w:t>
      </w:r>
      <w:r w:rsidR="00681599" w:rsidRPr="0068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p w:rsidR="00681599" w:rsidRPr="00681599" w:rsidRDefault="00681599" w:rsidP="00C4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681599" w:rsidRDefault="00681599" w:rsidP="00C44F58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8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44F58" w:rsidRDefault="00C44F58" w:rsidP="00C4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AE" w:rsidRDefault="00C44F58" w:rsidP="00C4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C54AAE">
        <w:rPr>
          <w:rFonts w:ascii="Times New Roman" w:hAnsi="Times New Roman" w:cs="Times New Roman"/>
          <w:sz w:val="28"/>
          <w:szCs w:val="28"/>
        </w:rPr>
        <w:t>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54AA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AAE">
        <w:rPr>
          <w:rFonts w:ascii="Times New Roman" w:hAnsi="Times New Roman" w:cs="Times New Roman"/>
          <w:sz w:val="28"/>
          <w:szCs w:val="28"/>
        </w:rPr>
        <w:t xml:space="preserve">г.        г. Зеленокумск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4AAE">
        <w:rPr>
          <w:rFonts w:ascii="Times New Roman" w:hAnsi="Times New Roman" w:cs="Times New Roman"/>
          <w:sz w:val="28"/>
          <w:szCs w:val="28"/>
        </w:rPr>
        <w:t xml:space="preserve">  №______</w:t>
      </w:r>
    </w:p>
    <w:p w:rsidR="00C54AAE" w:rsidRDefault="00C54AAE" w:rsidP="00C4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AAE" w:rsidRDefault="00C44F58" w:rsidP="00C44F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4AAE">
        <w:rPr>
          <w:rFonts w:ascii="Times New Roman" w:hAnsi="Times New Roman" w:cs="Times New Roman"/>
          <w:sz w:val="28"/>
          <w:szCs w:val="28"/>
        </w:rPr>
        <w:t>Перечня услуг, которые являются необходимыми и обязательными для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органами местного </w:t>
      </w:r>
      <w:r w:rsidR="00C54AAE">
        <w:rPr>
          <w:rFonts w:ascii="Times New Roman" w:hAnsi="Times New Roman" w:cs="Times New Roman"/>
          <w:sz w:val="28"/>
          <w:szCs w:val="28"/>
        </w:rPr>
        <w:t>самоуправления Советского муниципального округа Ставропольского края муниципальных услуг</w:t>
      </w:r>
      <w:r w:rsidR="00115854">
        <w:rPr>
          <w:rFonts w:ascii="Times New Roman" w:hAnsi="Times New Roman" w:cs="Times New Roman"/>
          <w:sz w:val="28"/>
          <w:szCs w:val="28"/>
        </w:rPr>
        <w:t xml:space="preserve"> и</w:t>
      </w:r>
      <w:r w:rsidR="008C253F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 </w:t>
      </w:r>
      <w:r w:rsidR="00115854">
        <w:rPr>
          <w:rFonts w:ascii="Times New Roman" w:hAnsi="Times New Roman" w:cs="Times New Roman"/>
          <w:sz w:val="28"/>
          <w:szCs w:val="28"/>
        </w:rPr>
        <w:t>и 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5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экспертами, участвующими в предоставлении муниципальных услуг</w:t>
      </w:r>
      <w:r w:rsidR="008C2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AAE">
        <w:rPr>
          <w:rFonts w:ascii="Times New Roman" w:hAnsi="Times New Roman" w:cs="Times New Roman"/>
          <w:sz w:val="28"/>
          <w:szCs w:val="28"/>
        </w:rPr>
        <w:t>и порядка определен</w:t>
      </w:r>
      <w:r>
        <w:rPr>
          <w:rFonts w:ascii="Times New Roman" w:hAnsi="Times New Roman" w:cs="Times New Roman"/>
          <w:sz w:val="28"/>
          <w:szCs w:val="28"/>
        </w:rPr>
        <w:t>ия размера платы за их оказание</w:t>
      </w:r>
    </w:p>
    <w:p w:rsidR="00C54AAE" w:rsidRDefault="00C54AA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8E" w:rsidRDefault="00AB3B8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A8A" w:rsidRPr="00465A8A" w:rsidRDefault="00C54AAE" w:rsidP="00C4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2010</w:t>
      </w:r>
      <w:r w:rsidR="00C44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44F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5854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C253F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24 июня 2011</w:t>
      </w:r>
      <w:r w:rsidR="002B0F58">
        <w:rPr>
          <w:rFonts w:ascii="Times New Roman" w:hAnsi="Times New Roman" w:cs="Times New Roman"/>
          <w:sz w:val="28"/>
          <w:szCs w:val="28"/>
        </w:rPr>
        <w:t xml:space="preserve"> </w:t>
      </w:r>
      <w:r w:rsidR="008C253F">
        <w:rPr>
          <w:rFonts w:ascii="Times New Roman" w:hAnsi="Times New Roman" w:cs="Times New Roman"/>
          <w:sz w:val="28"/>
          <w:szCs w:val="28"/>
        </w:rPr>
        <w:t>г. № 250-п</w:t>
      </w:r>
      <w:r w:rsidR="00E965C8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услуг»</w:t>
      </w:r>
      <w:r w:rsidR="008C253F">
        <w:rPr>
          <w:rFonts w:ascii="Times New Roman" w:hAnsi="Times New Roman" w:cs="Times New Roman"/>
          <w:sz w:val="28"/>
          <w:szCs w:val="28"/>
        </w:rPr>
        <w:t xml:space="preserve">, </w:t>
      </w:r>
      <w:r w:rsidR="00115854">
        <w:rPr>
          <w:rFonts w:ascii="Times New Roman" w:hAnsi="Times New Roman" w:cs="Times New Roman"/>
          <w:sz w:val="28"/>
          <w:szCs w:val="28"/>
        </w:rPr>
        <w:t>Совет депутатов Советского муниципального округа Ставропольского края</w:t>
      </w:r>
    </w:p>
    <w:p w:rsidR="00115854" w:rsidRDefault="00115854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854" w:rsidRDefault="00115854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15854" w:rsidRDefault="00115854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854" w:rsidRDefault="00115854" w:rsidP="002B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54AAE" w:rsidRDefault="00115854" w:rsidP="002B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37C3C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2B0F58">
        <w:rPr>
          <w:rFonts w:ascii="Times New Roman" w:hAnsi="Times New Roman" w:cs="Times New Roman"/>
          <w:sz w:val="28"/>
          <w:szCs w:val="28"/>
        </w:rPr>
        <w:t>администрацией</w:t>
      </w:r>
      <w:r w:rsidR="00B37C3C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 муниципальных услуг </w:t>
      </w:r>
      <w:r w:rsidR="008C253F">
        <w:rPr>
          <w:rFonts w:ascii="Times New Roman" w:hAnsi="Times New Roman" w:cs="Times New Roman"/>
          <w:sz w:val="28"/>
          <w:szCs w:val="28"/>
        </w:rPr>
        <w:t>и предоставляются организациями</w:t>
      </w:r>
      <w:r w:rsidR="00B37C3C">
        <w:rPr>
          <w:rFonts w:ascii="Times New Roman" w:hAnsi="Times New Roman" w:cs="Times New Roman"/>
          <w:sz w:val="28"/>
          <w:szCs w:val="28"/>
        </w:rPr>
        <w:t xml:space="preserve">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 w:rsidR="00B71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416" w:rsidRDefault="00B37C3C" w:rsidP="002B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определения</w:t>
      </w:r>
      <w:r w:rsidR="00BB02D4">
        <w:rPr>
          <w:rFonts w:ascii="Times New Roman" w:hAnsi="Times New Roman" w:cs="Times New Roman"/>
          <w:sz w:val="28"/>
          <w:szCs w:val="28"/>
        </w:rPr>
        <w:t xml:space="preserve"> размера платы за оказание услуг, которые являются необходимыми и обязательными</w:t>
      </w:r>
      <w:r w:rsidR="00AD4EA5">
        <w:rPr>
          <w:rFonts w:ascii="Times New Roman" w:hAnsi="Times New Roman" w:cs="Times New Roman"/>
          <w:sz w:val="28"/>
          <w:szCs w:val="28"/>
        </w:rPr>
        <w:t xml:space="preserve"> </w:t>
      </w:r>
      <w:r w:rsidR="00BB02D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D4E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B02D4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муниципальных услуг и предоставляются </w:t>
      </w:r>
      <w:r w:rsidR="00B71416">
        <w:rPr>
          <w:rFonts w:ascii="Times New Roman" w:hAnsi="Times New Roman" w:cs="Times New Roman"/>
          <w:sz w:val="28"/>
          <w:szCs w:val="28"/>
        </w:rPr>
        <w:t>организациями</w:t>
      </w:r>
      <w:r w:rsidR="00BB02D4">
        <w:rPr>
          <w:rFonts w:ascii="Times New Roman" w:hAnsi="Times New Roman" w:cs="Times New Roman"/>
          <w:sz w:val="28"/>
          <w:szCs w:val="28"/>
        </w:rPr>
        <w:t xml:space="preserve">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 w:rsidR="00B71416">
        <w:rPr>
          <w:rFonts w:ascii="Times New Roman" w:hAnsi="Times New Roman" w:cs="Times New Roman"/>
          <w:sz w:val="28"/>
          <w:szCs w:val="28"/>
        </w:rPr>
        <w:t>.</w:t>
      </w:r>
    </w:p>
    <w:p w:rsidR="00AC2D0D" w:rsidRDefault="00AC2D0D" w:rsidP="002B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60E" w:rsidRDefault="00BB02D4" w:rsidP="00AD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 w:rsidR="00AD4EA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AD060E">
        <w:rPr>
          <w:rFonts w:ascii="Times New Roman" w:hAnsi="Times New Roman" w:cs="Times New Roman"/>
          <w:sz w:val="28"/>
          <w:szCs w:val="28"/>
        </w:rPr>
        <w:t>Решение Совета депутатов Советского городского округа Ставропольского края от 27 апреля 2018</w:t>
      </w:r>
      <w:r w:rsidR="00AD4EA5">
        <w:rPr>
          <w:rFonts w:ascii="Times New Roman" w:hAnsi="Times New Roman" w:cs="Times New Roman"/>
          <w:sz w:val="28"/>
          <w:szCs w:val="28"/>
        </w:rPr>
        <w:t xml:space="preserve"> г. № 118 «Об утверждении П</w:t>
      </w:r>
      <w:r w:rsidR="00AD060E">
        <w:rPr>
          <w:rFonts w:ascii="Times New Roman" w:hAnsi="Times New Roman" w:cs="Times New Roman"/>
          <w:sz w:val="28"/>
          <w:szCs w:val="28"/>
        </w:rPr>
        <w:t xml:space="preserve">еречня услуг, которые являются необходимыми и обязательными для предоставления администрацией Советского </w:t>
      </w:r>
      <w:r w:rsidR="00AD4EA5">
        <w:rPr>
          <w:rFonts w:ascii="Times New Roman" w:hAnsi="Times New Roman" w:cs="Times New Roman"/>
          <w:sz w:val="28"/>
          <w:szCs w:val="28"/>
        </w:rPr>
        <w:t>городского округа С</w:t>
      </w:r>
      <w:r w:rsidR="00AD060E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 w:rsidR="00AD4EA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AD060E">
        <w:rPr>
          <w:rFonts w:ascii="Times New Roman" w:hAnsi="Times New Roman" w:cs="Times New Roman"/>
          <w:sz w:val="28"/>
          <w:szCs w:val="28"/>
        </w:rPr>
        <w:t xml:space="preserve">и </w:t>
      </w:r>
      <w:r w:rsidR="00AD4EA5"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AD060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4EA5" w:rsidRDefault="00AD4EA5" w:rsidP="00AD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60E" w:rsidRDefault="00AD060E" w:rsidP="00AD4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форме размещения </w:t>
      </w:r>
      <w:r w:rsidR="00AD4EA5">
        <w:rPr>
          <w:rFonts w:ascii="Times New Roman" w:hAnsi="Times New Roman" w:cs="Times New Roman"/>
          <w:sz w:val="28"/>
          <w:szCs w:val="28"/>
        </w:rPr>
        <w:t xml:space="preserve">в сетевом </w:t>
      </w:r>
      <w:r w:rsidR="004A6DB4">
        <w:rPr>
          <w:rFonts w:ascii="Times New Roman" w:hAnsi="Times New Roman" w:cs="Times New Roman"/>
          <w:sz w:val="28"/>
          <w:szCs w:val="28"/>
        </w:rPr>
        <w:t xml:space="preserve">издании – сайте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="004A6D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6DB4">
        <w:rPr>
          <w:rFonts w:ascii="Times New Roman" w:hAnsi="Times New Roman" w:cs="Times New Roman"/>
          <w:sz w:val="28"/>
          <w:szCs w:val="28"/>
        </w:rPr>
        <w:t xml:space="preserve">муниципальных библиотеках. </w:t>
      </w:r>
    </w:p>
    <w:p w:rsidR="00AC2D0D" w:rsidRDefault="00AC2D0D" w:rsidP="00AD4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60E" w:rsidRDefault="00AD060E" w:rsidP="00AD4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proofErr w:type="gramStart"/>
      <w:r w:rsidR="00701C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1CCC">
        <w:rPr>
          <w:rFonts w:ascii="Times New Roman" w:hAnsi="Times New Roman" w:cs="Times New Roman"/>
          <w:sz w:val="28"/>
          <w:szCs w:val="28"/>
        </w:rPr>
        <w:t xml:space="preserve"> даты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4A6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633" w:rsidRDefault="00DC0633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D6F" w:rsidRDefault="00F73D6F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D1E" w:rsidRDefault="004D7D1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7D1E" w:rsidRDefault="004D7D1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</w:p>
    <w:p w:rsidR="00BB02D4" w:rsidRDefault="004D7D1E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4A6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Н.Н. Деревянко</w:t>
      </w:r>
    </w:p>
    <w:p w:rsidR="00681599" w:rsidRDefault="00681599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B4" w:rsidRDefault="00681599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A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proofErr w:type="gramEnd"/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81599" w:rsidRPr="00681599" w:rsidRDefault="004A6DB4" w:rsidP="00C44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 w:rsidR="00681599"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Гультяев</w:t>
      </w:r>
      <w:proofErr w:type="spellEnd"/>
    </w:p>
    <w:p w:rsidR="00681599" w:rsidRDefault="00681599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C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1D10" w:rsidTr="00921D10">
        <w:tc>
          <w:tcPr>
            <w:tcW w:w="4785" w:type="dxa"/>
          </w:tcPr>
          <w:p w:rsidR="00921D10" w:rsidRDefault="00921D10" w:rsidP="00921D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21D10" w:rsidRDefault="00921D10" w:rsidP="00921D1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921D10" w:rsidRPr="00921D10" w:rsidRDefault="00921D10" w:rsidP="00921D1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1D10" w:rsidRPr="00921D10" w:rsidRDefault="00921D10" w:rsidP="00921D10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 депутатов</w:t>
            </w:r>
          </w:p>
          <w:p w:rsidR="00921D10" w:rsidRPr="00921D10" w:rsidRDefault="00921D10" w:rsidP="00921D10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Советского муниципального округа</w:t>
            </w:r>
          </w:p>
          <w:p w:rsidR="00921D10" w:rsidRPr="00921D10" w:rsidRDefault="00921D10" w:rsidP="00921D10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921D10" w:rsidRPr="00921D10" w:rsidRDefault="00921D10" w:rsidP="00921D10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«____»</w:t>
            </w: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 № ______</w:t>
            </w:r>
          </w:p>
          <w:p w:rsidR="00921D10" w:rsidRDefault="00921D10" w:rsidP="00921D10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1D10" w:rsidRPr="00921D10" w:rsidRDefault="00921D10" w:rsidP="009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Pr="00921D10" w:rsidRDefault="00921D10" w:rsidP="00921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ПЕРЕЧЕНЬ УСЛУГ,</w:t>
      </w:r>
    </w:p>
    <w:p w:rsidR="00921D10" w:rsidRPr="00921D10" w:rsidRDefault="00921D10" w:rsidP="00921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10" w:rsidRPr="00921D10" w:rsidRDefault="00921D10" w:rsidP="00921D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администрацией Советского муниципального округа Ставропольского края муниципальных услуг и предоставляются организациями,  и уполномоченными в соответствии с законодательством Российской Федерации экспертами, участвующими в предоставлении</w:t>
      </w:r>
    </w:p>
    <w:p w:rsidR="00921D10" w:rsidRPr="00921D10" w:rsidRDefault="00921D10" w:rsidP="00921D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921D10" w:rsidRDefault="00921D10" w:rsidP="009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материалов, содержащихся в проектной документации.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Выполнение инженерных изысканий для подготовки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Подготовка документа, подтверждающего соответствие вносимых в проектную документацию изменений требованиям, указанным в части 3.8. ст.</w:t>
      </w:r>
      <w:r w:rsidR="00796BC4"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49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BC4" w:rsidRPr="00796BC4" w:rsidRDefault="00796BC4" w:rsidP="00796BC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Подготовка документа, подтверждающего соответствие вносимых в проектную документацию изменений тр</w:t>
      </w:r>
      <w:r>
        <w:rPr>
          <w:rFonts w:ascii="Times New Roman" w:hAnsi="Times New Roman" w:cs="Times New Roman"/>
          <w:sz w:val="28"/>
          <w:szCs w:val="28"/>
        </w:rPr>
        <w:t>ебованиям, указанным в части 3.9</w:t>
      </w:r>
      <w:r w:rsidRPr="00921D10">
        <w:rPr>
          <w:rFonts w:ascii="Times New Roman" w:hAnsi="Times New Roman" w:cs="Times New Roman"/>
          <w:sz w:val="28"/>
          <w:szCs w:val="28"/>
        </w:rPr>
        <w:t>.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49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Подготовка документа, подтверждающего соответствие построенного объекта  для ввода его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заключение </w:t>
      </w:r>
      <w:proofErr w:type="gramStart"/>
      <w:r w:rsidRPr="00921D10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21D10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объекте,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10">
        <w:rPr>
          <w:rFonts w:ascii="Times New Roman" w:hAnsi="Times New Roman" w:cs="Times New Roman"/>
          <w:sz w:val="28"/>
          <w:szCs w:val="28"/>
        </w:rPr>
        <w:t>Подготовка заключения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</w:t>
      </w:r>
      <w:r w:rsidR="00796BC4">
        <w:rPr>
          <w:rFonts w:ascii="Times New Roman" w:hAnsi="Times New Roman" w:cs="Times New Roman"/>
          <w:sz w:val="28"/>
          <w:szCs w:val="28"/>
        </w:rPr>
        <w:t>твии с частями 3.8 и 3.9. ст.</w:t>
      </w:r>
      <w:r w:rsidRPr="00921D10">
        <w:rPr>
          <w:rFonts w:ascii="Times New Roman" w:hAnsi="Times New Roman" w:cs="Times New Roman"/>
          <w:sz w:val="28"/>
          <w:szCs w:val="28"/>
        </w:rPr>
        <w:t xml:space="preserve">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случаях</w:t>
      </w:r>
      <w:r w:rsidR="00796BC4">
        <w:rPr>
          <w:rFonts w:ascii="Times New Roman" w:hAnsi="Times New Roman" w:cs="Times New Roman"/>
          <w:sz w:val="28"/>
          <w:szCs w:val="28"/>
        </w:rPr>
        <w:t xml:space="preserve"> предусмотренных частью 1 ст.</w:t>
      </w:r>
      <w:r w:rsidRPr="00921D10">
        <w:rPr>
          <w:rFonts w:ascii="Times New Roman" w:hAnsi="Times New Roman" w:cs="Times New Roman"/>
          <w:sz w:val="28"/>
          <w:szCs w:val="28"/>
        </w:rPr>
        <w:t xml:space="preserve"> 54 Градостроительного кодекса Российской</w:t>
      </w:r>
      <w:proofErr w:type="gramEnd"/>
      <w:r w:rsidRPr="00921D10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t>Изготовление технического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921D10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10">
        <w:rPr>
          <w:rFonts w:ascii="Times New Roman" w:hAnsi="Times New Roman" w:cs="Times New Roman"/>
          <w:sz w:val="28"/>
          <w:szCs w:val="28"/>
        </w:rPr>
        <w:lastRenderedPageBreak/>
        <w:t>Изготовление</w:t>
      </w:r>
      <w:r w:rsidR="00796BC4">
        <w:rPr>
          <w:rFonts w:ascii="Times New Roman" w:hAnsi="Times New Roman" w:cs="Times New Roman"/>
          <w:sz w:val="28"/>
          <w:szCs w:val="28"/>
        </w:rPr>
        <w:t xml:space="preserve"> проекта переустройства и (или) перепланировки переводимого </w:t>
      </w:r>
      <w:r w:rsidRPr="00921D10">
        <w:rPr>
          <w:rFonts w:ascii="Times New Roman" w:hAnsi="Times New Roman" w:cs="Times New Roman"/>
          <w:sz w:val="28"/>
          <w:szCs w:val="28"/>
        </w:rPr>
        <w:t>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D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 xml:space="preserve">Изготовление проекта переустройства и (или) перепланировки переустраиваемого и (или) </w:t>
      </w:r>
      <w:proofErr w:type="spellStart"/>
      <w:r w:rsidR="00921D10" w:rsidRPr="00921D10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921D10" w:rsidRPr="00921D10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>Подготовка акта приемки законченного строительством объекта сети газораспределения (</w:t>
      </w:r>
      <w:proofErr w:type="spellStart"/>
      <w:r w:rsidR="00921D10" w:rsidRPr="00921D1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921D10" w:rsidRPr="00921D10">
        <w:rPr>
          <w:rFonts w:ascii="Times New Roman" w:hAnsi="Times New Roman" w:cs="Times New Roman"/>
          <w:sz w:val="28"/>
          <w:szCs w:val="28"/>
        </w:rPr>
        <w:t>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>Изготовление технического паспорта помещения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>Изготовление топографической карты в масштабе 1:500 при оборудовании рекламной конструкции на фундаментном основании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>Изготовление проекта рекламной конструкции с указанием технических параметров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 участка или земельных участков на кадастровом плане территории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>Выдача надлежащим образом заверенной копии правоустанавливающего документа на земельный участок, составляющей территорию некоммерческого объединения (в случае если ранее  ни один из членов некоммерческого объединения не обращался с заявлением о предоставлении земельного участка в собственность, право на земельный участок не зарегистрировано в Едином государственном реестре недвижимости)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10" w:rsidRPr="00921D10">
        <w:rPr>
          <w:rFonts w:ascii="Times New Roman" w:hAnsi="Times New Roman" w:cs="Times New Roman"/>
          <w:sz w:val="28"/>
          <w:szCs w:val="28"/>
        </w:rPr>
        <w:t>Открытие счета в кредитной организации</w:t>
      </w:r>
      <w:r w:rsidR="00921D10">
        <w:rPr>
          <w:rFonts w:ascii="Times New Roman" w:hAnsi="Times New Roman" w:cs="Times New Roman"/>
          <w:sz w:val="28"/>
          <w:szCs w:val="28"/>
        </w:rPr>
        <w:t>.</w:t>
      </w:r>
    </w:p>
    <w:p w:rsidR="00921D10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381" w:rsidRPr="00921D10">
        <w:rPr>
          <w:rFonts w:ascii="Times New Roman" w:hAnsi="Times New Roman" w:cs="Times New Roman"/>
          <w:sz w:val="28"/>
          <w:szCs w:val="28"/>
        </w:rPr>
        <w:t>Нотариальное удостоверение верности перевода на русский язык документов, составленных на иностранном языке</w:t>
      </w:r>
      <w:r w:rsidR="00C84381">
        <w:rPr>
          <w:rFonts w:ascii="Times New Roman" w:hAnsi="Times New Roman" w:cs="Times New Roman"/>
          <w:sz w:val="28"/>
          <w:szCs w:val="28"/>
        </w:rPr>
        <w:t>.</w:t>
      </w:r>
    </w:p>
    <w:p w:rsidR="00C84381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381" w:rsidRPr="00921D10">
        <w:rPr>
          <w:rFonts w:ascii="Times New Roman" w:hAnsi="Times New Roman" w:cs="Times New Roman"/>
          <w:sz w:val="28"/>
          <w:szCs w:val="28"/>
        </w:rPr>
        <w:t>Подготовка схемы границ земель или части земельного участка на кадастровом плане территории</w:t>
      </w:r>
      <w:r w:rsidR="00C84381"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Выполнение инженерных изысканий для подготовки документации по планировке территории в случаях, установленных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Подготовка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</w:t>
      </w:r>
      <w:r w:rsidR="00796BC4">
        <w:rPr>
          <w:rFonts w:ascii="Times New Roman" w:hAnsi="Times New Roman" w:cs="Times New Roman"/>
          <w:sz w:val="28"/>
          <w:szCs w:val="28"/>
        </w:rPr>
        <w:t xml:space="preserve"> 2 ст. 5,  ст.</w:t>
      </w:r>
      <w:r w:rsidRPr="00921D10">
        <w:rPr>
          <w:rFonts w:ascii="Times New Roman" w:hAnsi="Times New Roman" w:cs="Times New Roman"/>
          <w:sz w:val="28"/>
          <w:szCs w:val="28"/>
        </w:rPr>
        <w:t xml:space="preserve"> 7,</w:t>
      </w:r>
      <w:r w:rsidR="00796BC4"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8 и 10 Федерального закона «Технический регламент о безопасности зданий и сооружений»</w:t>
      </w:r>
      <w:r w:rsidR="00796BC4"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(в случае признания садового дома жилым)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 xml:space="preserve">Нотариальное удостоверение верности копии документа (в случаях, когда требование о нотариальном </w:t>
      </w:r>
      <w:proofErr w:type="gramStart"/>
      <w:r w:rsidRPr="00921D10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921D10">
        <w:rPr>
          <w:rFonts w:ascii="Times New Roman" w:hAnsi="Times New Roman" w:cs="Times New Roman"/>
          <w:sz w:val="28"/>
          <w:szCs w:val="28"/>
        </w:rPr>
        <w:t xml:space="preserve"> документа установлено законодательством Российской Федерации, законодательством Ставропольского края, муниципальными правовыми актами Советского муниципального округа</w:t>
      </w:r>
      <w:r w:rsidRPr="007F7EA3"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Ставропольского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Проведение оценки стоимости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Подготовка межевого плана с включенным в его состав актом согласования местоположения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921D10">
        <w:rPr>
          <w:rFonts w:ascii="Times New Roman" w:hAnsi="Times New Roman" w:cs="Times New Roman"/>
          <w:sz w:val="28"/>
          <w:szCs w:val="28"/>
        </w:rPr>
        <w:t>акта согласования местоположения границ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3">
        <w:rPr>
          <w:rFonts w:ascii="Times New Roman" w:hAnsi="Times New Roman" w:cs="Times New Roman"/>
          <w:sz w:val="28"/>
          <w:szCs w:val="28"/>
        </w:rPr>
        <w:t>Подготовка сведений о координатах поворотных точек границ земельного участка на электронном носителе (</w:t>
      </w:r>
      <w:r w:rsidRPr="007F7EA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F7EA3">
        <w:rPr>
          <w:rFonts w:ascii="Times New Roman" w:hAnsi="Times New Roman" w:cs="Times New Roman"/>
          <w:sz w:val="28"/>
          <w:szCs w:val="28"/>
        </w:rPr>
        <w:t>-</w:t>
      </w:r>
      <w:r w:rsidRPr="007F7E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7EA3">
        <w:rPr>
          <w:rFonts w:ascii="Times New Roman" w:hAnsi="Times New Roman" w:cs="Times New Roman"/>
          <w:sz w:val="28"/>
          <w:szCs w:val="28"/>
        </w:rPr>
        <w:t xml:space="preserve">  либо </w:t>
      </w:r>
      <w:r w:rsidRPr="007F7EA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F7EA3">
        <w:rPr>
          <w:rFonts w:ascii="Times New Roman" w:hAnsi="Times New Roman" w:cs="Times New Roman"/>
          <w:sz w:val="28"/>
          <w:szCs w:val="28"/>
        </w:rPr>
        <w:t>-</w:t>
      </w:r>
      <w:r w:rsidRPr="007F7E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7EA3">
        <w:rPr>
          <w:rFonts w:ascii="Times New Roman" w:hAnsi="Times New Roman" w:cs="Times New Roman"/>
          <w:sz w:val="28"/>
          <w:szCs w:val="28"/>
        </w:rPr>
        <w:t xml:space="preserve">) в табличной форме  </w:t>
      </w:r>
      <w:r w:rsidRPr="007F7EA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7EA3">
        <w:rPr>
          <w:rFonts w:ascii="Times New Roman" w:hAnsi="Times New Roman" w:cs="Times New Roman"/>
          <w:sz w:val="28"/>
          <w:szCs w:val="28"/>
        </w:rPr>
        <w:t xml:space="preserve">, </w:t>
      </w:r>
      <w:r w:rsidRPr="007F7E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F7EA3">
        <w:rPr>
          <w:rFonts w:ascii="Times New Roman" w:hAnsi="Times New Roman" w:cs="Times New Roman"/>
          <w:sz w:val="28"/>
          <w:szCs w:val="28"/>
        </w:rPr>
        <w:t xml:space="preserve">  сохраненной текстовом редакторе</w:t>
      </w:r>
      <w:proofErr w:type="gramStart"/>
      <w:r w:rsidRPr="007F7EA3"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Подготовка проекта организации работ по сносу объекта капитального строительства в случаях, установленных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Обследование объекта капитального строительства и подготовка результатов и материалов обследования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A3" w:rsidRDefault="007F7EA3" w:rsidP="007F7EA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10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ели обращается представитель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96BC4" w:rsidTr="006C7C22">
        <w:tc>
          <w:tcPr>
            <w:tcW w:w="4785" w:type="dxa"/>
          </w:tcPr>
          <w:p w:rsidR="00796BC4" w:rsidRDefault="00796BC4" w:rsidP="006C7C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96BC4" w:rsidRDefault="00796BC4" w:rsidP="006C7C2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796BC4" w:rsidRPr="00921D10" w:rsidRDefault="00796BC4" w:rsidP="006C7C2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6BC4" w:rsidRPr="00921D10" w:rsidRDefault="00796BC4" w:rsidP="006C7C2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 депутатов</w:t>
            </w:r>
          </w:p>
          <w:p w:rsidR="00796BC4" w:rsidRPr="00921D10" w:rsidRDefault="00796BC4" w:rsidP="006C7C2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Советского муниципального округа</w:t>
            </w:r>
          </w:p>
          <w:p w:rsidR="00796BC4" w:rsidRPr="00921D10" w:rsidRDefault="00796BC4" w:rsidP="006C7C2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796BC4" w:rsidRPr="00921D10" w:rsidRDefault="00796BC4" w:rsidP="006C7C2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«____»</w:t>
            </w:r>
            <w:r w:rsidRPr="0092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 № ______</w:t>
            </w:r>
          </w:p>
          <w:p w:rsidR="00796BC4" w:rsidRDefault="00796BC4" w:rsidP="006C7C2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6BC4" w:rsidRDefault="00796BC4" w:rsidP="00796BC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409C" w:rsidRDefault="009F409C" w:rsidP="00796BC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6BC4" w:rsidRDefault="00796BC4" w:rsidP="00796BC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796BC4" w:rsidRPr="00EE756C" w:rsidRDefault="00796BC4" w:rsidP="00796BC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6BC4" w:rsidRDefault="00796BC4" w:rsidP="00796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администрацией Советского муниципального округа Ставропольского края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796BC4" w:rsidRPr="00EA481C" w:rsidRDefault="00796BC4" w:rsidP="00796BC4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96BC4" w:rsidRDefault="00796BC4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proofErr w:type="gramStart"/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Советского муниципального округа Ставропольского края муниципальных услуг (далее – необходимые и обязательные услуги) и предоставляются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организациями и уполномоченными в соответствии с законодательством Российской Федерации экспертами, участвующими в предоставлении услуг 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Советского муниципального округа Ставропольского края (далее – организации, участвующие в предоставлении муниципальных услуг).</w:t>
      </w:r>
      <w:proofErr w:type="gramEnd"/>
    </w:p>
    <w:p w:rsidR="002D45EB" w:rsidRPr="00EA481C" w:rsidRDefault="002D45EB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6BC4" w:rsidRDefault="00796BC4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proofErr w:type="gramStart"/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Размер платы за оказание необходимых и обязательных услуг определяется организациями, участвующими в предоставлении муниципальных услуг, с учетом затрат на их оказание, в том числе затрат на организационно-технические и иные мероприятия, необходимые для обеспечения оказания необходимых и обязательных услуг, в соответствии с методиками расчета платы за оказание необходимых и обязательных услуг, утверждаемыми администрацией Советского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Ставропольского края (далее – М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етодики).</w:t>
      </w:r>
      <w:proofErr w:type="gramEnd"/>
    </w:p>
    <w:p w:rsidR="002D45EB" w:rsidRPr="00EA481C" w:rsidRDefault="002D45EB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6BC4" w:rsidRDefault="00796BC4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Предельный размер платы за оказание необходимых и обязательных услуг устанавливается администрацией Советского  муниципального округа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утверждаемыми М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етодиками. Размер платы за предоставление необходимых и обязательных услуг не должен превышать предельный размер платы за оказание необходимых и обязательных услуг.</w:t>
      </w:r>
    </w:p>
    <w:p w:rsidR="002D45EB" w:rsidRPr="00EA481C" w:rsidRDefault="002D45EB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6BC4" w:rsidRPr="00EA481C" w:rsidRDefault="00796BC4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Каждая М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етодика должна содержать:</w:t>
      </w:r>
    </w:p>
    <w:p w:rsidR="00796BC4" w:rsidRPr="00EA481C" w:rsidRDefault="00796BC4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обоснование расчетно-нормативных затрат на оказание необходимой и обязательной услуги;</w:t>
      </w:r>
    </w:p>
    <w:p w:rsidR="00796BC4" w:rsidRPr="00EA481C" w:rsidRDefault="00796BC4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пример определения размера платы за оказание необходимой и об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язательной услуги на основании М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етодики;</w:t>
      </w:r>
    </w:p>
    <w:p w:rsidR="00796BC4" w:rsidRDefault="00796BC4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- </w:t>
      </w: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 пересмотра платы за оказание необходимой и обязательной услуги.</w:t>
      </w:r>
    </w:p>
    <w:p w:rsidR="00D70366" w:rsidRPr="00EA481C" w:rsidRDefault="00D70366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70366" w:rsidRPr="00D70366" w:rsidRDefault="00796BC4" w:rsidP="009F409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</w:t>
      </w:r>
      <w:r w:rsidR="009F40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70366" w:rsidRPr="0088424A">
        <w:rPr>
          <w:rFonts w:ascii="Times New Roman" w:eastAsia="Times New Roman" w:hAnsi="Times New Roman" w:cs="Times New Roman"/>
          <w:sz w:val="28"/>
          <w:szCs w:val="28"/>
        </w:rPr>
        <w:t xml:space="preserve">рганизации, участвующие в </w:t>
      </w:r>
      <w:r w:rsidR="00D7036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D70366" w:rsidRPr="00884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09C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D70366" w:rsidRPr="0088424A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представляют </w:t>
      </w:r>
      <w:r w:rsidR="009F409C">
        <w:rPr>
          <w:rFonts w:ascii="Times New Roman" w:eastAsia="Times New Roman" w:hAnsi="Times New Roman" w:cs="Times New Roman"/>
          <w:sz w:val="28"/>
          <w:szCs w:val="28"/>
        </w:rPr>
        <w:t>разработанные проекты М</w:t>
      </w:r>
      <w:r w:rsidR="009F409C" w:rsidRPr="0088424A">
        <w:rPr>
          <w:rFonts w:ascii="Times New Roman" w:eastAsia="Times New Roman" w:hAnsi="Times New Roman" w:cs="Times New Roman"/>
          <w:sz w:val="28"/>
          <w:szCs w:val="28"/>
        </w:rPr>
        <w:t xml:space="preserve">етодик </w:t>
      </w:r>
      <w:r w:rsidR="00D70366" w:rsidRPr="0088424A">
        <w:rPr>
          <w:rFonts w:ascii="Times New Roman" w:eastAsia="Times New Roman" w:hAnsi="Times New Roman" w:cs="Times New Roman"/>
          <w:sz w:val="28"/>
          <w:szCs w:val="28"/>
        </w:rPr>
        <w:t xml:space="preserve">на согласование </w:t>
      </w:r>
      <w:r w:rsidR="00D70366">
        <w:rPr>
          <w:rFonts w:ascii="Times New Roman" w:eastAsia="Times New Roman" w:hAnsi="Times New Roman" w:cs="Times New Roman"/>
          <w:sz w:val="28"/>
          <w:szCs w:val="28"/>
        </w:rPr>
        <w:t>в отдел экономического развития администрации Советского муниципального округа Ставропольского края</w:t>
      </w:r>
      <w:r w:rsidR="009F4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366" w:rsidRDefault="00D70366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409C" w:rsidRDefault="00796BC4" w:rsidP="009F409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 </w:t>
      </w:r>
      <w:r w:rsidR="009F409C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 экономического развития </w:t>
      </w:r>
      <w:r w:rsidR="009F409C">
        <w:rPr>
          <w:rFonts w:ascii="Times New Roman" w:eastAsia="Times New Roman" w:hAnsi="Times New Roman" w:cs="Times New Roman"/>
          <w:sz w:val="28"/>
          <w:szCs w:val="28"/>
        </w:rPr>
        <w:t>администрации Советского муниципального округа Ставропольского края</w:t>
      </w:r>
      <w:r w:rsidR="009F409C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15 рабочих дней да</w:t>
      </w:r>
      <w:r w:rsidR="009F40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 заключение на проект каждой М</w:t>
      </w:r>
      <w:r w:rsidR="009F409C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етодики на соответствие ее утвержденному административному регламенту предоставления муниципальной услуги и на обоснованность расчета размера платы за оказание необходимой и обязательной услуги.</w:t>
      </w:r>
    </w:p>
    <w:p w:rsidR="00D70366" w:rsidRPr="00EA481C" w:rsidRDefault="00D70366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6BC4" w:rsidRPr="00EA481C" w:rsidRDefault="009F409C" w:rsidP="0079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796BC4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Проекты методик подлежат публичному обсуждению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10 рабочих дней пут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м их размещения в двухдневный срок со дня получения </w:t>
      </w:r>
      <w:r w:rsidR="00796BC4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положительного заключения отдела э</w:t>
      </w:r>
      <w:r w:rsidR="00796B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Советского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96BC4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официальном </w:t>
      </w:r>
      <w:proofErr w:type="spellStart"/>
      <w:r w:rsidR="00796B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Интернет-Портале</w:t>
      </w:r>
      <w:proofErr w:type="spellEnd"/>
      <w:r w:rsidR="00796B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96BC4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Советского муниципально</w:t>
      </w:r>
      <w:r w:rsidR="00796B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 округа Ставропольского края и</w:t>
      </w:r>
      <w:r w:rsidR="00796BC4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информационно-телекоммуникационной сети «Интернет».</w:t>
      </w:r>
      <w:proofErr w:type="gramEnd"/>
    </w:p>
    <w:p w:rsidR="00796BC4" w:rsidRDefault="00796BC4" w:rsidP="00796BC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Методики утверждаются администрацией Советского муниципального округа Ставропольского края с учетом результатов публичного обсуждения.</w:t>
      </w:r>
    </w:p>
    <w:p w:rsidR="00D70366" w:rsidRPr="00EA481C" w:rsidRDefault="00D70366" w:rsidP="00796BC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6BC4" w:rsidRPr="0058001B" w:rsidRDefault="009F409C" w:rsidP="00796BC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="00796B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Внесение изменений в 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етодики осуществляется в п</w:t>
      </w:r>
      <w:r w:rsidR="00796BC4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орядке, установленном для разрабо</w:t>
      </w:r>
      <w:r w:rsidR="00796B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тки и утверждения М</w:t>
      </w:r>
      <w:r w:rsidR="00796BC4" w:rsidRPr="00EA48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етодик.</w:t>
      </w:r>
    </w:p>
    <w:p w:rsid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4" w:rsidRPr="00796BC4" w:rsidRDefault="00796BC4" w:rsidP="007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Pr="00921D10" w:rsidRDefault="00921D10" w:rsidP="007F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Pr="00921D10" w:rsidRDefault="00921D10" w:rsidP="007F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Pr="00921D10" w:rsidRDefault="00921D10" w:rsidP="007F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1D10" w:rsidRPr="00921D10" w:rsidSect="00921D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F12"/>
    <w:multiLevelType w:val="hybridMultilevel"/>
    <w:tmpl w:val="DE18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3B93"/>
    <w:multiLevelType w:val="hybridMultilevel"/>
    <w:tmpl w:val="87BC9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03E4"/>
    <w:rsid w:val="000403E4"/>
    <w:rsid w:val="000647A2"/>
    <w:rsid w:val="00115854"/>
    <w:rsid w:val="002B0F58"/>
    <w:rsid w:val="002D45EB"/>
    <w:rsid w:val="00465A8A"/>
    <w:rsid w:val="004A6DB4"/>
    <w:rsid w:val="004D7D1E"/>
    <w:rsid w:val="00541CA3"/>
    <w:rsid w:val="0068033D"/>
    <w:rsid w:val="00681599"/>
    <w:rsid w:val="006C1473"/>
    <w:rsid w:val="00701CCC"/>
    <w:rsid w:val="007129CB"/>
    <w:rsid w:val="00796BC4"/>
    <w:rsid w:val="007F7EA3"/>
    <w:rsid w:val="00891C2F"/>
    <w:rsid w:val="008B4C1F"/>
    <w:rsid w:val="008C253F"/>
    <w:rsid w:val="008D5C05"/>
    <w:rsid w:val="00921D10"/>
    <w:rsid w:val="009F409C"/>
    <w:rsid w:val="00AB3B8E"/>
    <w:rsid w:val="00AC2D0D"/>
    <w:rsid w:val="00AD060E"/>
    <w:rsid w:val="00AD4EA5"/>
    <w:rsid w:val="00B37C3C"/>
    <w:rsid w:val="00B71416"/>
    <w:rsid w:val="00BB02D4"/>
    <w:rsid w:val="00C44F58"/>
    <w:rsid w:val="00C54AAE"/>
    <w:rsid w:val="00C84381"/>
    <w:rsid w:val="00D13DE3"/>
    <w:rsid w:val="00D70366"/>
    <w:rsid w:val="00DC0633"/>
    <w:rsid w:val="00E72386"/>
    <w:rsid w:val="00E965C8"/>
    <w:rsid w:val="00F7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2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1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Зинаков</dc:creator>
  <cp:lastModifiedBy>EKONOM3</cp:lastModifiedBy>
  <cp:revision>17</cp:revision>
  <cp:lastPrinted>2024-05-15T12:07:00Z</cp:lastPrinted>
  <dcterms:created xsi:type="dcterms:W3CDTF">2024-05-07T08:55:00Z</dcterms:created>
  <dcterms:modified xsi:type="dcterms:W3CDTF">2024-05-23T14:36:00Z</dcterms:modified>
</cp:coreProperties>
</file>