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17" w:rsidRDefault="00A94417">
      <w:pPr>
        <w:pStyle w:val="ConsPlusTitlePage"/>
      </w:pPr>
      <w:r>
        <w:br/>
      </w:r>
    </w:p>
    <w:p w:rsidR="00A94417" w:rsidRDefault="00A94417">
      <w:pPr>
        <w:pStyle w:val="ConsPlusNormal"/>
        <w:jc w:val="both"/>
        <w:outlineLvl w:val="0"/>
      </w:pPr>
    </w:p>
    <w:p w:rsidR="00A94417" w:rsidRDefault="00A94417">
      <w:pPr>
        <w:pStyle w:val="ConsPlusTitle"/>
        <w:jc w:val="center"/>
      </w:pPr>
      <w:r>
        <w:t>СОВЕТ ДЕПУТАТОВ СОВЕТСКОГО ГОРОДСКОГО ОКРУГА</w:t>
      </w:r>
    </w:p>
    <w:p w:rsidR="00A94417" w:rsidRDefault="00A94417">
      <w:pPr>
        <w:pStyle w:val="ConsPlusTitle"/>
        <w:jc w:val="center"/>
      </w:pPr>
      <w:r>
        <w:t>СТАВРОПОЛЬСКОГО КРАЯ</w:t>
      </w:r>
    </w:p>
    <w:p w:rsidR="00A94417" w:rsidRDefault="00A94417">
      <w:pPr>
        <w:pStyle w:val="ConsPlusTitle"/>
        <w:ind w:firstLine="540"/>
        <w:jc w:val="both"/>
      </w:pPr>
    </w:p>
    <w:p w:rsidR="00A94417" w:rsidRDefault="00A94417">
      <w:pPr>
        <w:pStyle w:val="ConsPlusTitle"/>
        <w:jc w:val="center"/>
      </w:pPr>
      <w:r>
        <w:t>РЕШЕНИЕ</w:t>
      </w:r>
    </w:p>
    <w:p w:rsidR="00A94417" w:rsidRDefault="00A94417">
      <w:pPr>
        <w:pStyle w:val="ConsPlusTitle"/>
        <w:jc w:val="center"/>
      </w:pPr>
      <w:r>
        <w:t>от 22 июля 2022 г. N 598</w:t>
      </w:r>
    </w:p>
    <w:p w:rsidR="00A94417" w:rsidRDefault="00A94417">
      <w:pPr>
        <w:pStyle w:val="ConsPlusTitle"/>
        <w:ind w:firstLine="540"/>
        <w:jc w:val="both"/>
      </w:pPr>
    </w:p>
    <w:p w:rsidR="00A94417" w:rsidRDefault="00A94417">
      <w:pPr>
        <w:pStyle w:val="ConsPlusTitle"/>
        <w:jc w:val="center"/>
      </w:pPr>
      <w:r>
        <w:t xml:space="preserve">О ВНЕСЕНИИ ИЗМЕНЕНИЙ В ПОЛОЖЕНИЕ </w:t>
      </w:r>
      <w:proofErr w:type="gramStart"/>
      <w:r>
        <w:t>О</w:t>
      </w:r>
      <w:proofErr w:type="gramEnd"/>
      <w:r>
        <w:t xml:space="preserve"> МУНИЦИПАЛЬНОМ ЗЕМЕЛЬНОМ</w:t>
      </w:r>
    </w:p>
    <w:p w:rsidR="00A94417" w:rsidRDefault="00A94417">
      <w:pPr>
        <w:pStyle w:val="ConsPlusTitle"/>
        <w:jc w:val="center"/>
      </w:pPr>
      <w:proofErr w:type="gramStart"/>
      <w:r>
        <w:t>КОНТРОЛЕ</w:t>
      </w:r>
      <w:proofErr w:type="gramEnd"/>
      <w:r>
        <w:t xml:space="preserve"> В ГРАНИЦАХ СОВЕТСКОГО ГОРОДСКОГО ОКРУГА</w:t>
      </w:r>
    </w:p>
    <w:p w:rsidR="00A94417" w:rsidRDefault="00A94417">
      <w:pPr>
        <w:pStyle w:val="ConsPlusTitle"/>
        <w:jc w:val="center"/>
      </w:pPr>
      <w:r>
        <w:t xml:space="preserve">СТАВРОПОЛЬСКОГО КРАЯ, </w:t>
      </w:r>
      <w:proofErr w:type="gramStart"/>
      <w:r>
        <w:t>УТВЕРЖДЕННОЕ</w:t>
      </w:r>
      <w:proofErr w:type="gramEnd"/>
      <w:r>
        <w:t xml:space="preserve"> РЕШЕНИЕМ СОВЕТА ДЕПУТАТОВ</w:t>
      </w:r>
    </w:p>
    <w:p w:rsidR="00A94417" w:rsidRDefault="00A94417">
      <w:pPr>
        <w:pStyle w:val="ConsPlusTitle"/>
        <w:jc w:val="center"/>
      </w:pPr>
      <w:r>
        <w:t>СОВЕТСКОГО ГОРОДСКОГО ОКРУГА СТАВРОПОЛЬСКОГО КРАЯ</w:t>
      </w:r>
    </w:p>
    <w:p w:rsidR="00A94417" w:rsidRDefault="00A94417">
      <w:pPr>
        <w:pStyle w:val="ConsPlusTitle"/>
        <w:jc w:val="center"/>
      </w:pPr>
      <w:r>
        <w:t>ОТ 25 АВГУСТА 2021 Г. N 481</w:t>
      </w:r>
    </w:p>
    <w:p w:rsidR="00A94417" w:rsidRDefault="00A94417">
      <w:pPr>
        <w:pStyle w:val="ConsPlusNormal"/>
        <w:jc w:val="both"/>
      </w:pPr>
    </w:p>
    <w:p w:rsidR="00A94417" w:rsidRDefault="00A94417">
      <w:pPr>
        <w:pStyle w:val="ConsPlusNormal"/>
        <w:ind w:firstLine="540"/>
        <w:jc w:val="both"/>
      </w:pPr>
      <w:proofErr w:type="gramStart"/>
      <w:r>
        <w:t xml:space="preserve">Руководствуясь </w:t>
      </w:r>
      <w:hyperlink r:id="rId4">
        <w:r>
          <w:rPr>
            <w:color w:val="0000FF"/>
          </w:rPr>
          <w:t>статьей 72</w:t>
        </w:r>
      </w:hyperlink>
      <w:r>
        <w:t xml:space="preserve"> Земельного кодекса Российской Федерации, федеральными законами от 06 октября 2003 года </w:t>
      </w:r>
      <w:hyperlink r:id="rId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31 июля 2020 г. </w:t>
      </w:r>
      <w:hyperlink r:id="rId6">
        <w:r>
          <w:rPr>
            <w:color w:val="0000FF"/>
          </w:rPr>
          <w:t>N 248-ФЗ</w:t>
        </w:r>
      </w:hyperlink>
      <w:r>
        <w:t xml:space="preserve"> "О государственном контроле (надзоре) и муниципальном контроле в Российской Федерации", </w:t>
      </w:r>
      <w:hyperlink r:id="rId7">
        <w:r>
          <w:rPr>
            <w:color w:val="0000FF"/>
          </w:rPr>
          <w:t>Уставом</w:t>
        </w:r>
      </w:hyperlink>
      <w:r>
        <w:t xml:space="preserve"> Советского городского округа Ставропольского края, Совет депутатов Советского городского округа Ставропольского края решил:</w:t>
      </w:r>
      <w:proofErr w:type="gramEnd"/>
    </w:p>
    <w:p w:rsidR="00A94417" w:rsidRDefault="00A94417">
      <w:pPr>
        <w:pStyle w:val="ConsPlusNormal"/>
        <w:jc w:val="both"/>
      </w:pPr>
    </w:p>
    <w:p w:rsidR="00A94417" w:rsidRDefault="00A94417">
      <w:pPr>
        <w:pStyle w:val="ConsPlusNormal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Положение</w:t>
        </w:r>
      </w:hyperlink>
      <w:r>
        <w:t xml:space="preserve"> о муниципальном земельном контроле в границах Советского городского округа Ставропольского края, утвержденное решением Совета депутатов Советского городского округа Ставропольского края от 25 августа 2021 г. N 481 "Об утверждении Положения о муниципальном земельном контроле в границах Советского городского округа Ставропольского края", следующие изменения:</w:t>
      </w:r>
    </w:p>
    <w:p w:rsidR="00A94417" w:rsidRDefault="00A94417">
      <w:pPr>
        <w:pStyle w:val="ConsPlusNormal"/>
        <w:spacing w:before="220"/>
        <w:ind w:firstLine="540"/>
        <w:jc w:val="both"/>
      </w:pPr>
      <w:r>
        <w:t xml:space="preserve">1.1. </w:t>
      </w:r>
      <w:hyperlink r:id="rId9">
        <w:r>
          <w:rPr>
            <w:color w:val="0000FF"/>
          </w:rPr>
          <w:t>Пункт 1.3</w:t>
        </w:r>
      </w:hyperlink>
      <w:r>
        <w:t xml:space="preserve"> изложить в следующей редакции:</w:t>
      </w:r>
    </w:p>
    <w:p w:rsidR="00A94417" w:rsidRDefault="00A94417">
      <w:pPr>
        <w:pStyle w:val="ConsPlusNormal"/>
        <w:spacing w:before="220"/>
        <w:ind w:firstLine="540"/>
        <w:jc w:val="both"/>
      </w:pPr>
      <w:r>
        <w:t>"1.3. Муниципальный земельный контроль в границах Советского городского округа Ставропольского края осуществляется уполномоченными органами:</w:t>
      </w:r>
    </w:p>
    <w:p w:rsidR="00A94417" w:rsidRDefault="00A94417">
      <w:pPr>
        <w:pStyle w:val="ConsPlusNormal"/>
        <w:spacing w:before="220"/>
        <w:ind w:firstLine="540"/>
        <w:jc w:val="both"/>
      </w:pPr>
      <w:r>
        <w:t>1.3.1. управлением имущественных и земельных отношений администрации Советского городского округа Ставропольского края, территориальными органами администрации Советского городского округа Ставропольского края - в отношении земельных участков, за исключением земельных участков относящихся к категории земли сельскохозяйственного назначения;</w:t>
      </w:r>
    </w:p>
    <w:p w:rsidR="00A94417" w:rsidRDefault="00A94417">
      <w:pPr>
        <w:pStyle w:val="ConsPlusNormal"/>
        <w:spacing w:before="220"/>
        <w:ind w:firstLine="540"/>
        <w:jc w:val="both"/>
      </w:pPr>
      <w:r>
        <w:t xml:space="preserve">1.3.2. </w:t>
      </w:r>
      <w:proofErr w:type="gramStart"/>
      <w:r>
        <w:t>Управлением сельского хозяйства и охраны окружающей среды администрации Советского городского округа Ставропольского края - в отношении земельных участков, относящихся к категории земли сельскохозяйственного назначения).".</w:t>
      </w:r>
      <w:proofErr w:type="gramEnd"/>
    </w:p>
    <w:p w:rsidR="00A94417" w:rsidRDefault="00A94417">
      <w:pPr>
        <w:pStyle w:val="ConsPlusNormal"/>
        <w:spacing w:before="220"/>
        <w:ind w:firstLine="540"/>
        <w:jc w:val="both"/>
      </w:pPr>
      <w:r>
        <w:t xml:space="preserve">1.2. </w:t>
      </w:r>
      <w:hyperlink r:id="rId10">
        <w:r>
          <w:rPr>
            <w:color w:val="0000FF"/>
          </w:rPr>
          <w:t>Пункт 1.7</w:t>
        </w:r>
      </w:hyperlink>
      <w:r>
        <w:t xml:space="preserve"> изложить в следующей редакции:</w:t>
      </w:r>
    </w:p>
    <w:p w:rsidR="00A94417" w:rsidRDefault="00A94417">
      <w:pPr>
        <w:pStyle w:val="ConsPlusNormal"/>
        <w:spacing w:before="220"/>
        <w:ind w:firstLine="540"/>
        <w:jc w:val="both"/>
      </w:pPr>
      <w:r>
        <w:t>"1.7. Управление имущественных и земельных отношений администрации Советского городского округа Ставропольского края, в рамках осуществления муниципального земельного контроля, обеспечивает учет объектов контроля посредством ведения перечня объектов контроля на основании информации предоставляемой Уполномоченными органами.</w:t>
      </w:r>
    </w:p>
    <w:p w:rsidR="00A94417" w:rsidRDefault="00A94417">
      <w:pPr>
        <w:pStyle w:val="ConsPlusNormal"/>
        <w:spacing w:before="220"/>
        <w:ind w:firstLine="540"/>
        <w:jc w:val="both"/>
      </w:pPr>
      <w:proofErr w:type="gramStart"/>
      <w:r>
        <w:t xml:space="preserve">Перечень объектов контроля утверждается правовым актом администрации Советского городского округа Ставропольского края и подлежит опубликованию на официальном </w:t>
      </w:r>
      <w:proofErr w:type="spellStart"/>
      <w:r>
        <w:t>Интернет-Портале</w:t>
      </w:r>
      <w:proofErr w:type="spellEnd"/>
      <w:r>
        <w:t xml:space="preserve"> Советского городского округа Ставропольского края.".</w:t>
      </w:r>
      <w:proofErr w:type="gramEnd"/>
    </w:p>
    <w:p w:rsidR="00A94417" w:rsidRDefault="00A94417">
      <w:pPr>
        <w:pStyle w:val="ConsPlusNormal"/>
        <w:spacing w:before="220"/>
        <w:ind w:firstLine="540"/>
        <w:jc w:val="both"/>
      </w:pPr>
      <w:r>
        <w:t xml:space="preserve">1.3. </w:t>
      </w:r>
      <w:hyperlink r:id="rId11">
        <w:r>
          <w:rPr>
            <w:color w:val="0000FF"/>
          </w:rPr>
          <w:t>Подпункт 1.8.5 пункта 1.8</w:t>
        </w:r>
      </w:hyperlink>
      <w:r>
        <w:t xml:space="preserve"> исключить.</w:t>
      </w:r>
    </w:p>
    <w:p w:rsidR="00A94417" w:rsidRDefault="00A94417">
      <w:pPr>
        <w:pStyle w:val="ConsPlusNormal"/>
        <w:spacing w:before="220"/>
        <w:ind w:firstLine="540"/>
        <w:jc w:val="both"/>
      </w:pPr>
      <w:r>
        <w:t xml:space="preserve">1.4. </w:t>
      </w:r>
      <w:hyperlink r:id="rId12">
        <w:r>
          <w:rPr>
            <w:color w:val="0000FF"/>
          </w:rPr>
          <w:t>Пункт 2.3</w:t>
        </w:r>
      </w:hyperlink>
      <w:r>
        <w:t xml:space="preserve"> изложить в следующей редакции:</w:t>
      </w:r>
    </w:p>
    <w:p w:rsidR="00A94417" w:rsidRDefault="00A94417">
      <w:pPr>
        <w:pStyle w:val="ConsPlusNormal"/>
        <w:spacing w:before="220"/>
        <w:ind w:firstLine="540"/>
        <w:jc w:val="both"/>
      </w:pPr>
      <w:r>
        <w:lastRenderedPageBreak/>
        <w:t>"2.3.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администрации Советского городского округа Ставропольского края (далее - решение о проведении контрольного мероприятия), в котором указываются:".</w:t>
      </w:r>
    </w:p>
    <w:p w:rsidR="00A94417" w:rsidRDefault="00A94417">
      <w:pPr>
        <w:pStyle w:val="ConsPlusNormal"/>
        <w:spacing w:before="220"/>
        <w:ind w:firstLine="540"/>
        <w:jc w:val="both"/>
      </w:pPr>
      <w:r>
        <w:t xml:space="preserve">1.5. </w:t>
      </w:r>
      <w:hyperlink r:id="rId13">
        <w:r>
          <w:rPr>
            <w:color w:val="0000FF"/>
          </w:rPr>
          <w:t>Пункт 2.4</w:t>
        </w:r>
      </w:hyperlink>
      <w:r>
        <w:t xml:space="preserve"> изложить в следующей редакции:</w:t>
      </w:r>
    </w:p>
    <w:p w:rsidR="00A94417" w:rsidRDefault="00A94417">
      <w:pPr>
        <w:pStyle w:val="ConsPlusNormal"/>
        <w:spacing w:before="220"/>
        <w:ind w:firstLine="540"/>
        <w:jc w:val="both"/>
      </w:pPr>
      <w:r>
        <w:t>"2.4. Решение о проведении контрольного мероприятия принимается администрацией Советского городского округа Ставропольского края в форме распоряжения администрации Советского городского округа Ставропольского края</w:t>
      </w:r>
      <w:proofErr w:type="gramStart"/>
      <w:r>
        <w:t>.".</w:t>
      </w:r>
      <w:proofErr w:type="gramEnd"/>
    </w:p>
    <w:p w:rsidR="00A94417" w:rsidRDefault="00A94417">
      <w:pPr>
        <w:pStyle w:val="ConsPlusNormal"/>
        <w:spacing w:before="220"/>
        <w:ind w:firstLine="540"/>
        <w:jc w:val="both"/>
      </w:pPr>
      <w:r>
        <w:t xml:space="preserve">1.6. </w:t>
      </w:r>
      <w:hyperlink r:id="rId14">
        <w:r>
          <w:rPr>
            <w:color w:val="0000FF"/>
          </w:rPr>
          <w:t>Подпункт 2.6.2 пункта 2.6</w:t>
        </w:r>
      </w:hyperlink>
      <w:r>
        <w:t xml:space="preserve"> изложить в следующей редакции:</w:t>
      </w:r>
    </w:p>
    <w:p w:rsidR="00A94417" w:rsidRDefault="00A94417">
      <w:pPr>
        <w:pStyle w:val="ConsPlusNormal"/>
        <w:spacing w:before="220"/>
        <w:ind w:firstLine="540"/>
        <w:jc w:val="both"/>
      </w:pPr>
      <w:r>
        <w:t xml:space="preserve">"2.6.2. </w:t>
      </w:r>
      <w:proofErr w:type="gramStart"/>
      <w:r>
        <w:t>Главный специалист управления имущественных и земельных отношений администрации Советского городского округа Ставропольского края, главный специалист, специалист 1 категории Управления сельского хозяйства и охраны окружающей среды администрации Советского городского округа Ставропольского края, специалисты территориальных органов администрации Советского городского округа Ставропольского края, к должностным обязанностям которых должностной инструкцией отнесено осуществление полномочий по муниципальному земельному контролю, в том числе проведение профилактических мероприятий и</w:t>
      </w:r>
      <w:proofErr w:type="gramEnd"/>
      <w:r>
        <w:t xml:space="preserve"> контрольных мероприятий (далее также - инспектор)</w:t>
      </w:r>
      <w:proofErr w:type="gramStart"/>
      <w:r>
        <w:t>."</w:t>
      </w:r>
      <w:proofErr w:type="gramEnd"/>
      <w:r>
        <w:t>.</w:t>
      </w:r>
    </w:p>
    <w:p w:rsidR="00A94417" w:rsidRDefault="00A94417">
      <w:pPr>
        <w:pStyle w:val="ConsPlusNormal"/>
        <w:spacing w:before="220"/>
        <w:ind w:firstLine="540"/>
        <w:jc w:val="both"/>
      </w:pPr>
      <w:r>
        <w:t xml:space="preserve">1.7. </w:t>
      </w:r>
      <w:hyperlink r:id="rId15">
        <w:r>
          <w:rPr>
            <w:color w:val="0000FF"/>
          </w:rPr>
          <w:t>Подпункт 2.11.1 пункта 2.11</w:t>
        </w:r>
      </w:hyperlink>
      <w:r>
        <w:t xml:space="preserve"> изложить в следующей редакции:</w:t>
      </w:r>
    </w:p>
    <w:p w:rsidR="00A94417" w:rsidRDefault="00A94417">
      <w:pPr>
        <w:pStyle w:val="ConsPlusNormal"/>
        <w:spacing w:before="220"/>
        <w:ind w:firstLine="540"/>
        <w:jc w:val="both"/>
      </w:pPr>
      <w:r>
        <w:t>"2.11.1. Плановые контрольные мероприятия проводятся в форме выездной проверки на основании плана проведения плановых контрольных мероприятий на очередной календарный год (далее - ежегодный план контрольных мероприятий), формируемого управлением имущественных и земельных отношений администрации Советского городского округа Ставропольского края, по письменным предложениям, вносимым уполномоченными органами и подлежащего согласованию с органами прокуратуры</w:t>
      </w:r>
      <w:proofErr w:type="gramStart"/>
      <w:r>
        <w:t>.".</w:t>
      </w:r>
      <w:proofErr w:type="gramEnd"/>
    </w:p>
    <w:p w:rsidR="00A94417" w:rsidRDefault="00A94417">
      <w:pPr>
        <w:pStyle w:val="ConsPlusNormal"/>
        <w:spacing w:before="220"/>
        <w:ind w:firstLine="540"/>
        <w:jc w:val="both"/>
      </w:pPr>
      <w:r>
        <w:t xml:space="preserve">1.8. </w:t>
      </w:r>
      <w:hyperlink r:id="rId16">
        <w:r>
          <w:rPr>
            <w:color w:val="0000FF"/>
          </w:rPr>
          <w:t>Подпункт 2.11.2 пункта 2.11</w:t>
        </w:r>
      </w:hyperlink>
      <w:r>
        <w:t xml:space="preserve"> изложить в следующей редакции:</w:t>
      </w:r>
    </w:p>
    <w:p w:rsidR="00A94417" w:rsidRDefault="00A94417">
      <w:pPr>
        <w:pStyle w:val="ConsPlusNormal"/>
        <w:spacing w:before="220"/>
        <w:ind w:firstLine="540"/>
        <w:jc w:val="both"/>
      </w:pPr>
      <w:r>
        <w:t>"2.11.2. Включение в ежегодный план контрольных мероприятий осуществляется с учетом периодичности проведения плановых контрольных мероприятий, определяемой категорией риска.</w:t>
      </w:r>
    </w:p>
    <w:p w:rsidR="00A94417" w:rsidRDefault="00A94417">
      <w:pPr>
        <w:pStyle w:val="ConsPlusNormal"/>
        <w:spacing w:before="220"/>
        <w:ind w:firstLine="540"/>
        <w:jc w:val="both"/>
      </w:pPr>
      <w:r>
        <w:t>Для объектов контроля, отнесенных к категории среднего, умеренного и низкого риска, минимальная частота проведения плановых контрольных мероприятий составляет - одно контрольное мероприятия в три года</w:t>
      </w:r>
      <w:proofErr w:type="gramStart"/>
      <w:r>
        <w:t>.".</w:t>
      </w:r>
      <w:proofErr w:type="gramEnd"/>
    </w:p>
    <w:p w:rsidR="00A94417" w:rsidRDefault="00A94417">
      <w:pPr>
        <w:pStyle w:val="ConsPlusNormal"/>
        <w:spacing w:before="220"/>
        <w:ind w:firstLine="540"/>
        <w:jc w:val="both"/>
      </w:pPr>
      <w:r>
        <w:t xml:space="preserve">1.9. </w:t>
      </w:r>
      <w:hyperlink r:id="rId17">
        <w:r>
          <w:rPr>
            <w:color w:val="0000FF"/>
          </w:rPr>
          <w:t>Пункт 2.16</w:t>
        </w:r>
      </w:hyperlink>
      <w:r>
        <w:t xml:space="preserve"> изложить в следующей редакции:</w:t>
      </w:r>
    </w:p>
    <w:p w:rsidR="00A94417" w:rsidRDefault="00A94417">
      <w:pPr>
        <w:pStyle w:val="ConsPlusNormal"/>
        <w:spacing w:before="220"/>
        <w:ind w:firstLine="540"/>
        <w:jc w:val="both"/>
      </w:pPr>
      <w:r>
        <w:t>"2.16. В случае поступления сведений о соответствии объекта контроля критериям риска иной категории риска принимается решение об изменении категории риска указанного объекта контроля</w:t>
      </w:r>
      <w:proofErr w:type="gramStart"/>
      <w:r>
        <w:t>.".</w:t>
      </w:r>
      <w:proofErr w:type="gramEnd"/>
    </w:p>
    <w:p w:rsidR="00A94417" w:rsidRDefault="00A94417">
      <w:pPr>
        <w:pStyle w:val="ConsPlusNormal"/>
        <w:spacing w:before="220"/>
        <w:ind w:firstLine="540"/>
        <w:jc w:val="both"/>
      </w:pPr>
      <w:r>
        <w:t xml:space="preserve">1.10. </w:t>
      </w:r>
      <w:hyperlink r:id="rId18">
        <w:r>
          <w:rPr>
            <w:color w:val="0000FF"/>
          </w:rPr>
          <w:t>Подпункт 3.5.9 пункта 3.5</w:t>
        </w:r>
      </w:hyperlink>
      <w:r>
        <w:t xml:space="preserve"> изложить в следующей редакции:</w:t>
      </w:r>
    </w:p>
    <w:p w:rsidR="00A94417" w:rsidRDefault="00A94417">
      <w:pPr>
        <w:pStyle w:val="ConsPlusNormal"/>
        <w:spacing w:before="220"/>
        <w:ind w:firstLine="540"/>
        <w:jc w:val="both"/>
      </w:pPr>
      <w:r>
        <w:t>"3.5.9. Консультирование контролируемых лиц и их представителей по обращениям, поступившим три и более раз по одному вопросу, осуществляется посредством размещения на официальном сайте уполномоченного органа в сети Интернет письменного разъяснения, подписанного уполномоченным должностным лицом уполномоченного органа</w:t>
      </w:r>
      <w:proofErr w:type="gramStart"/>
      <w:r>
        <w:t>.".</w:t>
      </w:r>
      <w:proofErr w:type="gramEnd"/>
    </w:p>
    <w:p w:rsidR="00A94417" w:rsidRDefault="00A94417">
      <w:pPr>
        <w:pStyle w:val="ConsPlusNormal"/>
        <w:spacing w:before="220"/>
        <w:ind w:firstLine="540"/>
        <w:jc w:val="both"/>
      </w:pPr>
      <w:r>
        <w:t xml:space="preserve">1.11. </w:t>
      </w:r>
      <w:hyperlink r:id="rId19">
        <w:r>
          <w:rPr>
            <w:color w:val="0000FF"/>
          </w:rPr>
          <w:t>Дополнить</w:t>
        </w:r>
      </w:hyperlink>
      <w:r>
        <w:t xml:space="preserve"> разделом 5 следующего содержания:</w:t>
      </w:r>
    </w:p>
    <w:p w:rsidR="00A94417" w:rsidRDefault="00A94417">
      <w:pPr>
        <w:pStyle w:val="ConsPlusNormal"/>
        <w:spacing w:before="220"/>
        <w:ind w:firstLine="540"/>
        <w:jc w:val="both"/>
      </w:pPr>
      <w:r>
        <w:lastRenderedPageBreak/>
        <w:t>"5. 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земельного контроля:</w:t>
      </w:r>
    </w:p>
    <w:p w:rsidR="00A94417" w:rsidRDefault="00A94417">
      <w:pPr>
        <w:pStyle w:val="ConsPlusNormal"/>
        <w:spacing w:before="220"/>
        <w:ind w:firstLine="540"/>
        <w:jc w:val="both"/>
      </w:pPr>
      <w:r>
        <w:t>5.1. Несоответствие площади используемого юридическим лицом, индивидуальным предпринимателем земельного участка, определенной в результате проведения мероприятий по контролю без взаимодействия с юридическим лицом, индивидуальным предпринимателем, площади земельного участка, сведения о которой содержатся в Едином государственном реестре недвижимости.</w:t>
      </w:r>
    </w:p>
    <w:p w:rsidR="00A94417" w:rsidRDefault="00A94417">
      <w:pPr>
        <w:pStyle w:val="ConsPlusNormal"/>
        <w:spacing w:before="220"/>
        <w:ind w:firstLine="540"/>
        <w:jc w:val="both"/>
      </w:pPr>
      <w:r>
        <w:t xml:space="preserve">5.2. </w:t>
      </w:r>
      <w:proofErr w:type="gramStart"/>
      <w:r>
        <w:t>Несоответствие использования юридическим лицом, индивидуальным предпринимателем земельного участка, выявленное в результате проведения мероприятий по контролю без взаимодействия с юридическим лицом, индивидуальным предпринимателем,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  <w:proofErr w:type="gramEnd"/>
    </w:p>
    <w:p w:rsidR="00A94417" w:rsidRDefault="00A94417">
      <w:pPr>
        <w:pStyle w:val="ConsPlusNormal"/>
        <w:spacing w:before="220"/>
        <w:ind w:firstLine="540"/>
        <w:jc w:val="both"/>
      </w:pPr>
      <w:r>
        <w:t xml:space="preserve">5.3. </w:t>
      </w:r>
      <w:proofErr w:type="gramStart"/>
      <w: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юридическим лицом, индивидуальным предпринимателем, в случае если обязанность по использованию такого земельного участка в течение установленного срока предусмотрена федеральным законом.".</w:t>
      </w:r>
      <w:proofErr w:type="gramEnd"/>
    </w:p>
    <w:p w:rsidR="00A94417" w:rsidRDefault="00A94417">
      <w:pPr>
        <w:pStyle w:val="ConsPlusNormal"/>
        <w:spacing w:before="220"/>
        <w:ind w:firstLine="540"/>
        <w:jc w:val="both"/>
      </w:pPr>
      <w:r>
        <w:t>2. Обнародовать настоящее решение в форме размещения в сетевом издании - сайте муниципальных правовых актов Советского городского округа Ставропольского края и в муниципальных библиотеках.</w:t>
      </w:r>
    </w:p>
    <w:p w:rsidR="00A94417" w:rsidRDefault="00A94417">
      <w:pPr>
        <w:pStyle w:val="ConsPlusNormal"/>
        <w:spacing w:before="220"/>
        <w:ind w:firstLine="540"/>
        <w:jc w:val="both"/>
      </w:pPr>
      <w:r>
        <w:t xml:space="preserve">3. Настоящее решение вступает в силу </w:t>
      </w:r>
      <w:proofErr w:type="gramStart"/>
      <w:r>
        <w:t>с даты</w:t>
      </w:r>
      <w:proofErr w:type="gramEnd"/>
      <w:r>
        <w:t xml:space="preserve"> официального размещения в сетевом издании - сайте муниципальных правовых актов Советского городского округа Ставропольского края.</w:t>
      </w:r>
    </w:p>
    <w:p w:rsidR="00A94417" w:rsidRDefault="00A94417">
      <w:pPr>
        <w:pStyle w:val="ConsPlusNormal"/>
        <w:jc w:val="both"/>
      </w:pPr>
    </w:p>
    <w:p w:rsidR="00A94417" w:rsidRDefault="00A94417">
      <w:pPr>
        <w:pStyle w:val="ConsPlusNormal"/>
        <w:jc w:val="right"/>
      </w:pPr>
      <w:r>
        <w:t xml:space="preserve">Глава </w:t>
      </w:r>
      <w:proofErr w:type="gramStart"/>
      <w:r>
        <w:t>Советского</w:t>
      </w:r>
      <w:proofErr w:type="gramEnd"/>
    </w:p>
    <w:p w:rsidR="00A94417" w:rsidRDefault="00A94417">
      <w:pPr>
        <w:pStyle w:val="ConsPlusNormal"/>
        <w:jc w:val="right"/>
      </w:pPr>
      <w:r>
        <w:t>городского округа</w:t>
      </w:r>
    </w:p>
    <w:p w:rsidR="00A94417" w:rsidRDefault="00A94417">
      <w:pPr>
        <w:pStyle w:val="ConsPlusNormal"/>
        <w:jc w:val="right"/>
      </w:pPr>
      <w:r>
        <w:t>Ставропольского края</w:t>
      </w:r>
    </w:p>
    <w:p w:rsidR="00A94417" w:rsidRDefault="00A94417">
      <w:pPr>
        <w:pStyle w:val="ConsPlusNormal"/>
        <w:jc w:val="right"/>
      </w:pPr>
      <w:r>
        <w:t>С.Н.ВОРОНКОВ</w:t>
      </w:r>
    </w:p>
    <w:p w:rsidR="00A94417" w:rsidRDefault="00A94417">
      <w:pPr>
        <w:pStyle w:val="ConsPlusNormal"/>
        <w:jc w:val="both"/>
      </w:pPr>
    </w:p>
    <w:p w:rsidR="00A94417" w:rsidRDefault="00A94417">
      <w:pPr>
        <w:pStyle w:val="ConsPlusNormal"/>
        <w:jc w:val="right"/>
      </w:pPr>
      <w:r>
        <w:t>Заместитель Председателя Совета</w:t>
      </w:r>
    </w:p>
    <w:p w:rsidR="00A94417" w:rsidRDefault="00A94417">
      <w:pPr>
        <w:pStyle w:val="ConsPlusNormal"/>
        <w:jc w:val="right"/>
      </w:pPr>
      <w:r>
        <w:t>депутатов Советского городского</w:t>
      </w:r>
    </w:p>
    <w:p w:rsidR="00A94417" w:rsidRDefault="00A94417">
      <w:pPr>
        <w:pStyle w:val="ConsPlusNormal"/>
        <w:jc w:val="right"/>
      </w:pPr>
      <w:r>
        <w:t>округа Ставропольского края</w:t>
      </w:r>
    </w:p>
    <w:p w:rsidR="00A94417" w:rsidRDefault="00A94417">
      <w:pPr>
        <w:pStyle w:val="ConsPlusNormal"/>
        <w:jc w:val="right"/>
      </w:pPr>
      <w:r>
        <w:t>О.А.СМЫШЛЯЕВА</w:t>
      </w:r>
    </w:p>
    <w:p w:rsidR="00A94417" w:rsidRDefault="00A94417">
      <w:pPr>
        <w:pStyle w:val="ConsPlusNormal"/>
        <w:jc w:val="both"/>
      </w:pPr>
    </w:p>
    <w:p w:rsidR="00A94417" w:rsidRDefault="00A94417">
      <w:pPr>
        <w:pStyle w:val="ConsPlusNormal"/>
        <w:jc w:val="both"/>
      </w:pPr>
    </w:p>
    <w:p w:rsidR="00A94417" w:rsidRDefault="00A944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EC9" w:rsidRDefault="00BD6EC9"/>
    <w:sectPr w:rsidR="00BD6EC9" w:rsidSect="00620E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4417"/>
    <w:rsid w:val="00001DE6"/>
    <w:rsid w:val="00003447"/>
    <w:rsid w:val="00007AEC"/>
    <w:rsid w:val="00011E61"/>
    <w:rsid w:val="00016513"/>
    <w:rsid w:val="000228B7"/>
    <w:rsid w:val="000230CB"/>
    <w:rsid w:val="00024502"/>
    <w:rsid w:val="00024CB6"/>
    <w:rsid w:val="00031670"/>
    <w:rsid w:val="000340B2"/>
    <w:rsid w:val="00035B33"/>
    <w:rsid w:val="00035CF5"/>
    <w:rsid w:val="00036AEE"/>
    <w:rsid w:val="00036EC0"/>
    <w:rsid w:val="000404E5"/>
    <w:rsid w:val="00040E73"/>
    <w:rsid w:val="00052794"/>
    <w:rsid w:val="000535CF"/>
    <w:rsid w:val="00061B54"/>
    <w:rsid w:val="00061CF7"/>
    <w:rsid w:val="00061D6F"/>
    <w:rsid w:val="000645C2"/>
    <w:rsid w:val="00066453"/>
    <w:rsid w:val="00067268"/>
    <w:rsid w:val="00067323"/>
    <w:rsid w:val="00067773"/>
    <w:rsid w:val="00070D9D"/>
    <w:rsid w:val="00072911"/>
    <w:rsid w:val="00077887"/>
    <w:rsid w:val="0008371F"/>
    <w:rsid w:val="000837D7"/>
    <w:rsid w:val="00084202"/>
    <w:rsid w:val="00084A50"/>
    <w:rsid w:val="00092DF9"/>
    <w:rsid w:val="00093A83"/>
    <w:rsid w:val="00095538"/>
    <w:rsid w:val="0009573B"/>
    <w:rsid w:val="00097878"/>
    <w:rsid w:val="000A1CCD"/>
    <w:rsid w:val="000A2A48"/>
    <w:rsid w:val="000A33F9"/>
    <w:rsid w:val="000A4216"/>
    <w:rsid w:val="000A4495"/>
    <w:rsid w:val="000A551C"/>
    <w:rsid w:val="000A5B4D"/>
    <w:rsid w:val="000A63A7"/>
    <w:rsid w:val="000B044E"/>
    <w:rsid w:val="000B0541"/>
    <w:rsid w:val="000B192B"/>
    <w:rsid w:val="000B2BD2"/>
    <w:rsid w:val="000B3142"/>
    <w:rsid w:val="000B4D3C"/>
    <w:rsid w:val="000B62CA"/>
    <w:rsid w:val="000C1C94"/>
    <w:rsid w:val="000D2616"/>
    <w:rsid w:val="000D3EE7"/>
    <w:rsid w:val="000D4428"/>
    <w:rsid w:val="000D4B44"/>
    <w:rsid w:val="000D6FBA"/>
    <w:rsid w:val="000D7AC7"/>
    <w:rsid w:val="000E0B2A"/>
    <w:rsid w:val="000E2520"/>
    <w:rsid w:val="000E328C"/>
    <w:rsid w:val="000E4867"/>
    <w:rsid w:val="000E4948"/>
    <w:rsid w:val="000E50E4"/>
    <w:rsid w:val="000E54B7"/>
    <w:rsid w:val="000E70E7"/>
    <w:rsid w:val="000F04D8"/>
    <w:rsid w:val="000F0CEC"/>
    <w:rsid w:val="000F153C"/>
    <w:rsid w:val="000F2DD3"/>
    <w:rsid w:val="000F7C8C"/>
    <w:rsid w:val="00100105"/>
    <w:rsid w:val="0010056A"/>
    <w:rsid w:val="00101098"/>
    <w:rsid w:val="0010151F"/>
    <w:rsid w:val="00103C86"/>
    <w:rsid w:val="00106634"/>
    <w:rsid w:val="00110D28"/>
    <w:rsid w:val="001134FF"/>
    <w:rsid w:val="00113742"/>
    <w:rsid w:val="00115330"/>
    <w:rsid w:val="001217C2"/>
    <w:rsid w:val="00123EBB"/>
    <w:rsid w:val="00125B3E"/>
    <w:rsid w:val="0012621D"/>
    <w:rsid w:val="00126E90"/>
    <w:rsid w:val="00135B87"/>
    <w:rsid w:val="00135BAA"/>
    <w:rsid w:val="00142DD6"/>
    <w:rsid w:val="001468A3"/>
    <w:rsid w:val="00147656"/>
    <w:rsid w:val="00150D04"/>
    <w:rsid w:val="001529DD"/>
    <w:rsid w:val="00153B43"/>
    <w:rsid w:val="001545C6"/>
    <w:rsid w:val="0015589B"/>
    <w:rsid w:val="00156941"/>
    <w:rsid w:val="001640E2"/>
    <w:rsid w:val="001645EE"/>
    <w:rsid w:val="0016534A"/>
    <w:rsid w:val="00165ABA"/>
    <w:rsid w:val="00165BFD"/>
    <w:rsid w:val="00165CA0"/>
    <w:rsid w:val="00167909"/>
    <w:rsid w:val="00170372"/>
    <w:rsid w:val="001713F2"/>
    <w:rsid w:val="00172FB0"/>
    <w:rsid w:val="001731A8"/>
    <w:rsid w:val="001737AE"/>
    <w:rsid w:val="00177F58"/>
    <w:rsid w:val="00181B1E"/>
    <w:rsid w:val="001837F9"/>
    <w:rsid w:val="00185F6A"/>
    <w:rsid w:val="001872B5"/>
    <w:rsid w:val="00190A8A"/>
    <w:rsid w:val="00193AA5"/>
    <w:rsid w:val="00194281"/>
    <w:rsid w:val="00195094"/>
    <w:rsid w:val="001A11F6"/>
    <w:rsid w:val="001A43C0"/>
    <w:rsid w:val="001A6A40"/>
    <w:rsid w:val="001B44A1"/>
    <w:rsid w:val="001C0184"/>
    <w:rsid w:val="001C0884"/>
    <w:rsid w:val="001C1710"/>
    <w:rsid w:val="001C2ECC"/>
    <w:rsid w:val="001C6C47"/>
    <w:rsid w:val="001C6F05"/>
    <w:rsid w:val="001D2A56"/>
    <w:rsid w:val="001D2C0C"/>
    <w:rsid w:val="001D35FB"/>
    <w:rsid w:val="001D37E6"/>
    <w:rsid w:val="001D42D1"/>
    <w:rsid w:val="001E164F"/>
    <w:rsid w:val="001E4165"/>
    <w:rsid w:val="001E5FED"/>
    <w:rsid w:val="001E6BDB"/>
    <w:rsid w:val="001F0FDD"/>
    <w:rsid w:val="001F36E1"/>
    <w:rsid w:val="001F43DE"/>
    <w:rsid w:val="001F6968"/>
    <w:rsid w:val="0021170F"/>
    <w:rsid w:val="0021313E"/>
    <w:rsid w:val="00213419"/>
    <w:rsid w:val="002156F2"/>
    <w:rsid w:val="0021577B"/>
    <w:rsid w:val="0021595B"/>
    <w:rsid w:val="00220BBA"/>
    <w:rsid w:val="0022132B"/>
    <w:rsid w:val="002263E6"/>
    <w:rsid w:val="0022782B"/>
    <w:rsid w:val="00234568"/>
    <w:rsid w:val="00236288"/>
    <w:rsid w:val="002368EC"/>
    <w:rsid w:val="00237C94"/>
    <w:rsid w:val="00240992"/>
    <w:rsid w:val="00242BCD"/>
    <w:rsid w:val="002435D3"/>
    <w:rsid w:val="002454D8"/>
    <w:rsid w:val="00263E84"/>
    <w:rsid w:val="00265008"/>
    <w:rsid w:val="0026693E"/>
    <w:rsid w:val="00267117"/>
    <w:rsid w:val="00275251"/>
    <w:rsid w:val="00277D0B"/>
    <w:rsid w:val="00283178"/>
    <w:rsid w:val="0028698E"/>
    <w:rsid w:val="002931A6"/>
    <w:rsid w:val="00297DD5"/>
    <w:rsid w:val="002A1AA0"/>
    <w:rsid w:val="002A3B75"/>
    <w:rsid w:val="002B06CA"/>
    <w:rsid w:val="002B30B0"/>
    <w:rsid w:val="002B3A52"/>
    <w:rsid w:val="002B6E9B"/>
    <w:rsid w:val="002C25B7"/>
    <w:rsid w:val="002C3A47"/>
    <w:rsid w:val="002C4284"/>
    <w:rsid w:val="002C4DCE"/>
    <w:rsid w:val="002C54CC"/>
    <w:rsid w:val="002D24DD"/>
    <w:rsid w:val="002D7462"/>
    <w:rsid w:val="002E3624"/>
    <w:rsid w:val="002E5912"/>
    <w:rsid w:val="002E59BE"/>
    <w:rsid w:val="002E5F76"/>
    <w:rsid w:val="002F0FBC"/>
    <w:rsid w:val="002F1E9B"/>
    <w:rsid w:val="002F24F7"/>
    <w:rsid w:val="002F39DA"/>
    <w:rsid w:val="002F5501"/>
    <w:rsid w:val="00300DF5"/>
    <w:rsid w:val="00304943"/>
    <w:rsid w:val="00306034"/>
    <w:rsid w:val="00306048"/>
    <w:rsid w:val="00313114"/>
    <w:rsid w:val="00320976"/>
    <w:rsid w:val="0032382B"/>
    <w:rsid w:val="00323B67"/>
    <w:rsid w:val="00330C82"/>
    <w:rsid w:val="00333730"/>
    <w:rsid w:val="003425E5"/>
    <w:rsid w:val="00345BF8"/>
    <w:rsid w:val="00347DD3"/>
    <w:rsid w:val="00351393"/>
    <w:rsid w:val="003513AE"/>
    <w:rsid w:val="0035644B"/>
    <w:rsid w:val="0035688C"/>
    <w:rsid w:val="00356A4D"/>
    <w:rsid w:val="0036003E"/>
    <w:rsid w:val="00362775"/>
    <w:rsid w:val="00364135"/>
    <w:rsid w:val="003670D2"/>
    <w:rsid w:val="00372C51"/>
    <w:rsid w:val="003737BA"/>
    <w:rsid w:val="00384477"/>
    <w:rsid w:val="003900B7"/>
    <w:rsid w:val="003915AA"/>
    <w:rsid w:val="0039643C"/>
    <w:rsid w:val="00397A01"/>
    <w:rsid w:val="003A3CEA"/>
    <w:rsid w:val="003B14D0"/>
    <w:rsid w:val="003B357C"/>
    <w:rsid w:val="003C1E49"/>
    <w:rsid w:val="003C2018"/>
    <w:rsid w:val="003C2283"/>
    <w:rsid w:val="003D0E74"/>
    <w:rsid w:val="003D6AFF"/>
    <w:rsid w:val="003E3CD9"/>
    <w:rsid w:val="003E4246"/>
    <w:rsid w:val="003E54C6"/>
    <w:rsid w:val="003E5A70"/>
    <w:rsid w:val="003E5B49"/>
    <w:rsid w:val="003E65AF"/>
    <w:rsid w:val="003E75C0"/>
    <w:rsid w:val="003F0EF6"/>
    <w:rsid w:val="003F3F35"/>
    <w:rsid w:val="003F5EBC"/>
    <w:rsid w:val="003F7F13"/>
    <w:rsid w:val="0040586A"/>
    <w:rsid w:val="00410339"/>
    <w:rsid w:val="00415A61"/>
    <w:rsid w:val="00415D4E"/>
    <w:rsid w:val="0042257B"/>
    <w:rsid w:val="004248D8"/>
    <w:rsid w:val="00426547"/>
    <w:rsid w:val="00426EE3"/>
    <w:rsid w:val="00430946"/>
    <w:rsid w:val="00432096"/>
    <w:rsid w:val="00436A72"/>
    <w:rsid w:val="00437D3B"/>
    <w:rsid w:val="00437E98"/>
    <w:rsid w:val="00440CB4"/>
    <w:rsid w:val="004418A0"/>
    <w:rsid w:val="00443440"/>
    <w:rsid w:val="00444088"/>
    <w:rsid w:val="00445363"/>
    <w:rsid w:val="00447FA8"/>
    <w:rsid w:val="004515F4"/>
    <w:rsid w:val="0045510F"/>
    <w:rsid w:val="00455B4D"/>
    <w:rsid w:val="004575D5"/>
    <w:rsid w:val="00457754"/>
    <w:rsid w:val="004632F4"/>
    <w:rsid w:val="0046519E"/>
    <w:rsid w:val="0046730B"/>
    <w:rsid w:val="0047647E"/>
    <w:rsid w:val="004779F9"/>
    <w:rsid w:val="0048011F"/>
    <w:rsid w:val="00490DF9"/>
    <w:rsid w:val="00491B62"/>
    <w:rsid w:val="00495F43"/>
    <w:rsid w:val="00496D92"/>
    <w:rsid w:val="00497124"/>
    <w:rsid w:val="004A31C3"/>
    <w:rsid w:val="004A65CA"/>
    <w:rsid w:val="004B1701"/>
    <w:rsid w:val="004B4479"/>
    <w:rsid w:val="004B4CCD"/>
    <w:rsid w:val="004B7DC6"/>
    <w:rsid w:val="004C0F0E"/>
    <w:rsid w:val="004C2190"/>
    <w:rsid w:val="004C2FF3"/>
    <w:rsid w:val="004C3DA3"/>
    <w:rsid w:val="004D0158"/>
    <w:rsid w:val="004D0358"/>
    <w:rsid w:val="004D291D"/>
    <w:rsid w:val="004D3480"/>
    <w:rsid w:val="004D4C8B"/>
    <w:rsid w:val="004D6512"/>
    <w:rsid w:val="004E3034"/>
    <w:rsid w:val="004F2917"/>
    <w:rsid w:val="004F2B5D"/>
    <w:rsid w:val="004F3BD4"/>
    <w:rsid w:val="004F3F50"/>
    <w:rsid w:val="004F4C98"/>
    <w:rsid w:val="004F6EAD"/>
    <w:rsid w:val="0050024E"/>
    <w:rsid w:val="00501A00"/>
    <w:rsid w:val="00503169"/>
    <w:rsid w:val="00503B92"/>
    <w:rsid w:val="00503FAE"/>
    <w:rsid w:val="00504468"/>
    <w:rsid w:val="005140CD"/>
    <w:rsid w:val="00514198"/>
    <w:rsid w:val="00514410"/>
    <w:rsid w:val="0052195F"/>
    <w:rsid w:val="00521A3A"/>
    <w:rsid w:val="00522320"/>
    <w:rsid w:val="00522623"/>
    <w:rsid w:val="005226AD"/>
    <w:rsid w:val="00523306"/>
    <w:rsid w:val="0052331D"/>
    <w:rsid w:val="005254E4"/>
    <w:rsid w:val="00526A36"/>
    <w:rsid w:val="005308A9"/>
    <w:rsid w:val="005319E0"/>
    <w:rsid w:val="005330B5"/>
    <w:rsid w:val="00533BDD"/>
    <w:rsid w:val="00542376"/>
    <w:rsid w:val="00544CD1"/>
    <w:rsid w:val="00547AD7"/>
    <w:rsid w:val="00553F3A"/>
    <w:rsid w:val="005542C5"/>
    <w:rsid w:val="005554F1"/>
    <w:rsid w:val="005577C6"/>
    <w:rsid w:val="00560AD9"/>
    <w:rsid w:val="00561FCD"/>
    <w:rsid w:val="0056264B"/>
    <w:rsid w:val="00565DFA"/>
    <w:rsid w:val="00566E6F"/>
    <w:rsid w:val="00566E73"/>
    <w:rsid w:val="005717EF"/>
    <w:rsid w:val="0057622C"/>
    <w:rsid w:val="00576DC1"/>
    <w:rsid w:val="0058099E"/>
    <w:rsid w:val="00582721"/>
    <w:rsid w:val="00584F73"/>
    <w:rsid w:val="00587F14"/>
    <w:rsid w:val="005913AD"/>
    <w:rsid w:val="00592169"/>
    <w:rsid w:val="00595DAE"/>
    <w:rsid w:val="00596DC5"/>
    <w:rsid w:val="005A2DA0"/>
    <w:rsid w:val="005A42D2"/>
    <w:rsid w:val="005A5EFB"/>
    <w:rsid w:val="005A7B6B"/>
    <w:rsid w:val="005A7F73"/>
    <w:rsid w:val="005B3123"/>
    <w:rsid w:val="005B5FEB"/>
    <w:rsid w:val="005B6B21"/>
    <w:rsid w:val="005C09F8"/>
    <w:rsid w:val="005C48C1"/>
    <w:rsid w:val="005D4E2E"/>
    <w:rsid w:val="005D6968"/>
    <w:rsid w:val="005D79E9"/>
    <w:rsid w:val="005E389A"/>
    <w:rsid w:val="005E57AB"/>
    <w:rsid w:val="005E5F89"/>
    <w:rsid w:val="005E74E3"/>
    <w:rsid w:val="005F2ACE"/>
    <w:rsid w:val="005F48C3"/>
    <w:rsid w:val="005F48EA"/>
    <w:rsid w:val="00600197"/>
    <w:rsid w:val="00600744"/>
    <w:rsid w:val="00601626"/>
    <w:rsid w:val="00605280"/>
    <w:rsid w:val="00615139"/>
    <w:rsid w:val="006166FF"/>
    <w:rsid w:val="00617D2A"/>
    <w:rsid w:val="00621480"/>
    <w:rsid w:val="006235CD"/>
    <w:rsid w:val="006267FF"/>
    <w:rsid w:val="006304C2"/>
    <w:rsid w:val="006334C0"/>
    <w:rsid w:val="00636665"/>
    <w:rsid w:val="00640091"/>
    <w:rsid w:val="00640312"/>
    <w:rsid w:val="006441F3"/>
    <w:rsid w:val="00647F33"/>
    <w:rsid w:val="0065316D"/>
    <w:rsid w:val="00654ABE"/>
    <w:rsid w:val="0066312A"/>
    <w:rsid w:val="006708C5"/>
    <w:rsid w:val="0067094B"/>
    <w:rsid w:val="006729A9"/>
    <w:rsid w:val="0068006A"/>
    <w:rsid w:val="006861AD"/>
    <w:rsid w:val="0068650C"/>
    <w:rsid w:val="00686E34"/>
    <w:rsid w:val="0068706C"/>
    <w:rsid w:val="0069038F"/>
    <w:rsid w:val="00694F0F"/>
    <w:rsid w:val="00697075"/>
    <w:rsid w:val="006A18B5"/>
    <w:rsid w:val="006A1C0B"/>
    <w:rsid w:val="006A1FAB"/>
    <w:rsid w:val="006A353E"/>
    <w:rsid w:val="006A556B"/>
    <w:rsid w:val="006A5D8B"/>
    <w:rsid w:val="006A6E58"/>
    <w:rsid w:val="006B0932"/>
    <w:rsid w:val="006B0C9E"/>
    <w:rsid w:val="006B0CAD"/>
    <w:rsid w:val="006B3BCE"/>
    <w:rsid w:val="006B4570"/>
    <w:rsid w:val="006B4DBC"/>
    <w:rsid w:val="006C0523"/>
    <w:rsid w:val="006C10E6"/>
    <w:rsid w:val="006C1DBD"/>
    <w:rsid w:val="006C2471"/>
    <w:rsid w:val="006C2F64"/>
    <w:rsid w:val="006C353E"/>
    <w:rsid w:val="006C3931"/>
    <w:rsid w:val="006C50EE"/>
    <w:rsid w:val="006C58E0"/>
    <w:rsid w:val="006C6504"/>
    <w:rsid w:val="006D0F0F"/>
    <w:rsid w:val="006D1EA2"/>
    <w:rsid w:val="006D6888"/>
    <w:rsid w:val="006D73C9"/>
    <w:rsid w:val="006D748F"/>
    <w:rsid w:val="006D7CFA"/>
    <w:rsid w:val="006E063C"/>
    <w:rsid w:val="006E1818"/>
    <w:rsid w:val="006E3A5F"/>
    <w:rsid w:val="006E76A0"/>
    <w:rsid w:val="006F0445"/>
    <w:rsid w:val="006F0A9F"/>
    <w:rsid w:val="006F236C"/>
    <w:rsid w:val="006F6A8F"/>
    <w:rsid w:val="00702C10"/>
    <w:rsid w:val="007043D3"/>
    <w:rsid w:val="00704F8E"/>
    <w:rsid w:val="007069EC"/>
    <w:rsid w:val="0070724C"/>
    <w:rsid w:val="00717468"/>
    <w:rsid w:val="00720731"/>
    <w:rsid w:val="00721CF8"/>
    <w:rsid w:val="00724C7E"/>
    <w:rsid w:val="00731DFB"/>
    <w:rsid w:val="0073229D"/>
    <w:rsid w:val="00733493"/>
    <w:rsid w:val="00733D8C"/>
    <w:rsid w:val="00735E6F"/>
    <w:rsid w:val="00745132"/>
    <w:rsid w:val="00745285"/>
    <w:rsid w:val="00745642"/>
    <w:rsid w:val="007529DB"/>
    <w:rsid w:val="00753067"/>
    <w:rsid w:val="00753A42"/>
    <w:rsid w:val="00755C59"/>
    <w:rsid w:val="00761DB7"/>
    <w:rsid w:val="0076362B"/>
    <w:rsid w:val="00763DF8"/>
    <w:rsid w:val="0076448E"/>
    <w:rsid w:val="00764A41"/>
    <w:rsid w:val="00764E9E"/>
    <w:rsid w:val="0076583C"/>
    <w:rsid w:val="007766A1"/>
    <w:rsid w:val="00777BF3"/>
    <w:rsid w:val="00780817"/>
    <w:rsid w:val="00784573"/>
    <w:rsid w:val="007861F2"/>
    <w:rsid w:val="00786580"/>
    <w:rsid w:val="00791B2B"/>
    <w:rsid w:val="007932BA"/>
    <w:rsid w:val="0079521D"/>
    <w:rsid w:val="00795490"/>
    <w:rsid w:val="00796563"/>
    <w:rsid w:val="00796EA0"/>
    <w:rsid w:val="007A0053"/>
    <w:rsid w:val="007A2ABA"/>
    <w:rsid w:val="007A39C2"/>
    <w:rsid w:val="007A6FA0"/>
    <w:rsid w:val="007B5E46"/>
    <w:rsid w:val="007C4475"/>
    <w:rsid w:val="007C6306"/>
    <w:rsid w:val="007D0907"/>
    <w:rsid w:val="007D143D"/>
    <w:rsid w:val="007D23EF"/>
    <w:rsid w:val="007D3896"/>
    <w:rsid w:val="007D76F9"/>
    <w:rsid w:val="007E2C10"/>
    <w:rsid w:val="007E5875"/>
    <w:rsid w:val="007E6C4D"/>
    <w:rsid w:val="007F049F"/>
    <w:rsid w:val="007F10BA"/>
    <w:rsid w:val="007F1969"/>
    <w:rsid w:val="007F1F9D"/>
    <w:rsid w:val="007F7AB3"/>
    <w:rsid w:val="00800851"/>
    <w:rsid w:val="00805AAE"/>
    <w:rsid w:val="00807033"/>
    <w:rsid w:val="008070A7"/>
    <w:rsid w:val="0081057B"/>
    <w:rsid w:val="0081074A"/>
    <w:rsid w:val="008141B1"/>
    <w:rsid w:val="008160C6"/>
    <w:rsid w:val="00823A91"/>
    <w:rsid w:val="008240AD"/>
    <w:rsid w:val="0082419F"/>
    <w:rsid w:val="008255E0"/>
    <w:rsid w:val="00827632"/>
    <w:rsid w:val="0083038F"/>
    <w:rsid w:val="008353CC"/>
    <w:rsid w:val="00836269"/>
    <w:rsid w:val="008367A2"/>
    <w:rsid w:val="00840E39"/>
    <w:rsid w:val="0084372E"/>
    <w:rsid w:val="00844949"/>
    <w:rsid w:val="00844D54"/>
    <w:rsid w:val="00845B70"/>
    <w:rsid w:val="0084612F"/>
    <w:rsid w:val="00846DAC"/>
    <w:rsid w:val="008478FB"/>
    <w:rsid w:val="00850276"/>
    <w:rsid w:val="00850811"/>
    <w:rsid w:val="00853226"/>
    <w:rsid w:val="00855EC0"/>
    <w:rsid w:val="00856C87"/>
    <w:rsid w:val="00857533"/>
    <w:rsid w:val="00862DBD"/>
    <w:rsid w:val="00864AFA"/>
    <w:rsid w:val="00865E6C"/>
    <w:rsid w:val="008722CB"/>
    <w:rsid w:val="00872ECA"/>
    <w:rsid w:val="008738DE"/>
    <w:rsid w:val="00874D24"/>
    <w:rsid w:val="008757E7"/>
    <w:rsid w:val="00876AAF"/>
    <w:rsid w:val="008803CC"/>
    <w:rsid w:val="008840D1"/>
    <w:rsid w:val="00886543"/>
    <w:rsid w:val="00887746"/>
    <w:rsid w:val="008A0EAA"/>
    <w:rsid w:val="008A432C"/>
    <w:rsid w:val="008A7565"/>
    <w:rsid w:val="008A79E5"/>
    <w:rsid w:val="008B0583"/>
    <w:rsid w:val="008B35E6"/>
    <w:rsid w:val="008B3C6A"/>
    <w:rsid w:val="008B41D1"/>
    <w:rsid w:val="008B42B3"/>
    <w:rsid w:val="008B43DB"/>
    <w:rsid w:val="008B45F4"/>
    <w:rsid w:val="008B4FF4"/>
    <w:rsid w:val="008B65D7"/>
    <w:rsid w:val="008C0319"/>
    <w:rsid w:val="008C1398"/>
    <w:rsid w:val="008C2EB0"/>
    <w:rsid w:val="008C44D6"/>
    <w:rsid w:val="008C553A"/>
    <w:rsid w:val="008C5EC5"/>
    <w:rsid w:val="008C6F85"/>
    <w:rsid w:val="008C71BE"/>
    <w:rsid w:val="008D62BB"/>
    <w:rsid w:val="008E1902"/>
    <w:rsid w:val="008E25B8"/>
    <w:rsid w:val="008E470F"/>
    <w:rsid w:val="008E5872"/>
    <w:rsid w:val="008F0551"/>
    <w:rsid w:val="008F19EC"/>
    <w:rsid w:val="008F6E7D"/>
    <w:rsid w:val="0090045A"/>
    <w:rsid w:val="00902A30"/>
    <w:rsid w:val="00904627"/>
    <w:rsid w:val="00905664"/>
    <w:rsid w:val="00906303"/>
    <w:rsid w:val="00906EB6"/>
    <w:rsid w:val="0091009E"/>
    <w:rsid w:val="00912A44"/>
    <w:rsid w:val="00915F19"/>
    <w:rsid w:val="00917325"/>
    <w:rsid w:val="00923DE8"/>
    <w:rsid w:val="009242C7"/>
    <w:rsid w:val="00925887"/>
    <w:rsid w:val="009340EE"/>
    <w:rsid w:val="00934B73"/>
    <w:rsid w:val="00934E46"/>
    <w:rsid w:val="0093672C"/>
    <w:rsid w:val="009372C5"/>
    <w:rsid w:val="00940AA4"/>
    <w:rsid w:val="009418A6"/>
    <w:rsid w:val="009419D2"/>
    <w:rsid w:val="00943A56"/>
    <w:rsid w:val="00943F46"/>
    <w:rsid w:val="00952C95"/>
    <w:rsid w:val="00952E81"/>
    <w:rsid w:val="00955069"/>
    <w:rsid w:val="00955A9C"/>
    <w:rsid w:val="00955D32"/>
    <w:rsid w:val="009561A7"/>
    <w:rsid w:val="00956200"/>
    <w:rsid w:val="0095681B"/>
    <w:rsid w:val="00960BE0"/>
    <w:rsid w:val="009629FC"/>
    <w:rsid w:val="00966095"/>
    <w:rsid w:val="00971D6D"/>
    <w:rsid w:val="0097401B"/>
    <w:rsid w:val="009760DB"/>
    <w:rsid w:val="0098300F"/>
    <w:rsid w:val="00983227"/>
    <w:rsid w:val="00983C36"/>
    <w:rsid w:val="00984BDA"/>
    <w:rsid w:val="009875A5"/>
    <w:rsid w:val="0099492F"/>
    <w:rsid w:val="00996970"/>
    <w:rsid w:val="00996B5A"/>
    <w:rsid w:val="00996F8C"/>
    <w:rsid w:val="009971EA"/>
    <w:rsid w:val="00997678"/>
    <w:rsid w:val="009A257C"/>
    <w:rsid w:val="009A37C3"/>
    <w:rsid w:val="009A3964"/>
    <w:rsid w:val="009A41C5"/>
    <w:rsid w:val="009A6FAA"/>
    <w:rsid w:val="009B0433"/>
    <w:rsid w:val="009B195B"/>
    <w:rsid w:val="009B201C"/>
    <w:rsid w:val="009B4700"/>
    <w:rsid w:val="009B7916"/>
    <w:rsid w:val="009C2179"/>
    <w:rsid w:val="009C36F3"/>
    <w:rsid w:val="009C4D9F"/>
    <w:rsid w:val="009D1A60"/>
    <w:rsid w:val="009E27A2"/>
    <w:rsid w:val="009E2E3E"/>
    <w:rsid w:val="009F07C8"/>
    <w:rsid w:val="009F69C7"/>
    <w:rsid w:val="009F6A1A"/>
    <w:rsid w:val="00A0029F"/>
    <w:rsid w:val="00A02AAB"/>
    <w:rsid w:val="00A05F97"/>
    <w:rsid w:val="00A15970"/>
    <w:rsid w:val="00A159D4"/>
    <w:rsid w:val="00A1797E"/>
    <w:rsid w:val="00A22B30"/>
    <w:rsid w:val="00A2461C"/>
    <w:rsid w:val="00A26109"/>
    <w:rsid w:val="00A273E0"/>
    <w:rsid w:val="00A27A26"/>
    <w:rsid w:val="00A3608F"/>
    <w:rsid w:val="00A37DA4"/>
    <w:rsid w:val="00A433C2"/>
    <w:rsid w:val="00A45C4F"/>
    <w:rsid w:val="00A46271"/>
    <w:rsid w:val="00A47F03"/>
    <w:rsid w:val="00A506FC"/>
    <w:rsid w:val="00A5082A"/>
    <w:rsid w:val="00A52C46"/>
    <w:rsid w:val="00A56745"/>
    <w:rsid w:val="00A5720A"/>
    <w:rsid w:val="00A61CD3"/>
    <w:rsid w:val="00A62CB9"/>
    <w:rsid w:val="00A650C5"/>
    <w:rsid w:val="00A65E00"/>
    <w:rsid w:val="00A66B87"/>
    <w:rsid w:val="00A67C8E"/>
    <w:rsid w:val="00A7383D"/>
    <w:rsid w:val="00A768F5"/>
    <w:rsid w:val="00A813D5"/>
    <w:rsid w:val="00A8403A"/>
    <w:rsid w:val="00A84EAA"/>
    <w:rsid w:val="00A904C6"/>
    <w:rsid w:val="00A93B5A"/>
    <w:rsid w:val="00A94417"/>
    <w:rsid w:val="00AA1BDD"/>
    <w:rsid w:val="00AA2300"/>
    <w:rsid w:val="00AA3951"/>
    <w:rsid w:val="00AB116B"/>
    <w:rsid w:val="00AB44D0"/>
    <w:rsid w:val="00AB467E"/>
    <w:rsid w:val="00AB6A51"/>
    <w:rsid w:val="00AB7403"/>
    <w:rsid w:val="00AB7A18"/>
    <w:rsid w:val="00AC4CF4"/>
    <w:rsid w:val="00AC4E88"/>
    <w:rsid w:val="00AC5649"/>
    <w:rsid w:val="00AC5C64"/>
    <w:rsid w:val="00AD0580"/>
    <w:rsid w:val="00AD2524"/>
    <w:rsid w:val="00AD6FCA"/>
    <w:rsid w:val="00AD7A56"/>
    <w:rsid w:val="00AF16E7"/>
    <w:rsid w:val="00AF341C"/>
    <w:rsid w:val="00AF4206"/>
    <w:rsid w:val="00AF48C8"/>
    <w:rsid w:val="00AF4D3C"/>
    <w:rsid w:val="00AF5D8D"/>
    <w:rsid w:val="00B009F2"/>
    <w:rsid w:val="00B02695"/>
    <w:rsid w:val="00B070DF"/>
    <w:rsid w:val="00B0733B"/>
    <w:rsid w:val="00B073BD"/>
    <w:rsid w:val="00B12175"/>
    <w:rsid w:val="00B136F9"/>
    <w:rsid w:val="00B1714B"/>
    <w:rsid w:val="00B224BE"/>
    <w:rsid w:val="00B243CC"/>
    <w:rsid w:val="00B24FFB"/>
    <w:rsid w:val="00B262BD"/>
    <w:rsid w:val="00B26E33"/>
    <w:rsid w:val="00B33F53"/>
    <w:rsid w:val="00B346DA"/>
    <w:rsid w:val="00B35083"/>
    <w:rsid w:val="00B356C0"/>
    <w:rsid w:val="00B37057"/>
    <w:rsid w:val="00B40347"/>
    <w:rsid w:val="00B4068D"/>
    <w:rsid w:val="00B40F27"/>
    <w:rsid w:val="00B41762"/>
    <w:rsid w:val="00B41D46"/>
    <w:rsid w:val="00B57819"/>
    <w:rsid w:val="00B61EA9"/>
    <w:rsid w:val="00B61F7D"/>
    <w:rsid w:val="00B637ED"/>
    <w:rsid w:val="00B67026"/>
    <w:rsid w:val="00B67A06"/>
    <w:rsid w:val="00B74990"/>
    <w:rsid w:val="00B74A95"/>
    <w:rsid w:val="00B8345F"/>
    <w:rsid w:val="00B85069"/>
    <w:rsid w:val="00B86611"/>
    <w:rsid w:val="00B8706D"/>
    <w:rsid w:val="00B87C88"/>
    <w:rsid w:val="00B951CC"/>
    <w:rsid w:val="00B954FC"/>
    <w:rsid w:val="00B961AA"/>
    <w:rsid w:val="00BA0C24"/>
    <w:rsid w:val="00BA2BB7"/>
    <w:rsid w:val="00BA5505"/>
    <w:rsid w:val="00BB0555"/>
    <w:rsid w:val="00BB3E8A"/>
    <w:rsid w:val="00BC0A0A"/>
    <w:rsid w:val="00BC170F"/>
    <w:rsid w:val="00BC4809"/>
    <w:rsid w:val="00BD0869"/>
    <w:rsid w:val="00BD6EC9"/>
    <w:rsid w:val="00BE08BF"/>
    <w:rsid w:val="00BE2995"/>
    <w:rsid w:val="00BE55FF"/>
    <w:rsid w:val="00BE565D"/>
    <w:rsid w:val="00BE630F"/>
    <w:rsid w:val="00BE6BB5"/>
    <w:rsid w:val="00BF1486"/>
    <w:rsid w:val="00BF24DF"/>
    <w:rsid w:val="00BF2AFF"/>
    <w:rsid w:val="00BF3BB5"/>
    <w:rsid w:val="00BF3D2E"/>
    <w:rsid w:val="00BF4164"/>
    <w:rsid w:val="00BF4DE6"/>
    <w:rsid w:val="00BF5672"/>
    <w:rsid w:val="00BF619A"/>
    <w:rsid w:val="00BF63C2"/>
    <w:rsid w:val="00C01B65"/>
    <w:rsid w:val="00C02CC5"/>
    <w:rsid w:val="00C05CD7"/>
    <w:rsid w:val="00C07406"/>
    <w:rsid w:val="00C07818"/>
    <w:rsid w:val="00C13211"/>
    <w:rsid w:val="00C13AEA"/>
    <w:rsid w:val="00C141DB"/>
    <w:rsid w:val="00C16319"/>
    <w:rsid w:val="00C17659"/>
    <w:rsid w:val="00C207A9"/>
    <w:rsid w:val="00C211B5"/>
    <w:rsid w:val="00C2423E"/>
    <w:rsid w:val="00C272E7"/>
    <w:rsid w:val="00C31E56"/>
    <w:rsid w:val="00C3394F"/>
    <w:rsid w:val="00C35298"/>
    <w:rsid w:val="00C35AC4"/>
    <w:rsid w:val="00C37B2E"/>
    <w:rsid w:val="00C40DCB"/>
    <w:rsid w:val="00C4339E"/>
    <w:rsid w:val="00C43807"/>
    <w:rsid w:val="00C47CED"/>
    <w:rsid w:val="00C5241B"/>
    <w:rsid w:val="00C52E5B"/>
    <w:rsid w:val="00C530E1"/>
    <w:rsid w:val="00C53FA4"/>
    <w:rsid w:val="00C543B7"/>
    <w:rsid w:val="00C54C10"/>
    <w:rsid w:val="00C63E08"/>
    <w:rsid w:val="00C66D39"/>
    <w:rsid w:val="00C70633"/>
    <w:rsid w:val="00C710C5"/>
    <w:rsid w:val="00C71C40"/>
    <w:rsid w:val="00C73B7B"/>
    <w:rsid w:val="00C75F45"/>
    <w:rsid w:val="00C76FBA"/>
    <w:rsid w:val="00C812D6"/>
    <w:rsid w:val="00C81426"/>
    <w:rsid w:val="00C85A9F"/>
    <w:rsid w:val="00C864EA"/>
    <w:rsid w:val="00C86B0D"/>
    <w:rsid w:val="00C87B32"/>
    <w:rsid w:val="00C92C15"/>
    <w:rsid w:val="00C93E82"/>
    <w:rsid w:val="00C941AC"/>
    <w:rsid w:val="00C9428C"/>
    <w:rsid w:val="00C946A6"/>
    <w:rsid w:val="00C95224"/>
    <w:rsid w:val="00C95A70"/>
    <w:rsid w:val="00CA0572"/>
    <w:rsid w:val="00CA0A26"/>
    <w:rsid w:val="00CA131C"/>
    <w:rsid w:val="00CA1775"/>
    <w:rsid w:val="00CA2356"/>
    <w:rsid w:val="00CA597B"/>
    <w:rsid w:val="00CB0D85"/>
    <w:rsid w:val="00CB35DE"/>
    <w:rsid w:val="00CC2040"/>
    <w:rsid w:val="00CC64F6"/>
    <w:rsid w:val="00CD2C71"/>
    <w:rsid w:val="00CD4CE2"/>
    <w:rsid w:val="00CD5BF0"/>
    <w:rsid w:val="00CE0EE2"/>
    <w:rsid w:val="00CE1C3E"/>
    <w:rsid w:val="00CE2629"/>
    <w:rsid w:val="00CE2EBD"/>
    <w:rsid w:val="00CE3096"/>
    <w:rsid w:val="00CE45CE"/>
    <w:rsid w:val="00CE539B"/>
    <w:rsid w:val="00CE5E7C"/>
    <w:rsid w:val="00CE6614"/>
    <w:rsid w:val="00CE7DD8"/>
    <w:rsid w:val="00CF1278"/>
    <w:rsid w:val="00CF1761"/>
    <w:rsid w:val="00CF3319"/>
    <w:rsid w:val="00CF3C34"/>
    <w:rsid w:val="00CF66A5"/>
    <w:rsid w:val="00CF6AD4"/>
    <w:rsid w:val="00CF7864"/>
    <w:rsid w:val="00D07BBD"/>
    <w:rsid w:val="00D11097"/>
    <w:rsid w:val="00D13EBE"/>
    <w:rsid w:val="00D16869"/>
    <w:rsid w:val="00D16D37"/>
    <w:rsid w:val="00D23F85"/>
    <w:rsid w:val="00D26E52"/>
    <w:rsid w:val="00D2741C"/>
    <w:rsid w:val="00D30788"/>
    <w:rsid w:val="00D31F07"/>
    <w:rsid w:val="00D3240E"/>
    <w:rsid w:val="00D324EE"/>
    <w:rsid w:val="00D32BC6"/>
    <w:rsid w:val="00D332DC"/>
    <w:rsid w:val="00D35946"/>
    <w:rsid w:val="00D364F1"/>
    <w:rsid w:val="00D36984"/>
    <w:rsid w:val="00D378DA"/>
    <w:rsid w:val="00D4379A"/>
    <w:rsid w:val="00D43938"/>
    <w:rsid w:val="00D46815"/>
    <w:rsid w:val="00D471F4"/>
    <w:rsid w:val="00D509DD"/>
    <w:rsid w:val="00D511B8"/>
    <w:rsid w:val="00D61EA9"/>
    <w:rsid w:val="00D63563"/>
    <w:rsid w:val="00D64D43"/>
    <w:rsid w:val="00D66840"/>
    <w:rsid w:val="00D6687B"/>
    <w:rsid w:val="00D668BE"/>
    <w:rsid w:val="00D75C08"/>
    <w:rsid w:val="00D76FA5"/>
    <w:rsid w:val="00D82514"/>
    <w:rsid w:val="00D84917"/>
    <w:rsid w:val="00D86C58"/>
    <w:rsid w:val="00D92803"/>
    <w:rsid w:val="00D9599D"/>
    <w:rsid w:val="00DA3FA3"/>
    <w:rsid w:val="00DB679F"/>
    <w:rsid w:val="00DC06EC"/>
    <w:rsid w:val="00DC08C9"/>
    <w:rsid w:val="00DC2B52"/>
    <w:rsid w:val="00DC6A3A"/>
    <w:rsid w:val="00DC76FC"/>
    <w:rsid w:val="00DD0CDC"/>
    <w:rsid w:val="00DD6076"/>
    <w:rsid w:val="00DE2FA6"/>
    <w:rsid w:val="00DE45F9"/>
    <w:rsid w:val="00DE4ECB"/>
    <w:rsid w:val="00DE5E80"/>
    <w:rsid w:val="00DE5E9C"/>
    <w:rsid w:val="00DE771D"/>
    <w:rsid w:val="00DF147B"/>
    <w:rsid w:val="00DF1EC3"/>
    <w:rsid w:val="00DF4A54"/>
    <w:rsid w:val="00DF64B4"/>
    <w:rsid w:val="00E018F6"/>
    <w:rsid w:val="00E02EBB"/>
    <w:rsid w:val="00E04027"/>
    <w:rsid w:val="00E10418"/>
    <w:rsid w:val="00E171C6"/>
    <w:rsid w:val="00E20501"/>
    <w:rsid w:val="00E245B7"/>
    <w:rsid w:val="00E24F64"/>
    <w:rsid w:val="00E30A5A"/>
    <w:rsid w:val="00E31A15"/>
    <w:rsid w:val="00E34F38"/>
    <w:rsid w:val="00E3540D"/>
    <w:rsid w:val="00E4002F"/>
    <w:rsid w:val="00E40551"/>
    <w:rsid w:val="00E46A3E"/>
    <w:rsid w:val="00E5097A"/>
    <w:rsid w:val="00E5288F"/>
    <w:rsid w:val="00E52AB4"/>
    <w:rsid w:val="00E55427"/>
    <w:rsid w:val="00E5785B"/>
    <w:rsid w:val="00E611BD"/>
    <w:rsid w:val="00E61CA4"/>
    <w:rsid w:val="00E707B8"/>
    <w:rsid w:val="00E72740"/>
    <w:rsid w:val="00E7429B"/>
    <w:rsid w:val="00E76154"/>
    <w:rsid w:val="00E77D2D"/>
    <w:rsid w:val="00E80006"/>
    <w:rsid w:val="00E829FB"/>
    <w:rsid w:val="00E82B49"/>
    <w:rsid w:val="00E85F20"/>
    <w:rsid w:val="00E87969"/>
    <w:rsid w:val="00E90034"/>
    <w:rsid w:val="00E905D5"/>
    <w:rsid w:val="00E92EC4"/>
    <w:rsid w:val="00EA014F"/>
    <w:rsid w:val="00EA27AD"/>
    <w:rsid w:val="00EA5164"/>
    <w:rsid w:val="00EA545A"/>
    <w:rsid w:val="00EA7568"/>
    <w:rsid w:val="00EA794C"/>
    <w:rsid w:val="00EB2182"/>
    <w:rsid w:val="00EB2C00"/>
    <w:rsid w:val="00EB3D46"/>
    <w:rsid w:val="00EB64F6"/>
    <w:rsid w:val="00EB75CC"/>
    <w:rsid w:val="00EC00B1"/>
    <w:rsid w:val="00EC2CDF"/>
    <w:rsid w:val="00EC37E7"/>
    <w:rsid w:val="00EC4FE6"/>
    <w:rsid w:val="00EC55AE"/>
    <w:rsid w:val="00ED02DE"/>
    <w:rsid w:val="00ED3501"/>
    <w:rsid w:val="00ED4B90"/>
    <w:rsid w:val="00ED4E7F"/>
    <w:rsid w:val="00ED7EE5"/>
    <w:rsid w:val="00EE060C"/>
    <w:rsid w:val="00EE463C"/>
    <w:rsid w:val="00EE5AC0"/>
    <w:rsid w:val="00EE5C62"/>
    <w:rsid w:val="00EE6021"/>
    <w:rsid w:val="00EE6D1E"/>
    <w:rsid w:val="00EF15A1"/>
    <w:rsid w:val="00EF42B4"/>
    <w:rsid w:val="00EF4483"/>
    <w:rsid w:val="00EF5B04"/>
    <w:rsid w:val="00EF6354"/>
    <w:rsid w:val="00F0139C"/>
    <w:rsid w:val="00F022AF"/>
    <w:rsid w:val="00F026A8"/>
    <w:rsid w:val="00F033B8"/>
    <w:rsid w:val="00F05D7B"/>
    <w:rsid w:val="00F1583F"/>
    <w:rsid w:val="00F15ACC"/>
    <w:rsid w:val="00F15C2D"/>
    <w:rsid w:val="00F1632B"/>
    <w:rsid w:val="00F16B35"/>
    <w:rsid w:val="00F20E69"/>
    <w:rsid w:val="00F237A5"/>
    <w:rsid w:val="00F248A8"/>
    <w:rsid w:val="00F25A3E"/>
    <w:rsid w:val="00F25AD0"/>
    <w:rsid w:val="00F268DB"/>
    <w:rsid w:val="00F274A5"/>
    <w:rsid w:val="00F317DC"/>
    <w:rsid w:val="00F3321E"/>
    <w:rsid w:val="00F34DD3"/>
    <w:rsid w:val="00F368CC"/>
    <w:rsid w:val="00F36936"/>
    <w:rsid w:val="00F41BBF"/>
    <w:rsid w:val="00F51B40"/>
    <w:rsid w:val="00F51C05"/>
    <w:rsid w:val="00F5214B"/>
    <w:rsid w:val="00F634AC"/>
    <w:rsid w:val="00F7537E"/>
    <w:rsid w:val="00F75CB8"/>
    <w:rsid w:val="00F7647D"/>
    <w:rsid w:val="00F771C5"/>
    <w:rsid w:val="00F80C19"/>
    <w:rsid w:val="00F82E5B"/>
    <w:rsid w:val="00F85F2D"/>
    <w:rsid w:val="00F90B81"/>
    <w:rsid w:val="00F92CE5"/>
    <w:rsid w:val="00F96560"/>
    <w:rsid w:val="00FA0352"/>
    <w:rsid w:val="00FA1817"/>
    <w:rsid w:val="00FA3684"/>
    <w:rsid w:val="00FA576B"/>
    <w:rsid w:val="00FB05CD"/>
    <w:rsid w:val="00FB0EF4"/>
    <w:rsid w:val="00FB1433"/>
    <w:rsid w:val="00FB17F2"/>
    <w:rsid w:val="00FB3DF0"/>
    <w:rsid w:val="00FC012E"/>
    <w:rsid w:val="00FC4435"/>
    <w:rsid w:val="00FC515A"/>
    <w:rsid w:val="00FC7733"/>
    <w:rsid w:val="00FC77DA"/>
    <w:rsid w:val="00FD2264"/>
    <w:rsid w:val="00FD3A4B"/>
    <w:rsid w:val="00FD6B27"/>
    <w:rsid w:val="00FE06FD"/>
    <w:rsid w:val="00FE16DF"/>
    <w:rsid w:val="00FE4366"/>
    <w:rsid w:val="00FE62C2"/>
    <w:rsid w:val="00FE7B50"/>
    <w:rsid w:val="00FF069F"/>
    <w:rsid w:val="00FF1A4D"/>
    <w:rsid w:val="00FF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4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44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44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0D04D05EBF21EAB5D97EA7C89031C0B5082432F80B1647DF5488D50F4CA9DF171B06E92BCF9BF3A900CF722715BDB1BED9F27C31C1EEBFCECC2C14o9R5L" TargetMode="External"/><Relationship Id="rId13" Type="http://schemas.openxmlformats.org/officeDocument/2006/relationships/hyperlink" Target="consultantplus://offline/ref=B20D04D05EBF21EAB5D97EA7C89031C0B5082432F80B1647DF5488D50F4CA9DF171B06E92BCF9BF3A900CF762115BDB1BED9F27C31C1EEBFCECC2C14o9R5L" TargetMode="External"/><Relationship Id="rId18" Type="http://schemas.openxmlformats.org/officeDocument/2006/relationships/hyperlink" Target="consultantplus://offline/ref=B20D04D05EBF21EAB5D97EA7C89031C0B5082432F80B1647DF5488D50F4CA9DF171B06E92BCF9BF3A900CD7A2715BDB1BED9F27C31C1EEBFCECC2C14o9R5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20D04D05EBF21EAB5D97EA7C89031C0B5082432FB031D40DF5788D50F4CA9DF171B06E92BCF9BF3A900CF722515BDB1BED9F27C31C1EEBFCECC2C14o9R5L" TargetMode="External"/><Relationship Id="rId12" Type="http://schemas.openxmlformats.org/officeDocument/2006/relationships/hyperlink" Target="consultantplus://offline/ref=B20D04D05EBF21EAB5D97EA7C89031C0B5082432F80B1647DF5488D50F4CA9DF171B06E92BCF9BF3A900CF772415BDB1BED9F27C31C1EEBFCECC2C14o9R5L" TargetMode="External"/><Relationship Id="rId17" Type="http://schemas.openxmlformats.org/officeDocument/2006/relationships/hyperlink" Target="consultantplus://offline/ref=B20D04D05EBF21EAB5D97EA7C89031C0B5082432F80B1647DF5488D50F4CA9DF171B06E92BCF9BF3A900CE722015BDB1BED9F27C31C1EEBFCECC2C14o9R5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0D04D05EBF21EAB5D97EA7C89031C0B5082432F80B1647DF5488D50F4CA9DF171B06E92BCF9BF3A900CE732415BDB1BED9F27C31C1EEBFCECC2C14o9R5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0D04D05EBF21EAB5D960AADEFC6FCAB601783CFA031E118A078E82501CAF8A455B58B06A8288F2AF1ECD7324o1RDL" TargetMode="External"/><Relationship Id="rId11" Type="http://schemas.openxmlformats.org/officeDocument/2006/relationships/hyperlink" Target="consultantplus://offline/ref=B20D04D05EBF21EAB5D97EA7C89031C0B5082432F80B1647DF5488D50F4CA9DF171B06E92BCF9BF3A900CF712015BDB1BED9F27C31C1EEBFCECC2C14o9R5L" TargetMode="External"/><Relationship Id="rId5" Type="http://schemas.openxmlformats.org/officeDocument/2006/relationships/hyperlink" Target="consultantplus://offline/ref=B20D04D05EBF21EAB5D960AADEFC6FCAB600733EF30F1E118A078E82501CAF8A455B58B06A8288F2AF1ECD7324o1RDL" TargetMode="External"/><Relationship Id="rId15" Type="http://schemas.openxmlformats.org/officeDocument/2006/relationships/hyperlink" Target="consultantplus://offline/ref=B20D04D05EBF21EAB5D97EA7C89031C0B5082432F80B1647DF5488D50F4CA9DF171B06E92BCF9BF3A900CE732715BDB1BED9F27C31C1EEBFCECC2C14o9R5L" TargetMode="External"/><Relationship Id="rId10" Type="http://schemas.openxmlformats.org/officeDocument/2006/relationships/hyperlink" Target="consultantplus://offline/ref=B20D04D05EBF21EAB5D97EA7C89031C0B5082432F80B1647DF5488D50F4CA9DF171B06E92BCF9BF3A900CF712615BDB1BED9F27C31C1EEBFCECC2C14o9R5L" TargetMode="External"/><Relationship Id="rId19" Type="http://schemas.openxmlformats.org/officeDocument/2006/relationships/hyperlink" Target="consultantplus://offline/ref=B20D04D05EBF21EAB5D97EA7C89031C0B5082432F80B1647DF5488D50F4CA9DF171B06E92BCF9BF3A900CF722715BDB1BED9F27C31C1EEBFCECC2C14o9R5L" TargetMode="External"/><Relationship Id="rId4" Type="http://schemas.openxmlformats.org/officeDocument/2006/relationships/hyperlink" Target="consultantplus://offline/ref=B20D04D05EBF21EAB5D960AADEFC6FCAB6077938FC021E118A078E82501CAF8A575B00BF6B8E92F9FD518B262B1CE0FEFA8AE17C38DDoERDL" TargetMode="External"/><Relationship Id="rId9" Type="http://schemas.openxmlformats.org/officeDocument/2006/relationships/hyperlink" Target="consultantplus://offline/ref=B20D04D05EBF21EAB5D97EA7C89031C0B5082432F80B1647DF5488D50F4CA9DF171B06E92BCF9BF3A900CF722315BDB1BED9F27C31C1EEBFCECC2C14o9R5L" TargetMode="External"/><Relationship Id="rId14" Type="http://schemas.openxmlformats.org/officeDocument/2006/relationships/hyperlink" Target="consultantplus://offline/ref=B20D04D05EBF21EAB5D97EA7C89031C0B5082432F80B1647DF5488D50F4CA9DF171B06E92BCF9BF3A900CF752415BDB1BED9F27C31C1EEBFCECC2C14o9R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1530</Words>
  <Characters>8722</Characters>
  <Application>Microsoft Office Word</Application>
  <DocSecurity>0</DocSecurity>
  <Lines>72</Lines>
  <Paragraphs>20</Paragraphs>
  <ScaleCrop>false</ScaleCrop>
  <Company/>
  <LinksUpToDate>false</LinksUpToDate>
  <CharactersWithSpaces>10232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SUPER_VOVAN</dc:creator>
  <cp:lastModifiedBy>SUPER_VOVAN</cp:lastModifiedBy>
  <cp:revision>1</cp:revision>
  <dcterms:created xsi:type="dcterms:W3CDTF">2023-06-29T11:17:00Z</dcterms:created>
  <dcterms:modified xsi:type="dcterms:W3CDTF">2023-06-29T11:17:00Z</dcterms:modified>
</cp:coreProperties>
</file>