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F5" w:rsidRPr="00CD5055" w:rsidRDefault="008E00B5" w:rsidP="008E00B5">
      <w:pPr>
        <w:spacing w:line="240" w:lineRule="auto"/>
        <w:ind w:firstLine="0"/>
        <w:jc w:val="right"/>
        <w:rPr>
          <w:szCs w:val="28"/>
        </w:rPr>
      </w:pPr>
      <w:r w:rsidRPr="00CD5055">
        <w:rPr>
          <w:szCs w:val="28"/>
        </w:rPr>
        <w:t>Приложение 1</w:t>
      </w:r>
    </w:p>
    <w:p w:rsidR="003640F5" w:rsidRPr="00CD5055" w:rsidRDefault="003640F5" w:rsidP="003640F5">
      <w:pPr>
        <w:spacing w:line="240" w:lineRule="auto"/>
        <w:jc w:val="right"/>
        <w:rPr>
          <w:szCs w:val="28"/>
        </w:rPr>
      </w:pPr>
      <w:r w:rsidRPr="00CD5055">
        <w:rPr>
          <w:szCs w:val="28"/>
        </w:rPr>
        <w:t>к решению Совета депутатов</w:t>
      </w:r>
    </w:p>
    <w:p w:rsidR="003640F5" w:rsidRPr="00CD5055" w:rsidRDefault="003640F5" w:rsidP="003640F5">
      <w:pPr>
        <w:spacing w:line="240" w:lineRule="auto"/>
        <w:jc w:val="right"/>
        <w:rPr>
          <w:szCs w:val="28"/>
        </w:rPr>
      </w:pPr>
      <w:r w:rsidRPr="00CD5055">
        <w:rPr>
          <w:szCs w:val="28"/>
        </w:rPr>
        <w:t xml:space="preserve">Советского городского округа </w:t>
      </w:r>
    </w:p>
    <w:p w:rsidR="003640F5" w:rsidRPr="00CD5055" w:rsidRDefault="003640F5" w:rsidP="003640F5">
      <w:pPr>
        <w:spacing w:line="240" w:lineRule="auto"/>
        <w:jc w:val="right"/>
        <w:rPr>
          <w:szCs w:val="28"/>
        </w:rPr>
      </w:pPr>
      <w:r w:rsidRPr="00CD5055">
        <w:rPr>
          <w:szCs w:val="28"/>
        </w:rPr>
        <w:t>Ставропольского края</w:t>
      </w:r>
    </w:p>
    <w:p w:rsidR="003640F5" w:rsidRDefault="003640F5" w:rsidP="003640F5">
      <w:pPr>
        <w:spacing w:line="240" w:lineRule="auto"/>
        <w:jc w:val="right"/>
        <w:rPr>
          <w:szCs w:val="28"/>
        </w:rPr>
      </w:pPr>
      <w:r w:rsidRPr="00CD5055">
        <w:rPr>
          <w:szCs w:val="28"/>
        </w:rPr>
        <w:t xml:space="preserve"> от </w:t>
      </w:r>
      <w:r w:rsidR="00EC73DA" w:rsidRPr="00CD5055">
        <w:rPr>
          <w:szCs w:val="28"/>
        </w:rPr>
        <w:t>07 июня 2019</w:t>
      </w:r>
      <w:r w:rsidRPr="00CD5055">
        <w:rPr>
          <w:szCs w:val="28"/>
        </w:rPr>
        <w:t xml:space="preserve"> года  № </w:t>
      </w:r>
      <w:r w:rsidR="00EC73DA" w:rsidRPr="00CD5055">
        <w:rPr>
          <w:szCs w:val="28"/>
        </w:rPr>
        <w:t>276</w:t>
      </w:r>
    </w:p>
    <w:p w:rsidR="00860629" w:rsidRDefault="00860629" w:rsidP="003640F5">
      <w:pPr>
        <w:spacing w:line="240" w:lineRule="auto"/>
        <w:jc w:val="right"/>
        <w:rPr>
          <w:szCs w:val="28"/>
        </w:rPr>
      </w:pPr>
      <w:r>
        <w:rPr>
          <w:szCs w:val="28"/>
        </w:rPr>
        <w:t>«Об исполнении бюджета</w:t>
      </w:r>
    </w:p>
    <w:p w:rsidR="00860629" w:rsidRDefault="00860629" w:rsidP="003640F5">
      <w:pPr>
        <w:spacing w:line="240" w:lineRule="auto"/>
        <w:jc w:val="right"/>
        <w:rPr>
          <w:szCs w:val="28"/>
        </w:rPr>
      </w:pPr>
      <w:r>
        <w:rPr>
          <w:szCs w:val="28"/>
        </w:rPr>
        <w:t>Советского городского округа</w:t>
      </w:r>
    </w:p>
    <w:p w:rsidR="00860629" w:rsidRPr="00CD5055" w:rsidRDefault="00860629" w:rsidP="003640F5">
      <w:pPr>
        <w:spacing w:line="240" w:lineRule="auto"/>
        <w:jc w:val="right"/>
        <w:rPr>
          <w:szCs w:val="28"/>
        </w:rPr>
      </w:pPr>
      <w:r>
        <w:rPr>
          <w:szCs w:val="28"/>
        </w:rPr>
        <w:t>Ставропольского края за 2018 год»</w:t>
      </w:r>
    </w:p>
    <w:p w:rsidR="00CD5055" w:rsidRDefault="00CD5055" w:rsidP="003640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0F5" w:rsidRPr="00CD5055" w:rsidRDefault="00156139" w:rsidP="003640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5055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7B01D5" w:rsidRPr="00CD5055" w:rsidRDefault="008E00B5" w:rsidP="003640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D5055">
        <w:rPr>
          <w:rFonts w:ascii="Times New Roman" w:hAnsi="Times New Roman" w:cs="Times New Roman"/>
          <w:sz w:val="28"/>
          <w:szCs w:val="28"/>
        </w:rPr>
        <w:t>о поступлении доходов в бюджет Советского городского округа Ставропольского края по основным источникам  за 2018 год</w:t>
      </w:r>
    </w:p>
    <w:tbl>
      <w:tblPr>
        <w:tblW w:w="15760" w:type="dxa"/>
        <w:tblInd w:w="82" w:type="dxa"/>
        <w:tblLayout w:type="fixed"/>
        <w:tblLook w:val="04A0"/>
      </w:tblPr>
      <w:tblGrid>
        <w:gridCol w:w="3995"/>
        <w:gridCol w:w="639"/>
        <w:gridCol w:w="1016"/>
        <w:gridCol w:w="498"/>
        <w:gridCol w:w="743"/>
        <w:gridCol w:w="516"/>
        <w:gridCol w:w="1407"/>
        <w:gridCol w:w="1276"/>
        <w:gridCol w:w="1280"/>
        <w:gridCol w:w="1271"/>
        <w:gridCol w:w="1134"/>
        <w:gridCol w:w="993"/>
        <w:gridCol w:w="992"/>
      </w:tblGrid>
      <w:tr w:rsidR="008E00B5" w:rsidRPr="008E00B5" w:rsidTr="008E00B5">
        <w:trPr>
          <w:trHeight w:val="240"/>
        </w:trPr>
        <w:tc>
          <w:tcPr>
            <w:tcW w:w="7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353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8E00B5">
              <w:rPr>
                <w:color w:val="000000"/>
                <w:sz w:val="18"/>
                <w:szCs w:val="18"/>
              </w:rPr>
              <w:t>(тыс</w:t>
            </w:r>
            <w:proofErr w:type="gramStart"/>
            <w:r w:rsidRPr="008E00B5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8E00B5">
              <w:rPr>
                <w:color w:val="000000"/>
                <w:sz w:val="18"/>
                <w:szCs w:val="18"/>
              </w:rPr>
              <w:t>уб.)</w:t>
            </w:r>
          </w:p>
        </w:tc>
      </w:tr>
      <w:tr w:rsidR="008E00B5" w:rsidRPr="008E00B5" w:rsidTr="008E00B5">
        <w:trPr>
          <w:trHeight w:val="315"/>
        </w:trPr>
        <w:tc>
          <w:tcPr>
            <w:tcW w:w="3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E00B5">
              <w:rPr>
                <w:color w:val="000000"/>
                <w:sz w:val="18"/>
                <w:szCs w:val="18"/>
              </w:rPr>
              <w:t>Наименование показателей бюджетной классификации</w:t>
            </w:r>
          </w:p>
        </w:tc>
        <w:tc>
          <w:tcPr>
            <w:tcW w:w="6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E00B5">
              <w:rPr>
                <w:color w:val="000000"/>
                <w:sz w:val="18"/>
                <w:szCs w:val="18"/>
              </w:rPr>
              <w:t>Адм</w:t>
            </w:r>
            <w:proofErr w:type="spellEnd"/>
            <w:r w:rsidRPr="008E00B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E00B5">
              <w:rPr>
                <w:color w:val="000000"/>
                <w:sz w:val="18"/>
                <w:szCs w:val="18"/>
              </w:rPr>
              <w:t>Вид.</w:t>
            </w:r>
          </w:p>
        </w:tc>
        <w:tc>
          <w:tcPr>
            <w:tcW w:w="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E00B5">
              <w:rPr>
                <w:color w:val="000000"/>
                <w:sz w:val="18"/>
                <w:szCs w:val="18"/>
              </w:rPr>
              <w:t>Эл.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8E00B5">
              <w:rPr>
                <w:color w:val="000000"/>
                <w:sz w:val="18"/>
                <w:szCs w:val="18"/>
              </w:rPr>
              <w:t>Прогр</w:t>
            </w:r>
            <w:proofErr w:type="spellEnd"/>
          </w:p>
        </w:tc>
        <w:tc>
          <w:tcPr>
            <w:tcW w:w="5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8E00B5">
              <w:rPr>
                <w:color w:val="000000"/>
                <w:sz w:val="18"/>
                <w:szCs w:val="18"/>
              </w:rPr>
              <w:t>ЭК</w:t>
            </w:r>
            <w:proofErr w:type="gramEnd"/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E00B5">
              <w:rPr>
                <w:color w:val="000000"/>
                <w:sz w:val="18"/>
                <w:szCs w:val="18"/>
              </w:rPr>
              <w:t xml:space="preserve">Первоначально утвержденный план на 2018 год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E00B5">
              <w:rPr>
                <w:color w:val="000000"/>
                <w:sz w:val="18"/>
                <w:szCs w:val="18"/>
              </w:rPr>
              <w:t>Уточненный план на 2018 год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8E00B5">
              <w:rPr>
                <w:color w:val="000000"/>
                <w:sz w:val="18"/>
                <w:szCs w:val="18"/>
              </w:rPr>
              <w:t xml:space="preserve">Фактически </w:t>
            </w:r>
            <w:proofErr w:type="spellStart"/>
            <w:r w:rsidRPr="008E00B5">
              <w:rPr>
                <w:color w:val="000000"/>
                <w:sz w:val="18"/>
                <w:szCs w:val="18"/>
              </w:rPr>
              <w:t>исполненно</w:t>
            </w:r>
            <w:proofErr w:type="spellEnd"/>
            <w:r w:rsidRPr="008E00B5">
              <w:rPr>
                <w:color w:val="000000"/>
                <w:sz w:val="18"/>
                <w:szCs w:val="18"/>
              </w:rPr>
              <w:t xml:space="preserve"> на 01.01.2019г</w:t>
            </w:r>
          </w:p>
        </w:tc>
        <w:tc>
          <w:tcPr>
            <w:tcW w:w="240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Отклонение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% исполнения</w:t>
            </w:r>
          </w:p>
        </w:tc>
      </w:tr>
      <w:tr w:rsidR="008E00B5" w:rsidRPr="008E00B5" w:rsidTr="008E00B5">
        <w:trPr>
          <w:trHeight w:val="1035"/>
        </w:trPr>
        <w:tc>
          <w:tcPr>
            <w:tcW w:w="399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от первоначально утвержденных назначений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от уточненных назначений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первонач. утвержден</w:t>
            </w:r>
            <w:proofErr w:type="gramStart"/>
            <w:r w:rsidRPr="008E00B5">
              <w:rPr>
                <w:sz w:val="18"/>
                <w:szCs w:val="18"/>
              </w:rPr>
              <w:t>.</w:t>
            </w:r>
            <w:proofErr w:type="gramEnd"/>
            <w:r w:rsidRPr="008E00B5">
              <w:rPr>
                <w:sz w:val="18"/>
                <w:szCs w:val="18"/>
              </w:rPr>
              <w:t xml:space="preserve"> </w:t>
            </w:r>
            <w:proofErr w:type="gramStart"/>
            <w:r w:rsidRPr="008E00B5">
              <w:rPr>
                <w:sz w:val="18"/>
                <w:szCs w:val="18"/>
              </w:rPr>
              <w:t>н</w:t>
            </w:r>
            <w:proofErr w:type="gramEnd"/>
            <w:r w:rsidRPr="008E00B5">
              <w:rPr>
                <w:sz w:val="18"/>
                <w:szCs w:val="18"/>
              </w:rPr>
              <w:t>азначений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уточненных назначений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ВСЕГО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1 462 336,94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1 758 059,68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1 759 756,66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297 419,72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1 696,98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120,34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100,10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383 887,09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435 876,29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438 235,70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54 348,61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2 359,41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100,54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10100000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169 548,01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177 919,85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 xml:space="preserve">178 300,08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8 752,07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380,23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100,21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10102000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169 548,01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177 919,85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 xml:space="preserve">178 300,08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8 752,07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380,23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100,21</w:t>
            </w:r>
          </w:p>
        </w:tc>
      </w:tr>
      <w:tr w:rsidR="008E00B5" w:rsidRPr="008E00B5" w:rsidTr="008E00B5">
        <w:trPr>
          <w:trHeight w:val="48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10300000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19 370,28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19 055,89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20 923,51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1 553,23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1 867,62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109,80</w:t>
            </w:r>
          </w:p>
        </w:tc>
      </w:tr>
      <w:tr w:rsidR="008E00B5" w:rsidRPr="008E00B5" w:rsidTr="008E00B5">
        <w:trPr>
          <w:trHeight w:val="51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10302000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19 370,28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19 055,89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20 923,51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1 553,23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1 867,62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108,02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109,80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10500000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33 023,91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33 833,85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32 858,37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-165,54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-975,47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97,12</w:t>
            </w:r>
          </w:p>
        </w:tc>
      </w:tr>
      <w:tr w:rsidR="008E00B5" w:rsidRPr="008E00B5" w:rsidTr="008E00B5">
        <w:trPr>
          <w:trHeight w:val="28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10502000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23 161,00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17 943,82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16 696,24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-6 464,76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-1 247,58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72,09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93,05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10503000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9 810,91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15 731,77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16 003,87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6 192,96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272,10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101,73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10504000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158,26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158,26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304,34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Налоги на имущество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10600000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78 264,28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72 700,29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70 171,93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-8 092,35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-2 528,36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96,52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10601000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8 670,19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7 970,19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8 244,82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-425,37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274,63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103,45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10606000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69 594,09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64 730,10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61 927,11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-7 666,98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-2 802,99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95,67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lastRenderedPageBreak/>
              <w:t>Государственная пошлина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10800000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4 305,00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4 905,00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4 801,39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496,39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-103,61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97,89</w:t>
            </w:r>
          </w:p>
        </w:tc>
      </w:tr>
      <w:tr w:rsidR="008E00B5" w:rsidRPr="008E00B5" w:rsidTr="008E00B5">
        <w:trPr>
          <w:trHeight w:val="51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38 212,49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40 925,29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42 866,55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4 654,06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1 941,25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104,74</w:t>
            </w:r>
          </w:p>
        </w:tc>
      </w:tr>
      <w:tr w:rsidR="008E00B5" w:rsidRPr="008E00B5" w:rsidTr="008E00B5">
        <w:trPr>
          <w:trHeight w:val="102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11105000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38 196,49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40 832,55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42 752,08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4 555,59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1 919,53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104,70</w:t>
            </w:r>
          </w:p>
        </w:tc>
      </w:tr>
      <w:tr w:rsidR="008E00B5" w:rsidRPr="008E00B5" w:rsidTr="008E00B5">
        <w:trPr>
          <w:trHeight w:val="75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11105010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34 456,64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37 707,25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39 557,51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5 100,87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1 850,26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104,91</w:t>
            </w:r>
          </w:p>
        </w:tc>
      </w:tr>
      <w:tr w:rsidR="008E00B5" w:rsidRPr="008E00B5" w:rsidTr="008E00B5">
        <w:trPr>
          <w:trHeight w:val="103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proofErr w:type="gramStart"/>
            <w:r w:rsidRPr="008E00B5">
              <w:rPr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11105020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2 045,24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1 672,10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1 733,74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-311,50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61,64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103,69</w:t>
            </w:r>
          </w:p>
        </w:tc>
      </w:tr>
      <w:tr w:rsidR="008E00B5" w:rsidRPr="008E00B5" w:rsidTr="008E00B5">
        <w:trPr>
          <w:trHeight w:val="108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11105030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1 694,61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650,69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653,62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-1 040,99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38,57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100,45</w:t>
            </w:r>
          </w:p>
        </w:tc>
      </w:tr>
      <w:tr w:rsidR="008E00B5" w:rsidRPr="008E00B5" w:rsidTr="008E00B5">
        <w:trPr>
          <w:trHeight w:val="57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11105074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802,51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807,21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807,21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61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11105074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802,51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807,21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807,21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33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11107000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25,06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25,06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5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11107010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25,06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25,06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156,61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102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11109044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67,68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89,41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89,41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21,72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106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11109044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67,68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89,41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89,41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21,72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11200000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290,80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440,80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453,00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102,77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11201000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290,80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440,80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453,00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102,77</w:t>
            </w:r>
          </w:p>
        </w:tc>
      </w:tr>
      <w:tr w:rsidR="008E00B5" w:rsidRPr="008E00B5" w:rsidTr="008E00B5">
        <w:trPr>
          <w:trHeight w:val="30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11300000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36 768,38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63 673,35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64 866,63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28 098,25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1 193,28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176,42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101,87</w:t>
            </w:r>
          </w:p>
        </w:tc>
      </w:tr>
      <w:tr w:rsidR="008E00B5" w:rsidRPr="008E00B5" w:rsidTr="008E00B5">
        <w:trPr>
          <w:trHeight w:val="30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11301000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36 768,38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63 170,25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63 765,05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26 996,67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594,80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100,94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11301990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36 768,38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63 170,25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63 765,05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26 996,67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594,80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100,94</w:t>
            </w:r>
          </w:p>
        </w:tc>
      </w:tr>
      <w:tr w:rsidR="008E00B5" w:rsidRPr="008E00B5" w:rsidTr="008E00B5">
        <w:trPr>
          <w:trHeight w:val="52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11301994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36 768,38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63 170,25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63 765,05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26 996,67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594,80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100,94</w:t>
            </w:r>
          </w:p>
        </w:tc>
      </w:tr>
      <w:tr w:rsidR="008E00B5" w:rsidRPr="008E00B5" w:rsidTr="008E00B5">
        <w:trPr>
          <w:trHeight w:val="33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доходы от компенсации затрат бюджетов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11302994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503,10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1 101,58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1 101,58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598,48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28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11302994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503,10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1 101,58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1 101,58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598,48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34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11400000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16 827,26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16 980,02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16 980,02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152,77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100,91</w:t>
            </w:r>
          </w:p>
        </w:tc>
      </w:tr>
      <w:tr w:rsidR="008E00B5" w:rsidRPr="008E00B5" w:rsidTr="008E00B5">
        <w:trPr>
          <w:trHeight w:val="1005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11402043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554,58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707,35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707,35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152,77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1005"/>
        </w:trPr>
        <w:tc>
          <w:tcPr>
            <w:tcW w:w="3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11402043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410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554,58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707,35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707,35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152,77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690"/>
        </w:trPr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11406000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16 272,67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16 272,67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16 272,67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57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11406012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15 963,18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15 963,18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15 963,18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75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11406024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430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309,49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309,49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309,49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11600000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4 103,94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4 939,18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5 331,10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1 227,16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391,93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107,94</w:t>
            </w:r>
          </w:p>
        </w:tc>
      </w:tr>
      <w:tr w:rsidR="008E00B5" w:rsidRPr="008E00B5" w:rsidTr="008E00B5">
        <w:trPr>
          <w:trHeight w:val="28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неналоговые доходы бюджетов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11700000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655,54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683,13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683,13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27,59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28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11701040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30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неналоговые доходы бюджетов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11705040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655,54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689,13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689,13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33,59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20000000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1 078 449,85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1 322 183,39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1 321 520,96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243 071,11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-662,43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122,54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99,95</w:t>
            </w:r>
          </w:p>
        </w:tc>
      </w:tr>
      <w:tr w:rsidR="008E00B5" w:rsidRPr="008E00B5" w:rsidTr="008E00B5">
        <w:trPr>
          <w:trHeight w:val="51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1 059 928,35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1 318 328,96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1 317 645,27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257 716,92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-683,69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99,95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20210000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113 057,25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125 333,62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125 333,62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12 276,37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110,86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34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Дотации на выравнивание  бюджетной обеспеченности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20215001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113 057,25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111 477,02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111 477,02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-1 580,23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612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Дотации бюджетам на поддержку мер по  обеспечению сбалансированности бюджетов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20215002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13 856,60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13 856,60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13 856,60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#ДЕЛ/0!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49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204 996,40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 xml:space="preserve">335 882,29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332 429,55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127 433,15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-3 452,74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162,16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98,97</w:t>
            </w:r>
          </w:p>
        </w:tc>
      </w:tr>
      <w:tr w:rsidR="008E00B5" w:rsidRPr="008E00B5" w:rsidTr="008E00B5">
        <w:trPr>
          <w:trHeight w:val="5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 xml:space="preserve">Субсидии бюджетам на </w:t>
            </w:r>
            <w:proofErr w:type="spellStart"/>
            <w:r w:rsidRPr="008E00B5">
              <w:rPr>
                <w:sz w:val="18"/>
                <w:szCs w:val="18"/>
              </w:rPr>
              <w:t>софинансирование</w:t>
            </w:r>
            <w:proofErr w:type="spellEnd"/>
            <w:r w:rsidRPr="008E00B5">
              <w:rPr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20220077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39 566,95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39 566,95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39 566,95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5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8E00B5">
              <w:rPr>
                <w:sz w:val="18"/>
                <w:szCs w:val="18"/>
              </w:rPr>
              <w:t>софинансирование</w:t>
            </w:r>
            <w:proofErr w:type="spellEnd"/>
            <w:r w:rsidRPr="008E00B5">
              <w:rPr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20220077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39 566,95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39 566,95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39 566,95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112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lastRenderedPageBreak/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20220216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10 851,62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10 851,62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10 851,62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112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20220216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10 851,62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10 851,62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10 851,62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5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Субсидии бюджетам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20225027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24,00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5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20225027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24,00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0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20225097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2 236,10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2 236,10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2 236,10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6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20225097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2 236,10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2 236,10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2 236,10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52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Субсидии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20225467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2 790,00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2 790,00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51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Субсидии бюджетам городских округов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20225467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2 790,00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2 790,00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2 790,00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28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Субсидия бюджетам на поддержку отрасли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20225519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177,95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177,95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33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20225519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177,95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177,95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177,95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672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Субсидии бюджетам на поддержку государственных программ субъектов Российской Федерации и муниципальных программ современной городской среды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20225555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12 831,62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9 987,33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9 987,33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-2 844,29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77,83</w:t>
            </w:r>
          </w:p>
        </w:tc>
      </w:tr>
      <w:tr w:rsidR="008E00B5" w:rsidRPr="008E00B5" w:rsidTr="008E00B5">
        <w:trPr>
          <w:trHeight w:val="743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lastRenderedPageBreak/>
              <w:t>Субсидии бюджетам городских округов на поддержку государственных программ субъектов Российской Федерации и муниципальных программ современной городской среды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20225555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12 831,62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9 987,33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9 987,33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-2 844,29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77,83</w:t>
            </w:r>
          </w:p>
        </w:tc>
      </w:tr>
      <w:tr w:rsidR="008E00B5" w:rsidRPr="008E00B5" w:rsidTr="008E00B5">
        <w:trPr>
          <w:trHeight w:val="2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204 996,40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267 404,05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266 795,61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61 799,21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-608,45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99,77</w:t>
            </w:r>
          </w:p>
        </w:tc>
      </w:tr>
      <w:tr w:rsidR="008E00B5" w:rsidRPr="008E00B5" w:rsidTr="008E00B5">
        <w:trPr>
          <w:trHeight w:val="323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20229999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204 996,40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267 404,05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266 795,61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61 799,21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-608,45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99,77</w:t>
            </w:r>
          </w:p>
        </w:tc>
      </w:tr>
      <w:tr w:rsidR="008E00B5" w:rsidRPr="008E00B5" w:rsidTr="008E00B5">
        <w:trPr>
          <w:trHeight w:val="383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740 744,70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770 526,19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773 461,55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32 716,85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2 935,36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104,42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100,38</w:t>
            </w:r>
          </w:p>
        </w:tc>
      </w:tr>
      <w:tr w:rsidR="008E00B5" w:rsidRPr="008E00B5" w:rsidTr="008E00B5">
        <w:trPr>
          <w:trHeight w:val="52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20230024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386 826,37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400 400,86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401 259,51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14 433,14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858,65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100,21</w:t>
            </w:r>
          </w:p>
        </w:tc>
      </w:tr>
      <w:tr w:rsidR="008E00B5" w:rsidRPr="008E00B5" w:rsidTr="008E00B5">
        <w:trPr>
          <w:trHeight w:val="51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20230024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386 826,37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400 400,86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401 259,51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14 433,14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858,65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100,21</w:t>
            </w:r>
          </w:p>
        </w:tc>
      </w:tr>
      <w:tr w:rsidR="008E00B5" w:rsidRPr="008E00B5" w:rsidTr="008E00B5">
        <w:trPr>
          <w:trHeight w:val="100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20230029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9 372,27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9 372,27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10 472,27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111,74</w:t>
            </w:r>
          </w:p>
        </w:tc>
      </w:tr>
      <w:tr w:rsidR="008E00B5" w:rsidRPr="008E00B5" w:rsidTr="008E00B5">
        <w:trPr>
          <w:trHeight w:val="102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20230029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9 372,27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9 372,27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10 472,27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111,74</w:t>
            </w:r>
          </w:p>
        </w:tc>
      </w:tr>
      <w:tr w:rsidR="008E00B5" w:rsidRPr="008E00B5" w:rsidTr="008E00B5">
        <w:trPr>
          <w:trHeight w:val="82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20235084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40 990,00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45 503,00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45 503,00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4 513,00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82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20235084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40 990,00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45 503,00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45 503,00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4 513,00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6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218,59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218,59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9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lastRenderedPageBreak/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218,59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218,59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9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20235220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3 548,80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3 973,00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3 973,00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84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20235220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3 548,80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3 973,00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3 973,00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52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48 126,90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54 300,00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54 300,00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6 173,10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55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48 126,90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54 300,00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54 300,00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6 173,10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9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20235280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34,70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11,42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-23,28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-23,28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32,90</w:t>
            </w:r>
          </w:p>
        </w:tc>
      </w:tr>
      <w:tr w:rsidR="008E00B5" w:rsidRPr="008E00B5" w:rsidTr="008E00B5">
        <w:trPr>
          <w:trHeight w:val="84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20235280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34,70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11,42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-23,28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-23,28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32,90</w:t>
            </w:r>
          </w:p>
        </w:tc>
      </w:tr>
      <w:tr w:rsidR="008E00B5" w:rsidRPr="008E00B5" w:rsidTr="008E00B5">
        <w:trPr>
          <w:trHeight w:val="127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20235380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55 343,20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51 931,40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51 931,40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-3 411,80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135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lastRenderedPageBreak/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20235380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55 343,20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51 931,40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51 931,40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-3 411,80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8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20235462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427,64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427,64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6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20235462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427,64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427,64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6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внутригородских муниципальных образований городов федерального значения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20235541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457,55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9 875,07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9 875,07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9 417,52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2 158,25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58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городских округов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20235541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457,55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9 875,07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9 875,07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9 417,52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2 158,25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75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20235543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2 308,05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3 168,02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3 168,02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859,97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52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Субвенции бюджетам городских округов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20235543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2 308,05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3 168,02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3 168,02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859,97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137,26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100,00</w:t>
            </w:r>
          </w:p>
        </w:tc>
      </w:tr>
      <w:tr w:rsidR="008E00B5" w:rsidRPr="008E00B5" w:rsidTr="008E00B5">
        <w:trPr>
          <w:trHeight w:val="31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20239998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193 089,27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191 321,63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192 321,63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-767,64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100,52</w:t>
            </w:r>
          </w:p>
        </w:tc>
      </w:tr>
      <w:tr w:rsidR="008E00B5" w:rsidRPr="008E00B5" w:rsidTr="008E00B5">
        <w:trPr>
          <w:trHeight w:val="30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Единая субвенция бюджетам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20239998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193 089,27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191 321,63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192 321,63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-767,64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100,52</w:t>
            </w:r>
          </w:p>
        </w:tc>
      </w:tr>
      <w:tr w:rsidR="008E00B5" w:rsidRPr="008E00B5" w:rsidTr="008E00B5">
        <w:trPr>
          <w:trHeight w:val="31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20240000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86 586,87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86 420,55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85 290,55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-166,32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7 647,84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99,81</w:t>
            </w:r>
          </w:p>
        </w:tc>
      </w:tr>
      <w:tr w:rsidR="008E00B5" w:rsidRPr="008E00B5" w:rsidTr="008E00B5">
        <w:trPr>
          <w:trHeight w:val="34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20249999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86 586,87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86 420,55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85 290,55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-166,32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7 647,84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99,81</w:t>
            </w:r>
          </w:p>
        </w:tc>
      </w:tr>
      <w:tr w:rsidR="008E00B5" w:rsidRPr="008E00B5" w:rsidTr="008E00B5">
        <w:trPr>
          <w:trHeight w:val="270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20249999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1 130,00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86 586,87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86 420,55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85 290,55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-166,32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7 647,84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99,81</w:t>
            </w:r>
          </w:p>
        </w:tc>
      </w:tr>
      <w:tr w:rsidR="008E00B5" w:rsidRPr="008E00B5" w:rsidTr="008E00B5">
        <w:trPr>
          <w:trHeight w:val="34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20700000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18 521,50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4 638,68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4 699,25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-13 822,25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60,57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25,37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101,31</w:t>
            </w:r>
          </w:p>
        </w:tc>
      </w:tr>
      <w:tr w:rsidR="008E00B5" w:rsidRPr="008E00B5" w:rsidTr="008E00B5">
        <w:trPr>
          <w:trHeight w:val="40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lastRenderedPageBreak/>
              <w:t>Прочие безвозмездные поступления в бюджеты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20704000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180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18 521,50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4 638,68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4 699,25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-13 822,25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60,57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25,37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101,31</w:t>
            </w:r>
          </w:p>
        </w:tc>
      </w:tr>
      <w:tr w:rsidR="008E00B5" w:rsidRPr="008E00B5" w:rsidTr="008E00B5">
        <w:trPr>
          <w:trHeight w:val="285"/>
        </w:trPr>
        <w:tc>
          <w:tcPr>
            <w:tcW w:w="39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21900000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151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-784,25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-823,56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-823,56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-39,31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0B5" w:rsidRPr="008E00B5" w:rsidRDefault="008E00B5" w:rsidP="008E00B5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  <w:r w:rsidRPr="008E00B5">
              <w:rPr>
                <w:sz w:val="18"/>
                <w:szCs w:val="18"/>
              </w:rPr>
              <w:t>105,01</w:t>
            </w:r>
          </w:p>
        </w:tc>
      </w:tr>
    </w:tbl>
    <w:p w:rsidR="008E00B5" w:rsidRPr="00FA7A6F" w:rsidRDefault="008E00B5" w:rsidP="003640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8E00B5" w:rsidRPr="00FA7A6F" w:rsidSect="008E00B5">
      <w:pgSz w:w="16838" w:h="11906" w:orient="landscape"/>
      <w:pgMar w:top="1134" w:right="567" w:bottom="1134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156139"/>
    <w:rsid w:val="00166DB1"/>
    <w:rsid w:val="00166F79"/>
    <w:rsid w:val="001B5DDE"/>
    <w:rsid w:val="001D4FAE"/>
    <w:rsid w:val="002235E5"/>
    <w:rsid w:val="002D10DF"/>
    <w:rsid w:val="00354F6E"/>
    <w:rsid w:val="003640F5"/>
    <w:rsid w:val="003B6FD5"/>
    <w:rsid w:val="004B3ED4"/>
    <w:rsid w:val="005C73C6"/>
    <w:rsid w:val="00645F7B"/>
    <w:rsid w:val="00661E76"/>
    <w:rsid w:val="00664335"/>
    <w:rsid w:val="00794286"/>
    <w:rsid w:val="007B01D5"/>
    <w:rsid w:val="007C0B02"/>
    <w:rsid w:val="007E307E"/>
    <w:rsid w:val="00811641"/>
    <w:rsid w:val="00813DA9"/>
    <w:rsid w:val="00860629"/>
    <w:rsid w:val="00880509"/>
    <w:rsid w:val="008E00B5"/>
    <w:rsid w:val="00906DBB"/>
    <w:rsid w:val="009C4C0A"/>
    <w:rsid w:val="00C13D54"/>
    <w:rsid w:val="00C56252"/>
    <w:rsid w:val="00C81FB9"/>
    <w:rsid w:val="00CB3D41"/>
    <w:rsid w:val="00CD5055"/>
    <w:rsid w:val="00CF13EF"/>
    <w:rsid w:val="00D20A0C"/>
    <w:rsid w:val="00D3079D"/>
    <w:rsid w:val="00D4280C"/>
    <w:rsid w:val="00D45E36"/>
    <w:rsid w:val="00DE123A"/>
    <w:rsid w:val="00E250F2"/>
    <w:rsid w:val="00EA52B0"/>
    <w:rsid w:val="00EA5AE8"/>
    <w:rsid w:val="00EC73DA"/>
    <w:rsid w:val="00ED2130"/>
    <w:rsid w:val="00FA7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E00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00B5"/>
    <w:rPr>
      <w:color w:val="800080"/>
      <w:u w:val="single"/>
    </w:rPr>
  </w:style>
  <w:style w:type="paragraph" w:customStyle="1" w:styleId="xl84">
    <w:name w:val="xl84"/>
    <w:basedOn w:val="a"/>
    <w:rsid w:val="008E00B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5">
    <w:name w:val="xl85"/>
    <w:basedOn w:val="a"/>
    <w:rsid w:val="008E00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6">
    <w:name w:val="xl86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7">
    <w:name w:val="xl87"/>
    <w:basedOn w:val="a"/>
    <w:rsid w:val="008E00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8">
    <w:name w:val="xl88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9">
    <w:name w:val="xl89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90">
    <w:name w:val="xl90"/>
    <w:basedOn w:val="a"/>
    <w:rsid w:val="008E00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91">
    <w:name w:val="xl91"/>
    <w:basedOn w:val="a"/>
    <w:rsid w:val="008E00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92">
    <w:name w:val="xl92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93">
    <w:name w:val="xl93"/>
    <w:basedOn w:val="a"/>
    <w:rsid w:val="008E00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E00B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8E00B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03">
    <w:name w:val="xl103"/>
    <w:basedOn w:val="a"/>
    <w:rsid w:val="008E00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8E00B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8E00B5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sz w:val="24"/>
      <w:szCs w:val="24"/>
    </w:rPr>
  </w:style>
  <w:style w:type="paragraph" w:customStyle="1" w:styleId="xl107">
    <w:name w:val="xl107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sz w:val="24"/>
      <w:szCs w:val="24"/>
    </w:rPr>
  </w:style>
  <w:style w:type="paragraph" w:customStyle="1" w:styleId="xl108">
    <w:name w:val="xl108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09">
    <w:name w:val="xl109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0">
    <w:name w:val="xl110"/>
    <w:basedOn w:val="a"/>
    <w:rsid w:val="008E00B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11">
    <w:name w:val="xl111"/>
    <w:basedOn w:val="a"/>
    <w:rsid w:val="008E00B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sz w:val="24"/>
      <w:szCs w:val="24"/>
    </w:rPr>
  </w:style>
  <w:style w:type="paragraph" w:customStyle="1" w:styleId="xl112">
    <w:name w:val="xl112"/>
    <w:basedOn w:val="a"/>
    <w:rsid w:val="008E00B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113">
    <w:name w:val="xl113"/>
    <w:basedOn w:val="a"/>
    <w:rsid w:val="008E00B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114">
    <w:name w:val="xl114"/>
    <w:basedOn w:val="a"/>
    <w:rsid w:val="008E00B5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8E00B5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8E00B5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8E00B5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8E00B5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8E00B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8E00B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8E00B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8E00B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23">
    <w:name w:val="xl123"/>
    <w:basedOn w:val="a"/>
    <w:rsid w:val="008E00B5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right"/>
    </w:pPr>
    <w:rPr>
      <w:color w:val="000000"/>
      <w:sz w:val="16"/>
      <w:szCs w:val="16"/>
    </w:rPr>
  </w:style>
  <w:style w:type="paragraph" w:customStyle="1" w:styleId="xl124">
    <w:name w:val="xl124"/>
    <w:basedOn w:val="a"/>
    <w:rsid w:val="008E00B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8E00B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ConsNonformat">
    <w:name w:val="ConsNonformat"/>
    <w:rsid w:val="00EC73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2907</Words>
  <Characters>16572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16</cp:revision>
  <cp:lastPrinted>2019-06-14T12:18:00Z</cp:lastPrinted>
  <dcterms:created xsi:type="dcterms:W3CDTF">2019-04-16T07:43:00Z</dcterms:created>
  <dcterms:modified xsi:type="dcterms:W3CDTF">2019-06-14T12:18:00Z</dcterms:modified>
</cp:coreProperties>
</file>