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96" w:rsidRPr="005B0F96" w:rsidRDefault="005B0F96" w:rsidP="005B0F96">
      <w:pPr>
        <w:jc w:val="center"/>
        <w:rPr>
          <w:b/>
        </w:rPr>
      </w:pPr>
      <w:r w:rsidRPr="005B0F96"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 xml:space="preserve">СОВЕТ </w:t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депутатов Советского городского округа</w:t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Ставропольского края</w:t>
      </w:r>
    </w:p>
    <w:p w:rsidR="006C5A02" w:rsidRPr="005B0F96" w:rsidRDefault="006C5A02" w:rsidP="005B0F96">
      <w:pPr>
        <w:pStyle w:val="a7"/>
        <w:jc w:val="center"/>
        <w:rPr>
          <w:b/>
        </w:rPr>
      </w:pP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РЕШЕНИЕ</w:t>
      </w:r>
    </w:p>
    <w:p w:rsidR="006C5A02" w:rsidRPr="005B0F96" w:rsidRDefault="005B0F96" w:rsidP="005B0F96">
      <w:pPr>
        <w:pStyle w:val="a7"/>
      </w:pPr>
      <w:r w:rsidRPr="005B0F96">
        <w:t>21 декабря</w:t>
      </w:r>
      <w:r w:rsidR="006C5A02" w:rsidRPr="005B0F96">
        <w:t xml:space="preserve"> 2021 г.                                       </w:t>
      </w:r>
      <w:r w:rsidRPr="005B0F96">
        <w:t xml:space="preserve">                      </w:t>
      </w:r>
      <w:r w:rsidR="006C5A02" w:rsidRPr="005B0F96">
        <w:t xml:space="preserve">                                              № </w:t>
      </w:r>
      <w:r w:rsidRPr="005B0F96">
        <w:t>537</w:t>
      </w:r>
    </w:p>
    <w:p w:rsidR="006C5A02" w:rsidRPr="005B0F96" w:rsidRDefault="006C5A02" w:rsidP="005B0F96">
      <w:pPr>
        <w:jc w:val="center"/>
      </w:pPr>
      <w:r w:rsidRPr="005B0F96">
        <w:t>г. Зеленокумск</w:t>
      </w:r>
    </w:p>
    <w:p w:rsidR="002A6D5B" w:rsidRPr="005B0F96" w:rsidRDefault="002A6D5B" w:rsidP="005B0F96"/>
    <w:tbl>
      <w:tblPr>
        <w:tblW w:w="9606" w:type="dxa"/>
        <w:tblLook w:val="01E0"/>
      </w:tblPr>
      <w:tblGrid>
        <w:gridCol w:w="9606"/>
      </w:tblGrid>
      <w:tr w:rsidR="002A6D5B" w:rsidRPr="005B0F96" w:rsidTr="005E277E">
        <w:trPr>
          <w:trHeight w:val="1402"/>
        </w:trPr>
        <w:tc>
          <w:tcPr>
            <w:tcW w:w="9606" w:type="dxa"/>
            <w:shd w:val="clear" w:color="auto" w:fill="auto"/>
          </w:tcPr>
          <w:p w:rsidR="0046715A" w:rsidRPr="005B0F96" w:rsidRDefault="008D5847" w:rsidP="005B0F9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>О</w:t>
            </w:r>
            <w:r w:rsidR="006C5A02" w:rsidRPr="005B0F96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>б утверждении Порядка</w:t>
            </w:r>
            <w:r w:rsidRPr="005B0F96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 xml:space="preserve"> </w:t>
            </w:r>
            <w:r w:rsidR="006C5A02" w:rsidRPr="005B0F96">
              <w:rPr>
                <w:rFonts w:ascii="Times New Roman" w:hAnsi="Times New Roman" w:cs="Times New Roman"/>
                <w:b w:val="0"/>
                <w:color w:val="000000"/>
                <w:spacing w:val="-9"/>
                <w:sz w:val="28"/>
                <w:szCs w:val="28"/>
              </w:rPr>
              <w:t>сообщения</w:t>
            </w:r>
            <w:r w:rsidR="0046715A" w:rsidRPr="005B0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15A" w:rsidRPr="005B0F96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лицами, замещающими муниципальные должности в Советском городском округе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2A6D5B" w:rsidRPr="005B0F96" w:rsidRDefault="002A6D5B" w:rsidP="005B0F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D5B" w:rsidRPr="005B0F96" w:rsidRDefault="002A6D5B" w:rsidP="005B0F96"/>
    <w:p w:rsidR="00870392" w:rsidRPr="005B0F96" w:rsidRDefault="00E83620" w:rsidP="005B0F96">
      <w:pPr>
        <w:ind w:firstLine="567"/>
        <w:jc w:val="both"/>
      </w:pPr>
      <w:r w:rsidRPr="005B0F96">
        <w:t xml:space="preserve">В соответствии со статьей 12.1 Федерального закона </w:t>
      </w:r>
      <w:r w:rsidR="00870392" w:rsidRPr="005B0F96">
        <w:t xml:space="preserve">25 декабря 2008 г.  </w:t>
      </w:r>
      <w:hyperlink r:id="rId9" w:history="1">
        <w:r w:rsidR="00870392" w:rsidRPr="005B0F96">
          <w:t>№ 273-ФЗ</w:t>
        </w:r>
      </w:hyperlink>
      <w:r w:rsidR="00870392" w:rsidRPr="005B0F96">
        <w:t xml:space="preserve"> </w:t>
      </w:r>
      <w:r w:rsidRPr="005B0F96">
        <w:t>«О противодействии коррупции»,</w:t>
      </w:r>
      <w:r w:rsidRPr="005B0F96">
        <w:rPr>
          <w:rFonts w:eastAsia="Calibri"/>
          <w:lang w:eastAsia="en-US"/>
        </w:rPr>
        <w:t xml:space="preserve"> </w:t>
      </w:r>
      <w:r w:rsidRPr="005B0F96">
        <w:t>руководствуясь Уставом</w:t>
      </w:r>
      <w:r w:rsidR="006C5A02" w:rsidRPr="005B0F96">
        <w:t xml:space="preserve"> Советского городского округа Ставропольского края </w:t>
      </w:r>
      <w:r w:rsidR="00870392" w:rsidRPr="005B0F96">
        <w:t>Совет депутатов Советского городского округа Ставропольского края</w:t>
      </w:r>
    </w:p>
    <w:p w:rsidR="00E83620" w:rsidRPr="005B0F96" w:rsidRDefault="00E83620" w:rsidP="005B0F96">
      <w:pPr>
        <w:widowControl w:val="0"/>
        <w:autoSpaceDE w:val="0"/>
        <w:autoSpaceDN w:val="0"/>
        <w:adjustRightInd w:val="0"/>
        <w:ind w:firstLine="708"/>
        <w:jc w:val="both"/>
      </w:pPr>
    </w:p>
    <w:p w:rsidR="00E83620" w:rsidRPr="005B0F96" w:rsidRDefault="00870392" w:rsidP="005B0F96">
      <w:pPr>
        <w:widowControl w:val="0"/>
        <w:jc w:val="both"/>
      </w:pPr>
      <w:r w:rsidRPr="005B0F96">
        <w:t xml:space="preserve">         </w:t>
      </w:r>
      <w:r w:rsidR="00E83620" w:rsidRPr="005B0F96">
        <w:t xml:space="preserve">РЕШИЛ: </w:t>
      </w:r>
    </w:p>
    <w:p w:rsidR="005E10B4" w:rsidRPr="005B0F96" w:rsidRDefault="005E10B4" w:rsidP="005B0F96">
      <w:pPr>
        <w:widowControl w:val="0"/>
        <w:jc w:val="both"/>
      </w:pPr>
    </w:p>
    <w:p w:rsidR="00E83620" w:rsidRPr="005B0F96" w:rsidRDefault="00E83620" w:rsidP="005B0F96">
      <w:pPr>
        <w:widowControl w:val="0"/>
        <w:tabs>
          <w:tab w:val="left" w:pos="9356"/>
        </w:tabs>
        <w:ind w:firstLine="567"/>
        <w:jc w:val="both"/>
      </w:pPr>
      <w:r w:rsidRPr="005B0F96">
        <w:t xml:space="preserve">1. Утвердить </w:t>
      </w:r>
      <w:r w:rsidR="00870392" w:rsidRPr="005B0F96">
        <w:t xml:space="preserve">прилагаемый </w:t>
      </w:r>
      <w:r w:rsidRPr="005B0F96">
        <w:t>Порядок сообщения</w:t>
      </w:r>
      <w:r w:rsidR="0046715A" w:rsidRPr="005B0F96">
        <w:t xml:space="preserve"> лицами, замещающими муниципальные должности в Советском городском округе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B0F96">
        <w:t>.</w:t>
      </w:r>
    </w:p>
    <w:p w:rsidR="00870392" w:rsidRPr="005B0F96" w:rsidRDefault="00870392" w:rsidP="005B0F96">
      <w:pPr>
        <w:ind w:firstLine="567"/>
        <w:jc w:val="both"/>
      </w:pPr>
      <w:r w:rsidRPr="005B0F96"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70392" w:rsidRPr="005B0F96" w:rsidRDefault="003A299B" w:rsidP="005B0F96">
      <w:pPr>
        <w:jc w:val="both"/>
      </w:pPr>
      <w:r w:rsidRPr="005B0F96">
        <w:t xml:space="preserve">         </w:t>
      </w:r>
      <w:r w:rsidR="00870392" w:rsidRPr="005B0F96">
        <w:t xml:space="preserve"> 3. Настоящее решение вступает со дня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70392" w:rsidRDefault="00870392" w:rsidP="005B0F96">
      <w:pPr>
        <w:jc w:val="both"/>
      </w:pPr>
    </w:p>
    <w:p w:rsidR="005B0F96" w:rsidRDefault="005B0F96" w:rsidP="005B0F96">
      <w:pPr>
        <w:jc w:val="both"/>
      </w:pPr>
    </w:p>
    <w:p w:rsidR="00870392" w:rsidRPr="005B0F96" w:rsidRDefault="00870392" w:rsidP="005B0F96">
      <w:pPr>
        <w:jc w:val="both"/>
      </w:pPr>
      <w:r w:rsidRPr="005B0F96">
        <w:t xml:space="preserve">Глава Советского </w:t>
      </w:r>
    </w:p>
    <w:p w:rsidR="00870392" w:rsidRPr="005B0F96" w:rsidRDefault="00870392" w:rsidP="005B0F96">
      <w:pPr>
        <w:jc w:val="both"/>
      </w:pPr>
      <w:r w:rsidRPr="005B0F96">
        <w:t>городского округа</w:t>
      </w:r>
    </w:p>
    <w:p w:rsidR="00870392" w:rsidRPr="005B0F96" w:rsidRDefault="00870392" w:rsidP="005B0F96">
      <w:pPr>
        <w:jc w:val="both"/>
      </w:pPr>
      <w:r w:rsidRPr="005B0F96">
        <w:t xml:space="preserve">Ставропольского края                                                                     </w:t>
      </w:r>
      <w:r w:rsidR="0046715A" w:rsidRPr="005B0F96">
        <w:t xml:space="preserve">             </w:t>
      </w:r>
      <w:r w:rsidRPr="005B0F96">
        <w:t>С.Н. Воронков</w:t>
      </w:r>
    </w:p>
    <w:p w:rsidR="00870392" w:rsidRDefault="00870392" w:rsidP="005B0F96">
      <w:pPr>
        <w:jc w:val="both"/>
      </w:pPr>
    </w:p>
    <w:p w:rsidR="005B0F96" w:rsidRPr="005B0F96" w:rsidRDefault="005B0F96" w:rsidP="005B0F96">
      <w:pPr>
        <w:jc w:val="both"/>
      </w:pPr>
    </w:p>
    <w:p w:rsidR="00870392" w:rsidRPr="005B0F96" w:rsidRDefault="00870392" w:rsidP="005B0F96">
      <w:pPr>
        <w:jc w:val="both"/>
      </w:pPr>
      <w:r w:rsidRPr="005B0F96">
        <w:t xml:space="preserve">Председатель Совета депутатов  </w:t>
      </w:r>
    </w:p>
    <w:p w:rsidR="00870392" w:rsidRPr="005B0F96" w:rsidRDefault="00870392" w:rsidP="005B0F96">
      <w:pPr>
        <w:jc w:val="both"/>
      </w:pPr>
      <w:r w:rsidRPr="005B0F96">
        <w:t xml:space="preserve">Советского городского округа </w:t>
      </w:r>
    </w:p>
    <w:p w:rsidR="00870392" w:rsidRPr="005B0F96" w:rsidRDefault="00870392" w:rsidP="005B0F96">
      <w:pPr>
        <w:jc w:val="both"/>
      </w:pPr>
      <w:r w:rsidRPr="005B0F96">
        <w:t>Ставропольского края</w:t>
      </w:r>
      <w:r w:rsidRPr="005B0F96">
        <w:tab/>
      </w:r>
      <w:r w:rsidRPr="005B0F96">
        <w:tab/>
      </w:r>
      <w:r w:rsidRPr="005B0F96">
        <w:tab/>
      </w:r>
      <w:r w:rsidRPr="005B0F96">
        <w:tab/>
      </w:r>
      <w:r w:rsidRPr="005B0F96">
        <w:tab/>
      </w:r>
      <w:r w:rsidRPr="005B0F96">
        <w:tab/>
      </w:r>
      <w:r w:rsidRPr="005B0F96">
        <w:tab/>
        <w:t xml:space="preserve">            В.П. Немов</w:t>
      </w:r>
    </w:p>
    <w:p w:rsidR="00870392" w:rsidRPr="005B0F96" w:rsidRDefault="00870392" w:rsidP="005B0F96">
      <w:pPr>
        <w:widowControl w:val="0"/>
        <w:tabs>
          <w:tab w:val="left" w:pos="9356"/>
        </w:tabs>
        <w:ind w:firstLine="567"/>
        <w:jc w:val="both"/>
      </w:pPr>
    </w:p>
    <w:p w:rsidR="005B0F96" w:rsidRPr="005B0F96" w:rsidRDefault="005B0F96" w:rsidP="005B0F96">
      <w:pPr>
        <w:jc w:val="right"/>
      </w:pPr>
      <w:r w:rsidRPr="005B0F96">
        <w:t>УТВЕРЖДЕН</w:t>
      </w:r>
    </w:p>
    <w:p w:rsidR="005B0F96" w:rsidRDefault="005B0F96" w:rsidP="005B0F96">
      <w:pPr>
        <w:jc w:val="right"/>
      </w:pPr>
      <w:r w:rsidRPr="005B0F96">
        <w:t xml:space="preserve">решением Совета депутатов </w:t>
      </w:r>
    </w:p>
    <w:p w:rsidR="005B0F96" w:rsidRDefault="005B0F96" w:rsidP="005B0F96">
      <w:pPr>
        <w:jc w:val="right"/>
      </w:pPr>
      <w:r w:rsidRPr="005B0F96">
        <w:t>Советского городского округа</w:t>
      </w:r>
    </w:p>
    <w:p w:rsidR="005B0F96" w:rsidRPr="005B0F96" w:rsidRDefault="005B0F96" w:rsidP="005B0F96">
      <w:pPr>
        <w:jc w:val="right"/>
      </w:pPr>
      <w:r w:rsidRPr="005B0F96">
        <w:t>Ставропольского края</w:t>
      </w:r>
    </w:p>
    <w:p w:rsidR="003A299B" w:rsidRPr="005B0F96" w:rsidRDefault="005B0F96" w:rsidP="005B0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декабря</w:t>
      </w:r>
      <w:r w:rsidRPr="005B0F96">
        <w:rPr>
          <w:rFonts w:ascii="Times New Roman" w:hAnsi="Times New Roman" w:cs="Times New Roman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sz w:val="28"/>
          <w:szCs w:val="28"/>
        </w:rPr>
        <w:t>537</w:t>
      </w:r>
    </w:p>
    <w:p w:rsidR="003A299B" w:rsidRPr="005B0F96" w:rsidRDefault="003A299B" w:rsidP="005B0F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299B" w:rsidRPr="005B0F96" w:rsidRDefault="003A299B" w:rsidP="005B0F96">
      <w:pPr>
        <w:pStyle w:val="a7"/>
        <w:jc w:val="center"/>
      </w:pPr>
      <w:r w:rsidRPr="005B0F96">
        <w:t>Порядок</w:t>
      </w:r>
    </w:p>
    <w:p w:rsidR="003A299B" w:rsidRPr="005B0F96" w:rsidRDefault="003A299B" w:rsidP="005B0F96">
      <w:pPr>
        <w:pStyle w:val="a7"/>
        <w:jc w:val="both"/>
      </w:pPr>
      <w:r w:rsidRPr="005B0F96">
        <w:t xml:space="preserve">сообщения </w:t>
      </w:r>
      <w:r w:rsidR="0046715A" w:rsidRPr="005B0F96">
        <w:t>лицами, замещающими муниципальные должности в Советском городском округе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A299B" w:rsidRPr="005B0F96" w:rsidRDefault="003A299B" w:rsidP="005B0F96">
      <w:pPr>
        <w:pStyle w:val="a7"/>
        <w:ind w:firstLine="709"/>
        <w:jc w:val="both"/>
      </w:pPr>
    </w:p>
    <w:p w:rsidR="003A299B" w:rsidRPr="005B0F96" w:rsidRDefault="003A299B" w:rsidP="005B0F96">
      <w:pPr>
        <w:pStyle w:val="a7"/>
        <w:ind w:firstLine="709"/>
        <w:jc w:val="both"/>
      </w:pPr>
      <w:r w:rsidRPr="005B0F96">
        <w:t xml:space="preserve">1. Настоящим Порядком определяется процедура сообщения </w:t>
      </w:r>
      <w:r w:rsidR="0046715A" w:rsidRPr="005B0F96">
        <w:t>лицами, замещающими муниципальные должности в Советском городском округе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A299B" w:rsidRPr="005B0F96" w:rsidRDefault="003A299B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10" w:history="1">
        <w:r w:rsidRPr="005B0F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F96">
        <w:rPr>
          <w:rFonts w:ascii="Times New Roman" w:hAnsi="Times New Roman" w:cs="Times New Roman"/>
          <w:sz w:val="28"/>
          <w:szCs w:val="28"/>
        </w:rPr>
        <w:t xml:space="preserve"> от 25 декабря 2008 г.  № 273-ФЗ «О противодействии коррупции».  </w:t>
      </w:r>
    </w:p>
    <w:p w:rsidR="00BD20F1" w:rsidRPr="005B0F96" w:rsidRDefault="00BD20F1" w:rsidP="005B0F96">
      <w:pPr>
        <w:pStyle w:val="a7"/>
        <w:ind w:firstLine="709"/>
        <w:jc w:val="both"/>
      </w:pPr>
      <w:r w:rsidRPr="005B0F96">
        <w:t>3. Порядок распространяется на лиц, замещающих следующие муниципальные должности:</w:t>
      </w:r>
    </w:p>
    <w:p w:rsidR="00BD20F1" w:rsidRPr="005B0F96" w:rsidRDefault="00BD20F1" w:rsidP="005B0F96">
      <w:pPr>
        <w:pStyle w:val="a7"/>
        <w:ind w:firstLine="709"/>
        <w:jc w:val="both"/>
      </w:pPr>
      <w:r w:rsidRPr="005B0F96">
        <w:t>1) Глава  Советского городского округа Ставропольского края;</w:t>
      </w:r>
    </w:p>
    <w:p w:rsidR="00BD20F1" w:rsidRPr="005B0F96" w:rsidRDefault="00BD20F1" w:rsidP="005B0F96">
      <w:pPr>
        <w:pStyle w:val="a7"/>
        <w:ind w:firstLine="709"/>
        <w:jc w:val="both"/>
      </w:pPr>
      <w:r w:rsidRPr="005B0F96">
        <w:t>2) председатель Совета депутатов Советского городского округа Ставропольского края;</w:t>
      </w:r>
    </w:p>
    <w:p w:rsidR="00BD20F1" w:rsidRPr="005B0F96" w:rsidRDefault="00BD20F1" w:rsidP="005B0F96">
      <w:pPr>
        <w:pStyle w:val="a7"/>
        <w:ind w:firstLine="709"/>
        <w:jc w:val="both"/>
      </w:pPr>
      <w:r w:rsidRPr="005B0F96">
        <w:t>3) депутат Совета депутатов Советского городского округа Ставропольского края;</w:t>
      </w:r>
    </w:p>
    <w:p w:rsidR="00BD20F1" w:rsidRPr="005B0F96" w:rsidRDefault="00BD20F1" w:rsidP="005B0F96">
      <w:pPr>
        <w:pStyle w:val="a7"/>
        <w:ind w:firstLine="709"/>
        <w:jc w:val="both"/>
      </w:pPr>
      <w:r w:rsidRPr="005B0F96">
        <w:t>4) председатель Контрольно-счетной палаты  Советского городского округа Ставропольского края.</w:t>
      </w:r>
    </w:p>
    <w:p w:rsidR="003A299B" w:rsidRPr="005B0F96" w:rsidRDefault="00A00374" w:rsidP="005B0F96">
      <w:pPr>
        <w:pStyle w:val="a7"/>
        <w:ind w:firstLine="709"/>
        <w:jc w:val="both"/>
      </w:pPr>
      <w:r w:rsidRPr="005B0F96">
        <w:t>4</w:t>
      </w:r>
      <w:r w:rsidR="003A299B" w:rsidRPr="005B0F96">
        <w:t xml:space="preserve">. </w:t>
      </w:r>
      <w:r w:rsidR="00BD20F1" w:rsidRPr="005B0F96">
        <w:t xml:space="preserve">Лица, замещающие муниципальные должности в Советском городском округе Ставропольского края, указанные в пункте 3 настоящего Порядка (далее – лица, замещающие муниципальные должности) </w:t>
      </w:r>
      <w:r w:rsidR="003A299B" w:rsidRPr="005B0F96">
        <w:t>обязан</w:t>
      </w:r>
      <w:r w:rsidR="00BD20F1" w:rsidRPr="005B0F96">
        <w:t>ы</w:t>
      </w:r>
      <w:r w:rsidR="003A299B" w:rsidRPr="005B0F96">
        <w:t xml:space="preserve"> в соответствии с законодательством Российской Федерации о 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интересов.</w:t>
      </w:r>
    </w:p>
    <w:p w:rsidR="003A299B" w:rsidRPr="005B0F96" w:rsidRDefault="00A00374" w:rsidP="005B0F96">
      <w:pPr>
        <w:pStyle w:val="a7"/>
        <w:ind w:firstLine="709"/>
        <w:jc w:val="both"/>
        <w:rPr>
          <w:b/>
        </w:rPr>
      </w:pPr>
      <w:r w:rsidRPr="005B0F96">
        <w:t>5. Сообщение</w:t>
      </w:r>
      <w:r w:rsidR="003A299B" w:rsidRPr="005B0F96">
        <w:t xml:space="preserve">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согласно приложению 1 к настоящему </w:t>
      </w:r>
      <w:r w:rsidRPr="005B0F96">
        <w:t>Порядку.</w:t>
      </w:r>
    </w:p>
    <w:p w:rsidR="003A299B" w:rsidRPr="005B0F96" w:rsidRDefault="003A299B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 К уведомлению могут прилагаться имеющиеся материалы, подтверждающие обстоятельства, доводы и факты, изложенные в нем.</w:t>
      </w:r>
    </w:p>
    <w:p w:rsidR="00156B48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56B48" w:rsidRPr="005B0F96">
        <w:rPr>
          <w:rFonts w:ascii="Times New Roman" w:hAnsi="Times New Roman" w:cs="Times New Roman"/>
          <w:sz w:val="28"/>
          <w:szCs w:val="28"/>
        </w:rPr>
        <w:t xml:space="preserve">. Уведомление подается </w:t>
      </w:r>
      <w:r w:rsidRPr="005B0F96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</w:t>
      </w:r>
      <w:r w:rsidR="00156B48" w:rsidRPr="005B0F96">
        <w:rPr>
          <w:rFonts w:ascii="Times New Roman" w:hAnsi="Times New Roman" w:cs="Times New Roman"/>
          <w:sz w:val="28"/>
          <w:szCs w:val="28"/>
        </w:rPr>
        <w:t>в срок не позднее трех рабочих дней с момента,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56B48" w:rsidRPr="005B0F96" w:rsidRDefault="00156B48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Уведомление направляется в Совет депутатов Советского городского округа Ставропольского края.</w:t>
      </w:r>
    </w:p>
    <w:p w:rsidR="00A00374" w:rsidRPr="005B0F96" w:rsidRDefault="00A00374" w:rsidP="005B0F96">
      <w:pPr>
        <w:autoSpaceDE w:val="0"/>
        <w:autoSpaceDN w:val="0"/>
        <w:adjustRightInd w:val="0"/>
        <w:ind w:firstLine="709"/>
        <w:jc w:val="both"/>
      </w:pPr>
      <w:bookmarkStart w:id="0" w:name="P44"/>
      <w:bookmarkEnd w:id="0"/>
      <w:r w:rsidRPr="005B0F96">
        <w:t>7</w:t>
      </w:r>
      <w:r w:rsidR="00156B48" w:rsidRPr="005B0F96">
        <w:t>. Регистрация уведомления осуществляется в день поступления уполномоченным лицом Совета депутатов Советского городского округа Ставропольского края</w:t>
      </w:r>
      <w:r w:rsidRPr="005B0F96">
        <w:t xml:space="preserve">, в должностные обязанности которого входит осуществление мер по профилактике коррупционных правонарушений, коррупционных правонарушений, </w:t>
      </w:r>
      <w:r w:rsidR="00156B48" w:rsidRPr="005B0F96">
        <w:t xml:space="preserve">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</w:t>
      </w:r>
      <w:r w:rsidRPr="005B0F96">
        <w:t xml:space="preserve">ту интересов (далее – «журнал»). </w:t>
      </w:r>
      <w:r w:rsidR="00156B48" w:rsidRPr="005B0F96">
        <w:t xml:space="preserve"> </w:t>
      </w:r>
    </w:p>
    <w:p w:rsidR="00156B48" w:rsidRPr="005B0F96" w:rsidRDefault="00156B48" w:rsidP="005B0F96">
      <w:pPr>
        <w:autoSpaceDE w:val="0"/>
        <w:autoSpaceDN w:val="0"/>
        <w:adjustRightInd w:val="0"/>
        <w:ind w:firstLine="709"/>
        <w:jc w:val="both"/>
      </w:pPr>
      <w:r w:rsidRPr="005B0F96">
        <w:t>Журнал оформляется в соответствии с при</w:t>
      </w:r>
      <w:r w:rsidR="00A00374" w:rsidRPr="005B0F96">
        <w:t>ложением 2 к настоящему Порядку, должен быть прошит, пронумерован и скреплен печатью.</w:t>
      </w:r>
    </w:p>
    <w:p w:rsidR="00156B48" w:rsidRPr="005B0F96" w:rsidRDefault="00156B48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8. В срок не более 3 рабочих дней уведомление передается в постоянную комиссию Совета депутатов Советского городского округа Ставропольского края по правовым вопросам и местному самоуправлению для рассмотрения и принятия мотивированного решения.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5B0F96">
        <w:rPr>
          <w:rFonts w:ascii="Times New Roman" w:hAnsi="Times New Roman" w:cs="Times New Roman"/>
          <w:sz w:val="28"/>
          <w:szCs w:val="28"/>
        </w:rPr>
        <w:t xml:space="preserve">9. В ходе рассмотрения уведомления </w:t>
      </w:r>
      <w:r w:rsidR="002961D6" w:rsidRPr="005B0F96">
        <w:rPr>
          <w:rFonts w:ascii="Times New Roman" w:hAnsi="Times New Roman" w:cs="Times New Roman"/>
          <w:sz w:val="28"/>
          <w:szCs w:val="28"/>
        </w:rPr>
        <w:t xml:space="preserve">постоянная комиссия Совета депутатов Советского городского округа Ставропольского края по правовым вопросам и местному самоуправлению (далее – Комиссия) </w:t>
      </w:r>
      <w:r w:rsidRPr="005B0F96"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10. Заседание </w:t>
      </w:r>
      <w:r w:rsidR="00172E8D" w:rsidRPr="005B0F9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5B0F96">
        <w:rPr>
          <w:rFonts w:ascii="Times New Roman" w:hAnsi="Times New Roman" w:cs="Times New Roman"/>
          <w:sz w:val="28"/>
          <w:szCs w:val="28"/>
        </w:rPr>
        <w:t>по рассмотрению уведомления, проводится не позднее одного месяца со дня поступления уведомления.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61" w:history="1">
        <w:r w:rsidRPr="005B0F96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5B0F96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указанный срок может быть продлен, но не более чем на 30 дней.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11. Лицо, замещающее муниципальную должность,</w:t>
      </w:r>
      <w:r w:rsidR="00172E8D" w:rsidRPr="005B0F96">
        <w:rPr>
          <w:rFonts w:ascii="Times New Roman" w:hAnsi="Times New Roman" w:cs="Times New Roman"/>
          <w:sz w:val="28"/>
          <w:szCs w:val="28"/>
        </w:rPr>
        <w:t xml:space="preserve"> представившее уведомление, </w:t>
      </w:r>
      <w:r w:rsidRPr="005B0F96">
        <w:rPr>
          <w:rFonts w:ascii="Times New Roman" w:hAnsi="Times New Roman" w:cs="Times New Roman"/>
          <w:sz w:val="28"/>
          <w:szCs w:val="28"/>
        </w:rPr>
        <w:t xml:space="preserve"> приглашается на заседание</w:t>
      </w:r>
      <w:r w:rsidR="00172E8D" w:rsidRPr="005B0F9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5B0F96">
        <w:rPr>
          <w:rFonts w:ascii="Times New Roman" w:hAnsi="Times New Roman" w:cs="Times New Roman"/>
          <w:sz w:val="28"/>
          <w:szCs w:val="28"/>
        </w:rPr>
        <w:t>, в случае указания данным лицом в уведомлении о намерении присутствия.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5B0F96">
        <w:rPr>
          <w:rFonts w:ascii="Times New Roman" w:hAnsi="Times New Roman" w:cs="Times New Roman"/>
          <w:sz w:val="28"/>
          <w:szCs w:val="28"/>
        </w:rPr>
        <w:t>12. По результатам рассмотрения уведомления</w:t>
      </w:r>
      <w:r w:rsidR="00172E8D" w:rsidRPr="005B0F96">
        <w:rPr>
          <w:rFonts w:ascii="Times New Roman" w:hAnsi="Times New Roman" w:cs="Times New Roman"/>
          <w:sz w:val="28"/>
          <w:szCs w:val="28"/>
        </w:rPr>
        <w:t xml:space="preserve"> Комиссия, </w:t>
      </w:r>
      <w:r w:rsidRPr="005B0F96">
        <w:rPr>
          <w:rFonts w:ascii="Times New Roman" w:hAnsi="Times New Roman" w:cs="Times New Roman"/>
          <w:sz w:val="28"/>
          <w:szCs w:val="28"/>
        </w:rPr>
        <w:t xml:space="preserve"> руководствуясь настоящим Порядком и иными нормативными правовыми актами Российской Федерации и Ставропольского края в сфере противодействия коррупции, принимает одно из следующих решений: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лицом, </w:t>
      </w:r>
      <w:r w:rsidR="00D64BCF" w:rsidRPr="005B0F96">
        <w:rPr>
          <w:rFonts w:ascii="Times New Roman" w:hAnsi="Times New Roman" w:cs="Times New Roman"/>
          <w:sz w:val="28"/>
          <w:szCs w:val="28"/>
        </w:rPr>
        <w:t xml:space="preserve">замещающим муниципальную должность, </w:t>
      </w:r>
      <w:r w:rsidRPr="005B0F96">
        <w:rPr>
          <w:rFonts w:ascii="Times New Roman" w:hAnsi="Times New Roman" w:cs="Times New Roman"/>
          <w:sz w:val="28"/>
          <w:szCs w:val="28"/>
        </w:rPr>
        <w:t>своих должностных обязанностей конфликт интересов отсутствует;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lastRenderedPageBreak/>
        <w:t xml:space="preserve">2) признать, что при исполнении лицом, </w:t>
      </w:r>
      <w:r w:rsidR="00D64BCF" w:rsidRPr="005B0F96">
        <w:rPr>
          <w:rFonts w:ascii="Times New Roman" w:hAnsi="Times New Roman" w:cs="Times New Roman"/>
          <w:sz w:val="28"/>
          <w:szCs w:val="28"/>
        </w:rPr>
        <w:t>замещающим муниципальную должность</w:t>
      </w:r>
      <w:r w:rsidRPr="005B0F96">
        <w:rPr>
          <w:rFonts w:ascii="Times New Roman" w:hAnsi="Times New Roman" w:cs="Times New Roman"/>
          <w:sz w:val="28"/>
          <w:szCs w:val="28"/>
        </w:rPr>
        <w:t>, своих должностных обязанностей личная заинтересованность приводит или может привести к конфликту интересов. Рекомендовать лицу,</w:t>
      </w:r>
      <w:r w:rsidR="00A23CB4" w:rsidRPr="005B0F96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должность,</w:t>
      </w:r>
      <w:r w:rsidRPr="005B0F96">
        <w:rPr>
          <w:rFonts w:ascii="Times New Roman" w:hAnsi="Times New Roman" w:cs="Times New Roman"/>
          <w:sz w:val="28"/>
          <w:szCs w:val="28"/>
        </w:rPr>
        <w:t xml:space="preserve"> направившему уведомление, принять меры по урегулированию конфликта интересов или по недопущению его возникновения;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3) признать, что лицом, </w:t>
      </w:r>
      <w:r w:rsidR="00A23CB4" w:rsidRPr="005B0F96">
        <w:rPr>
          <w:rFonts w:ascii="Times New Roman" w:hAnsi="Times New Roman" w:cs="Times New Roman"/>
          <w:sz w:val="28"/>
          <w:szCs w:val="28"/>
        </w:rPr>
        <w:t>замещающим муниципальную должность</w:t>
      </w:r>
      <w:r w:rsidRPr="005B0F96">
        <w:rPr>
          <w:rFonts w:ascii="Times New Roman" w:hAnsi="Times New Roman" w:cs="Times New Roman"/>
          <w:sz w:val="28"/>
          <w:szCs w:val="28"/>
        </w:rPr>
        <w:t>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13. </w:t>
      </w:r>
      <w:r w:rsidR="00A23CB4" w:rsidRPr="005B0F9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B0F96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принятия одного из решений, указанных в </w:t>
      </w:r>
      <w:hyperlink w:anchor="P65" w:history="1">
        <w:r w:rsidRPr="005B0F96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5B0F9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копию принятого решения лицу, направившему уведомление.</w:t>
      </w:r>
    </w:p>
    <w:p w:rsidR="00A00374" w:rsidRPr="005B0F96" w:rsidRDefault="00A00374" w:rsidP="005B0F9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99B" w:rsidRPr="005B0F96" w:rsidRDefault="003A299B" w:rsidP="005B0F96">
      <w:pPr>
        <w:jc w:val="both"/>
      </w:pPr>
    </w:p>
    <w:p w:rsidR="005E277E" w:rsidRPr="005B0F96" w:rsidRDefault="005E277E" w:rsidP="005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77E" w:rsidRPr="005B0F96" w:rsidRDefault="005E277E" w:rsidP="005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69B" w:rsidRPr="005B0F96" w:rsidRDefault="00DD669B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1025C1" w:rsidRPr="005B0F96" w:rsidRDefault="001025C1" w:rsidP="005B0F96">
      <w:pPr>
        <w:tabs>
          <w:tab w:val="left" w:pos="7770"/>
        </w:tabs>
        <w:ind w:firstLine="708"/>
        <w:jc w:val="both"/>
      </w:pPr>
    </w:p>
    <w:p w:rsidR="003D67B2" w:rsidRPr="005B0F96" w:rsidRDefault="003D67B2" w:rsidP="005B0F96">
      <w:pPr>
        <w:tabs>
          <w:tab w:val="left" w:pos="7770"/>
        </w:tabs>
        <w:ind w:firstLine="708"/>
        <w:jc w:val="both"/>
      </w:pPr>
    </w:p>
    <w:p w:rsidR="003D67B2" w:rsidRPr="005B0F96" w:rsidRDefault="003D67B2" w:rsidP="005B0F96">
      <w:pPr>
        <w:tabs>
          <w:tab w:val="left" w:pos="7770"/>
        </w:tabs>
        <w:ind w:firstLine="708"/>
        <w:jc w:val="both"/>
      </w:pPr>
    </w:p>
    <w:p w:rsidR="003D67B2" w:rsidRPr="005B0F96" w:rsidRDefault="003D67B2" w:rsidP="005B0F96">
      <w:pPr>
        <w:tabs>
          <w:tab w:val="left" w:pos="7770"/>
        </w:tabs>
        <w:ind w:firstLine="708"/>
        <w:jc w:val="both"/>
      </w:pPr>
    </w:p>
    <w:p w:rsidR="003D67B2" w:rsidRPr="005B0F96" w:rsidRDefault="003D67B2" w:rsidP="005B0F96">
      <w:pPr>
        <w:tabs>
          <w:tab w:val="left" w:pos="7770"/>
        </w:tabs>
        <w:ind w:firstLine="708"/>
        <w:jc w:val="both"/>
      </w:pPr>
    </w:p>
    <w:p w:rsidR="003D67B2" w:rsidRPr="005B0F96" w:rsidRDefault="003D67B2" w:rsidP="005B0F96">
      <w:pPr>
        <w:tabs>
          <w:tab w:val="left" w:pos="7770"/>
        </w:tabs>
        <w:ind w:firstLine="708"/>
        <w:jc w:val="both"/>
      </w:pPr>
    </w:p>
    <w:p w:rsidR="003D67B2" w:rsidRPr="005B0F96" w:rsidRDefault="003D67B2" w:rsidP="005B0F96">
      <w:pPr>
        <w:tabs>
          <w:tab w:val="left" w:pos="7770"/>
        </w:tabs>
        <w:ind w:firstLine="708"/>
        <w:jc w:val="both"/>
      </w:pPr>
    </w:p>
    <w:p w:rsidR="005E10B4" w:rsidRPr="005B0F96" w:rsidRDefault="005E10B4" w:rsidP="005B0F96">
      <w:pPr>
        <w:tabs>
          <w:tab w:val="left" w:pos="7770"/>
        </w:tabs>
        <w:ind w:firstLine="708"/>
        <w:jc w:val="both"/>
      </w:pPr>
    </w:p>
    <w:p w:rsidR="001025C1" w:rsidRDefault="001025C1" w:rsidP="005B0F96">
      <w:pPr>
        <w:tabs>
          <w:tab w:val="left" w:pos="7770"/>
        </w:tabs>
        <w:ind w:firstLine="708"/>
        <w:jc w:val="both"/>
      </w:pPr>
    </w:p>
    <w:p w:rsidR="005B0F96" w:rsidRPr="005B0F96" w:rsidRDefault="005B0F96" w:rsidP="005B0F96">
      <w:pPr>
        <w:tabs>
          <w:tab w:val="left" w:pos="7770"/>
        </w:tabs>
        <w:ind w:firstLine="708"/>
        <w:jc w:val="both"/>
      </w:pPr>
    </w:p>
    <w:p w:rsidR="00EA17D5" w:rsidRPr="005B0F96" w:rsidRDefault="00EA17D5" w:rsidP="005B0F96">
      <w:pPr>
        <w:tabs>
          <w:tab w:val="left" w:pos="7770"/>
        </w:tabs>
        <w:ind w:firstLine="708"/>
        <w:jc w:val="both"/>
      </w:pPr>
    </w:p>
    <w:p w:rsidR="005B0F96" w:rsidRPr="005B0F96" w:rsidRDefault="005B0F96" w:rsidP="005B0F96">
      <w:pPr>
        <w:pStyle w:val="a7"/>
        <w:jc w:val="right"/>
      </w:pPr>
      <w:r w:rsidRPr="005B0F96">
        <w:lastRenderedPageBreak/>
        <w:t>Приложение 1</w:t>
      </w:r>
    </w:p>
    <w:p w:rsidR="005B0F96" w:rsidRDefault="005B0F96" w:rsidP="005B0F96">
      <w:pPr>
        <w:jc w:val="right"/>
      </w:pPr>
      <w:r w:rsidRPr="005B0F96">
        <w:t>к Порядку сообщения лицами, замещающими</w:t>
      </w:r>
    </w:p>
    <w:p w:rsidR="00B47647" w:rsidRDefault="005B0F96" w:rsidP="005B0F96">
      <w:pPr>
        <w:jc w:val="right"/>
      </w:pPr>
      <w:r w:rsidRPr="005B0F96">
        <w:t xml:space="preserve"> муниципальные должности в Советском</w:t>
      </w:r>
    </w:p>
    <w:p w:rsidR="00B47647" w:rsidRDefault="005B0F96" w:rsidP="005B0F96">
      <w:pPr>
        <w:jc w:val="right"/>
      </w:pPr>
      <w:r w:rsidRPr="005B0F96">
        <w:t xml:space="preserve"> городском округе Ставропольского края</w:t>
      </w:r>
    </w:p>
    <w:p w:rsidR="00B47647" w:rsidRDefault="005B0F96" w:rsidP="005B0F96">
      <w:pPr>
        <w:jc w:val="right"/>
      </w:pPr>
      <w:r w:rsidRPr="005B0F96">
        <w:t xml:space="preserve"> о возникновении личной заинтересованности</w:t>
      </w:r>
    </w:p>
    <w:p w:rsidR="00B47647" w:rsidRDefault="005B0F96" w:rsidP="005B0F96">
      <w:pPr>
        <w:jc w:val="right"/>
      </w:pPr>
      <w:r w:rsidRPr="005B0F96">
        <w:t xml:space="preserve"> при исполнении должностных обязанностей,</w:t>
      </w:r>
    </w:p>
    <w:p w:rsidR="00B47647" w:rsidRDefault="005B0F96" w:rsidP="005B0F96">
      <w:pPr>
        <w:jc w:val="right"/>
      </w:pPr>
      <w:r w:rsidRPr="005B0F96">
        <w:t xml:space="preserve"> которая приводит или может</w:t>
      </w:r>
    </w:p>
    <w:p w:rsidR="00834762" w:rsidRPr="005B0F96" w:rsidRDefault="005B0F96" w:rsidP="005B0F96">
      <w:pPr>
        <w:jc w:val="right"/>
      </w:pPr>
      <w:r w:rsidRPr="005B0F96">
        <w:t xml:space="preserve"> привести к конфликту интересов</w:t>
      </w:r>
    </w:p>
    <w:p w:rsidR="00EA17D5" w:rsidRPr="005B0F96" w:rsidRDefault="00EA17D5" w:rsidP="005B0F96">
      <w:pPr>
        <w:tabs>
          <w:tab w:val="left" w:pos="7770"/>
        </w:tabs>
        <w:jc w:val="both"/>
      </w:pPr>
    </w:p>
    <w:p w:rsidR="00EA17D5" w:rsidRPr="005B0F96" w:rsidRDefault="00EA17D5" w:rsidP="005B0F96">
      <w:pPr>
        <w:pStyle w:val="ConsPlusNonformat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A23CB4" w:rsidRPr="005B0F96" w:rsidRDefault="00A23CB4" w:rsidP="005B0F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23CB4" w:rsidRPr="005B0F96" w:rsidRDefault="00A23CB4" w:rsidP="005B0F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A23CB4" w:rsidRPr="005B0F96" w:rsidRDefault="00A23CB4" w:rsidP="005B0F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A23CB4" w:rsidRPr="005B0F96" w:rsidRDefault="00A23CB4" w:rsidP="005B0F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заинтересованности:________________________________________________________________________________________________________________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заинтересованность:_________________________________ 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интересов:_____________________________________________ 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    Намереваюсь  (не  намереваюсь)  лично  присутствовать  при рассмотрении настоящего уведомления (нужное подчеркнуть).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______________/____________________________________________________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(Ф.И.О. лица, направившего уведомление)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________________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Дата регистрации уведомления «____» _____________ 20___ г.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Уполномоченное лицо,</w:t>
      </w:r>
    </w:p>
    <w:p w:rsidR="00A23CB4" w:rsidRPr="005B0F96" w:rsidRDefault="00A23CB4" w:rsidP="005B0F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>зарегистрировавшее уведомление ________________/___________________________</w:t>
      </w:r>
    </w:p>
    <w:p w:rsidR="00A23CB4" w:rsidRPr="005B0F96" w:rsidRDefault="00A23CB4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F96">
        <w:rPr>
          <w:rFonts w:ascii="Times New Roman" w:hAnsi="Times New Roman" w:cs="Times New Roman"/>
          <w:sz w:val="28"/>
          <w:szCs w:val="28"/>
        </w:rPr>
        <w:t xml:space="preserve">          (подпись)                                          (Ф.И.О.)</w:t>
      </w:r>
    </w:p>
    <w:p w:rsidR="00B03D5B" w:rsidRPr="005B0F96" w:rsidRDefault="00B03D5B" w:rsidP="005B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834762" w:rsidRPr="005B0F96" w:rsidTr="00834762">
        <w:tc>
          <w:tcPr>
            <w:tcW w:w="4786" w:type="dxa"/>
          </w:tcPr>
          <w:p w:rsidR="00834762" w:rsidRPr="005B0F96" w:rsidRDefault="00834762" w:rsidP="005B0F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4785" w:type="dxa"/>
          </w:tcPr>
          <w:p w:rsidR="00834762" w:rsidRPr="005B0F96" w:rsidRDefault="00834762" w:rsidP="005B0F96">
            <w:r w:rsidRPr="005B0F96">
              <w:t xml:space="preserve">                                             Приложение 2</w:t>
            </w:r>
          </w:p>
          <w:p w:rsidR="00834762" w:rsidRPr="005B0F96" w:rsidRDefault="00834762" w:rsidP="005B0F96">
            <w:pPr>
              <w:pStyle w:val="a7"/>
              <w:jc w:val="both"/>
            </w:pPr>
            <w:r w:rsidRPr="005B0F96">
              <w:t>к Порядку  сообщения Главой Советского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834762" w:rsidRPr="005B0F96" w:rsidRDefault="00834762" w:rsidP="005B0F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</w:tr>
    </w:tbl>
    <w:p w:rsidR="001025C1" w:rsidRPr="005B0F96" w:rsidRDefault="001025C1" w:rsidP="005B0F96">
      <w:pPr>
        <w:pStyle w:val="ConsPlusNormal"/>
        <w:tabs>
          <w:tab w:val="left" w:pos="2880"/>
        </w:tabs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3D7A77" w:rsidRPr="005B0F96" w:rsidRDefault="003D7A77" w:rsidP="005B0F96">
      <w:pPr>
        <w:pStyle w:val="ConsPlusNormal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5B0F96">
        <w:rPr>
          <w:rFonts w:ascii="Times New Roman" w:hAnsi="Times New Roman" w:cs="Times New Roman"/>
          <w:color w:val="000000"/>
          <w:spacing w:val="-9"/>
          <w:sz w:val="28"/>
          <w:szCs w:val="28"/>
        </w:rPr>
        <w:t>Журнал</w:t>
      </w:r>
    </w:p>
    <w:p w:rsidR="00067A3E" w:rsidRPr="005B0F96" w:rsidRDefault="003D7A77" w:rsidP="005B0F96">
      <w:pPr>
        <w:pStyle w:val="ConsPlusNormal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5B0F96">
        <w:rPr>
          <w:rFonts w:ascii="Times New Roman" w:hAnsi="Times New Roman" w:cs="Times New Roman"/>
          <w:color w:val="000000"/>
          <w:spacing w:val="-9"/>
          <w:sz w:val="28"/>
          <w:szCs w:val="28"/>
        </w:rPr>
        <w:t>регистрации уведомлений о возникновении личной заинтересованности</w:t>
      </w:r>
    </w:p>
    <w:p w:rsidR="003D7A77" w:rsidRPr="005B0F96" w:rsidRDefault="003D7A77" w:rsidP="005B0F96">
      <w:pPr>
        <w:pStyle w:val="ConsPlusNormal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5B0F96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5E10B4" w:rsidRPr="005B0F96" w:rsidRDefault="005E10B4" w:rsidP="005B0F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10B4" w:rsidRPr="005B0F96" w:rsidRDefault="005E10B4" w:rsidP="005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1559"/>
        <w:gridCol w:w="2013"/>
        <w:gridCol w:w="1673"/>
        <w:gridCol w:w="1843"/>
        <w:gridCol w:w="1559"/>
      </w:tblGrid>
      <w:tr w:rsidR="005E10B4" w:rsidRPr="005B0F96" w:rsidTr="005E10B4">
        <w:tc>
          <w:tcPr>
            <w:tcW w:w="1135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559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013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673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843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либо о направлении копии уведомления по почте</w:t>
            </w:r>
          </w:p>
        </w:tc>
        <w:tc>
          <w:tcPr>
            <w:tcW w:w="1559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Сведения о принятом решении</w:t>
            </w:r>
          </w:p>
        </w:tc>
      </w:tr>
      <w:tr w:rsidR="005E10B4" w:rsidRPr="005B0F96" w:rsidTr="005E10B4">
        <w:tc>
          <w:tcPr>
            <w:tcW w:w="1135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5E10B4" w:rsidRPr="005B0F96" w:rsidRDefault="005E10B4" w:rsidP="005B0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10B4" w:rsidRPr="005B0F96" w:rsidTr="005E10B4">
        <w:tc>
          <w:tcPr>
            <w:tcW w:w="1135" w:type="dxa"/>
          </w:tcPr>
          <w:p w:rsidR="005E10B4" w:rsidRPr="005B0F96" w:rsidRDefault="005E10B4" w:rsidP="005B0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10B4" w:rsidRPr="005B0F96" w:rsidRDefault="005E10B4" w:rsidP="005B0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5E10B4" w:rsidRPr="005B0F96" w:rsidRDefault="005E10B4" w:rsidP="005B0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5E10B4" w:rsidRPr="005B0F96" w:rsidRDefault="005E10B4" w:rsidP="005B0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10B4" w:rsidRPr="005B0F96" w:rsidRDefault="005E10B4" w:rsidP="005B0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10B4" w:rsidRPr="005B0F96" w:rsidRDefault="005E10B4" w:rsidP="005B0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A3E" w:rsidRPr="005B0F96" w:rsidRDefault="00067A3E" w:rsidP="005B0F96">
      <w:pPr>
        <w:pStyle w:val="ConsPlusNormal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sectPr w:rsidR="00067A3E" w:rsidRPr="005B0F96" w:rsidSect="00FB53A4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B5" w:rsidRDefault="00E97AB5" w:rsidP="00981A99">
      <w:r>
        <w:separator/>
      </w:r>
    </w:p>
  </w:endnote>
  <w:endnote w:type="continuationSeparator" w:id="1">
    <w:p w:rsidR="00E97AB5" w:rsidRDefault="00E97AB5" w:rsidP="0098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B5" w:rsidRDefault="00E97AB5" w:rsidP="00981A99">
      <w:r>
        <w:separator/>
      </w:r>
    </w:p>
  </w:footnote>
  <w:footnote w:type="continuationSeparator" w:id="1">
    <w:p w:rsidR="00E97AB5" w:rsidRDefault="00E97AB5" w:rsidP="00981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E97AB5" w:rsidP="00E7043D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196A17" w:rsidP="006F1718">
    <w:pPr>
      <w:pStyle w:val="a8"/>
      <w:jc w:val="right"/>
    </w:pPr>
    <w:r>
      <w:t>модельный муниципальный нормативный правовой акт</w:t>
    </w:r>
  </w:p>
  <w:p w:rsidR="00977C56" w:rsidRDefault="00E97A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A8A"/>
    <w:multiLevelType w:val="hybridMultilevel"/>
    <w:tmpl w:val="E178438A"/>
    <w:lvl w:ilvl="0" w:tplc="8B76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094"/>
    <w:rsid w:val="0001012F"/>
    <w:rsid w:val="00010DF6"/>
    <w:rsid w:val="00023AF8"/>
    <w:rsid w:val="000329E6"/>
    <w:rsid w:val="00044CBE"/>
    <w:rsid w:val="0006620A"/>
    <w:rsid w:val="00067A3E"/>
    <w:rsid w:val="000836CD"/>
    <w:rsid w:val="00093BE0"/>
    <w:rsid w:val="000E015C"/>
    <w:rsid w:val="001025C1"/>
    <w:rsid w:val="00103BCD"/>
    <w:rsid w:val="00156B48"/>
    <w:rsid w:val="00172E8D"/>
    <w:rsid w:val="00193863"/>
    <w:rsid w:val="00196A17"/>
    <w:rsid w:val="00267CE5"/>
    <w:rsid w:val="00274581"/>
    <w:rsid w:val="002961D6"/>
    <w:rsid w:val="002A6D5B"/>
    <w:rsid w:val="002B3860"/>
    <w:rsid w:val="002B729B"/>
    <w:rsid w:val="002B7C2A"/>
    <w:rsid w:val="00300BBD"/>
    <w:rsid w:val="003502ED"/>
    <w:rsid w:val="0036151C"/>
    <w:rsid w:val="003A299B"/>
    <w:rsid w:val="003B205F"/>
    <w:rsid w:val="003C0B08"/>
    <w:rsid w:val="003D67B2"/>
    <w:rsid w:val="003D7A77"/>
    <w:rsid w:val="00403F24"/>
    <w:rsid w:val="00445523"/>
    <w:rsid w:val="00446386"/>
    <w:rsid w:val="0045716F"/>
    <w:rsid w:val="00460E40"/>
    <w:rsid w:val="00466DD1"/>
    <w:rsid w:val="0046715A"/>
    <w:rsid w:val="004A20AF"/>
    <w:rsid w:val="004B4001"/>
    <w:rsid w:val="004C7689"/>
    <w:rsid w:val="004D1551"/>
    <w:rsid w:val="004D4228"/>
    <w:rsid w:val="004E3410"/>
    <w:rsid w:val="00501D2D"/>
    <w:rsid w:val="00513979"/>
    <w:rsid w:val="005225FA"/>
    <w:rsid w:val="0054311D"/>
    <w:rsid w:val="00557415"/>
    <w:rsid w:val="00582AA1"/>
    <w:rsid w:val="0059650C"/>
    <w:rsid w:val="005B0F96"/>
    <w:rsid w:val="005E10B4"/>
    <w:rsid w:val="005E277E"/>
    <w:rsid w:val="00607E39"/>
    <w:rsid w:val="00610173"/>
    <w:rsid w:val="00616FBE"/>
    <w:rsid w:val="006627B2"/>
    <w:rsid w:val="00671F8F"/>
    <w:rsid w:val="006C5A02"/>
    <w:rsid w:val="006D3B8A"/>
    <w:rsid w:val="00734A83"/>
    <w:rsid w:val="00763975"/>
    <w:rsid w:val="007662CB"/>
    <w:rsid w:val="00771280"/>
    <w:rsid w:val="00772AB3"/>
    <w:rsid w:val="007C7005"/>
    <w:rsid w:val="007E77AC"/>
    <w:rsid w:val="00807E38"/>
    <w:rsid w:val="00834762"/>
    <w:rsid w:val="008363B7"/>
    <w:rsid w:val="00845C88"/>
    <w:rsid w:val="00870392"/>
    <w:rsid w:val="00891B04"/>
    <w:rsid w:val="00894094"/>
    <w:rsid w:val="008B17AC"/>
    <w:rsid w:val="008D5847"/>
    <w:rsid w:val="00925350"/>
    <w:rsid w:val="00932264"/>
    <w:rsid w:val="009749F2"/>
    <w:rsid w:val="00981A99"/>
    <w:rsid w:val="009A6F89"/>
    <w:rsid w:val="009C2E04"/>
    <w:rsid w:val="009D16AD"/>
    <w:rsid w:val="00A00374"/>
    <w:rsid w:val="00A23CB4"/>
    <w:rsid w:val="00A34DB9"/>
    <w:rsid w:val="00A434B7"/>
    <w:rsid w:val="00A82AC6"/>
    <w:rsid w:val="00A9231B"/>
    <w:rsid w:val="00A94E67"/>
    <w:rsid w:val="00AA4DE0"/>
    <w:rsid w:val="00AB22FF"/>
    <w:rsid w:val="00AB6525"/>
    <w:rsid w:val="00B03D5B"/>
    <w:rsid w:val="00B1449A"/>
    <w:rsid w:val="00B417DB"/>
    <w:rsid w:val="00B47647"/>
    <w:rsid w:val="00B67FFE"/>
    <w:rsid w:val="00BA16DC"/>
    <w:rsid w:val="00BA79D6"/>
    <w:rsid w:val="00BD20F1"/>
    <w:rsid w:val="00BE644A"/>
    <w:rsid w:val="00C00C51"/>
    <w:rsid w:val="00C75347"/>
    <w:rsid w:val="00C83736"/>
    <w:rsid w:val="00CA200D"/>
    <w:rsid w:val="00CA3FD9"/>
    <w:rsid w:val="00CE0C77"/>
    <w:rsid w:val="00CF6117"/>
    <w:rsid w:val="00D4185B"/>
    <w:rsid w:val="00D547D5"/>
    <w:rsid w:val="00D64BCF"/>
    <w:rsid w:val="00D85803"/>
    <w:rsid w:val="00D95254"/>
    <w:rsid w:val="00DD669B"/>
    <w:rsid w:val="00E07C4F"/>
    <w:rsid w:val="00E07CD3"/>
    <w:rsid w:val="00E34E8B"/>
    <w:rsid w:val="00E7001C"/>
    <w:rsid w:val="00E83620"/>
    <w:rsid w:val="00E85818"/>
    <w:rsid w:val="00E85BB9"/>
    <w:rsid w:val="00E91B42"/>
    <w:rsid w:val="00E97AB5"/>
    <w:rsid w:val="00EA17D5"/>
    <w:rsid w:val="00ED26D2"/>
    <w:rsid w:val="00ED7ABC"/>
    <w:rsid w:val="00EE05B2"/>
    <w:rsid w:val="00F118DE"/>
    <w:rsid w:val="00F8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5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A6D5B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2A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6D5B"/>
    <w:pPr>
      <w:ind w:left="720"/>
      <w:contextualSpacing/>
    </w:pPr>
  </w:style>
  <w:style w:type="table" w:styleId="a6">
    <w:name w:val="Table Grid"/>
    <w:basedOn w:val="a1"/>
    <w:uiPriority w:val="59"/>
    <w:rsid w:val="00E91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8581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customStyle="1" w:styleId="Standard">
    <w:name w:val="Standard"/>
    <w:rsid w:val="00E836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E8362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E83620"/>
    <w:pPr>
      <w:tabs>
        <w:tab w:val="center" w:pos="4677"/>
        <w:tab w:val="right" w:pos="9355"/>
      </w:tabs>
    </w:pPr>
    <w:rPr>
      <w:color w:val="auto"/>
      <w:spacing w:val="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83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83620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5E10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10B4"/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F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F96"/>
    <w:rPr>
      <w:rFonts w:ascii="Tahoma" w:eastAsia="Times New Roman" w:hAnsi="Tahoma" w:cs="Tahoma"/>
      <w:color w:val="000000"/>
      <w:spacing w:val="-9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57E9D3070906742A1950B8B971A8DE2E5EC56B653EB61C8A73225696Fc00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65701B46B128BB833B0E1BC2EEE6734DAD5C293FCF71B1F2679042A6FCA985E9B673FB5z9O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3051-6382-4D53-804F-3C8724A7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Совет</cp:lastModifiedBy>
  <cp:revision>8</cp:revision>
  <cp:lastPrinted>2018-01-29T10:07:00Z</cp:lastPrinted>
  <dcterms:created xsi:type="dcterms:W3CDTF">2021-12-09T09:32:00Z</dcterms:created>
  <dcterms:modified xsi:type="dcterms:W3CDTF">2021-12-21T13:43:00Z</dcterms:modified>
</cp:coreProperties>
</file>