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17" w:rsidRPr="007165A1" w:rsidRDefault="007165A1" w:rsidP="007165A1">
      <w:pPr>
        <w:spacing w:line="216" w:lineRule="auto"/>
        <w:jc w:val="right"/>
      </w:pPr>
      <w:r w:rsidRPr="007165A1">
        <w:t>ПРОЕКТ</w:t>
      </w:r>
    </w:p>
    <w:p w:rsidR="00D14417" w:rsidRPr="00161A74" w:rsidRDefault="00D14417" w:rsidP="00D14417">
      <w:pPr>
        <w:spacing w:line="21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14417" w:rsidRDefault="00D14417" w:rsidP="00D14417">
      <w:pPr>
        <w:spacing w:line="216" w:lineRule="auto"/>
        <w:jc w:val="center"/>
      </w:pPr>
      <w:r>
        <w:t>АДМИНИСТРАЦИИ СОВЕТСКОГО ГОРОДСКОГО ОКРУГА</w:t>
      </w:r>
    </w:p>
    <w:p w:rsidR="00D14417" w:rsidRPr="00901DDE" w:rsidRDefault="00D14417" w:rsidP="00D14417">
      <w:pPr>
        <w:spacing w:line="216" w:lineRule="auto"/>
        <w:jc w:val="center"/>
      </w:pPr>
      <w:r>
        <w:t>СТАВРОПОЛЬСКОГО КРАЯ</w:t>
      </w:r>
    </w:p>
    <w:p w:rsidR="00D14417" w:rsidRPr="00901DDE" w:rsidRDefault="00D14417" w:rsidP="00D14417">
      <w:pPr>
        <w:spacing w:line="216" w:lineRule="auto"/>
        <w:jc w:val="center"/>
      </w:pPr>
    </w:p>
    <w:p w:rsidR="00D14417" w:rsidRPr="00901DDE" w:rsidRDefault="00D14417" w:rsidP="00D14417">
      <w:pPr>
        <w:spacing w:line="216" w:lineRule="auto"/>
        <w:jc w:val="center"/>
      </w:pPr>
    </w:p>
    <w:p w:rsidR="00D14417" w:rsidRPr="00901DDE" w:rsidRDefault="00D14417" w:rsidP="00D14417">
      <w:pPr>
        <w:spacing w:line="216" w:lineRule="auto"/>
        <w:jc w:val="both"/>
      </w:pPr>
      <w:r>
        <w:t xml:space="preserve">___________________                             г. Зеленокумск                            </w:t>
      </w:r>
      <w:r>
        <w:rPr>
          <w:u w:val="single"/>
        </w:rPr>
        <w:t xml:space="preserve">№ </w:t>
      </w:r>
    </w:p>
    <w:p w:rsidR="00DD2789" w:rsidRDefault="00DD2789" w:rsidP="00DD2789"/>
    <w:p w:rsidR="00D14417" w:rsidRDefault="00D14417" w:rsidP="00DD2789"/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DD2789" w:rsidTr="000461ED">
        <w:trPr>
          <w:trHeight w:val="1402"/>
        </w:trPr>
        <w:tc>
          <w:tcPr>
            <w:tcW w:w="9606" w:type="dxa"/>
            <w:shd w:val="clear" w:color="auto" w:fill="auto"/>
          </w:tcPr>
          <w:p w:rsidR="00DD2789" w:rsidRPr="00906476" w:rsidRDefault="00906476" w:rsidP="00DD2789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76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постановления администрации Советского городского округа Ставропольского края от 29 сентября 2022 г. № 1228</w:t>
            </w:r>
          </w:p>
        </w:tc>
      </w:tr>
    </w:tbl>
    <w:p w:rsidR="00D14417" w:rsidRDefault="00DD2789" w:rsidP="00DD2789">
      <w:pPr>
        <w:autoSpaceDE w:val="0"/>
        <w:autoSpaceDN w:val="0"/>
        <w:adjustRightInd w:val="0"/>
        <w:jc w:val="both"/>
      </w:pPr>
      <w:r>
        <w:t xml:space="preserve">           </w:t>
      </w:r>
      <w:r w:rsidR="008D2495">
        <w:t xml:space="preserve">В </w:t>
      </w:r>
      <w:r w:rsidR="00906476">
        <w:t xml:space="preserve">соответствии со статьей 48 Устава Советского городского округа Ставропольского края </w:t>
      </w:r>
      <w:r w:rsidR="00D14417">
        <w:t>администрация Советского городского округа Ставропольского края</w:t>
      </w:r>
    </w:p>
    <w:p w:rsidR="00D14417" w:rsidRDefault="00D14417" w:rsidP="00DD2789">
      <w:pPr>
        <w:autoSpaceDE w:val="0"/>
        <w:autoSpaceDN w:val="0"/>
        <w:adjustRightInd w:val="0"/>
        <w:jc w:val="both"/>
      </w:pPr>
    </w:p>
    <w:p w:rsidR="00DD2789" w:rsidRPr="00CF6117" w:rsidRDefault="00D14417" w:rsidP="00DD2789">
      <w:pPr>
        <w:autoSpaceDE w:val="0"/>
        <w:autoSpaceDN w:val="0"/>
        <w:adjustRightInd w:val="0"/>
        <w:jc w:val="both"/>
      </w:pPr>
      <w:r>
        <w:t xml:space="preserve">          ПОСТАНОВЛЯЕТ:</w:t>
      </w:r>
      <w:r w:rsidR="008D2495">
        <w:t xml:space="preserve"> </w:t>
      </w:r>
      <w:r w:rsidR="008D2495" w:rsidRPr="008D2495">
        <w:t xml:space="preserve"> </w:t>
      </w:r>
    </w:p>
    <w:p w:rsidR="00DD2789" w:rsidRDefault="00DD2789" w:rsidP="00DD2789">
      <w:r>
        <w:t xml:space="preserve">                   </w:t>
      </w:r>
    </w:p>
    <w:p w:rsidR="008D2495" w:rsidRDefault="00906476" w:rsidP="00906476">
      <w:pPr>
        <w:jc w:val="both"/>
      </w:pPr>
      <w:r>
        <w:t xml:space="preserve">          1. Признать утратившим </w:t>
      </w:r>
      <w:proofErr w:type="gramStart"/>
      <w:r>
        <w:t xml:space="preserve">силу </w:t>
      </w:r>
      <w:r w:rsidR="00DD2789">
        <w:t xml:space="preserve"> </w:t>
      </w:r>
      <w:r>
        <w:t>постановление</w:t>
      </w:r>
      <w:proofErr w:type="gramEnd"/>
      <w:r w:rsidRPr="00906476">
        <w:t xml:space="preserve"> администрации Советского городского округа Ставропольского края от 29 сентября 2022 г. № 1228</w:t>
      </w:r>
      <w:r w:rsidR="00DD2789">
        <w:t xml:space="preserve"> </w:t>
      </w:r>
      <w:r>
        <w:t>«Об утверждении Положения</w:t>
      </w:r>
      <w:r w:rsidR="008D2495">
        <w:t xml:space="preserve"> о проведении аттестации муниципальных служащих, замещающих должности муниципальной службы в администрации Советского городского округа Ставропольского края, в том числе в её отраслевых (функциональных) и территориальных органах</w:t>
      </w:r>
      <w:r>
        <w:t>»</w:t>
      </w:r>
      <w:r w:rsidR="008D2495">
        <w:t>.</w:t>
      </w:r>
    </w:p>
    <w:p w:rsidR="00D14417" w:rsidRPr="00906476" w:rsidRDefault="00D14417" w:rsidP="00DD2789">
      <w:pPr>
        <w:jc w:val="both"/>
        <w:rPr>
          <w:sz w:val="16"/>
          <w:szCs w:val="16"/>
        </w:rPr>
      </w:pPr>
    </w:p>
    <w:p w:rsidR="00D14417" w:rsidRDefault="00906476" w:rsidP="00D1441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4417">
        <w:rPr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D14417" w:rsidRPr="00906476" w:rsidRDefault="00D14417" w:rsidP="00D14417">
      <w:pPr>
        <w:pStyle w:val="a7"/>
        <w:ind w:firstLine="720"/>
        <w:jc w:val="both"/>
        <w:rPr>
          <w:sz w:val="16"/>
          <w:szCs w:val="16"/>
        </w:rPr>
      </w:pPr>
    </w:p>
    <w:p w:rsidR="00D14417" w:rsidRDefault="00906476" w:rsidP="00D1441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417">
        <w:rPr>
          <w:sz w:val="28"/>
          <w:szCs w:val="28"/>
        </w:rPr>
        <w:t xml:space="preserve">. Контроль за исполнением настоящего постановления возложить на управляющего делами администрации Советского городского округа Ставропольского </w:t>
      </w:r>
      <w:proofErr w:type="gramStart"/>
      <w:r w:rsidR="00D14417">
        <w:rPr>
          <w:sz w:val="28"/>
          <w:szCs w:val="28"/>
        </w:rPr>
        <w:t xml:space="preserve">края  </w:t>
      </w:r>
      <w:proofErr w:type="spellStart"/>
      <w:r w:rsidR="00D14417">
        <w:rPr>
          <w:sz w:val="28"/>
          <w:szCs w:val="28"/>
        </w:rPr>
        <w:t>Киянова</w:t>
      </w:r>
      <w:proofErr w:type="spellEnd"/>
      <w:proofErr w:type="gramEnd"/>
      <w:r w:rsidR="00D14417">
        <w:rPr>
          <w:sz w:val="28"/>
          <w:szCs w:val="28"/>
        </w:rPr>
        <w:t xml:space="preserve"> В.В.</w:t>
      </w:r>
    </w:p>
    <w:p w:rsidR="00D14417" w:rsidRPr="00906476" w:rsidRDefault="00D14417" w:rsidP="00D14417">
      <w:pPr>
        <w:pStyle w:val="a7"/>
        <w:ind w:firstLine="720"/>
        <w:jc w:val="both"/>
        <w:rPr>
          <w:sz w:val="16"/>
          <w:szCs w:val="16"/>
        </w:rPr>
      </w:pPr>
    </w:p>
    <w:p w:rsidR="00D14417" w:rsidRDefault="00906476" w:rsidP="00D14417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4417">
        <w:rPr>
          <w:sz w:val="28"/>
          <w:szCs w:val="28"/>
        </w:rPr>
        <w:t xml:space="preserve">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D14417" w:rsidRDefault="00D14417" w:rsidP="00DD2789">
      <w:pPr>
        <w:jc w:val="both"/>
      </w:pPr>
    </w:p>
    <w:tbl>
      <w:tblPr>
        <w:tblW w:w="18649" w:type="dxa"/>
        <w:tblLook w:val="01E0" w:firstRow="1" w:lastRow="1" w:firstColumn="1" w:lastColumn="1" w:noHBand="0" w:noVBand="0"/>
      </w:tblPr>
      <w:tblGrid>
        <w:gridCol w:w="5529"/>
        <w:gridCol w:w="3833"/>
        <w:gridCol w:w="4681"/>
        <w:gridCol w:w="4606"/>
      </w:tblGrid>
      <w:tr w:rsidR="00BD53A2" w:rsidTr="00BD53A2">
        <w:tc>
          <w:tcPr>
            <w:tcW w:w="5529" w:type="dxa"/>
          </w:tcPr>
          <w:p w:rsidR="00BD53A2" w:rsidRPr="00472001" w:rsidRDefault="00BD53A2" w:rsidP="00BD53A2">
            <w:pPr>
              <w:spacing w:line="240" w:lineRule="exact"/>
            </w:pPr>
            <w:r w:rsidRPr="00472001">
              <w:t xml:space="preserve">Временно исполняющий полномочия </w:t>
            </w:r>
          </w:p>
          <w:p w:rsidR="00BD53A2" w:rsidRPr="00472001" w:rsidRDefault="00BD53A2" w:rsidP="00BD53A2">
            <w:pPr>
              <w:spacing w:line="240" w:lineRule="exact"/>
            </w:pPr>
            <w:r w:rsidRPr="00472001">
              <w:t>Главы Советского городского округа</w:t>
            </w:r>
          </w:p>
          <w:p w:rsidR="00BD53A2" w:rsidRPr="00472001" w:rsidRDefault="00BD53A2" w:rsidP="00BD53A2">
            <w:pPr>
              <w:spacing w:line="240" w:lineRule="exact"/>
            </w:pPr>
            <w:r w:rsidRPr="00472001">
              <w:t xml:space="preserve">Ставропольского края, </w:t>
            </w:r>
          </w:p>
          <w:p w:rsidR="00BD53A2" w:rsidRPr="00472001" w:rsidRDefault="00BD53A2" w:rsidP="00BD53A2">
            <w:pPr>
              <w:spacing w:line="240" w:lineRule="exact"/>
            </w:pPr>
            <w:r w:rsidRPr="00472001">
              <w:t>заместитель Главы администрации –</w:t>
            </w:r>
          </w:p>
          <w:p w:rsidR="00BD53A2" w:rsidRPr="00472001" w:rsidRDefault="00BD53A2" w:rsidP="00BD53A2">
            <w:pPr>
              <w:spacing w:line="240" w:lineRule="exact"/>
            </w:pPr>
            <w:r w:rsidRPr="00472001">
              <w:t>начальник Управления сельского хозяйства</w:t>
            </w:r>
          </w:p>
          <w:p w:rsidR="00BD53A2" w:rsidRPr="00472001" w:rsidRDefault="00BD53A2" w:rsidP="00BD53A2">
            <w:pPr>
              <w:spacing w:line="240" w:lineRule="exact"/>
            </w:pPr>
            <w:r w:rsidRPr="00472001">
              <w:t xml:space="preserve">и охраны окружающей среды </w:t>
            </w:r>
          </w:p>
          <w:p w:rsidR="00BD53A2" w:rsidRPr="00472001" w:rsidRDefault="00BD53A2" w:rsidP="00BD53A2">
            <w:pPr>
              <w:spacing w:line="240" w:lineRule="exact"/>
            </w:pPr>
            <w:r w:rsidRPr="00472001">
              <w:t>администрации Советского городского округа</w:t>
            </w:r>
          </w:p>
          <w:p w:rsidR="00BD53A2" w:rsidRDefault="00BD53A2" w:rsidP="00BD53A2">
            <w:pPr>
              <w:spacing w:line="240" w:lineRule="exact"/>
            </w:pPr>
            <w:r w:rsidRPr="00472001">
              <w:t xml:space="preserve">Ставропольского края                                               </w:t>
            </w:r>
            <w:r>
              <w:t xml:space="preserve">       </w:t>
            </w:r>
          </w:p>
        </w:tc>
        <w:tc>
          <w:tcPr>
            <w:tcW w:w="3833" w:type="dxa"/>
          </w:tcPr>
          <w:p w:rsidR="00BD53A2" w:rsidRDefault="00BD53A2" w:rsidP="00BD53A2">
            <w:pPr>
              <w:spacing w:line="240" w:lineRule="exact"/>
              <w:jc w:val="right"/>
            </w:pPr>
          </w:p>
          <w:p w:rsidR="00BD53A2" w:rsidRDefault="00BD53A2" w:rsidP="00BD53A2">
            <w:pPr>
              <w:spacing w:line="240" w:lineRule="exact"/>
              <w:jc w:val="right"/>
            </w:pPr>
          </w:p>
          <w:p w:rsidR="00BD53A2" w:rsidRDefault="00BD53A2" w:rsidP="00BD53A2">
            <w:pPr>
              <w:spacing w:line="240" w:lineRule="exact"/>
              <w:jc w:val="right"/>
            </w:pPr>
          </w:p>
          <w:p w:rsidR="00BD53A2" w:rsidRDefault="00BD53A2" w:rsidP="00BD53A2">
            <w:pPr>
              <w:spacing w:line="240" w:lineRule="exact"/>
              <w:jc w:val="right"/>
            </w:pPr>
          </w:p>
          <w:p w:rsidR="00BD53A2" w:rsidRDefault="00BD53A2" w:rsidP="00BD53A2">
            <w:pPr>
              <w:spacing w:line="240" w:lineRule="exact"/>
              <w:jc w:val="right"/>
            </w:pPr>
          </w:p>
          <w:p w:rsidR="00BD53A2" w:rsidRDefault="00BD53A2" w:rsidP="00BD53A2">
            <w:pPr>
              <w:spacing w:line="240" w:lineRule="exact"/>
              <w:jc w:val="right"/>
            </w:pPr>
          </w:p>
          <w:p w:rsidR="00BD53A2" w:rsidRDefault="00BD53A2" w:rsidP="00BD53A2">
            <w:pPr>
              <w:spacing w:line="240" w:lineRule="exact"/>
              <w:jc w:val="right"/>
            </w:pPr>
          </w:p>
          <w:p w:rsidR="00BD53A2" w:rsidRDefault="00BD53A2" w:rsidP="007165A1">
            <w:pPr>
              <w:spacing w:line="240" w:lineRule="exact"/>
              <w:jc w:val="right"/>
            </w:pPr>
            <w:r w:rsidRPr="00472001">
              <w:t xml:space="preserve">А.И. </w:t>
            </w:r>
            <w:proofErr w:type="spellStart"/>
            <w:r w:rsidRPr="00472001">
              <w:t>Коберняков</w:t>
            </w:r>
            <w:bookmarkStart w:id="0" w:name="_GoBack"/>
            <w:bookmarkEnd w:id="0"/>
            <w:proofErr w:type="spellEnd"/>
          </w:p>
        </w:tc>
        <w:tc>
          <w:tcPr>
            <w:tcW w:w="4681" w:type="dxa"/>
            <w:shd w:val="clear" w:color="auto" w:fill="auto"/>
          </w:tcPr>
          <w:p w:rsidR="00BD53A2" w:rsidRDefault="00BD53A2" w:rsidP="00BD53A2"/>
        </w:tc>
        <w:tc>
          <w:tcPr>
            <w:tcW w:w="4606" w:type="dxa"/>
            <w:shd w:val="clear" w:color="auto" w:fill="auto"/>
          </w:tcPr>
          <w:p w:rsidR="00BD53A2" w:rsidRDefault="00BD53A2" w:rsidP="00BD53A2">
            <w:pPr>
              <w:jc w:val="right"/>
            </w:pPr>
          </w:p>
        </w:tc>
      </w:tr>
    </w:tbl>
    <w:p w:rsidR="00422BBF" w:rsidRDefault="00422BBF" w:rsidP="007165A1">
      <w:pPr>
        <w:pStyle w:val="a3"/>
        <w:spacing w:line="240" w:lineRule="exact"/>
      </w:pPr>
    </w:p>
    <w:sectPr w:rsidR="00422BBF" w:rsidSect="00DD27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72995"/>
    <w:multiLevelType w:val="hybridMultilevel"/>
    <w:tmpl w:val="B49E91E6"/>
    <w:lvl w:ilvl="0" w:tplc="13E8EA9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C6"/>
    <w:rsid w:val="000F2B91"/>
    <w:rsid w:val="00134B81"/>
    <w:rsid w:val="0017210B"/>
    <w:rsid w:val="0019280C"/>
    <w:rsid w:val="002B1A6B"/>
    <w:rsid w:val="002F02FA"/>
    <w:rsid w:val="00363DEC"/>
    <w:rsid w:val="00422BBF"/>
    <w:rsid w:val="004977EE"/>
    <w:rsid w:val="004E2CCD"/>
    <w:rsid w:val="005008D6"/>
    <w:rsid w:val="00505203"/>
    <w:rsid w:val="0055730E"/>
    <w:rsid w:val="005604CF"/>
    <w:rsid w:val="005947C4"/>
    <w:rsid w:val="005D1B5F"/>
    <w:rsid w:val="006025DA"/>
    <w:rsid w:val="00626CAA"/>
    <w:rsid w:val="006459B7"/>
    <w:rsid w:val="00661251"/>
    <w:rsid w:val="006B42F1"/>
    <w:rsid w:val="006D381D"/>
    <w:rsid w:val="007165A1"/>
    <w:rsid w:val="007D6333"/>
    <w:rsid w:val="008106C6"/>
    <w:rsid w:val="008C413F"/>
    <w:rsid w:val="008D2495"/>
    <w:rsid w:val="008F0E32"/>
    <w:rsid w:val="00906476"/>
    <w:rsid w:val="00A30404"/>
    <w:rsid w:val="00BD53A2"/>
    <w:rsid w:val="00CB599E"/>
    <w:rsid w:val="00CD3E61"/>
    <w:rsid w:val="00D14417"/>
    <w:rsid w:val="00D538BC"/>
    <w:rsid w:val="00D60A6F"/>
    <w:rsid w:val="00D872DF"/>
    <w:rsid w:val="00DD2789"/>
    <w:rsid w:val="00DD769A"/>
    <w:rsid w:val="00E329C5"/>
    <w:rsid w:val="00ED2406"/>
    <w:rsid w:val="00F77CA1"/>
    <w:rsid w:val="00F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DE372-C2FD-4F2D-9A27-8147BF8E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8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6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0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D2789"/>
    <w:pPr>
      <w:jc w:val="both"/>
    </w:pPr>
    <w:rPr>
      <w:color w:val="auto"/>
      <w:spacing w:val="0"/>
      <w:szCs w:val="20"/>
    </w:rPr>
  </w:style>
  <w:style w:type="character" w:customStyle="1" w:styleId="a4">
    <w:name w:val="Основной текст Знак"/>
    <w:basedOn w:val="a0"/>
    <w:link w:val="a3"/>
    <w:rsid w:val="00DD27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D2495"/>
    <w:pPr>
      <w:ind w:left="720"/>
      <w:contextualSpacing/>
    </w:pPr>
  </w:style>
  <w:style w:type="table" w:styleId="a6">
    <w:name w:val="Table Grid"/>
    <w:basedOn w:val="a1"/>
    <w:uiPriority w:val="59"/>
    <w:rsid w:val="0059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1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OK</cp:lastModifiedBy>
  <cp:revision>2</cp:revision>
  <cp:lastPrinted>2019-02-05T11:47:00Z</cp:lastPrinted>
  <dcterms:created xsi:type="dcterms:W3CDTF">2022-11-11T05:31:00Z</dcterms:created>
  <dcterms:modified xsi:type="dcterms:W3CDTF">2022-11-11T05:31:00Z</dcterms:modified>
</cp:coreProperties>
</file>