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A8" w:rsidRPr="00867419" w:rsidRDefault="00BC1BA8" w:rsidP="006D087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419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42925" cy="676275"/>
            <wp:effectExtent l="19050" t="0" r="9525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A8" w:rsidRPr="00867419" w:rsidRDefault="00BC1BA8" w:rsidP="006D08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1BA8" w:rsidRPr="00867419" w:rsidRDefault="002B19A1" w:rsidP="006D08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</w:t>
      </w:r>
      <w:r w:rsidR="00BC1BA8" w:rsidRPr="00867419">
        <w:rPr>
          <w:rFonts w:ascii="Times New Roman" w:hAnsi="Times New Roman"/>
          <w:b/>
          <w:sz w:val="32"/>
          <w:szCs w:val="32"/>
        </w:rPr>
        <w:t>Т</w:t>
      </w:r>
    </w:p>
    <w:p w:rsidR="00A67E43" w:rsidRPr="00867419" w:rsidRDefault="00A67E43" w:rsidP="006D08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419">
        <w:rPr>
          <w:rFonts w:ascii="Times New Roman" w:hAnsi="Times New Roman"/>
          <w:b/>
          <w:sz w:val="32"/>
          <w:szCs w:val="32"/>
        </w:rPr>
        <w:t xml:space="preserve">депутатов </w:t>
      </w:r>
      <w:r w:rsidR="00BC1BA8" w:rsidRPr="00867419">
        <w:rPr>
          <w:rFonts w:ascii="Times New Roman" w:hAnsi="Times New Roman"/>
          <w:b/>
          <w:sz w:val="32"/>
          <w:szCs w:val="32"/>
        </w:rPr>
        <w:t>Со</w:t>
      </w:r>
      <w:r w:rsidRPr="00867419">
        <w:rPr>
          <w:rFonts w:ascii="Times New Roman" w:hAnsi="Times New Roman"/>
          <w:b/>
          <w:sz w:val="32"/>
          <w:szCs w:val="32"/>
        </w:rPr>
        <w:t>ветского городского округа</w:t>
      </w:r>
    </w:p>
    <w:p w:rsidR="00BC1BA8" w:rsidRPr="00867419" w:rsidRDefault="00A67E43" w:rsidP="006D08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419">
        <w:rPr>
          <w:rFonts w:ascii="Times New Roman" w:hAnsi="Times New Roman"/>
          <w:b/>
          <w:sz w:val="32"/>
          <w:szCs w:val="32"/>
        </w:rPr>
        <w:t xml:space="preserve">Ставропольского </w:t>
      </w:r>
      <w:r w:rsidR="00BC1BA8" w:rsidRPr="00867419">
        <w:rPr>
          <w:rFonts w:ascii="Times New Roman" w:hAnsi="Times New Roman"/>
          <w:b/>
          <w:sz w:val="32"/>
          <w:szCs w:val="32"/>
        </w:rPr>
        <w:t>края</w:t>
      </w:r>
    </w:p>
    <w:p w:rsidR="00BC1BA8" w:rsidRPr="00867419" w:rsidRDefault="00BC1BA8" w:rsidP="006D087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C1BA8" w:rsidRPr="00867419" w:rsidRDefault="005B736B" w:rsidP="006D087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BC1BA8" w:rsidRPr="00867419">
        <w:rPr>
          <w:rFonts w:ascii="Times New Roman" w:hAnsi="Times New Roman"/>
          <w:b/>
          <w:sz w:val="32"/>
          <w:szCs w:val="32"/>
        </w:rPr>
        <w:t>Е</w:t>
      </w:r>
    </w:p>
    <w:p w:rsidR="00BC1BA8" w:rsidRDefault="00CC0F4D" w:rsidP="006D08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января </w:t>
      </w:r>
      <w:r w:rsidR="00BC1BA8" w:rsidRPr="0086741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BC1BA8" w:rsidRPr="00867419">
        <w:rPr>
          <w:rFonts w:ascii="Times New Roman" w:eastAsia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C1BA8" w:rsidRPr="0086741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</w:p>
    <w:p w:rsidR="00CC0F4D" w:rsidRPr="00867419" w:rsidRDefault="00CC0F4D" w:rsidP="00CC0F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419">
        <w:rPr>
          <w:rFonts w:ascii="Times New Roman" w:eastAsia="Times New Roman" w:hAnsi="Times New Roman" w:cs="Times New Roman"/>
          <w:sz w:val="28"/>
          <w:szCs w:val="28"/>
        </w:rPr>
        <w:t xml:space="preserve">г. Зеленокумск                                          </w:t>
      </w:r>
    </w:p>
    <w:p w:rsidR="00BC1BA8" w:rsidRPr="00867419" w:rsidRDefault="00BC1BA8" w:rsidP="006D087A">
      <w:pPr>
        <w:pStyle w:val="ConsPlusTitle"/>
        <w:ind w:firstLine="709"/>
        <w:jc w:val="both"/>
        <w:outlineLvl w:val="0"/>
        <w:rPr>
          <w:b w:val="0"/>
        </w:rPr>
      </w:pPr>
    </w:p>
    <w:p w:rsidR="00BC1BA8" w:rsidRPr="00867419" w:rsidRDefault="00BC1BA8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t>Об утверждении</w:t>
      </w:r>
      <w:r w:rsidR="008D4F9A" w:rsidRPr="00867419">
        <w:rPr>
          <w:rFonts w:ascii="Times New Roman" w:hAnsi="Times New Roman" w:cs="Times New Roman"/>
          <w:sz w:val="28"/>
          <w:szCs w:val="28"/>
        </w:rPr>
        <w:t xml:space="preserve"> </w:t>
      </w:r>
      <w:r w:rsidR="005C35FB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867419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</w:t>
      </w:r>
    </w:p>
    <w:p w:rsidR="00BC1BA8" w:rsidRPr="00867419" w:rsidRDefault="00BC1BA8" w:rsidP="006D087A">
      <w:pPr>
        <w:pStyle w:val="ConsPlusTitle"/>
        <w:ind w:firstLine="709"/>
        <w:jc w:val="both"/>
        <w:outlineLvl w:val="0"/>
      </w:pPr>
    </w:p>
    <w:p w:rsidR="00CC0F4D" w:rsidRDefault="00CC0F4D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Pr="00867419" w:rsidRDefault="00A67E43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1F75" w:rsidRPr="00867419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Pr="00867419">
        <w:rPr>
          <w:rFonts w:ascii="Times New Roman" w:hAnsi="Times New Roman" w:cs="Times New Roman"/>
          <w:sz w:val="28"/>
          <w:szCs w:val="28"/>
        </w:rPr>
        <w:t xml:space="preserve">, Градостроительным кодексом Российской Федерации, </w:t>
      </w:r>
      <w:hyperlink r:id="rId6" w:history="1">
        <w:r w:rsidRPr="008674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67419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края,</w:t>
      </w:r>
      <w:r w:rsidR="00654F19">
        <w:rPr>
          <w:rFonts w:ascii="Times New Roman" w:hAnsi="Times New Roman" w:cs="Times New Roman"/>
          <w:sz w:val="28"/>
          <w:szCs w:val="28"/>
        </w:rPr>
        <w:t xml:space="preserve"> </w:t>
      </w:r>
      <w:r w:rsidR="00654F19" w:rsidRPr="00654F19">
        <w:rPr>
          <w:rFonts w:ascii="Times New Roman" w:hAnsi="Times New Roman" w:cs="Times New Roman"/>
          <w:sz w:val="28"/>
          <w:szCs w:val="28"/>
        </w:rPr>
        <w:t xml:space="preserve">решением Совета депутатов Советского городского округа Ставропольского края от 26 сентября 2017 года № 12 «О вопросах правопреемства» (с изменениями), учитывая </w:t>
      </w:r>
      <w:r w:rsidR="00654F1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54F19" w:rsidRPr="0086741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54F19">
        <w:rPr>
          <w:rFonts w:ascii="Times New Roman" w:hAnsi="Times New Roman" w:cs="Times New Roman"/>
          <w:sz w:val="28"/>
          <w:szCs w:val="28"/>
        </w:rPr>
        <w:t xml:space="preserve">от 18.01.2021 г. № 1 и заключение о результатах общественных обсуждений от 18 января 2021 г, </w:t>
      </w:r>
      <w:r w:rsidRPr="00867419">
        <w:rPr>
          <w:rFonts w:ascii="Times New Roman" w:hAnsi="Times New Roman" w:cs="Times New Roman"/>
          <w:sz w:val="28"/>
          <w:szCs w:val="28"/>
        </w:rPr>
        <w:t xml:space="preserve"> Совет депутатов Советского городского округа Ставропольского края</w:t>
      </w:r>
    </w:p>
    <w:p w:rsidR="00BC1BA8" w:rsidRPr="00867419" w:rsidRDefault="00BC1BA8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BA8" w:rsidRPr="00867419" w:rsidRDefault="00BC1BA8" w:rsidP="006D0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t>РЕШИЛ:</w:t>
      </w:r>
    </w:p>
    <w:p w:rsidR="00BC1BA8" w:rsidRPr="00867419" w:rsidRDefault="00BC1BA8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t>1. Утвердить</w:t>
      </w:r>
      <w:r w:rsidR="002959E5" w:rsidRPr="00867419">
        <w:rPr>
          <w:rFonts w:ascii="Times New Roman" w:hAnsi="Times New Roman" w:cs="Times New Roman"/>
          <w:sz w:val="28"/>
          <w:szCs w:val="28"/>
        </w:rPr>
        <w:t xml:space="preserve"> </w:t>
      </w:r>
      <w:r w:rsidR="00654F1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C35FB">
        <w:rPr>
          <w:rFonts w:ascii="Times New Roman" w:hAnsi="Times New Roman" w:cs="Times New Roman"/>
          <w:sz w:val="28"/>
          <w:szCs w:val="28"/>
        </w:rPr>
        <w:t>генеральный план Советского городского округа Ставропольского края</w:t>
      </w:r>
      <w:r w:rsidRPr="00867419">
        <w:rPr>
          <w:rFonts w:ascii="Times New Roman" w:hAnsi="Times New Roman" w:cs="Times New Roman"/>
          <w:sz w:val="28"/>
          <w:szCs w:val="28"/>
        </w:rPr>
        <w:t>.</w:t>
      </w:r>
    </w:p>
    <w:p w:rsidR="00654F19" w:rsidRDefault="00654F19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F19" w:rsidRDefault="00654F19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54F19" w:rsidRPr="00E52058" w:rsidRDefault="00BC5899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2.1. Р</w:t>
      </w:r>
      <w:r w:rsidR="00654F19" w:rsidRPr="00E52058">
        <w:rPr>
          <w:rFonts w:ascii="Times New Roman" w:hAnsi="Times New Roman" w:cs="Times New Roman"/>
          <w:sz w:val="28"/>
          <w:szCs w:val="28"/>
        </w:rPr>
        <w:t>ешение Совета Советского муниципального район</w:t>
      </w:r>
      <w:r w:rsidR="00C20B9A" w:rsidRPr="00E52058">
        <w:rPr>
          <w:rFonts w:ascii="Times New Roman" w:hAnsi="Times New Roman" w:cs="Times New Roman"/>
          <w:sz w:val="28"/>
          <w:szCs w:val="28"/>
        </w:rPr>
        <w:t xml:space="preserve">а Ставропольского края от 26 декабря </w:t>
      </w:r>
      <w:r w:rsidR="00654F19" w:rsidRPr="00E52058">
        <w:rPr>
          <w:rFonts w:ascii="Times New Roman" w:hAnsi="Times New Roman" w:cs="Times New Roman"/>
          <w:sz w:val="28"/>
          <w:szCs w:val="28"/>
        </w:rPr>
        <w:t>2011</w:t>
      </w:r>
      <w:r w:rsidR="00C20B9A"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="00654F19" w:rsidRPr="00E52058">
        <w:rPr>
          <w:rFonts w:ascii="Times New Roman" w:hAnsi="Times New Roman" w:cs="Times New Roman"/>
          <w:sz w:val="28"/>
          <w:szCs w:val="28"/>
        </w:rPr>
        <w:t>г. № 385 «Об утверждении схемы территориального планирования Советского муниципального района Ставропольского края» (с изменениями)</w:t>
      </w:r>
      <w:r w:rsidRPr="00E52058">
        <w:rPr>
          <w:rFonts w:ascii="Times New Roman" w:hAnsi="Times New Roman" w:cs="Times New Roman"/>
          <w:sz w:val="28"/>
          <w:szCs w:val="28"/>
        </w:rPr>
        <w:t>.</w:t>
      </w:r>
    </w:p>
    <w:p w:rsidR="00C20B9A" w:rsidRPr="00E52058" w:rsidRDefault="00C20B9A" w:rsidP="00C20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2.2. Решение Совета депутатов муниципального образования города Зеленокумска Советского района Ставропольского края от 17 февраля 2009 г.                № 520 «О концепции развития и генеральном плане города Зеленокумска Советского района Ставропольского края».</w:t>
      </w:r>
    </w:p>
    <w:p w:rsidR="00654F19" w:rsidRPr="00E52058" w:rsidRDefault="00BC5899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</w:t>
      </w:r>
      <w:r w:rsidR="00C20B9A" w:rsidRPr="00E52058">
        <w:rPr>
          <w:rFonts w:ascii="Times New Roman" w:hAnsi="Times New Roman" w:cs="Times New Roman"/>
          <w:sz w:val="28"/>
          <w:szCs w:val="28"/>
        </w:rPr>
        <w:t>3</w:t>
      </w:r>
      <w:r w:rsidRPr="00E52058">
        <w:rPr>
          <w:rFonts w:ascii="Times New Roman" w:hAnsi="Times New Roman" w:cs="Times New Roman"/>
          <w:sz w:val="28"/>
          <w:szCs w:val="28"/>
        </w:rPr>
        <w:t>. Р</w:t>
      </w:r>
      <w:r w:rsidR="00654F19" w:rsidRPr="00E52058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города Зеленокумска Советского райо</w:t>
      </w:r>
      <w:r w:rsidR="00C20B9A" w:rsidRPr="00E52058">
        <w:rPr>
          <w:rFonts w:ascii="Times New Roman" w:hAnsi="Times New Roman" w:cs="Times New Roman"/>
          <w:sz w:val="28"/>
          <w:szCs w:val="28"/>
        </w:rPr>
        <w:t xml:space="preserve">на Ставропольского края от 29 ноября </w:t>
      </w:r>
      <w:r w:rsidR="00654F19" w:rsidRPr="00E52058">
        <w:rPr>
          <w:rFonts w:ascii="Times New Roman" w:hAnsi="Times New Roman" w:cs="Times New Roman"/>
          <w:sz w:val="28"/>
          <w:szCs w:val="28"/>
        </w:rPr>
        <w:t>2012</w:t>
      </w:r>
      <w:r w:rsidR="00C20B9A"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="00654F19" w:rsidRPr="00E52058">
        <w:rPr>
          <w:rFonts w:ascii="Times New Roman" w:hAnsi="Times New Roman" w:cs="Times New Roman"/>
          <w:sz w:val="28"/>
          <w:szCs w:val="28"/>
        </w:rPr>
        <w:t xml:space="preserve">г. </w:t>
      </w:r>
      <w:r w:rsidR="00C20B9A" w:rsidRPr="00E520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4F19" w:rsidRPr="00E52058">
        <w:rPr>
          <w:rFonts w:ascii="Times New Roman" w:hAnsi="Times New Roman" w:cs="Times New Roman"/>
          <w:sz w:val="28"/>
          <w:szCs w:val="28"/>
        </w:rPr>
        <w:t>№ 339 «</w:t>
      </w:r>
      <w:r w:rsidR="00C20B9A" w:rsidRPr="00E52058">
        <w:rPr>
          <w:rFonts w:ascii="Times New Roman" w:hAnsi="Times New Roman" w:cs="Times New Roman"/>
          <w:sz w:val="28"/>
          <w:szCs w:val="28"/>
        </w:rPr>
        <w:t>О</w:t>
      </w:r>
      <w:r w:rsidR="00654F19" w:rsidRPr="00E52058">
        <w:rPr>
          <w:rFonts w:ascii="Times New Roman" w:hAnsi="Times New Roman" w:cs="Times New Roman"/>
          <w:sz w:val="28"/>
          <w:szCs w:val="28"/>
        </w:rPr>
        <w:t xml:space="preserve"> генерально</w:t>
      </w:r>
      <w:r w:rsidR="00C20B9A" w:rsidRPr="00E52058">
        <w:rPr>
          <w:rFonts w:ascii="Times New Roman" w:hAnsi="Times New Roman" w:cs="Times New Roman"/>
          <w:sz w:val="28"/>
          <w:szCs w:val="28"/>
        </w:rPr>
        <w:t>м</w:t>
      </w:r>
      <w:r w:rsidR="00654F19" w:rsidRPr="00E52058">
        <w:rPr>
          <w:rFonts w:ascii="Times New Roman" w:hAnsi="Times New Roman" w:cs="Times New Roman"/>
          <w:sz w:val="28"/>
          <w:szCs w:val="28"/>
        </w:rPr>
        <w:t xml:space="preserve"> план</w:t>
      </w:r>
      <w:r w:rsidR="00C20B9A" w:rsidRPr="00E52058">
        <w:rPr>
          <w:rFonts w:ascii="Times New Roman" w:hAnsi="Times New Roman" w:cs="Times New Roman"/>
          <w:sz w:val="28"/>
          <w:szCs w:val="28"/>
        </w:rPr>
        <w:t>е</w:t>
      </w:r>
      <w:r w:rsidR="00654F19" w:rsidRPr="00E520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Зеленокумска Советско</w:t>
      </w:r>
      <w:r w:rsidRPr="00E52058">
        <w:rPr>
          <w:rFonts w:ascii="Times New Roman" w:hAnsi="Times New Roman" w:cs="Times New Roman"/>
          <w:sz w:val="28"/>
          <w:szCs w:val="28"/>
        </w:rPr>
        <w:t>го района Ставропольского края».</w:t>
      </w:r>
    </w:p>
    <w:p w:rsidR="00654F19" w:rsidRPr="00E52058" w:rsidRDefault="00E52058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BC5899" w:rsidRPr="00E52058">
        <w:rPr>
          <w:rFonts w:ascii="Times New Roman" w:hAnsi="Times New Roman" w:cs="Times New Roman"/>
          <w:sz w:val="28"/>
          <w:szCs w:val="28"/>
        </w:rPr>
        <w:t>. Решение</w:t>
      </w:r>
      <w:r w:rsidR="00654F19" w:rsidRPr="00E52058">
        <w:rPr>
          <w:rFonts w:ascii="Times New Roman" w:hAnsi="Times New Roman" w:cs="Times New Roman"/>
          <w:sz w:val="28"/>
          <w:szCs w:val="28"/>
        </w:rPr>
        <w:t xml:space="preserve"> Совета депутатов Нинского сельсовета Советского района Ставропольского края от 10</w:t>
      </w:r>
      <w:r w:rsidRPr="00E5205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4F19" w:rsidRPr="00E52058">
        <w:rPr>
          <w:rFonts w:ascii="Times New Roman" w:hAnsi="Times New Roman" w:cs="Times New Roman"/>
          <w:sz w:val="28"/>
          <w:szCs w:val="28"/>
        </w:rPr>
        <w:t>2009</w:t>
      </w:r>
      <w:r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="00654F19" w:rsidRPr="00E52058">
        <w:rPr>
          <w:rFonts w:ascii="Times New Roman" w:hAnsi="Times New Roman" w:cs="Times New Roman"/>
          <w:sz w:val="28"/>
          <w:szCs w:val="28"/>
        </w:rPr>
        <w:t>г. № 2 «Об утверждении корректировок генеральных планов с. Нины и п. Селивановка Советского района Ставропольского края»</w:t>
      </w:r>
      <w:r w:rsidR="00BC5899" w:rsidRPr="00E52058">
        <w:rPr>
          <w:rFonts w:ascii="Times New Roman" w:hAnsi="Times New Roman" w:cs="Times New Roman"/>
          <w:sz w:val="28"/>
          <w:szCs w:val="28"/>
        </w:rPr>
        <w:t>.</w:t>
      </w:r>
    </w:p>
    <w:p w:rsidR="00E52058" w:rsidRPr="00E52058" w:rsidRDefault="00E52058" w:rsidP="00E5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2.5. Решение Совета депутатов Нинского сельсовета Советского района Ставропольского края от 10 сентября 2012 г. № 33 «Об отсутствии необходимости подготовки генерального плана и правил землепользования и застройки поселка Брусиловка Советского района Ставропольского края».</w:t>
      </w:r>
    </w:p>
    <w:p w:rsidR="00654F19" w:rsidRPr="00E52058" w:rsidRDefault="00BC5899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</w:t>
      </w:r>
      <w:r w:rsidR="00E52058" w:rsidRPr="00E52058">
        <w:rPr>
          <w:rFonts w:ascii="Times New Roman" w:hAnsi="Times New Roman" w:cs="Times New Roman"/>
          <w:sz w:val="28"/>
          <w:szCs w:val="28"/>
        </w:rPr>
        <w:t>6</w:t>
      </w:r>
      <w:r w:rsidRPr="00E52058">
        <w:rPr>
          <w:rFonts w:ascii="Times New Roman" w:hAnsi="Times New Roman" w:cs="Times New Roman"/>
          <w:sz w:val="28"/>
          <w:szCs w:val="28"/>
        </w:rPr>
        <w:t>. Решение</w:t>
      </w:r>
      <w:r w:rsidR="00654F19" w:rsidRPr="00E5205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Правокумского сельсовета Советского райо</w:t>
      </w:r>
      <w:r w:rsidR="00E52058" w:rsidRPr="00E52058">
        <w:rPr>
          <w:rFonts w:ascii="Times New Roman" w:hAnsi="Times New Roman" w:cs="Times New Roman"/>
          <w:sz w:val="28"/>
          <w:szCs w:val="28"/>
        </w:rPr>
        <w:t xml:space="preserve">на Ставропольского края от 07 сентября </w:t>
      </w:r>
      <w:r w:rsidR="00654F19" w:rsidRPr="00E52058">
        <w:rPr>
          <w:rFonts w:ascii="Times New Roman" w:hAnsi="Times New Roman" w:cs="Times New Roman"/>
          <w:sz w:val="28"/>
          <w:szCs w:val="28"/>
        </w:rPr>
        <w:t>2012</w:t>
      </w:r>
      <w:r w:rsidR="00E52058"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="00654F19" w:rsidRPr="00E52058">
        <w:rPr>
          <w:rFonts w:ascii="Times New Roman" w:hAnsi="Times New Roman" w:cs="Times New Roman"/>
          <w:sz w:val="28"/>
          <w:szCs w:val="28"/>
        </w:rPr>
        <w:t>г. № 65 «Об утверждении корректировки генерального плана села Правокумского Советского района Ставропольского края</w:t>
      </w:r>
      <w:r w:rsidRPr="00E52058">
        <w:rPr>
          <w:rFonts w:ascii="Times New Roman" w:hAnsi="Times New Roman" w:cs="Times New Roman"/>
          <w:sz w:val="28"/>
          <w:szCs w:val="28"/>
        </w:rPr>
        <w:t>».</w:t>
      </w:r>
    </w:p>
    <w:p w:rsidR="00BC5899" w:rsidRPr="00E52058" w:rsidRDefault="00E52058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2.7</w:t>
      </w:r>
      <w:r w:rsidR="00BC5899" w:rsidRPr="00E52058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села Горькая Балка Советского района Ставропольского края от 18</w:t>
      </w:r>
      <w:r w:rsidRPr="00E5205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C5899" w:rsidRPr="00E52058">
        <w:rPr>
          <w:rFonts w:ascii="Times New Roman" w:hAnsi="Times New Roman" w:cs="Times New Roman"/>
          <w:sz w:val="28"/>
          <w:szCs w:val="28"/>
        </w:rPr>
        <w:t>2012</w:t>
      </w:r>
      <w:r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="00BC5899" w:rsidRPr="00E52058">
        <w:rPr>
          <w:rFonts w:ascii="Times New Roman" w:hAnsi="Times New Roman" w:cs="Times New Roman"/>
          <w:sz w:val="28"/>
          <w:szCs w:val="28"/>
        </w:rPr>
        <w:t>г. № 83 «Об утверждении корректировки генерального плана села Горькая Балка Советского района Ставропольского края».</w:t>
      </w:r>
    </w:p>
    <w:p w:rsidR="00BC5899" w:rsidRPr="00E52058" w:rsidRDefault="00BC5899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</w:t>
      </w:r>
      <w:r w:rsidR="00E52058" w:rsidRPr="00E52058">
        <w:rPr>
          <w:rFonts w:ascii="Times New Roman" w:hAnsi="Times New Roman" w:cs="Times New Roman"/>
          <w:sz w:val="28"/>
          <w:szCs w:val="28"/>
        </w:rPr>
        <w:t>8</w:t>
      </w:r>
      <w:r w:rsidRPr="00E52058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села Отказного Советского района Ставропольского края от 13</w:t>
      </w:r>
      <w:r w:rsidR="00E52058" w:rsidRPr="00E5205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52058">
        <w:rPr>
          <w:rFonts w:ascii="Times New Roman" w:hAnsi="Times New Roman" w:cs="Times New Roman"/>
          <w:sz w:val="28"/>
          <w:szCs w:val="28"/>
        </w:rPr>
        <w:t>2017</w:t>
      </w:r>
      <w:r w:rsidR="00E52058" w:rsidRPr="00E52058">
        <w:rPr>
          <w:rFonts w:ascii="Times New Roman" w:hAnsi="Times New Roman" w:cs="Times New Roman"/>
          <w:sz w:val="28"/>
          <w:szCs w:val="28"/>
        </w:rPr>
        <w:t xml:space="preserve"> г. № 6 «Об утверждении Г</w:t>
      </w:r>
      <w:r w:rsidRPr="00E52058">
        <w:rPr>
          <w:rFonts w:ascii="Times New Roman" w:hAnsi="Times New Roman" w:cs="Times New Roman"/>
          <w:sz w:val="28"/>
          <w:szCs w:val="28"/>
        </w:rPr>
        <w:t>енерального плана муниципальном образовании села Отказного Советского района Ставропольского края».</w:t>
      </w:r>
    </w:p>
    <w:p w:rsidR="00BC5899" w:rsidRPr="00E52058" w:rsidRDefault="00E52058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2.9</w:t>
      </w:r>
      <w:r w:rsidR="00BC5899" w:rsidRPr="00E52058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Восточного сельсовета Советского района Ставропольского края от 25</w:t>
      </w:r>
      <w:r w:rsidRPr="00E5205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C5899" w:rsidRPr="00E52058">
        <w:rPr>
          <w:rFonts w:ascii="Times New Roman" w:hAnsi="Times New Roman" w:cs="Times New Roman"/>
          <w:sz w:val="28"/>
          <w:szCs w:val="28"/>
        </w:rPr>
        <w:t>2012</w:t>
      </w:r>
      <w:r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="00BC5899" w:rsidRPr="00E52058">
        <w:rPr>
          <w:rFonts w:ascii="Times New Roman" w:hAnsi="Times New Roman" w:cs="Times New Roman"/>
          <w:sz w:val="28"/>
          <w:szCs w:val="28"/>
        </w:rPr>
        <w:t>г. № 28 «Об утверждении корректировки генерального плана хутора Восточный муниципального образования Восточного сельсовета Советского района Ставропольского края».</w:t>
      </w:r>
    </w:p>
    <w:p w:rsidR="00BC5899" w:rsidRPr="00E52058" w:rsidRDefault="00BC5899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</w:t>
      </w:r>
      <w:r w:rsidR="00E52058" w:rsidRPr="00E52058">
        <w:rPr>
          <w:rFonts w:ascii="Times New Roman" w:hAnsi="Times New Roman" w:cs="Times New Roman"/>
          <w:sz w:val="28"/>
          <w:szCs w:val="28"/>
        </w:rPr>
        <w:t>10</w:t>
      </w:r>
      <w:r w:rsidRPr="00E52058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Восточного сельсовета Советского район</w:t>
      </w:r>
      <w:r w:rsidR="00E52058" w:rsidRPr="00E52058">
        <w:rPr>
          <w:rFonts w:ascii="Times New Roman" w:hAnsi="Times New Roman" w:cs="Times New Roman"/>
          <w:sz w:val="28"/>
          <w:szCs w:val="28"/>
        </w:rPr>
        <w:t xml:space="preserve">а Ставропольского края от 25 июля </w:t>
      </w:r>
      <w:r w:rsidRPr="00E52058">
        <w:rPr>
          <w:rFonts w:ascii="Times New Roman" w:hAnsi="Times New Roman" w:cs="Times New Roman"/>
          <w:sz w:val="28"/>
          <w:szCs w:val="28"/>
        </w:rPr>
        <w:t>2012</w:t>
      </w:r>
      <w:r w:rsidR="00E52058"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Pr="00E52058">
        <w:rPr>
          <w:rFonts w:ascii="Times New Roman" w:hAnsi="Times New Roman" w:cs="Times New Roman"/>
          <w:sz w:val="28"/>
          <w:szCs w:val="28"/>
        </w:rPr>
        <w:t>г. № 29 «Об утверждении корректировки генерального плана хутора Кононов муниципального образования Восточного сельсовета Советского района Ставропольского края».</w:t>
      </w:r>
    </w:p>
    <w:p w:rsidR="00E52058" w:rsidRPr="00E52058" w:rsidRDefault="00E52058" w:rsidP="00E5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2.11. Решение Совета депутатов муниципального образования Восточного сельсовета Советского района Ставропольского края от 24 августа 2012 г. № 34 «Об отсутствии необходимости подготовки генерального плана и правил землепользования и застройки хутора Кавказский и хутора Примерный муниципального образования Восточного сельсовета Советского района Ставропольского края».</w:t>
      </w:r>
    </w:p>
    <w:p w:rsidR="00BC5899" w:rsidRPr="00E52058" w:rsidRDefault="00BC5899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</w:t>
      </w:r>
      <w:r w:rsidR="00E52058" w:rsidRPr="00E52058">
        <w:rPr>
          <w:rFonts w:ascii="Times New Roman" w:hAnsi="Times New Roman" w:cs="Times New Roman"/>
          <w:sz w:val="28"/>
          <w:szCs w:val="28"/>
        </w:rPr>
        <w:t>12</w:t>
      </w:r>
      <w:r w:rsidRPr="00E52058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Солдато-Александровского сельсовета Советского район</w:t>
      </w:r>
      <w:r w:rsidR="00C20B9A" w:rsidRPr="00E52058">
        <w:rPr>
          <w:rFonts w:ascii="Times New Roman" w:hAnsi="Times New Roman" w:cs="Times New Roman"/>
          <w:sz w:val="28"/>
          <w:szCs w:val="28"/>
        </w:rPr>
        <w:t>а Ставропольского края от 17 декабря 20</w:t>
      </w:r>
      <w:r w:rsidRPr="00E52058">
        <w:rPr>
          <w:rFonts w:ascii="Times New Roman" w:hAnsi="Times New Roman" w:cs="Times New Roman"/>
          <w:sz w:val="28"/>
          <w:szCs w:val="28"/>
        </w:rPr>
        <w:t>12</w:t>
      </w:r>
      <w:r w:rsidR="00C20B9A" w:rsidRPr="00E52058">
        <w:rPr>
          <w:rFonts w:ascii="Times New Roman" w:hAnsi="Times New Roman" w:cs="Times New Roman"/>
          <w:sz w:val="28"/>
          <w:szCs w:val="28"/>
        </w:rPr>
        <w:t xml:space="preserve"> </w:t>
      </w:r>
      <w:r w:rsidRPr="00E52058">
        <w:rPr>
          <w:rFonts w:ascii="Times New Roman" w:hAnsi="Times New Roman" w:cs="Times New Roman"/>
          <w:sz w:val="28"/>
          <w:szCs w:val="28"/>
        </w:rPr>
        <w:t>г. № 121 «Об утверждении генерального плана муниципальном образовании Солдато-Александровского сельсовета Советского района Ставропольского края».</w:t>
      </w:r>
    </w:p>
    <w:p w:rsidR="00C20B9A" w:rsidRPr="00E52058" w:rsidRDefault="00E52058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2.13</w:t>
      </w:r>
      <w:r w:rsidR="00C20B9A" w:rsidRPr="00E52058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Солдато-Александровского сельсовета Советского района Ставропольского края от 25 октября 2012 г. № 101 «Об утверждении корректировки генерального плана хутора Андреевский муниципального образования Солдато-Александровского сельсовета Советского района Ставропольского края».</w:t>
      </w:r>
    </w:p>
    <w:p w:rsidR="00C20B9A" w:rsidRPr="00E52058" w:rsidRDefault="00C20B9A" w:rsidP="00C20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2.1</w:t>
      </w:r>
      <w:r w:rsidR="00E52058" w:rsidRPr="00E52058">
        <w:rPr>
          <w:rFonts w:ascii="Times New Roman" w:hAnsi="Times New Roman" w:cs="Times New Roman"/>
          <w:sz w:val="28"/>
          <w:szCs w:val="28"/>
        </w:rPr>
        <w:t>4</w:t>
      </w:r>
      <w:r w:rsidRPr="00E52058">
        <w:rPr>
          <w:rFonts w:ascii="Times New Roman" w:hAnsi="Times New Roman" w:cs="Times New Roman"/>
          <w:sz w:val="28"/>
          <w:szCs w:val="28"/>
        </w:rPr>
        <w:t xml:space="preserve">. Решение Совета депутатов муниципального образования Солдато-Александровского сельсовета Советского района Ставропольского края от 19 </w:t>
      </w:r>
      <w:r w:rsidRPr="00E52058">
        <w:rPr>
          <w:rFonts w:ascii="Times New Roman" w:hAnsi="Times New Roman" w:cs="Times New Roman"/>
          <w:sz w:val="28"/>
          <w:szCs w:val="28"/>
        </w:rPr>
        <w:lastRenderedPageBreak/>
        <w:t>января 2011 г. № 1 «Об утверждении корректировки генерального плана села Солдато-Александровское Советского района Ставропольского края».</w:t>
      </w:r>
    </w:p>
    <w:p w:rsidR="00BC5899" w:rsidRPr="00E52058" w:rsidRDefault="00BC5899" w:rsidP="00BC5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96A" w:rsidRPr="00E52058" w:rsidRDefault="00BC5899" w:rsidP="006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>3</w:t>
      </w:r>
      <w:r w:rsidR="0061196A" w:rsidRPr="00E52058">
        <w:rPr>
          <w:rFonts w:ascii="Times New Roman" w:hAnsi="Times New Roman" w:cs="Times New Roman"/>
          <w:sz w:val="28"/>
          <w:szCs w:val="28"/>
        </w:rPr>
        <w:t>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61196A" w:rsidRPr="00E52058" w:rsidRDefault="0061196A" w:rsidP="006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96A" w:rsidRPr="00867419" w:rsidRDefault="00BC5899" w:rsidP="006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96A" w:rsidRPr="00867419">
        <w:rPr>
          <w:rFonts w:ascii="Times New Roman" w:hAnsi="Times New Roman" w:cs="Times New Roman"/>
          <w:sz w:val="28"/>
          <w:szCs w:val="28"/>
        </w:rPr>
        <w:t>. Настоящее решение вступает в силу с даты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BC1BA8" w:rsidRDefault="00BC1BA8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BE2" w:rsidRPr="00867419" w:rsidRDefault="00D07BE2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BA8" w:rsidRPr="00867419" w:rsidRDefault="00BC1BA8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419">
        <w:rPr>
          <w:rFonts w:ascii="Times New Roman" w:hAnsi="Times New Roman"/>
          <w:sz w:val="28"/>
          <w:szCs w:val="28"/>
        </w:rPr>
        <w:t xml:space="preserve">Глава Советского </w:t>
      </w:r>
    </w:p>
    <w:p w:rsidR="00BC1BA8" w:rsidRPr="00867419" w:rsidRDefault="00A67E43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419">
        <w:rPr>
          <w:rFonts w:ascii="Times New Roman" w:hAnsi="Times New Roman"/>
          <w:sz w:val="28"/>
          <w:szCs w:val="28"/>
        </w:rPr>
        <w:t>городского округа</w:t>
      </w:r>
    </w:p>
    <w:p w:rsidR="00BC1BA8" w:rsidRPr="00867419" w:rsidRDefault="00BC1BA8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41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 w:rsidR="00A67E43" w:rsidRPr="00867419">
        <w:rPr>
          <w:rFonts w:ascii="Times New Roman" w:hAnsi="Times New Roman"/>
          <w:sz w:val="28"/>
          <w:szCs w:val="28"/>
        </w:rPr>
        <w:t xml:space="preserve">        </w:t>
      </w:r>
      <w:r w:rsidRPr="00867419">
        <w:rPr>
          <w:rFonts w:ascii="Times New Roman" w:hAnsi="Times New Roman"/>
          <w:sz w:val="28"/>
          <w:szCs w:val="28"/>
        </w:rPr>
        <w:t xml:space="preserve">                    С. Н. Воронков</w:t>
      </w:r>
    </w:p>
    <w:p w:rsidR="00BC1BA8" w:rsidRPr="00867419" w:rsidRDefault="00BC1BA8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BA8" w:rsidRPr="00867419" w:rsidRDefault="00BC1BA8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419">
        <w:rPr>
          <w:rFonts w:ascii="Times New Roman" w:hAnsi="Times New Roman"/>
          <w:sz w:val="28"/>
          <w:szCs w:val="28"/>
        </w:rPr>
        <w:t>Председатель Совета</w:t>
      </w:r>
    </w:p>
    <w:p w:rsidR="00BC1BA8" w:rsidRPr="00867419" w:rsidRDefault="00A67E43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419">
        <w:rPr>
          <w:rFonts w:ascii="Times New Roman" w:hAnsi="Times New Roman"/>
          <w:sz w:val="28"/>
          <w:szCs w:val="28"/>
        </w:rPr>
        <w:t>депутатов Советского</w:t>
      </w:r>
    </w:p>
    <w:p w:rsidR="00A67E43" w:rsidRPr="00867419" w:rsidRDefault="00A67E43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419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BC1BA8" w:rsidRPr="00867419" w:rsidRDefault="00A67E43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41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</w:t>
      </w:r>
      <w:r w:rsidR="00BC1BA8" w:rsidRPr="00867419">
        <w:rPr>
          <w:rFonts w:ascii="Times New Roman" w:hAnsi="Times New Roman"/>
          <w:sz w:val="28"/>
          <w:szCs w:val="28"/>
        </w:rPr>
        <w:t xml:space="preserve">                  </w:t>
      </w:r>
      <w:r w:rsidRPr="00867419">
        <w:rPr>
          <w:rFonts w:ascii="Times New Roman" w:hAnsi="Times New Roman"/>
          <w:sz w:val="28"/>
          <w:szCs w:val="28"/>
        </w:rPr>
        <w:t xml:space="preserve">    </w:t>
      </w:r>
      <w:r w:rsidR="00BC1BA8" w:rsidRPr="00867419">
        <w:rPr>
          <w:rFonts w:ascii="Times New Roman" w:hAnsi="Times New Roman"/>
          <w:sz w:val="28"/>
          <w:szCs w:val="28"/>
        </w:rPr>
        <w:t xml:space="preserve">                        В. П. Немов</w:t>
      </w:r>
    </w:p>
    <w:p w:rsidR="005C35FB" w:rsidRDefault="005C35FB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35FB" w:rsidRDefault="005C35FB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058" w:rsidRDefault="00E52058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058" w:rsidRDefault="00E52058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058" w:rsidRDefault="00E52058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058" w:rsidRDefault="00E52058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058" w:rsidRDefault="00E52058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058" w:rsidRDefault="00E52058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058" w:rsidRDefault="00E52058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E52058" w:rsidSect="00BC1B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38E"/>
    <w:rsid w:val="00040726"/>
    <w:rsid w:val="00041399"/>
    <w:rsid w:val="00080B13"/>
    <w:rsid w:val="000B16B9"/>
    <w:rsid w:val="000E4440"/>
    <w:rsid w:val="00106748"/>
    <w:rsid w:val="001976A8"/>
    <w:rsid w:val="001E11CD"/>
    <w:rsid w:val="001F0BC8"/>
    <w:rsid w:val="001F1F75"/>
    <w:rsid w:val="0024752B"/>
    <w:rsid w:val="00250614"/>
    <w:rsid w:val="002573F0"/>
    <w:rsid w:val="002959E5"/>
    <w:rsid w:val="002A1424"/>
    <w:rsid w:val="002A2214"/>
    <w:rsid w:val="002A3C53"/>
    <w:rsid w:val="002B19A1"/>
    <w:rsid w:val="002B2E40"/>
    <w:rsid w:val="002F6BCD"/>
    <w:rsid w:val="003A44AE"/>
    <w:rsid w:val="003B4E04"/>
    <w:rsid w:val="003D500C"/>
    <w:rsid w:val="003D6ADC"/>
    <w:rsid w:val="003F14A0"/>
    <w:rsid w:val="003F2F1F"/>
    <w:rsid w:val="00485369"/>
    <w:rsid w:val="004B7BA9"/>
    <w:rsid w:val="004C74DD"/>
    <w:rsid w:val="005418F4"/>
    <w:rsid w:val="005B736B"/>
    <w:rsid w:val="005C35FB"/>
    <w:rsid w:val="0061196A"/>
    <w:rsid w:val="00643F54"/>
    <w:rsid w:val="00654F19"/>
    <w:rsid w:val="006B156C"/>
    <w:rsid w:val="006D087A"/>
    <w:rsid w:val="006D5A1E"/>
    <w:rsid w:val="006E3684"/>
    <w:rsid w:val="006F40B3"/>
    <w:rsid w:val="00757DD4"/>
    <w:rsid w:val="007B2737"/>
    <w:rsid w:val="007D3685"/>
    <w:rsid w:val="007E3868"/>
    <w:rsid w:val="00804F0C"/>
    <w:rsid w:val="00821B3B"/>
    <w:rsid w:val="00822CBA"/>
    <w:rsid w:val="00830CCD"/>
    <w:rsid w:val="008441AD"/>
    <w:rsid w:val="00844319"/>
    <w:rsid w:val="00867419"/>
    <w:rsid w:val="008712C1"/>
    <w:rsid w:val="008C239F"/>
    <w:rsid w:val="008C44DD"/>
    <w:rsid w:val="008D4F9A"/>
    <w:rsid w:val="008F3F26"/>
    <w:rsid w:val="008F6937"/>
    <w:rsid w:val="00900586"/>
    <w:rsid w:val="00937439"/>
    <w:rsid w:val="00950AC6"/>
    <w:rsid w:val="009956A2"/>
    <w:rsid w:val="009B42EF"/>
    <w:rsid w:val="009C2141"/>
    <w:rsid w:val="009C633A"/>
    <w:rsid w:val="009C73B3"/>
    <w:rsid w:val="009D3035"/>
    <w:rsid w:val="009F4FFA"/>
    <w:rsid w:val="00A1669A"/>
    <w:rsid w:val="00A21647"/>
    <w:rsid w:val="00A67E43"/>
    <w:rsid w:val="00AB59F5"/>
    <w:rsid w:val="00B10706"/>
    <w:rsid w:val="00B23CC0"/>
    <w:rsid w:val="00B32E6D"/>
    <w:rsid w:val="00B4518F"/>
    <w:rsid w:val="00B520DE"/>
    <w:rsid w:val="00BB438E"/>
    <w:rsid w:val="00BC151B"/>
    <w:rsid w:val="00BC1BA8"/>
    <w:rsid w:val="00BC5899"/>
    <w:rsid w:val="00C20B9A"/>
    <w:rsid w:val="00C4788A"/>
    <w:rsid w:val="00C66C39"/>
    <w:rsid w:val="00C73C4E"/>
    <w:rsid w:val="00CC0F4D"/>
    <w:rsid w:val="00D05826"/>
    <w:rsid w:val="00D07BE2"/>
    <w:rsid w:val="00D279EE"/>
    <w:rsid w:val="00D57079"/>
    <w:rsid w:val="00D72B4B"/>
    <w:rsid w:val="00D773BC"/>
    <w:rsid w:val="00DA04B4"/>
    <w:rsid w:val="00E52058"/>
    <w:rsid w:val="00E61FBE"/>
    <w:rsid w:val="00E72C6E"/>
    <w:rsid w:val="00E817D0"/>
    <w:rsid w:val="00EB74CA"/>
    <w:rsid w:val="00EC2BEC"/>
    <w:rsid w:val="00F14E7D"/>
    <w:rsid w:val="00F42047"/>
    <w:rsid w:val="00F44790"/>
    <w:rsid w:val="00F85288"/>
    <w:rsid w:val="00F97886"/>
    <w:rsid w:val="00FB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43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BC1BA8"/>
    <w:rPr>
      <w:rFonts w:cs="Times New Roman"/>
      <w:i/>
      <w:iCs/>
    </w:rPr>
  </w:style>
  <w:style w:type="paragraph" w:customStyle="1" w:styleId="ConsNormal">
    <w:name w:val="ConsNormal"/>
    <w:rsid w:val="00BC1B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A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2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7E2309C4E244324232AB14D613958CAC013A00CED9FA39FAC01C747E8109A3EBA7BC4ECE43CF9E1CF14CC02AEAE2BD25376558BDE8A399EADB761At7s1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6CD5-9458-4387-870D-221C0464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</dc:creator>
  <cp:lastModifiedBy>sekretar</cp:lastModifiedBy>
  <cp:revision>39</cp:revision>
  <cp:lastPrinted>2021-02-02T06:42:00Z</cp:lastPrinted>
  <dcterms:created xsi:type="dcterms:W3CDTF">2020-10-19T11:44:00Z</dcterms:created>
  <dcterms:modified xsi:type="dcterms:W3CDTF">2021-02-04T12:56:00Z</dcterms:modified>
</cp:coreProperties>
</file>