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15" w:rsidRDefault="00126775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126775" w:rsidRDefault="00E260BE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6775">
        <w:rPr>
          <w:rFonts w:ascii="Times New Roman" w:hAnsi="Times New Roman" w:cs="Times New Roman"/>
          <w:sz w:val="28"/>
          <w:szCs w:val="28"/>
        </w:rPr>
        <w:t xml:space="preserve"> </w:t>
      </w:r>
      <w:r w:rsidR="0096506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126775">
        <w:rPr>
          <w:rFonts w:ascii="Times New Roman" w:hAnsi="Times New Roman" w:cs="Times New Roman"/>
          <w:sz w:val="28"/>
          <w:szCs w:val="28"/>
        </w:rPr>
        <w:t>решени</w:t>
      </w:r>
      <w:r w:rsidR="0096506B">
        <w:rPr>
          <w:rFonts w:ascii="Times New Roman" w:hAnsi="Times New Roman" w:cs="Times New Roman"/>
          <w:sz w:val="28"/>
          <w:szCs w:val="28"/>
        </w:rPr>
        <w:t xml:space="preserve">я </w:t>
      </w:r>
      <w:r w:rsidR="0012677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Советского городского округа Ставропольского края «О внесении изменений в </w:t>
      </w:r>
      <w:r w:rsidR="0096506B">
        <w:rPr>
          <w:rFonts w:ascii="Times New Roman" w:hAnsi="Times New Roman" w:cs="Times New Roman"/>
          <w:sz w:val="28"/>
          <w:szCs w:val="28"/>
        </w:rPr>
        <w:t>решение Совета депутатов Советского городского округа Ставропольского края от 2</w:t>
      </w:r>
      <w:r w:rsidR="00D60864">
        <w:rPr>
          <w:rFonts w:ascii="Times New Roman" w:hAnsi="Times New Roman" w:cs="Times New Roman"/>
          <w:sz w:val="28"/>
          <w:szCs w:val="28"/>
        </w:rPr>
        <w:t>1</w:t>
      </w:r>
      <w:r w:rsidR="0096506B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60864">
        <w:rPr>
          <w:rFonts w:ascii="Times New Roman" w:hAnsi="Times New Roman" w:cs="Times New Roman"/>
          <w:sz w:val="28"/>
          <w:szCs w:val="28"/>
        </w:rPr>
        <w:t>8</w:t>
      </w:r>
      <w:r w:rsidR="0096506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0864">
        <w:rPr>
          <w:rFonts w:ascii="Times New Roman" w:hAnsi="Times New Roman" w:cs="Times New Roman"/>
          <w:sz w:val="28"/>
          <w:szCs w:val="28"/>
        </w:rPr>
        <w:t>227</w:t>
      </w:r>
      <w:r w:rsidR="0096506B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9650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на 201</w:t>
      </w:r>
      <w:r w:rsidR="00D608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608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608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годов»</w:t>
      </w:r>
    </w:p>
    <w:p w:rsidR="00C506EF" w:rsidRDefault="0096506B" w:rsidP="00965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D15FF" w:rsidRDefault="0096506B" w:rsidP="00FE5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администрацией Советского городского округа Ставропольского края в решение Совета депутатов Советского городского округа Ставропольского края от 2</w:t>
      </w:r>
      <w:r w:rsidR="00D608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608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0864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Советского городского округа Ставропольского края на 201</w:t>
      </w:r>
      <w:r w:rsidR="00D608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608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60864">
        <w:rPr>
          <w:rFonts w:ascii="Times New Roman" w:hAnsi="Times New Roman" w:cs="Times New Roman"/>
          <w:sz w:val="28"/>
          <w:szCs w:val="28"/>
        </w:rPr>
        <w:t>1</w:t>
      </w:r>
      <w:r w:rsidR="00FE5996">
        <w:rPr>
          <w:rFonts w:ascii="Times New Roman" w:hAnsi="Times New Roman" w:cs="Times New Roman"/>
          <w:sz w:val="28"/>
          <w:szCs w:val="28"/>
        </w:rPr>
        <w:t xml:space="preserve">  годов» обусловлено уменьшением</w:t>
      </w:r>
      <w:r w:rsidR="006258A1">
        <w:rPr>
          <w:rFonts w:ascii="Times New Roman" w:hAnsi="Times New Roman" w:cs="Times New Roman"/>
          <w:sz w:val="28"/>
          <w:szCs w:val="28"/>
        </w:rPr>
        <w:t xml:space="preserve"> объема по доходам на 8 632,27 тыс.рублей, в том числе:</w:t>
      </w:r>
    </w:p>
    <w:p w:rsidR="007015DC" w:rsidRDefault="007015DC" w:rsidP="000D1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0DCE" w:rsidRDefault="000D15FF" w:rsidP="00D608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60864">
        <w:rPr>
          <w:rFonts w:ascii="Times New Roman" w:hAnsi="Times New Roman" w:cs="Times New Roman"/>
          <w:sz w:val="28"/>
          <w:szCs w:val="28"/>
        </w:rPr>
        <w:t xml:space="preserve">Увеличением объема налоговых и неналоговых доходов на </w:t>
      </w:r>
      <w:r w:rsidR="00084276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D60864">
        <w:rPr>
          <w:rFonts w:ascii="Times New Roman" w:hAnsi="Times New Roman" w:cs="Times New Roman"/>
          <w:sz w:val="28"/>
          <w:szCs w:val="28"/>
        </w:rPr>
        <w:t>3</w:t>
      </w:r>
      <w:r w:rsidR="001A0DCE">
        <w:rPr>
          <w:rFonts w:ascii="Times New Roman" w:hAnsi="Times New Roman" w:cs="Times New Roman"/>
          <w:sz w:val="28"/>
          <w:szCs w:val="28"/>
        </w:rPr>
        <w:t> 631,25</w:t>
      </w:r>
      <w:r w:rsidR="00D60864">
        <w:rPr>
          <w:rFonts w:ascii="Times New Roman" w:hAnsi="Times New Roman" w:cs="Times New Roman"/>
          <w:sz w:val="28"/>
          <w:szCs w:val="28"/>
        </w:rPr>
        <w:t xml:space="preserve"> тыс. рублей в связи с</w:t>
      </w:r>
      <w:r w:rsidR="00283EF3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D60864">
        <w:rPr>
          <w:rFonts w:ascii="Times New Roman" w:hAnsi="Times New Roman" w:cs="Times New Roman"/>
          <w:sz w:val="28"/>
          <w:szCs w:val="28"/>
        </w:rPr>
        <w:t>м</w:t>
      </w:r>
      <w:r w:rsidR="00AC2AFD">
        <w:rPr>
          <w:rFonts w:ascii="Times New Roman" w:hAnsi="Times New Roman" w:cs="Times New Roman"/>
          <w:sz w:val="28"/>
          <w:szCs w:val="28"/>
        </w:rPr>
        <w:t xml:space="preserve"> </w:t>
      </w:r>
      <w:r w:rsidR="00283EF3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="001A0DCE">
        <w:rPr>
          <w:rFonts w:ascii="Times New Roman" w:hAnsi="Times New Roman" w:cs="Times New Roman"/>
          <w:sz w:val="28"/>
          <w:szCs w:val="28"/>
        </w:rPr>
        <w:t>:</w:t>
      </w:r>
      <w:r w:rsidR="00FE1666" w:rsidRPr="00FE1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5FF" w:rsidRDefault="00FE1666" w:rsidP="00D608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оказания платных услуг</w:t>
      </w:r>
      <w:r w:rsidR="00D60864">
        <w:rPr>
          <w:rFonts w:ascii="Times New Roman" w:hAnsi="Times New Roman" w:cs="Times New Roman"/>
          <w:sz w:val="28"/>
          <w:szCs w:val="28"/>
        </w:rPr>
        <w:t>, согласно писем  предоставленных администраторами доходов</w:t>
      </w:r>
      <w:r w:rsidR="000D15FF">
        <w:rPr>
          <w:rFonts w:ascii="Times New Roman" w:hAnsi="Times New Roman" w:cs="Times New Roman"/>
          <w:sz w:val="28"/>
          <w:szCs w:val="28"/>
        </w:rPr>
        <w:t>:</w:t>
      </w:r>
    </w:p>
    <w:p w:rsidR="00F22701" w:rsidRDefault="00F22701" w:rsidP="00F22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FE1666">
        <w:rPr>
          <w:rFonts w:ascii="Times New Roman" w:hAnsi="Times New Roman" w:cs="Times New Roman"/>
          <w:sz w:val="28"/>
          <w:szCs w:val="28"/>
        </w:rPr>
        <w:t>3 412,80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FE16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E1666">
        <w:rPr>
          <w:rFonts w:ascii="Times New Roman" w:hAnsi="Times New Roman" w:cs="Times New Roman"/>
          <w:sz w:val="28"/>
          <w:szCs w:val="28"/>
        </w:rPr>
        <w:t xml:space="preserve"> (осуществление деятельности МУ ДО «ЦВР» ДООЦ «Звездочка»</w:t>
      </w:r>
      <w:r w:rsidR="00FE5996">
        <w:rPr>
          <w:rFonts w:ascii="Times New Roman" w:hAnsi="Times New Roman" w:cs="Times New Roman"/>
          <w:sz w:val="28"/>
          <w:szCs w:val="28"/>
        </w:rPr>
        <w:t xml:space="preserve"> ( реализация путевок по лагерю)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1666" w:rsidRDefault="00FE1666" w:rsidP="00F22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54,65</w:t>
      </w:r>
      <w:r w:rsidRPr="00FE1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 прогнозируемое поступление доходов от МКУ ЦКД с.Горькая Балка</w:t>
      </w:r>
      <w:r w:rsidR="00FE5996">
        <w:rPr>
          <w:rFonts w:ascii="Times New Roman" w:hAnsi="Times New Roman" w:cs="Times New Roman"/>
          <w:sz w:val="28"/>
          <w:szCs w:val="28"/>
        </w:rPr>
        <w:t xml:space="preserve"> (платные услуги)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1666" w:rsidRDefault="00FE1666" w:rsidP="00FE16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40,00</w:t>
      </w:r>
      <w:r w:rsidRPr="00FE1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 прогнозируемое поступление доходов от МКУ ЦКД с.Нины</w:t>
      </w:r>
      <w:r w:rsidR="00FE5996">
        <w:rPr>
          <w:rFonts w:ascii="Times New Roman" w:hAnsi="Times New Roman" w:cs="Times New Roman"/>
          <w:sz w:val="28"/>
          <w:szCs w:val="28"/>
        </w:rPr>
        <w:t xml:space="preserve"> (платные услуги)</w:t>
      </w:r>
      <w:r w:rsidR="001A0DCE">
        <w:rPr>
          <w:rFonts w:ascii="Times New Roman" w:hAnsi="Times New Roman" w:cs="Times New Roman"/>
          <w:sz w:val="28"/>
          <w:szCs w:val="28"/>
        </w:rPr>
        <w:t>;</w:t>
      </w:r>
    </w:p>
    <w:p w:rsidR="001A0DCE" w:rsidRDefault="001A0DCE" w:rsidP="00FE16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</w:t>
      </w:r>
      <w:r w:rsidRPr="001A0DCE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1A0DCE">
        <w:rPr>
          <w:rFonts w:ascii="Times New Roman" w:hAnsi="Times New Roman" w:cs="Times New Roman"/>
          <w:sz w:val="28"/>
          <w:szCs w:val="28"/>
        </w:rPr>
        <w:t xml:space="preserve">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на сумму 123,80</w:t>
      </w:r>
      <w:r w:rsidRPr="001A0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FE5996">
        <w:rPr>
          <w:rFonts w:ascii="Times New Roman" w:hAnsi="Times New Roman" w:cs="Times New Roman"/>
          <w:sz w:val="28"/>
          <w:szCs w:val="28"/>
        </w:rPr>
        <w:t xml:space="preserve"> (страховая по авто)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5FF" w:rsidRPr="00F10C6B" w:rsidRDefault="00FE1666" w:rsidP="00F10C6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</w:t>
      </w:r>
      <w:r w:rsidR="000D15FF">
        <w:rPr>
          <w:rFonts w:ascii="Times New Roman" w:hAnsi="Times New Roman" w:cs="Times New Roman"/>
          <w:sz w:val="28"/>
          <w:szCs w:val="28"/>
        </w:rPr>
        <w:t>. У</w:t>
      </w:r>
      <w:r w:rsidR="000D15FF" w:rsidRPr="00EE29FE">
        <w:rPr>
          <w:rFonts w:ascii="Times New Roman" w:hAnsi="Times New Roman" w:cs="Times New Roman"/>
          <w:sz w:val="28"/>
          <w:szCs w:val="28"/>
        </w:rPr>
        <w:t xml:space="preserve">величением объема межбюджетных трансфертов, передаваемых из бюджета Ставропольского края бюджету Советского городского округа Ставропольского края в сумме </w:t>
      </w:r>
      <w:r>
        <w:rPr>
          <w:rFonts w:ascii="Times New Roman" w:hAnsi="Times New Roman" w:cs="Times New Roman"/>
          <w:sz w:val="28"/>
          <w:szCs w:val="28"/>
        </w:rPr>
        <w:t>1 607,77</w:t>
      </w:r>
      <w:r w:rsidR="000D15FF" w:rsidRPr="00EE29F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44A5F">
        <w:rPr>
          <w:rFonts w:ascii="Times New Roman" w:hAnsi="Times New Roman" w:cs="Times New Roman"/>
          <w:sz w:val="28"/>
          <w:szCs w:val="28"/>
        </w:rPr>
        <w:t xml:space="preserve">, согласно акта сверки предоставленного </w:t>
      </w:r>
      <w:r w:rsidR="00F10C6B">
        <w:rPr>
          <w:rFonts w:ascii="Times New Roman" w:hAnsi="Times New Roman" w:cs="Times New Roman"/>
          <w:sz w:val="28"/>
          <w:szCs w:val="28"/>
        </w:rPr>
        <w:t>министерством финансов Ставропольского края на 01.02.2019 г.</w:t>
      </w:r>
      <w:r w:rsidR="000D15FF" w:rsidRPr="00EE29FE">
        <w:rPr>
          <w:rFonts w:ascii="Times New Roman" w:hAnsi="Times New Roman" w:cs="Times New Roman"/>
          <w:sz w:val="28"/>
          <w:szCs w:val="28"/>
        </w:rPr>
        <w:t>:</w:t>
      </w:r>
    </w:p>
    <w:p w:rsidR="000D15FF" w:rsidRPr="00EC6A24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</w:t>
      </w:r>
      <w:r w:rsidR="00F10C6B">
        <w:rPr>
          <w:rFonts w:ascii="Times New Roman" w:hAnsi="Times New Roman" w:cs="Times New Roman"/>
          <w:sz w:val="28"/>
          <w:szCs w:val="28"/>
        </w:rPr>
        <w:t>с</w:t>
      </w:r>
      <w:r w:rsidR="00F10C6B" w:rsidRPr="00F10C6B">
        <w:rPr>
          <w:rFonts w:ascii="Times New Roman" w:hAnsi="Times New Roman" w:cs="Times New Roman"/>
          <w:sz w:val="28"/>
          <w:szCs w:val="28"/>
        </w:rPr>
        <w:t>убсиди</w:t>
      </w:r>
      <w:r w:rsidR="00F10C6B">
        <w:rPr>
          <w:rFonts w:ascii="Times New Roman" w:hAnsi="Times New Roman" w:cs="Times New Roman"/>
          <w:sz w:val="28"/>
          <w:szCs w:val="28"/>
        </w:rPr>
        <w:t>и</w:t>
      </w:r>
      <w:r w:rsidR="00F10C6B" w:rsidRPr="00F10C6B">
        <w:rPr>
          <w:rFonts w:ascii="Times New Roman" w:hAnsi="Times New Roman" w:cs="Times New Roman"/>
          <w:sz w:val="28"/>
          <w:szCs w:val="28"/>
        </w:rPr>
        <w:t xml:space="preserve"> бюджетам на поддержку отрасли культуры (книжный фонд)</w:t>
      </w:r>
      <w:r w:rsidR="00F10C6B"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51ECD">
        <w:rPr>
          <w:rFonts w:ascii="Times New Roman" w:hAnsi="Times New Roman" w:cs="Times New Roman"/>
          <w:sz w:val="28"/>
          <w:szCs w:val="28"/>
        </w:rPr>
        <w:t>0,0</w:t>
      </w:r>
      <w:r w:rsidR="00F10C6B">
        <w:rPr>
          <w:rFonts w:ascii="Times New Roman" w:hAnsi="Times New Roman" w:cs="Times New Roman"/>
          <w:sz w:val="28"/>
          <w:szCs w:val="28"/>
        </w:rPr>
        <w:t>009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Pr="00EC6A24" w:rsidRDefault="00F10C6B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10C6B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0C6B">
        <w:rPr>
          <w:rFonts w:ascii="Times New Roman" w:hAnsi="Times New Roman" w:cs="Times New Roman"/>
          <w:sz w:val="28"/>
          <w:szCs w:val="28"/>
        </w:rPr>
        <w:t xml:space="preserve"> бюджетам на поддержку отрасли культуры (интернет)</w:t>
      </w:r>
      <w:r>
        <w:rPr>
          <w:rFonts w:ascii="Times New Roman" w:hAnsi="Times New Roman" w:cs="Times New Roman"/>
          <w:sz w:val="28"/>
          <w:szCs w:val="28"/>
        </w:rPr>
        <w:t>0,7</w:t>
      </w:r>
      <w:r w:rsidR="009F15F6">
        <w:rPr>
          <w:rFonts w:ascii="Times New Roman" w:hAnsi="Times New Roman" w:cs="Times New Roman"/>
          <w:sz w:val="28"/>
          <w:szCs w:val="28"/>
        </w:rPr>
        <w:t>26</w:t>
      </w:r>
      <w:r w:rsidR="000D15FF"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Pr="00EC6A24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0C6B">
        <w:rPr>
          <w:rFonts w:ascii="Times New Roman" w:hAnsi="Times New Roman" w:cs="Times New Roman"/>
          <w:sz w:val="28"/>
          <w:szCs w:val="28"/>
        </w:rPr>
        <w:t>п</w:t>
      </w:r>
      <w:r w:rsidR="00F10C6B" w:rsidRPr="00F10C6B">
        <w:rPr>
          <w:rFonts w:ascii="Times New Roman" w:hAnsi="Times New Roman" w:cs="Times New Roman"/>
          <w:sz w:val="28"/>
          <w:szCs w:val="28"/>
        </w:rPr>
        <w:t>рочие субсидии (проведение информационно-пропагандистских мероприятий, направленных на профилактику идеологии терроризма)</w:t>
      </w:r>
      <w:r w:rsidR="00F10C6B"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10C6B">
        <w:rPr>
          <w:rFonts w:ascii="Times New Roman" w:hAnsi="Times New Roman" w:cs="Times New Roman"/>
          <w:sz w:val="28"/>
          <w:szCs w:val="28"/>
        </w:rPr>
        <w:t>100</w:t>
      </w:r>
      <w:r w:rsidR="009E66DD">
        <w:rPr>
          <w:rFonts w:ascii="Times New Roman" w:hAnsi="Times New Roman" w:cs="Times New Roman"/>
          <w:sz w:val="28"/>
          <w:szCs w:val="28"/>
        </w:rPr>
        <w:t>,</w:t>
      </w:r>
      <w:r w:rsidR="00F10C6B">
        <w:rPr>
          <w:rFonts w:ascii="Times New Roman" w:hAnsi="Times New Roman" w:cs="Times New Roman"/>
          <w:sz w:val="28"/>
          <w:szCs w:val="28"/>
        </w:rPr>
        <w:t>0</w:t>
      </w:r>
      <w:r w:rsidR="009E66DD">
        <w:rPr>
          <w:rFonts w:ascii="Times New Roman" w:hAnsi="Times New Roman" w:cs="Times New Roman"/>
          <w:sz w:val="28"/>
          <w:szCs w:val="28"/>
        </w:rPr>
        <w:t>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41C2A" w:rsidRPr="00EC6A24" w:rsidRDefault="00F10C6B" w:rsidP="00C41C2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10C6B">
        <w:rPr>
          <w:rFonts w:ascii="Times New Roman" w:hAnsi="Times New Roman" w:cs="Times New Roman"/>
          <w:sz w:val="28"/>
          <w:szCs w:val="28"/>
        </w:rPr>
        <w:t>убвенции бюджетам городских округов 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</w:r>
      <w:r w:rsidR="00C41C2A">
        <w:rPr>
          <w:rFonts w:ascii="Times New Roman" w:hAnsi="Times New Roman" w:cs="Times New Roman"/>
          <w:sz w:val="28"/>
          <w:szCs w:val="28"/>
        </w:rPr>
        <w:t xml:space="preserve"> </w:t>
      </w:r>
      <w:r w:rsidR="00C41C2A"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41C2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02</w:t>
      </w:r>
      <w:r w:rsidR="00C41C2A"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15CC" w:rsidRDefault="00F10C6B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10C6B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</w:t>
      </w:r>
      <w:r w:rsidRPr="00F10C6B">
        <w:rPr>
          <w:rFonts w:ascii="Times New Roman" w:hAnsi="Times New Roman" w:cs="Times New Roman"/>
          <w:sz w:val="28"/>
          <w:szCs w:val="28"/>
        </w:rPr>
        <w:lastRenderedPageBreak/>
        <w:t>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5CC"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0</w:t>
      </w:r>
      <w:r w:rsidR="00BF15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00024</w:t>
      </w:r>
      <w:r w:rsidR="00BF15CC"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D15FF" w:rsidRDefault="000D15FF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>-</w:t>
      </w:r>
      <w:r w:rsidR="007A18C5">
        <w:rPr>
          <w:rFonts w:ascii="Times New Roman" w:hAnsi="Times New Roman" w:cs="Times New Roman"/>
          <w:sz w:val="28"/>
          <w:szCs w:val="28"/>
        </w:rPr>
        <w:t xml:space="preserve"> с</w:t>
      </w:r>
      <w:r w:rsidR="007A18C5" w:rsidRPr="007A18C5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выполнение передаваемых полномочий субъектов Российской Федерации (организация и проведение мероприятий по борьбе с иксодовыми клещами</w:t>
      </w:r>
      <w:r w:rsidR="007A18C5">
        <w:rPr>
          <w:rFonts w:ascii="Times New Roman" w:hAnsi="Times New Roman" w:cs="Times New Roman"/>
          <w:sz w:val="28"/>
          <w:szCs w:val="28"/>
        </w:rPr>
        <w:t xml:space="preserve"> </w:t>
      </w:r>
      <w:r w:rsidR="007A18C5" w:rsidRPr="007A18C5">
        <w:rPr>
          <w:rFonts w:ascii="Times New Roman" w:hAnsi="Times New Roman" w:cs="Times New Roman"/>
          <w:sz w:val="28"/>
          <w:szCs w:val="28"/>
        </w:rPr>
        <w:t>переносчиками Крымской геморрагической лихорадки в природных биотопах)</w:t>
      </w:r>
      <w:r w:rsidR="007A18C5"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A18C5">
        <w:rPr>
          <w:rFonts w:ascii="Times New Roman" w:hAnsi="Times New Roman" w:cs="Times New Roman"/>
          <w:sz w:val="28"/>
          <w:szCs w:val="28"/>
        </w:rPr>
        <w:t>0,00396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D199A">
        <w:rPr>
          <w:rFonts w:ascii="Times New Roman" w:hAnsi="Times New Roman" w:cs="Times New Roman"/>
          <w:sz w:val="28"/>
          <w:szCs w:val="28"/>
        </w:rPr>
        <w:t xml:space="preserve"> (уведомление №16 от 14.12.2018 г.)</w:t>
      </w:r>
      <w:r w:rsidRPr="00EC6A24">
        <w:rPr>
          <w:rFonts w:ascii="Times New Roman" w:hAnsi="Times New Roman" w:cs="Times New Roman"/>
          <w:sz w:val="28"/>
          <w:szCs w:val="28"/>
        </w:rPr>
        <w:t>;</w:t>
      </w:r>
    </w:p>
    <w:p w:rsidR="00BF15CC" w:rsidRDefault="00BF15CC" w:rsidP="00CA4009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>-</w:t>
      </w:r>
      <w:r w:rsidR="007A18C5">
        <w:rPr>
          <w:rFonts w:ascii="Times New Roman" w:hAnsi="Times New Roman" w:cs="Times New Roman"/>
          <w:sz w:val="28"/>
          <w:szCs w:val="28"/>
        </w:rPr>
        <w:t xml:space="preserve"> с</w:t>
      </w:r>
      <w:r w:rsidR="007A18C5" w:rsidRPr="007A18C5">
        <w:rPr>
          <w:rFonts w:ascii="Times New Roman" w:hAnsi="Times New Roman" w:cs="Times New Roman"/>
          <w:sz w:val="28"/>
          <w:szCs w:val="28"/>
        </w:rPr>
        <w:t>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</w:r>
      <w:r w:rsidR="007A18C5"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A18C5">
        <w:rPr>
          <w:rFonts w:ascii="Times New Roman" w:hAnsi="Times New Roman" w:cs="Times New Roman"/>
          <w:sz w:val="28"/>
          <w:szCs w:val="28"/>
        </w:rPr>
        <w:t>200,1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74002">
        <w:rPr>
          <w:rFonts w:ascii="Times New Roman" w:hAnsi="Times New Roman" w:cs="Times New Roman"/>
          <w:sz w:val="28"/>
          <w:szCs w:val="28"/>
        </w:rPr>
        <w:t xml:space="preserve"> (уведомление № доноры(ЛБО)/33 от 21.12.2018)</w:t>
      </w:r>
      <w:r w:rsidRPr="00EC6A24">
        <w:rPr>
          <w:rFonts w:ascii="Times New Roman" w:hAnsi="Times New Roman" w:cs="Times New Roman"/>
          <w:sz w:val="28"/>
          <w:szCs w:val="28"/>
        </w:rPr>
        <w:t>;</w:t>
      </w:r>
    </w:p>
    <w:p w:rsidR="007A18C5" w:rsidRDefault="007A18C5" w:rsidP="007A18C5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A18C5">
        <w:rPr>
          <w:rFonts w:ascii="Times New Roman" w:hAnsi="Times New Roman" w:cs="Times New Roman"/>
          <w:sz w:val="28"/>
          <w:szCs w:val="28"/>
        </w:rPr>
        <w:t xml:space="preserve">убвенции бюджетам муниципальных образований на оказание несвязанной поддержки сельскохозяйственным товаропроизводителям в области растениеводства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1 232,8</w:t>
      </w:r>
      <w:r w:rsidR="00E54EA7">
        <w:rPr>
          <w:rFonts w:ascii="Times New Roman" w:hAnsi="Times New Roman" w:cs="Times New Roman"/>
          <w:sz w:val="28"/>
          <w:szCs w:val="28"/>
        </w:rPr>
        <w:t>17</w:t>
      </w:r>
      <w:r w:rsidR="00AA6E92">
        <w:rPr>
          <w:rFonts w:ascii="Times New Roman" w:hAnsi="Times New Roman" w:cs="Times New Roman"/>
          <w:sz w:val="28"/>
          <w:szCs w:val="28"/>
        </w:rPr>
        <w:t>95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A18C5" w:rsidRDefault="007A18C5" w:rsidP="007A18C5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5F6" w:rsidRPr="009F15F6">
        <w:t xml:space="preserve"> </w:t>
      </w:r>
      <w:r w:rsidR="009F15F6" w:rsidRPr="009F15F6">
        <w:rPr>
          <w:sz w:val="28"/>
          <w:szCs w:val="28"/>
        </w:rPr>
        <w:t>с</w:t>
      </w:r>
      <w:r w:rsidR="009F15F6" w:rsidRPr="009F15F6">
        <w:rPr>
          <w:rFonts w:ascii="Times New Roman" w:hAnsi="Times New Roman" w:cs="Times New Roman"/>
          <w:sz w:val="28"/>
          <w:szCs w:val="28"/>
        </w:rPr>
        <w:t xml:space="preserve">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(% по кредитам) </w:t>
      </w:r>
      <w:r w:rsidR="009F15F6"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F15F6">
        <w:rPr>
          <w:rFonts w:ascii="Times New Roman" w:hAnsi="Times New Roman" w:cs="Times New Roman"/>
          <w:sz w:val="28"/>
          <w:szCs w:val="28"/>
        </w:rPr>
        <w:t>0,00169</w:t>
      </w:r>
      <w:r w:rsidR="009F15F6" w:rsidRPr="00EC6A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F15F6">
        <w:rPr>
          <w:rFonts w:ascii="Times New Roman" w:hAnsi="Times New Roman" w:cs="Times New Roman"/>
          <w:sz w:val="28"/>
          <w:szCs w:val="28"/>
        </w:rPr>
        <w:t>;</w:t>
      </w:r>
    </w:p>
    <w:p w:rsidR="009F15F6" w:rsidRDefault="009F15F6" w:rsidP="009F15F6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9F15F6">
        <w:rPr>
          <w:rFonts w:ascii="Times New Roman" w:hAnsi="Times New Roman" w:cs="Times New Roman"/>
          <w:sz w:val="28"/>
          <w:szCs w:val="28"/>
        </w:rPr>
        <w:t xml:space="preserve">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(семена)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0,00163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15F6" w:rsidRDefault="009F15F6" w:rsidP="009F15F6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9F15F6">
        <w:rPr>
          <w:rFonts w:ascii="Times New Roman" w:hAnsi="Times New Roman" w:cs="Times New Roman"/>
          <w:sz w:val="28"/>
          <w:szCs w:val="28"/>
        </w:rPr>
        <w:t>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(овцы,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5F6">
        <w:rPr>
          <w:rFonts w:ascii="Times New Roman" w:hAnsi="Times New Roman" w:cs="Times New Roman"/>
          <w:sz w:val="28"/>
          <w:szCs w:val="28"/>
        </w:rPr>
        <w:t xml:space="preserve">козы)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0,00143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15CC" w:rsidRPr="009F15F6" w:rsidRDefault="009F15F6" w:rsidP="009F15F6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F15F6">
        <w:rPr>
          <w:rFonts w:ascii="Times New Roman" w:hAnsi="Times New Roman" w:cs="Times New Roman"/>
          <w:sz w:val="28"/>
          <w:szCs w:val="28"/>
        </w:rPr>
        <w:t>рочие межбюджетные трансферты, передаваемые бюджетам городских округов (выплата социального пособия на погребение)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5F6">
        <w:rPr>
          <w:rFonts w:ascii="Times New Roman" w:hAnsi="Times New Roman" w:cs="Times New Roman"/>
          <w:sz w:val="28"/>
          <w:szCs w:val="28"/>
        </w:rPr>
        <w:t>на сумму 74,1</w:t>
      </w:r>
      <w:r w:rsidR="00E54EA7">
        <w:rPr>
          <w:rFonts w:ascii="Times New Roman" w:hAnsi="Times New Roman" w:cs="Times New Roman"/>
          <w:sz w:val="28"/>
          <w:szCs w:val="28"/>
        </w:rPr>
        <w:t>17</w:t>
      </w:r>
      <w:r w:rsidR="00AA6E92">
        <w:rPr>
          <w:rFonts w:ascii="Times New Roman" w:hAnsi="Times New Roman" w:cs="Times New Roman"/>
          <w:sz w:val="28"/>
          <w:szCs w:val="28"/>
        </w:rPr>
        <w:t>03</w:t>
      </w:r>
      <w:r w:rsidRPr="009F15F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74002">
        <w:rPr>
          <w:rFonts w:ascii="Times New Roman" w:hAnsi="Times New Roman" w:cs="Times New Roman"/>
          <w:sz w:val="28"/>
          <w:szCs w:val="28"/>
        </w:rPr>
        <w:t xml:space="preserve"> (уведомление № погр 02(ЛБО)/30 от 06.02.2019г.; № погр 01 (ЛБО)/32 от 23.01.2019г.)</w:t>
      </w:r>
      <w:r w:rsidRPr="009F15F6">
        <w:rPr>
          <w:rFonts w:ascii="Times New Roman" w:hAnsi="Times New Roman" w:cs="Times New Roman"/>
          <w:sz w:val="28"/>
          <w:szCs w:val="28"/>
        </w:rPr>
        <w:t>.</w:t>
      </w:r>
    </w:p>
    <w:p w:rsidR="00E54EA7" w:rsidRPr="00F10C6B" w:rsidRDefault="009F15F6" w:rsidP="00E54E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15FF">
        <w:rPr>
          <w:rFonts w:ascii="Times New Roman" w:hAnsi="Times New Roman" w:cs="Times New Roman"/>
          <w:sz w:val="28"/>
          <w:szCs w:val="28"/>
        </w:rPr>
        <w:t>.</w:t>
      </w:r>
      <w:r w:rsidR="000D15FF" w:rsidRPr="000F32CA">
        <w:rPr>
          <w:rFonts w:ascii="Times New Roman" w:hAnsi="Times New Roman" w:cs="Times New Roman"/>
          <w:sz w:val="28"/>
          <w:szCs w:val="28"/>
        </w:rPr>
        <w:t xml:space="preserve"> </w:t>
      </w:r>
      <w:r w:rsidR="00BF15CC">
        <w:rPr>
          <w:rFonts w:ascii="Times New Roman" w:hAnsi="Times New Roman" w:cs="Times New Roman"/>
          <w:sz w:val="28"/>
          <w:szCs w:val="28"/>
        </w:rPr>
        <w:t>У</w:t>
      </w:r>
      <w:r w:rsidR="000D15FF" w:rsidRPr="000F32CA">
        <w:rPr>
          <w:rFonts w:ascii="Times New Roman" w:hAnsi="Times New Roman" w:cs="Times New Roman"/>
          <w:sz w:val="28"/>
          <w:szCs w:val="28"/>
        </w:rPr>
        <w:t>меньшени</w:t>
      </w:r>
      <w:r w:rsidR="000D15FF">
        <w:rPr>
          <w:rFonts w:ascii="Times New Roman" w:hAnsi="Times New Roman" w:cs="Times New Roman"/>
          <w:sz w:val="28"/>
          <w:szCs w:val="28"/>
        </w:rPr>
        <w:t xml:space="preserve">ем </w:t>
      </w:r>
      <w:r w:rsidR="000D15FF"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 w:rsidR="000D1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2 286,92</w:t>
      </w:r>
      <w:r w:rsidR="000D15FF">
        <w:rPr>
          <w:rFonts w:ascii="Times New Roman" w:hAnsi="Times New Roman" w:cs="Times New Roman"/>
          <w:sz w:val="28"/>
          <w:szCs w:val="28"/>
        </w:rPr>
        <w:t xml:space="preserve"> тыс.</w:t>
      </w:r>
      <w:r w:rsidR="00E54EA7">
        <w:rPr>
          <w:rFonts w:ascii="Times New Roman" w:hAnsi="Times New Roman" w:cs="Times New Roman"/>
          <w:sz w:val="28"/>
          <w:szCs w:val="28"/>
        </w:rPr>
        <w:t xml:space="preserve"> </w:t>
      </w:r>
      <w:r w:rsidR="000D15FF">
        <w:rPr>
          <w:rFonts w:ascii="Times New Roman" w:hAnsi="Times New Roman" w:cs="Times New Roman"/>
          <w:sz w:val="28"/>
          <w:szCs w:val="28"/>
        </w:rPr>
        <w:t>рублей</w:t>
      </w:r>
      <w:r w:rsidR="00E54EA7">
        <w:rPr>
          <w:rFonts w:ascii="Times New Roman" w:hAnsi="Times New Roman" w:cs="Times New Roman"/>
          <w:sz w:val="28"/>
          <w:szCs w:val="28"/>
        </w:rPr>
        <w:t>,</w:t>
      </w:r>
      <w:r w:rsidR="00E54EA7" w:rsidRPr="00E54EA7">
        <w:rPr>
          <w:rFonts w:ascii="Times New Roman" w:hAnsi="Times New Roman" w:cs="Times New Roman"/>
          <w:sz w:val="28"/>
          <w:szCs w:val="28"/>
        </w:rPr>
        <w:t xml:space="preserve"> </w:t>
      </w:r>
      <w:r w:rsidR="00E54EA7">
        <w:rPr>
          <w:rFonts w:ascii="Times New Roman" w:hAnsi="Times New Roman" w:cs="Times New Roman"/>
          <w:sz w:val="28"/>
          <w:szCs w:val="28"/>
        </w:rPr>
        <w:t>согласно акта сверки предоставленного министерством финансов Ставропольского края на 01.02.2019 г.</w:t>
      </w:r>
      <w:r w:rsidR="00E54EA7" w:rsidRPr="00EE29FE">
        <w:rPr>
          <w:rFonts w:ascii="Times New Roman" w:hAnsi="Times New Roman" w:cs="Times New Roman"/>
          <w:sz w:val="28"/>
          <w:szCs w:val="28"/>
        </w:rPr>
        <w:t>:</w:t>
      </w:r>
    </w:p>
    <w:p w:rsidR="000D15FF" w:rsidRPr="00F44306" w:rsidRDefault="000D15FF" w:rsidP="00CA40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 w:rsidR="006723AD">
        <w:rPr>
          <w:rFonts w:ascii="Times New Roman" w:hAnsi="Times New Roman" w:cs="Times New Roman"/>
          <w:sz w:val="28"/>
          <w:szCs w:val="28"/>
        </w:rPr>
        <w:t>с</w:t>
      </w:r>
      <w:r w:rsidR="006723AD" w:rsidRPr="006723AD">
        <w:rPr>
          <w:rFonts w:ascii="Times New Roman" w:hAnsi="Times New Roman" w:cs="Times New Roman"/>
          <w:sz w:val="28"/>
          <w:szCs w:val="28"/>
        </w:rPr>
        <w:t>убсиди</w:t>
      </w:r>
      <w:r w:rsidR="000E45ED">
        <w:rPr>
          <w:rFonts w:ascii="Times New Roman" w:hAnsi="Times New Roman" w:cs="Times New Roman"/>
          <w:sz w:val="28"/>
          <w:szCs w:val="28"/>
        </w:rPr>
        <w:t>и</w:t>
      </w:r>
      <w:r w:rsidR="006723AD" w:rsidRPr="006723AD">
        <w:rPr>
          <w:rFonts w:ascii="Times New Roman" w:hAnsi="Times New Roman" w:cs="Times New Roman"/>
          <w:sz w:val="28"/>
          <w:szCs w:val="28"/>
        </w:rPr>
        <w:t xml:space="preserve"> бюджетам на поддержку отрасли культуры (автотранспорт)</w:t>
      </w:r>
      <w:r w:rsidR="00AA6E92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723AD">
        <w:rPr>
          <w:rFonts w:ascii="Times New Roman" w:hAnsi="Times New Roman" w:cs="Times New Roman"/>
          <w:sz w:val="28"/>
          <w:szCs w:val="28"/>
        </w:rPr>
        <w:t>2 272,73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</w:t>
      </w:r>
      <w:r w:rsidR="00FE5996">
        <w:rPr>
          <w:rFonts w:ascii="Times New Roman" w:hAnsi="Times New Roman" w:cs="Times New Roman"/>
          <w:sz w:val="28"/>
          <w:szCs w:val="28"/>
        </w:rPr>
        <w:t xml:space="preserve"> (автобус)</w:t>
      </w:r>
      <w:r w:rsidRPr="00F44306">
        <w:rPr>
          <w:rFonts w:ascii="Times New Roman" w:hAnsi="Times New Roman" w:cs="Times New Roman"/>
          <w:sz w:val="28"/>
          <w:szCs w:val="28"/>
        </w:rPr>
        <w:t>;</w:t>
      </w:r>
    </w:p>
    <w:p w:rsidR="005079A5" w:rsidRPr="00F44306" w:rsidRDefault="005079A5" w:rsidP="00CA40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 w:rsidR="006723AD">
        <w:rPr>
          <w:rFonts w:ascii="Times New Roman" w:hAnsi="Times New Roman" w:cs="Times New Roman"/>
          <w:sz w:val="28"/>
          <w:szCs w:val="28"/>
        </w:rPr>
        <w:t>с</w:t>
      </w:r>
      <w:r w:rsidR="006723AD" w:rsidRPr="006723AD">
        <w:rPr>
          <w:rFonts w:ascii="Times New Roman" w:hAnsi="Times New Roman" w:cs="Times New Roman"/>
          <w:sz w:val="28"/>
          <w:szCs w:val="28"/>
        </w:rPr>
        <w:t>убвенции бюджетам городских округов 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</w:r>
      <w:r w:rsidR="006723AD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723AD">
        <w:rPr>
          <w:rFonts w:ascii="Times New Roman" w:hAnsi="Times New Roman" w:cs="Times New Roman"/>
          <w:sz w:val="28"/>
          <w:szCs w:val="28"/>
        </w:rPr>
        <w:t>0,00251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33D" w:rsidRPr="00F44306" w:rsidRDefault="0032333D" w:rsidP="00CA4009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 w:rsidR="006723AD">
        <w:rPr>
          <w:rFonts w:ascii="Times New Roman" w:hAnsi="Times New Roman" w:cs="Times New Roman"/>
          <w:sz w:val="28"/>
          <w:szCs w:val="28"/>
        </w:rPr>
        <w:t>с</w:t>
      </w:r>
      <w:r w:rsidR="006723AD" w:rsidRPr="006723AD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</w:t>
      </w:r>
      <w:r w:rsidR="006723AD" w:rsidRPr="006723AD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 </w:t>
      </w:r>
      <w:r w:rsidR="006723AD"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723AD">
        <w:rPr>
          <w:rFonts w:ascii="Times New Roman" w:hAnsi="Times New Roman" w:cs="Times New Roman"/>
          <w:sz w:val="28"/>
          <w:szCs w:val="28"/>
        </w:rPr>
        <w:t xml:space="preserve">0,004 </w:t>
      </w:r>
      <w:r w:rsidR="006723AD"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32333D" w:rsidRDefault="0032333D" w:rsidP="00CA4009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 w:rsidR="006723AD">
        <w:rPr>
          <w:rFonts w:ascii="Times New Roman" w:hAnsi="Times New Roman" w:cs="Times New Roman"/>
          <w:sz w:val="28"/>
          <w:szCs w:val="28"/>
        </w:rPr>
        <w:t>с</w:t>
      </w:r>
      <w:r w:rsidR="006723AD" w:rsidRPr="006723AD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выполнение передаваемых полномочий субъектов Российской Федерации (администрирование переданных  отдельных государственных полномочий в области сельского хозяйства</w:t>
      </w:r>
      <w:r w:rsidR="006723AD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723AD">
        <w:rPr>
          <w:rFonts w:ascii="Times New Roman" w:hAnsi="Times New Roman" w:cs="Times New Roman"/>
          <w:sz w:val="28"/>
          <w:szCs w:val="28"/>
        </w:rPr>
        <w:t>0,0063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</w:t>
      </w:r>
      <w:r w:rsidR="00744B46">
        <w:rPr>
          <w:rFonts w:ascii="Times New Roman" w:hAnsi="Times New Roman" w:cs="Times New Roman"/>
          <w:sz w:val="28"/>
          <w:szCs w:val="28"/>
        </w:rPr>
        <w:t xml:space="preserve"> (уведомление № 17 от 14.12.2018 г.)</w:t>
      </w:r>
      <w:r w:rsidRPr="00F44306">
        <w:rPr>
          <w:rFonts w:ascii="Times New Roman" w:hAnsi="Times New Roman" w:cs="Times New Roman"/>
          <w:sz w:val="28"/>
          <w:szCs w:val="28"/>
        </w:rPr>
        <w:t>;</w:t>
      </w:r>
    </w:p>
    <w:p w:rsidR="006723AD" w:rsidRDefault="006723AD" w:rsidP="006723A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723AD">
        <w:rPr>
          <w:rFonts w:ascii="Times New Roman" w:hAnsi="Times New Roman" w:cs="Times New Roman"/>
          <w:sz w:val="28"/>
          <w:szCs w:val="28"/>
        </w:rPr>
        <w:t>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</w:t>
      </w:r>
      <w:r>
        <w:rPr>
          <w:rFonts w:ascii="Times New Roman" w:hAnsi="Times New Roman" w:cs="Times New Roman"/>
          <w:sz w:val="28"/>
          <w:szCs w:val="28"/>
        </w:rPr>
        <w:t>е (КЦ Ц64)</w:t>
      </w:r>
      <w:r w:rsidRPr="006723AD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3,38 </w:t>
      </w:r>
      <w:r w:rsidRPr="00F44306">
        <w:rPr>
          <w:rFonts w:ascii="Times New Roman" w:hAnsi="Times New Roman" w:cs="Times New Roman"/>
          <w:sz w:val="28"/>
          <w:szCs w:val="28"/>
        </w:rPr>
        <w:t>тыс. рублей</w:t>
      </w:r>
      <w:r w:rsidR="00A02026">
        <w:rPr>
          <w:rFonts w:ascii="Times New Roman" w:hAnsi="Times New Roman" w:cs="Times New Roman"/>
          <w:sz w:val="28"/>
          <w:szCs w:val="28"/>
        </w:rPr>
        <w:t xml:space="preserve"> (уведомление № кап.ремонт-14 л/сч/22 от 28.12.2018г.)</w:t>
      </w:r>
      <w:r w:rsidRPr="00F44306">
        <w:rPr>
          <w:rFonts w:ascii="Times New Roman" w:hAnsi="Times New Roman" w:cs="Times New Roman"/>
          <w:sz w:val="28"/>
          <w:szCs w:val="28"/>
        </w:rPr>
        <w:t>;</w:t>
      </w:r>
    </w:p>
    <w:p w:rsidR="0032333D" w:rsidRDefault="006723AD" w:rsidP="006723A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6723AD">
        <w:rPr>
          <w:rFonts w:ascii="Times New Roman" w:hAnsi="Times New Roman" w:cs="Times New Roman"/>
          <w:sz w:val="28"/>
          <w:szCs w:val="28"/>
        </w:rPr>
        <w:t>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</w:t>
      </w:r>
      <w:r>
        <w:rPr>
          <w:rFonts w:ascii="Times New Roman" w:hAnsi="Times New Roman" w:cs="Times New Roman"/>
          <w:sz w:val="28"/>
          <w:szCs w:val="28"/>
        </w:rPr>
        <w:t>е (КЦ</w:t>
      </w:r>
      <w:r w:rsidRPr="006723AD">
        <w:rPr>
          <w:rFonts w:ascii="Times New Roman" w:hAnsi="Times New Roman" w:cs="Times New Roman"/>
          <w:sz w:val="28"/>
          <w:szCs w:val="28"/>
        </w:rPr>
        <w:t xml:space="preserve"> 19-А39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723AD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10,8 </w:t>
      </w:r>
      <w:r w:rsidRPr="00F44306">
        <w:rPr>
          <w:rFonts w:ascii="Times New Roman" w:hAnsi="Times New Roman" w:cs="Times New Roman"/>
          <w:sz w:val="28"/>
          <w:szCs w:val="28"/>
        </w:rPr>
        <w:t>тыс. рублей</w:t>
      </w:r>
      <w:r w:rsidR="00A02026">
        <w:rPr>
          <w:rFonts w:ascii="Times New Roman" w:hAnsi="Times New Roman" w:cs="Times New Roman"/>
          <w:sz w:val="28"/>
          <w:szCs w:val="28"/>
        </w:rPr>
        <w:t xml:space="preserve"> (уведомление № кап.ремонт(край)-ЛБО/31 от 20.12.2018г.)</w:t>
      </w:r>
      <w:r w:rsidR="00A02026" w:rsidRPr="00F4430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445" w:rsidRPr="001D7B39" w:rsidRDefault="00802BE3" w:rsidP="001A0DCE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02B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307B">
        <w:rPr>
          <w:rFonts w:ascii="Times New Roman" w:hAnsi="Times New Roman" w:cs="Times New Roman"/>
          <w:sz w:val="28"/>
          <w:szCs w:val="28"/>
        </w:rPr>
        <w:t>озврат</w:t>
      </w:r>
      <w:r w:rsidR="00A421AC">
        <w:rPr>
          <w:rFonts w:ascii="Times New Roman" w:hAnsi="Times New Roman" w:cs="Times New Roman"/>
          <w:sz w:val="28"/>
          <w:szCs w:val="28"/>
        </w:rPr>
        <w:t>ом</w:t>
      </w:r>
      <w:r w:rsidRPr="00BE307B">
        <w:rPr>
          <w:rFonts w:ascii="Times New Roman" w:hAnsi="Times New Roman" w:cs="Times New Roman"/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Pr="00802BE3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11 5</w:t>
      </w:r>
      <w:r w:rsidR="00ED3A7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3A7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7B39">
        <w:rPr>
          <w:rFonts w:ascii="Times New Roman" w:hAnsi="Times New Roman" w:cs="Times New Roman"/>
          <w:sz w:val="28"/>
          <w:szCs w:val="28"/>
        </w:rPr>
        <w:t xml:space="preserve"> (Резервный фонд ПСК – 2869,291 тыс.рублей, расходы на преобразование по ликвидации – 1276,43 тыс.рублей, компенсация части родительской платы – 7,37 тыс.рублей, госстандарт сады – 89,11 тыс.рублей, госстандарт школы – 106,38 тыс.рублей, УТСЗН аппарат – 6,87 рублей, выплаты малоимущим – 64,3 рублей, управление сельского хозяйства – 23,36 рублей, тер.отдел Отказное строительство водозабора – 4643,21 тыс.рублей, присяжные заседатели – 77,34 тыс.рублей, </w:t>
      </w:r>
      <w:r w:rsidR="00335C7E">
        <w:rPr>
          <w:rFonts w:ascii="Times New Roman" w:hAnsi="Times New Roman" w:cs="Times New Roman"/>
          <w:sz w:val="28"/>
          <w:szCs w:val="28"/>
        </w:rPr>
        <w:t>остатки по дотации – 2515,11 тыс.рублей.)</w:t>
      </w:r>
    </w:p>
    <w:p w:rsidR="000D15FF" w:rsidRDefault="00020912" w:rsidP="000D15F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5FF">
        <w:rPr>
          <w:rFonts w:ascii="Times New Roman" w:hAnsi="Times New Roman" w:cs="Times New Roman"/>
          <w:sz w:val="28"/>
          <w:szCs w:val="28"/>
        </w:rPr>
        <w:t xml:space="preserve">    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доходная часть бюджета Советского городского округа </w:t>
      </w:r>
      <w:r w:rsidR="000D15FF">
        <w:rPr>
          <w:rFonts w:ascii="Times New Roman" w:hAnsi="Times New Roman" w:cs="Times New Roman"/>
          <w:sz w:val="28"/>
          <w:szCs w:val="28"/>
        </w:rPr>
        <w:t>в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 w:rsidR="00E54EA7">
        <w:rPr>
          <w:rFonts w:ascii="Times New Roman" w:hAnsi="Times New Roman" w:cs="Times New Roman"/>
          <w:sz w:val="28"/>
          <w:szCs w:val="28"/>
        </w:rPr>
        <w:t>9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 w:rsidR="000D15FF">
        <w:rPr>
          <w:rFonts w:ascii="Times New Roman" w:hAnsi="Times New Roman" w:cs="Times New Roman"/>
          <w:sz w:val="28"/>
          <w:szCs w:val="28"/>
        </w:rPr>
        <w:t>у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1A0DCE">
        <w:rPr>
          <w:rFonts w:ascii="Times New Roman" w:hAnsi="Times New Roman" w:cs="Times New Roman"/>
          <w:sz w:val="28"/>
          <w:szCs w:val="28"/>
        </w:rPr>
        <w:t>1 74</w:t>
      </w:r>
      <w:r w:rsidR="00A421AC">
        <w:rPr>
          <w:rFonts w:ascii="Times New Roman" w:hAnsi="Times New Roman" w:cs="Times New Roman"/>
          <w:sz w:val="28"/>
          <w:szCs w:val="28"/>
        </w:rPr>
        <w:t>6</w:t>
      </w:r>
      <w:r w:rsidR="001A0DCE">
        <w:rPr>
          <w:rFonts w:ascii="Times New Roman" w:hAnsi="Times New Roman" w:cs="Times New Roman"/>
          <w:sz w:val="28"/>
          <w:szCs w:val="28"/>
        </w:rPr>
        <w:t> </w:t>
      </w:r>
      <w:r w:rsidR="00A421AC">
        <w:rPr>
          <w:rFonts w:ascii="Times New Roman" w:hAnsi="Times New Roman" w:cs="Times New Roman"/>
          <w:sz w:val="28"/>
          <w:szCs w:val="28"/>
        </w:rPr>
        <w:t>031</w:t>
      </w:r>
      <w:r w:rsidR="001A0DCE">
        <w:rPr>
          <w:rFonts w:ascii="Times New Roman" w:hAnsi="Times New Roman" w:cs="Times New Roman"/>
          <w:sz w:val="28"/>
          <w:szCs w:val="28"/>
        </w:rPr>
        <w:t>,</w:t>
      </w:r>
      <w:r w:rsidR="00A421AC">
        <w:rPr>
          <w:rFonts w:ascii="Times New Roman" w:hAnsi="Times New Roman" w:cs="Times New Roman"/>
          <w:sz w:val="28"/>
          <w:szCs w:val="28"/>
        </w:rPr>
        <w:t>35</w:t>
      </w:r>
      <w:r w:rsidR="001A0DCE">
        <w:rPr>
          <w:rFonts w:ascii="Times New Roman" w:hAnsi="Times New Roman" w:cs="Times New Roman"/>
          <w:sz w:val="28"/>
          <w:szCs w:val="28"/>
        </w:rPr>
        <w:t xml:space="preserve"> 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тыс. рублей (изменения доходной части отражены в приложении </w:t>
      </w:r>
      <w:r w:rsidR="000D15FF">
        <w:rPr>
          <w:rFonts w:ascii="Times New Roman" w:hAnsi="Times New Roman" w:cs="Times New Roman"/>
          <w:sz w:val="28"/>
          <w:szCs w:val="28"/>
        </w:rPr>
        <w:t>6</w:t>
      </w:r>
      <w:r w:rsidR="000D15FF" w:rsidRPr="00D476F3">
        <w:rPr>
          <w:rFonts w:ascii="Times New Roman" w:hAnsi="Times New Roman" w:cs="Times New Roman"/>
          <w:sz w:val="28"/>
          <w:szCs w:val="28"/>
        </w:rPr>
        <w:t>).</w:t>
      </w:r>
    </w:p>
    <w:p w:rsidR="000D15FF" w:rsidRDefault="000D15FF" w:rsidP="000D15F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15FF" w:rsidRPr="004F5CA8" w:rsidRDefault="000D15FF" w:rsidP="004F5CA8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вносимые в плановый период 20</w:t>
      </w:r>
      <w:r w:rsidR="00E54E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54E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</w:t>
      </w:r>
      <w:r w:rsidR="004F5C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81E" w:rsidRDefault="004F5CA8" w:rsidP="004F5CA8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2681E">
        <w:rPr>
          <w:rFonts w:ascii="Times New Roman" w:hAnsi="Times New Roman" w:cs="Times New Roman"/>
          <w:sz w:val="28"/>
          <w:szCs w:val="28"/>
        </w:rPr>
        <w:t>В связи с уточнением проекта Закона Ставропольского края «</w:t>
      </w:r>
      <w:r w:rsidR="0032681E" w:rsidRPr="004F5CA8">
        <w:rPr>
          <w:rFonts w:ascii="Times New Roman" w:eastAsia="Times New Roman" w:hAnsi="Times New Roman" w:cs="Times New Roman"/>
          <w:sz w:val="28"/>
          <w:szCs w:val="28"/>
        </w:rPr>
        <w:t>О бюджете Ставропольского края на 2019 год и плановый</w:t>
      </w:r>
      <w:r w:rsidR="0032681E">
        <w:rPr>
          <w:rFonts w:ascii="Times New Roman" w:hAnsi="Times New Roman" w:cs="Times New Roman"/>
          <w:sz w:val="28"/>
          <w:szCs w:val="28"/>
        </w:rPr>
        <w:t xml:space="preserve"> </w:t>
      </w:r>
      <w:r w:rsidR="0032681E" w:rsidRPr="004F5CA8">
        <w:rPr>
          <w:rFonts w:ascii="Times New Roman" w:eastAsia="Times New Roman" w:hAnsi="Times New Roman" w:cs="Times New Roman"/>
          <w:sz w:val="28"/>
          <w:szCs w:val="28"/>
        </w:rPr>
        <w:t>период 2020 и 2021 годов</w:t>
      </w:r>
      <w:r w:rsidR="0032681E">
        <w:rPr>
          <w:rFonts w:ascii="Times New Roman" w:hAnsi="Times New Roman" w:cs="Times New Roman"/>
          <w:sz w:val="28"/>
          <w:szCs w:val="28"/>
        </w:rPr>
        <w:t>», с</w:t>
      </w:r>
      <w:r w:rsidR="00CE6963">
        <w:rPr>
          <w:rFonts w:ascii="Times New Roman" w:hAnsi="Times New Roman" w:cs="Times New Roman"/>
          <w:sz w:val="28"/>
          <w:szCs w:val="28"/>
        </w:rPr>
        <w:t xml:space="preserve"> целью корректировки плановых назначений планового периода 20</w:t>
      </w:r>
      <w:r w:rsidR="001A0DCE">
        <w:rPr>
          <w:rFonts w:ascii="Times New Roman" w:hAnsi="Times New Roman" w:cs="Times New Roman"/>
          <w:sz w:val="28"/>
          <w:szCs w:val="28"/>
        </w:rPr>
        <w:t>20</w:t>
      </w:r>
      <w:r w:rsidR="00CE69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0DCE" w:rsidRPr="001A0DCE">
        <w:rPr>
          <w:rFonts w:ascii="Times New Roman" w:hAnsi="Times New Roman" w:cs="Times New Roman"/>
          <w:sz w:val="28"/>
          <w:szCs w:val="28"/>
        </w:rPr>
        <w:t xml:space="preserve"> </w:t>
      </w:r>
      <w:r w:rsidR="001A0DCE">
        <w:rPr>
          <w:rFonts w:ascii="Times New Roman" w:hAnsi="Times New Roman" w:cs="Times New Roman"/>
          <w:sz w:val="28"/>
          <w:szCs w:val="28"/>
        </w:rPr>
        <w:t>предлагается уменьшить назначения на сумму 46</w:t>
      </w:r>
      <w:r w:rsidR="0032681E">
        <w:rPr>
          <w:rFonts w:ascii="Times New Roman" w:hAnsi="Times New Roman" w:cs="Times New Roman"/>
          <w:sz w:val="28"/>
          <w:szCs w:val="28"/>
        </w:rPr>
        <w:t> 908,62</w:t>
      </w:r>
      <w:r w:rsidR="001A0DCE">
        <w:rPr>
          <w:rFonts w:ascii="Times New Roman" w:hAnsi="Times New Roman" w:cs="Times New Roman"/>
          <w:sz w:val="28"/>
          <w:szCs w:val="28"/>
        </w:rPr>
        <w:t xml:space="preserve"> тыс</w:t>
      </w:r>
      <w:r w:rsidR="002A1753">
        <w:rPr>
          <w:rFonts w:ascii="Times New Roman" w:hAnsi="Times New Roman" w:cs="Times New Roman"/>
          <w:sz w:val="28"/>
          <w:szCs w:val="28"/>
        </w:rPr>
        <w:t>.</w:t>
      </w:r>
      <w:r w:rsidR="001A0DC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30374">
        <w:rPr>
          <w:rFonts w:ascii="Times New Roman" w:hAnsi="Times New Roman" w:cs="Times New Roman"/>
          <w:sz w:val="28"/>
          <w:szCs w:val="28"/>
        </w:rPr>
        <w:t>:</w:t>
      </w:r>
    </w:p>
    <w:p w:rsidR="0032681E" w:rsidRDefault="0032681E" w:rsidP="004F5CA8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0DCE">
        <w:rPr>
          <w:rFonts w:ascii="Times New Roman" w:hAnsi="Times New Roman" w:cs="Times New Roman"/>
          <w:sz w:val="28"/>
          <w:szCs w:val="28"/>
        </w:rPr>
        <w:t xml:space="preserve"> по с</w:t>
      </w:r>
      <w:r w:rsidR="001A0DCE" w:rsidRPr="001A0DCE">
        <w:rPr>
          <w:rFonts w:ascii="Times New Roman" w:hAnsi="Times New Roman" w:cs="Times New Roman"/>
          <w:sz w:val="28"/>
          <w:szCs w:val="28"/>
        </w:rPr>
        <w:t>убвенци</w:t>
      </w:r>
      <w:r w:rsidR="001A0DCE">
        <w:rPr>
          <w:rFonts w:ascii="Times New Roman" w:hAnsi="Times New Roman" w:cs="Times New Roman"/>
          <w:sz w:val="28"/>
          <w:szCs w:val="28"/>
        </w:rPr>
        <w:t>ям</w:t>
      </w:r>
      <w:r w:rsidR="001A0DCE" w:rsidRPr="001A0DC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rFonts w:ascii="Times New Roman" w:hAnsi="Times New Roman" w:cs="Times New Roman"/>
          <w:sz w:val="28"/>
          <w:szCs w:val="28"/>
        </w:rPr>
        <w:t xml:space="preserve"> на сумму 46 893,03 тыс. рублей;</w:t>
      </w:r>
    </w:p>
    <w:p w:rsidR="004F5CA8" w:rsidRDefault="0032681E" w:rsidP="004F5CA8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="004F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2681E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32681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</w:r>
      <w:r w:rsidR="00D30374">
        <w:rPr>
          <w:rFonts w:ascii="Times New Roman" w:hAnsi="Times New Roman" w:cs="Times New Roman"/>
          <w:sz w:val="28"/>
          <w:szCs w:val="28"/>
        </w:rPr>
        <w:t xml:space="preserve"> на сумму 15,59</w:t>
      </w:r>
      <w:r w:rsidR="00D30374" w:rsidRPr="00D30374">
        <w:rPr>
          <w:rFonts w:ascii="Times New Roman" w:hAnsi="Times New Roman" w:cs="Times New Roman"/>
          <w:sz w:val="28"/>
          <w:szCs w:val="28"/>
        </w:rPr>
        <w:t xml:space="preserve"> </w:t>
      </w:r>
      <w:r w:rsidR="00D30374">
        <w:rPr>
          <w:rFonts w:ascii="Times New Roman" w:hAnsi="Times New Roman" w:cs="Times New Roman"/>
          <w:sz w:val="28"/>
          <w:szCs w:val="28"/>
        </w:rPr>
        <w:t>тыс. рублей.</w:t>
      </w:r>
    </w:p>
    <w:p w:rsidR="002A1753" w:rsidRDefault="004F5CA8" w:rsidP="004F5CA8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доходная часть бюджета </w:t>
      </w:r>
      <w:r w:rsidR="000D15FF" w:rsidRPr="00D476F3">
        <w:rPr>
          <w:rFonts w:ascii="Times New Roman" w:hAnsi="Times New Roman" w:cs="Times New Roman"/>
          <w:sz w:val="28"/>
          <w:szCs w:val="28"/>
        </w:rPr>
        <w:lastRenderedPageBreak/>
        <w:t xml:space="preserve">Советского городского округа </w:t>
      </w:r>
      <w:r w:rsidR="000D15FF">
        <w:rPr>
          <w:rFonts w:ascii="Times New Roman" w:hAnsi="Times New Roman" w:cs="Times New Roman"/>
          <w:sz w:val="28"/>
          <w:szCs w:val="28"/>
        </w:rPr>
        <w:t>в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20</w:t>
      </w:r>
      <w:r w:rsidR="001A0DCE">
        <w:rPr>
          <w:rFonts w:ascii="Times New Roman" w:hAnsi="Times New Roman" w:cs="Times New Roman"/>
          <w:sz w:val="28"/>
          <w:szCs w:val="28"/>
        </w:rPr>
        <w:t>20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 w:rsidR="000D15FF">
        <w:rPr>
          <w:rFonts w:ascii="Times New Roman" w:hAnsi="Times New Roman" w:cs="Times New Roman"/>
          <w:sz w:val="28"/>
          <w:szCs w:val="28"/>
        </w:rPr>
        <w:t>у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D15FF">
        <w:rPr>
          <w:rFonts w:ascii="Times New Roman" w:hAnsi="Times New Roman" w:cs="Times New Roman"/>
          <w:sz w:val="28"/>
          <w:szCs w:val="28"/>
        </w:rPr>
        <w:t>1</w:t>
      </w:r>
      <w:r w:rsidR="001A0DCE">
        <w:rPr>
          <w:rFonts w:ascii="Times New Roman" w:hAnsi="Times New Roman" w:cs="Times New Roman"/>
          <w:sz w:val="28"/>
          <w:szCs w:val="28"/>
        </w:rPr>
        <w:t> 652</w:t>
      </w:r>
      <w:r w:rsidR="002A1753">
        <w:rPr>
          <w:rFonts w:ascii="Times New Roman" w:hAnsi="Times New Roman" w:cs="Times New Roman"/>
          <w:sz w:val="28"/>
          <w:szCs w:val="28"/>
        </w:rPr>
        <w:t> </w:t>
      </w:r>
      <w:r w:rsidR="001A0DCE">
        <w:rPr>
          <w:rFonts w:ascii="Times New Roman" w:hAnsi="Times New Roman" w:cs="Times New Roman"/>
          <w:sz w:val="28"/>
          <w:szCs w:val="28"/>
        </w:rPr>
        <w:t>2</w:t>
      </w:r>
      <w:r w:rsidR="00D30374">
        <w:rPr>
          <w:rFonts w:ascii="Times New Roman" w:hAnsi="Times New Roman" w:cs="Times New Roman"/>
          <w:sz w:val="28"/>
          <w:szCs w:val="28"/>
        </w:rPr>
        <w:t>06</w:t>
      </w:r>
      <w:r w:rsidR="002A1753">
        <w:rPr>
          <w:rFonts w:ascii="Times New Roman" w:hAnsi="Times New Roman" w:cs="Times New Roman"/>
          <w:sz w:val="28"/>
          <w:szCs w:val="28"/>
        </w:rPr>
        <w:t>,9</w:t>
      </w:r>
      <w:r w:rsidR="00D30374">
        <w:rPr>
          <w:rFonts w:ascii="Times New Roman" w:hAnsi="Times New Roman" w:cs="Times New Roman"/>
          <w:sz w:val="28"/>
          <w:szCs w:val="28"/>
        </w:rPr>
        <w:t>0</w:t>
      </w:r>
      <w:r w:rsidR="000D15FF" w:rsidRPr="00D476F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1753">
        <w:rPr>
          <w:rFonts w:ascii="Times New Roman" w:hAnsi="Times New Roman" w:cs="Times New Roman"/>
          <w:sz w:val="28"/>
          <w:szCs w:val="28"/>
        </w:rPr>
        <w:t>.</w:t>
      </w:r>
    </w:p>
    <w:p w:rsidR="00D30374" w:rsidRDefault="002A1753" w:rsidP="002A17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корректировки плановых назначений планового периода 2021 года</w:t>
      </w:r>
      <w:r w:rsidRPr="001A0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предлагается уменьшить назначения на сумму 48 4</w:t>
      </w:r>
      <w:r w:rsidR="00D303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2,</w:t>
      </w:r>
      <w:r w:rsidR="00D3037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 тыс. рублей</w:t>
      </w:r>
      <w:r w:rsidR="00D30374">
        <w:rPr>
          <w:rFonts w:ascii="Times New Roman" w:hAnsi="Times New Roman" w:cs="Times New Roman"/>
          <w:sz w:val="28"/>
          <w:szCs w:val="28"/>
        </w:rPr>
        <w:t>:</w:t>
      </w:r>
    </w:p>
    <w:p w:rsidR="00D30374" w:rsidRDefault="00D30374" w:rsidP="002A17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1753">
        <w:rPr>
          <w:rFonts w:ascii="Times New Roman" w:hAnsi="Times New Roman" w:cs="Times New Roman"/>
          <w:sz w:val="28"/>
          <w:szCs w:val="28"/>
        </w:rPr>
        <w:t xml:space="preserve"> по с</w:t>
      </w:r>
      <w:r w:rsidR="002A1753" w:rsidRPr="001A0DCE">
        <w:rPr>
          <w:rFonts w:ascii="Times New Roman" w:hAnsi="Times New Roman" w:cs="Times New Roman"/>
          <w:sz w:val="28"/>
          <w:szCs w:val="28"/>
        </w:rPr>
        <w:t>убвенци</w:t>
      </w:r>
      <w:r w:rsidR="002A1753">
        <w:rPr>
          <w:rFonts w:ascii="Times New Roman" w:hAnsi="Times New Roman" w:cs="Times New Roman"/>
          <w:sz w:val="28"/>
          <w:szCs w:val="28"/>
        </w:rPr>
        <w:t>ям</w:t>
      </w:r>
      <w:r w:rsidR="002A1753" w:rsidRPr="001A0DC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rFonts w:ascii="Times New Roman" w:hAnsi="Times New Roman" w:cs="Times New Roman"/>
          <w:sz w:val="28"/>
          <w:szCs w:val="28"/>
        </w:rPr>
        <w:t xml:space="preserve"> на сумму 48 412,74</w:t>
      </w:r>
      <w:r w:rsidRPr="00D3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  <w:r w:rsidR="002A1753" w:rsidRPr="001A0D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74" w:rsidRDefault="00D30374" w:rsidP="002A17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</w:t>
      </w:r>
      <w:r w:rsidRPr="0032681E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32681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на сумму 9,30</w:t>
      </w:r>
      <w:r w:rsidRPr="00D3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2A1753" w:rsidRDefault="002A1753" w:rsidP="002A17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доходная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1 600 9</w:t>
      </w:r>
      <w:r w:rsidR="00D303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4,</w:t>
      </w:r>
      <w:r w:rsidR="00D303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476F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D15FF" w:rsidRPr="002A1753" w:rsidRDefault="000D15FF" w:rsidP="002A1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753">
        <w:rPr>
          <w:rFonts w:ascii="Times New Roman" w:hAnsi="Times New Roman" w:cs="Times New Roman"/>
          <w:sz w:val="28"/>
          <w:szCs w:val="28"/>
        </w:rPr>
        <w:t>(изменения доходной части отражены в приложении 7).</w:t>
      </w:r>
    </w:p>
    <w:p w:rsidR="00116283" w:rsidRDefault="00116283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Pr="00A476F4" w:rsidRDefault="00A476F4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476F4">
        <w:rPr>
          <w:rFonts w:ascii="Times New Roman" w:hAnsi="Times New Roman" w:cs="Times New Roman"/>
          <w:b/>
          <w:sz w:val="28"/>
          <w:szCs w:val="28"/>
        </w:rPr>
        <w:t>. Изменения, вносимые в расходную часть бюджета Советского городского округа.</w:t>
      </w:r>
    </w:p>
    <w:p w:rsidR="00A476F4" w:rsidRDefault="00A476F4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FE5996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объема по расходам на 46 117,17 тыс.рублей, в том числе:</w:t>
      </w:r>
    </w:p>
    <w:p w:rsidR="00FE5996" w:rsidRDefault="00FE5996" w:rsidP="00A476F4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Pr="00EE29FE" w:rsidRDefault="00A476F4" w:rsidP="00A1636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EE29FE">
        <w:rPr>
          <w:rFonts w:ascii="Times New Roman" w:hAnsi="Times New Roman" w:cs="Times New Roman"/>
          <w:sz w:val="28"/>
          <w:szCs w:val="28"/>
        </w:rPr>
        <w:t xml:space="preserve">величение объема межбюджетных трансфертов, передаваемых из бюджета Ставропольского края бюджету Советского городского округа Ставропольского края в сумме </w:t>
      </w:r>
      <w:r>
        <w:rPr>
          <w:rFonts w:ascii="Times New Roman" w:hAnsi="Times New Roman" w:cs="Times New Roman"/>
          <w:sz w:val="28"/>
          <w:szCs w:val="28"/>
        </w:rPr>
        <w:t>8 620,53</w:t>
      </w:r>
      <w:r w:rsidRPr="00EE29FE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476F4" w:rsidRPr="00EC2332" w:rsidRDefault="00A476F4" w:rsidP="00A476F4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>внесением изменений в закон Ставропольского края о бюджете Ставропольского края на 2018 год и плановый период 2019 и 2020 годов, в том числе по: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Pr="00251ECD">
        <w:rPr>
          <w:rFonts w:ascii="Times New Roman" w:hAnsi="Times New Roman" w:cs="Times New Roman"/>
          <w:sz w:val="28"/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 xml:space="preserve">- субвенции бюджетам городских округов на </w:t>
      </w:r>
      <w:r w:rsidRPr="00251ECD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1ECD">
        <w:rPr>
          <w:rFonts w:ascii="Times New Roman" w:hAnsi="Times New Roman" w:cs="Times New Roman"/>
          <w:sz w:val="28"/>
          <w:szCs w:val="28"/>
        </w:rPr>
        <w:t xml:space="preserve"> ежемесячного пособия на ребенка</w:t>
      </w:r>
      <w:r w:rsidRPr="00EC6A24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1 736,3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Pr="009E66DD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6 173,10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Pr="00EC6A2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261F7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</w:t>
      </w:r>
      <w:r w:rsidRPr="00C41C2A">
        <w:rPr>
          <w:rFonts w:ascii="Times New Roman" w:hAnsi="Times New Roman" w:cs="Times New Roman"/>
          <w:sz w:val="28"/>
          <w:szCs w:val="28"/>
        </w:rPr>
        <w:t>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24,01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BF15CC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F15C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F15C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поддержке семьи и детей) </w:t>
      </w:r>
      <w:r w:rsidRPr="00EC6A24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530,11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76F4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C6A24">
        <w:rPr>
          <w:rFonts w:ascii="Times New Roman" w:hAnsi="Times New Roman" w:cs="Times New Roman"/>
          <w:sz w:val="28"/>
          <w:szCs w:val="28"/>
        </w:rPr>
        <w:t>-прочи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C6A24">
        <w:rPr>
          <w:rFonts w:ascii="Times New Roman" w:hAnsi="Times New Roman" w:cs="Times New Roman"/>
          <w:sz w:val="28"/>
          <w:szCs w:val="28"/>
        </w:rPr>
        <w:t xml:space="preserve">, передаваемые бюджетам городских округов (выплата социального пособия на погребение) на сумму </w:t>
      </w:r>
      <w:r>
        <w:rPr>
          <w:rFonts w:ascii="Times New Roman" w:hAnsi="Times New Roman" w:cs="Times New Roman"/>
          <w:sz w:val="28"/>
          <w:szCs w:val="28"/>
        </w:rPr>
        <w:t>57,01</w:t>
      </w:r>
      <w:r w:rsidRPr="00EC6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1636A" w:rsidRDefault="00A1636A" w:rsidP="00A1636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1636A" w:rsidP="00A1636A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Увеличение в связи с перевыполнением плановых назначений на сумму – 1191,15 тысяч рублей:</w:t>
      </w:r>
    </w:p>
    <w:p w:rsidR="00A1636A" w:rsidRDefault="00A1636A" w:rsidP="00A1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от оказания платных услуг (родительская плата на питание учащихся) на 825,69 тысяч рублей;</w:t>
      </w:r>
    </w:p>
    <w:p w:rsidR="00A1636A" w:rsidRDefault="00A1636A" w:rsidP="00A1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сумму поступившей дебиторской задолженности по централизованной бухгалтерии в сумме 21,32 тысяч рублей.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ремонт дорожной сети в с.Солдато-Александровском в сумме 0,42 тыс. рублей;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водопровод в с.Солдато-Александровском в сумме 5,0 тыс. рублей;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на водопровод в с. Михайловское в сумме 5,0 тыс. рублей;</w:t>
      </w:r>
    </w:p>
    <w:p w:rsidR="00A1636A" w:rsidRDefault="00A1636A" w:rsidP="00A1636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307B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 поступившей учреждением образования от индивидуальных предпринимателей и организаций в сумме 333,72 тыс. рублей</w:t>
      </w:r>
      <w:r w:rsidR="00FE5996">
        <w:rPr>
          <w:rFonts w:ascii="Times New Roman" w:hAnsi="Times New Roman" w:cs="Times New Roman"/>
          <w:sz w:val="28"/>
          <w:szCs w:val="28"/>
        </w:rPr>
        <w:t>.</w:t>
      </w:r>
    </w:p>
    <w:p w:rsidR="00A1636A" w:rsidRDefault="00A1636A" w:rsidP="00A476F4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1636A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76F4">
        <w:rPr>
          <w:rFonts w:ascii="Times New Roman" w:hAnsi="Times New Roman" w:cs="Times New Roman"/>
          <w:sz w:val="28"/>
          <w:szCs w:val="28"/>
        </w:rPr>
        <w:t>.</w:t>
      </w:r>
      <w:r w:rsidR="00A476F4" w:rsidRPr="000F32CA">
        <w:rPr>
          <w:rFonts w:ascii="Times New Roman" w:hAnsi="Times New Roman" w:cs="Times New Roman"/>
          <w:sz w:val="28"/>
          <w:szCs w:val="28"/>
        </w:rPr>
        <w:t xml:space="preserve"> </w:t>
      </w:r>
      <w:r w:rsidR="00A476F4">
        <w:rPr>
          <w:rFonts w:ascii="Times New Roman" w:hAnsi="Times New Roman" w:cs="Times New Roman"/>
          <w:sz w:val="28"/>
          <w:szCs w:val="28"/>
        </w:rPr>
        <w:t>У</w:t>
      </w:r>
      <w:r w:rsidR="00A476F4" w:rsidRPr="000F32CA">
        <w:rPr>
          <w:rFonts w:ascii="Times New Roman" w:hAnsi="Times New Roman" w:cs="Times New Roman"/>
          <w:sz w:val="28"/>
          <w:szCs w:val="28"/>
        </w:rPr>
        <w:t>меньшени</w:t>
      </w:r>
      <w:r w:rsidR="00A476F4">
        <w:rPr>
          <w:rFonts w:ascii="Times New Roman" w:hAnsi="Times New Roman" w:cs="Times New Roman"/>
          <w:sz w:val="28"/>
          <w:szCs w:val="28"/>
        </w:rPr>
        <w:t xml:space="preserve">ем </w:t>
      </w:r>
      <w:r w:rsidR="00A476F4"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 w:rsidR="00A476F4">
        <w:rPr>
          <w:rFonts w:ascii="Times New Roman" w:hAnsi="Times New Roman" w:cs="Times New Roman"/>
          <w:sz w:val="28"/>
          <w:szCs w:val="28"/>
        </w:rPr>
        <w:t xml:space="preserve"> 12 305,42 тыс.</w:t>
      </w:r>
      <w:r w:rsidR="00D64B94">
        <w:rPr>
          <w:rFonts w:ascii="Times New Roman" w:hAnsi="Times New Roman" w:cs="Times New Roman"/>
          <w:sz w:val="28"/>
          <w:szCs w:val="28"/>
        </w:rPr>
        <w:t xml:space="preserve"> </w:t>
      </w:r>
      <w:r w:rsidR="00A476F4">
        <w:rPr>
          <w:rFonts w:ascii="Times New Roman" w:hAnsi="Times New Roman" w:cs="Times New Roman"/>
          <w:sz w:val="28"/>
          <w:szCs w:val="28"/>
        </w:rPr>
        <w:t>рублей:</w:t>
      </w:r>
    </w:p>
    <w:p w:rsidR="00A476F4" w:rsidRPr="00EC2332" w:rsidRDefault="00A476F4" w:rsidP="00A476F4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332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>внесением изменений в закон Ставропольского края о бюджете Ставропольского края на 2018 год и плановый период 2019 и 2020 годов, в том числе по:</w:t>
      </w:r>
    </w:p>
    <w:p w:rsidR="00A476F4" w:rsidRPr="00F44306" w:rsidRDefault="00A476F4" w:rsidP="00A476F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Pr="00B403CD">
        <w:rPr>
          <w:rFonts w:ascii="Times New Roman" w:hAnsi="Times New Roman" w:cs="Times New Roman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23,65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 </w:t>
      </w:r>
      <w:r w:rsidRPr="005079A5">
        <w:rPr>
          <w:rFonts w:ascii="Times New Roman" w:hAnsi="Times New Roman" w:cs="Times New Roman"/>
          <w:sz w:val="28"/>
          <w:szCs w:val="28"/>
        </w:rPr>
        <w:t>осуществление ежемесячной денежной выплаты, назначаемой в случае рождения третьего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8 864,0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3 411,80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Pr="00F44306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261F7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261F7">
        <w:rPr>
          <w:rFonts w:ascii="Times New Roman" w:hAnsi="Times New Roman" w:cs="Times New Roman"/>
          <w:sz w:val="28"/>
          <w:szCs w:val="28"/>
        </w:rPr>
        <w:t xml:space="preserve"> бюджетам городских округов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33D">
        <w:rPr>
          <w:rFonts w:ascii="Times New Roman" w:hAnsi="Times New Roman" w:cs="Times New Roman"/>
          <w:sz w:val="28"/>
          <w:szCs w:val="28"/>
        </w:rPr>
        <w:t>содействие достижению целевых показателей региональных программ развития агропромышленного комплекса (</w:t>
      </w:r>
      <w:r>
        <w:rPr>
          <w:rFonts w:ascii="Times New Roman" w:hAnsi="Times New Roman" w:cs="Times New Roman"/>
          <w:sz w:val="28"/>
          <w:szCs w:val="28"/>
        </w:rPr>
        <w:t xml:space="preserve">увеличение поголовья </w:t>
      </w:r>
      <w:r w:rsidRPr="0032333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333D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2333D">
        <w:rPr>
          <w:rFonts w:ascii="Times New Roman" w:hAnsi="Times New Roman" w:cs="Times New Roman"/>
          <w:sz w:val="28"/>
          <w:szCs w:val="28"/>
        </w:rPr>
        <w:t>коз)</w:t>
      </w:r>
      <w:r w:rsidRPr="007261F7">
        <w:rPr>
          <w:rFonts w:ascii="Times New Roman" w:hAnsi="Times New Roman" w:cs="Times New Roman"/>
          <w:sz w:val="28"/>
          <w:szCs w:val="28"/>
        </w:rPr>
        <w:t xml:space="preserve"> </w:t>
      </w:r>
      <w:r w:rsidRPr="00F44306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5,97 </w:t>
      </w:r>
      <w:r w:rsidRPr="00F44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BA36CA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Уменьшение объема расходов </w:t>
      </w:r>
      <w:r w:rsidR="00D64B94">
        <w:rPr>
          <w:rFonts w:ascii="Times New Roman" w:hAnsi="Times New Roman" w:cs="Times New Roman"/>
          <w:sz w:val="28"/>
          <w:szCs w:val="28"/>
        </w:rPr>
        <w:t xml:space="preserve">(местного) </w:t>
      </w:r>
      <w:r>
        <w:rPr>
          <w:rFonts w:ascii="Times New Roman" w:hAnsi="Times New Roman" w:cs="Times New Roman"/>
          <w:sz w:val="28"/>
          <w:szCs w:val="28"/>
        </w:rPr>
        <w:t xml:space="preserve">на сумму 16 000,00 тысяч рублей связи с невыполнением доходной части бюджета городского округа. 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</w:t>
      </w:r>
      <w:r w:rsidR="00A1636A">
        <w:rPr>
          <w:rFonts w:ascii="Times New Roman" w:hAnsi="Times New Roman" w:cs="Times New Roman"/>
          <w:sz w:val="28"/>
          <w:szCs w:val="28"/>
        </w:rPr>
        <w:t>расходная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A36CA">
        <w:rPr>
          <w:rFonts w:ascii="Times New Roman" w:hAnsi="Times New Roman" w:cs="Times New Roman"/>
          <w:sz w:val="28"/>
          <w:szCs w:val="28"/>
        </w:rPr>
        <w:t> 843 756,11</w:t>
      </w:r>
      <w:r w:rsidRPr="00D476F3">
        <w:rPr>
          <w:rFonts w:ascii="Times New Roman" w:hAnsi="Times New Roman" w:cs="Times New Roman"/>
          <w:sz w:val="28"/>
          <w:szCs w:val="28"/>
        </w:rPr>
        <w:t xml:space="preserve">  тыс. рублей (изменения </w:t>
      </w:r>
      <w:r w:rsidR="00BA36CA">
        <w:rPr>
          <w:rFonts w:ascii="Times New Roman" w:hAnsi="Times New Roman" w:cs="Times New Roman"/>
          <w:sz w:val="28"/>
          <w:szCs w:val="28"/>
        </w:rPr>
        <w:t>расходной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части отражены в приложении </w:t>
      </w:r>
      <w:r w:rsidR="00BA36CA">
        <w:rPr>
          <w:rFonts w:ascii="Times New Roman" w:hAnsi="Times New Roman" w:cs="Times New Roman"/>
          <w:sz w:val="28"/>
          <w:szCs w:val="28"/>
        </w:rPr>
        <w:t>8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A476F4" w:rsidRDefault="00A476F4" w:rsidP="00A476F4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вносимые в плановый период 2019-2020 годом.</w:t>
      </w:r>
    </w:p>
    <w:p w:rsidR="00A476F4" w:rsidRDefault="00A476F4" w:rsidP="00A476F4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6F4" w:rsidRDefault="00A476F4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целью корректировки плановых назначений планового периода 2019 года по доходам от благотворительной помощи организаций на реализацию проектов основанных на местных инициативах (запланированная ранее помощь была оказана в натуральной форме) предлагается уменьшить назначения по указанным </w:t>
      </w:r>
      <w:r w:rsidR="00BA36CA">
        <w:rPr>
          <w:rFonts w:ascii="Times New Roman" w:hAnsi="Times New Roman" w:cs="Times New Roman"/>
          <w:sz w:val="28"/>
          <w:szCs w:val="28"/>
        </w:rPr>
        <w:t>расходам</w:t>
      </w:r>
      <w:r>
        <w:rPr>
          <w:rFonts w:ascii="Times New Roman" w:hAnsi="Times New Roman" w:cs="Times New Roman"/>
          <w:sz w:val="28"/>
          <w:szCs w:val="28"/>
        </w:rPr>
        <w:t xml:space="preserve"> на сумму 26,23 тысяч рублей, по территориальному отделу х. Восточного.</w:t>
      </w:r>
    </w:p>
    <w:p w:rsidR="00A476F4" w:rsidRDefault="00A476F4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6F3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</w:t>
      </w:r>
      <w:r w:rsidR="00BA36CA">
        <w:rPr>
          <w:rFonts w:ascii="Times New Roman" w:hAnsi="Times New Roman" w:cs="Times New Roman"/>
          <w:sz w:val="28"/>
          <w:szCs w:val="28"/>
        </w:rPr>
        <w:t>расходная</w:t>
      </w:r>
      <w:r w:rsidRPr="00D476F3">
        <w:rPr>
          <w:rFonts w:ascii="Times New Roman" w:hAnsi="Times New Roman" w:cs="Times New Roman"/>
          <w:sz w:val="28"/>
          <w:szCs w:val="28"/>
        </w:rPr>
        <w:t xml:space="preserve"> часть бюджета Советского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476F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47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6F3">
        <w:rPr>
          <w:rFonts w:ascii="Times New Roman" w:hAnsi="Times New Roman" w:cs="Times New Roman"/>
          <w:sz w:val="28"/>
          <w:szCs w:val="28"/>
        </w:rPr>
        <w:t xml:space="preserve"> составит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A36CA">
        <w:rPr>
          <w:rFonts w:ascii="Times New Roman" w:hAnsi="Times New Roman" w:cs="Times New Roman"/>
          <w:sz w:val="28"/>
          <w:szCs w:val="28"/>
        </w:rPr>
        <w:t xml:space="preserve"> 1 550 512,85</w:t>
      </w:r>
      <w:r w:rsidRPr="00D476F3">
        <w:rPr>
          <w:rFonts w:ascii="Times New Roman" w:hAnsi="Times New Roman" w:cs="Times New Roman"/>
          <w:sz w:val="28"/>
          <w:szCs w:val="28"/>
        </w:rPr>
        <w:t xml:space="preserve"> тыс. рублей, (изменения доходной части отражены в приложении </w:t>
      </w:r>
      <w:r w:rsidR="00BA36CA">
        <w:rPr>
          <w:rFonts w:ascii="Times New Roman" w:hAnsi="Times New Roman" w:cs="Times New Roman"/>
          <w:sz w:val="28"/>
          <w:szCs w:val="28"/>
        </w:rPr>
        <w:t>9</w:t>
      </w:r>
      <w:r w:rsidRPr="00D476F3">
        <w:rPr>
          <w:rFonts w:ascii="Times New Roman" w:hAnsi="Times New Roman" w:cs="Times New Roman"/>
          <w:sz w:val="28"/>
          <w:szCs w:val="28"/>
        </w:rPr>
        <w:t>).</w:t>
      </w:r>
    </w:p>
    <w:p w:rsidR="00FE5996" w:rsidRDefault="00FE5996" w:rsidP="00A476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Остатки средств бюджета Советского городского округа Ставропольского края по состоянию на 01.01.2019 г. Составили 54 749 446,8 рублей, из них:</w:t>
      </w: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краевого бюджета – 8 991 912,84 рублей;</w:t>
      </w: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федерального бюджета – 77 340 рублей;</w:t>
      </w: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доходов – 3 696 953,58 рублей;</w:t>
      </w: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на лицевых счетах бюджетополучателей (собственные доходы) – 40 270 098,93 рубля;</w:t>
      </w:r>
    </w:p>
    <w:p w:rsidR="00335C7E" w:rsidRDefault="00335C7E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-сверхплановые доходы (не распределенные в 2018 году) – 1 713 141,45 рублей.</w:t>
      </w:r>
    </w:p>
    <w:p w:rsidR="00335C7E" w:rsidRDefault="00335C7E" w:rsidP="00335C7E">
      <w:pPr>
        <w:pStyle w:val="a3"/>
        <w:spacing w:after="100" w:afterAutospacing="1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перенаправлению остатков.</w:t>
      </w:r>
    </w:p>
    <w:p w:rsidR="00335C7E" w:rsidRDefault="00335C7E" w:rsidP="00335C7E">
      <w:pPr>
        <w:pStyle w:val="a3"/>
        <w:spacing w:after="100" w:afterAutospacing="1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35C7E" w:rsidRDefault="00694A76" w:rsidP="00694A76">
      <w:pPr>
        <w:pStyle w:val="a3"/>
        <w:numPr>
          <w:ilvl w:val="0"/>
          <w:numId w:val="7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АСГО  сумма остатков – 16 052 016,37 рублей, из них к распределению:</w:t>
      </w:r>
    </w:p>
    <w:p w:rsidR="00694A76" w:rsidRDefault="00694A76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имущества – 821 954 рубля (ремонт здания администрации);</w:t>
      </w:r>
    </w:p>
    <w:p w:rsidR="00694A76" w:rsidRDefault="00694A76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-погашение кредиторской задолженности по эл.энергии (уличное освещение) – 128972 рубля;</w:t>
      </w:r>
    </w:p>
    <w:p w:rsidR="00694A76" w:rsidRDefault="00694A76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-изготовление ПСД на очистные сооружения – 1068828 рублей;</w:t>
      </w:r>
    </w:p>
    <w:p w:rsidR="00694A76" w:rsidRDefault="00DD4E9F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дорожный фонд вне границ населенных пунктов – 69 849,22 рубля;</w:t>
      </w:r>
    </w:p>
    <w:p w:rsidR="00DD4E9F" w:rsidRDefault="00DD4E9F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-дорожный фонд содержание улично-дорожной сети – 133</w:t>
      </w:r>
      <w:r w:rsidR="00FF36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895,88 рубля;</w:t>
      </w:r>
    </w:p>
    <w:p w:rsidR="004F5E7A" w:rsidRDefault="004F5E7A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-ХЭС – дополнительно на содержание фонтана – 200 000 рублей;</w:t>
      </w:r>
    </w:p>
    <w:p w:rsidR="004F5E7A" w:rsidRDefault="004F5E7A" w:rsidP="00694A76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библиотеки – </w:t>
      </w:r>
      <w:r w:rsidRPr="004F5E7A">
        <w:rPr>
          <w:rFonts w:ascii="Times New Roman" w:hAnsi="Times New Roman" w:cs="Times New Roman"/>
          <w:b/>
          <w:sz w:val="28"/>
          <w:szCs w:val="28"/>
        </w:rPr>
        <w:t>11300878,11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F3647" w:rsidRDefault="004F5E7A" w:rsidP="00FF3647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градостроительство – 60000 рублей</w:t>
      </w:r>
      <w:r w:rsidR="00FF3647">
        <w:rPr>
          <w:rFonts w:ascii="Times New Roman" w:hAnsi="Times New Roman" w:cs="Times New Roman"/>
          <w:sz w:val="28"/>
          <w:szCs w:val="28"/>
        </w:rPr>
        <w:t>.</w:t>
      </w:r>
    </w:p>
    <w:p w:rsidR="00655AF9" w:rsidRDefault="00655AF9" w:rsidP="00FF3647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Распределено: 14987377,21 рублей.</w:t>
      </w:r>
    </w:p>
    <w:p w:rsidR="00655AF9" w:rsidRDefault="00655AF9" w:rsidP="00FF3647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F3647" w:rsidRPr="00655AF9" w:rsidRDefault="00FF3647" w:rsidP="00655A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AF9">
        <w:rPr>
          <w:rFonts w:ascii="Times New Roman" w:hAnsi="Times New Roman" w:cs="Times New Roman"/>
          <w:sz w:val="28"/>
          <w:szCs w:val="28"/>
        </w:rPr>
        <w:t>ХЭС – 199646,02 рублей из них к распределению:</w:t>
      </w:r>
    </w:p>
    <w:p w:rsidR="00655AF9" w:rsidRPr="00655AF9" w:rsidRDefault="00655AF9" w:rsidP="00655AF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55AF9" w:rsidRPr="00655AF9" w:rsidTr="00655AF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B33FD3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93 825,00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на выплату заработной платы</w:t>
            </w:r>
          </w:p>
        </w:tc>
      </w:tr>
      <w:tr w:rsidR="00655AF9" w:rsidRPr="00655AF9" w:rsidTr="00655AF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B33FD3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65 000,00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тримера, кустореза, мотопилы</w:t>
            </w:r>
          </w:p>
        </w:tc>
      </w:tr>
      <w:tr w:rsidR="00655AF9" w:rsidRPr="00655AF9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B33FD3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ГСМ</w:t>
            </w:r>
          </w:p>
        </w:tc>
      </w:tr>
      <w:tr w:rsidR="00655AF9" w:rsidRPr="00655AF9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B33FD3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20 821,02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моющее, чистящее</w:t>
            </w:r>
          </w:p>
        </w:tc>
      </w:tr>
      <w:tr w:rsidR="00B33FD3" w:rsidRPr="00655AF9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199646,02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655AF9" w:rsidRDefault="00B33FD3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3FD3" w:rsidRPr="00655AF9" w:rsidTr="00B33FD3">
        <w:trPr>
          <w:trHeight w:val="8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655AF9" w:rsidRDefault="00B33FD3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55AF9" w:rsidRDefault="00655AF9" w:rsidP="00655AF9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:rsidR="00655AF9" w:rsidRDefault="00655AF9" w:rsidP="00655AF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AF9">
        <w:rPr>
          <w:rFonts w:ascii="Times New Roman" w:hAnsi="Times New Roman" w:cs="Times New Roman"/>
          <w:sz w:val="28"/>
          <w:szCs w:val="28"/>
        </w:rPr>
        <w:t>Спорт – 461851,58 рублей, из них к распределению:</w:t>
      </w:r>
    </w:p>
    <w:p w:rsidR="00B33FD3" w:rsidRDefault="00B33FD3" w:rsidP="00B33FD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B33FD3" w:rsidRPr="00B33FD3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170 797,57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169,36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(счет за декабрь)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67 237,05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кредиторка по оплате за газ (счет за декабрь)</w:t>
            </w:r>
          </w:p>
        </w:tc>
      </w:tr>
      <w:tr w:rsidR="00B33FD3" w:rsidRPr="00B33FD3" w:rsidTr="00B33FD3">
        <w:trPr>
          <w:trHeight w:val="7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32 890,87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кредиторка по оплате за электроэнергию (счет за декабрь)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190 756,73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беговой дорожки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461 851,58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55AF9" w:rsidRPr="00655AF9" w:rsidRDefault="00655AF9" w:rsidP="00655A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647" w:rsidRPr="00655AF9" w:rsidRDefault="00655AF9" w:rsidP="00655A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AF9">
        <w:rPr>
          <w:rFonts w:ascii="Times New Roman" w:hAnsi="Times New Roman" w:cs="Times New Roman"/>
          <w:sz w:val="28"/>
          <w:szCs w:val="28"/>
        </w:rPr>
        <w:tab/>
      </w:r>
    </w:p>
    <w:p w:rsidR="00FF3647" w:rsidRDefault="00655AF9" w:rsidP="00655AF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 – 17398,22 рубля из них распределено:</w:t>
      </w:r>
    </w:p>
    <w:p w:rsidR="00655AF9" w:rsidRDefault="00655AF9" w:rsidP="00655A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55AF9" w:rsidRPr="00655AF9" w:rsidTr="00655AF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10 108,56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межеванию</w:t>
            </w:r>
          </w:p>
        </w:tc>
      </w:tr>
      <w:tr w:rsidR="00655AF9" w:rsidRPr="00655AF9" w:rsidTr="00655AF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6 232,50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договора по  приобретению ГСМ</w:t>
            </w:r>
          </w:p>
        </w:tc>
      </w:tr>
      <w:tr w:rsidR="00655AF9" w:rsidRPr="00655AF9" w:rsidTr="00655AF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55AF9" w:rsidRPr="00655AF9" w:rsidTr="00655AF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16 341,06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AF9" w:rsidRPr="00655AF9" w:rsidRDefault="00655AF9" w:rsidP="00655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5AF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55AF9" w:rsidRPr="00655AF9" w:rsidRDefault="00655AF9" w:rsidP="00655A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647" w:rsidRDefault="00B33FD3" w:rsidP="00B33FD3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– 22 937,26 рублей из них к распределению: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B33FD3" w:rsidRPr="00B33FD3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22 937,26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техобслуживание оргтехники</w:t>
            </w:r>
          </w:p>
        </w:tc>
      </w:tr>
    </w:tbl>
    <w:p w:rsidR="00B33FD3" w:rsidRDefault="00B33FD3" w:rsidP="00B33FD3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B33FD3" w:rsidRPr="00B33FD3" w:rsidRDefault="00B33FD3" w:rsidP="00B33FD3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Централизованная бухгалтерия – 11 085,38 рублей, из них к распределению: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B33FD3" w:rsidRPr="00B33FD3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5 453,78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связи (счет за декабрь)</w:t>
            </w:r>
          </w:p>
        </w:tc>
      </w:tr>
      <w:tr w:rsidR="00B33FD3" w:rsidRPr="00B33FD3" w:rsidTr="00B33FD3">
        <w:trPr>
          <w:trHeight w:val="7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2 547,00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кредиторской задолженности по налогам за 4 квартал 2018 г.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8 000,78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B33FD3" w:rsidRDefault="00B33FD3" w:rsidP="00B33FD3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распределено 3084,6 рублей.</w:t>
      </w:r>
    </w:p>
    <w:p w:rsidR="00B33FD3" w:rsidRDefault="00B33FD3" w:rsidP="00B33FD3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B33FD3" w:rsidRPr="00B33FD3" w:rsidRDefault="00B33FD3" w:rsidP="00B33FD3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– 11 653 170,01 рублей из них произведен возврат неиспользованной дотации в сумме 2515119,51 рублей, к распределению 9138050,5 рублей.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B33FD3" w:rsidRPr="00B33FD3" w:rsidTr="00B33FD3">
        <w:trPr>
          <w:trHeight w:val="75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56 522,86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налогов (имущественный, земельный, транспортный) за 4 квартал</w:t>
            </w:r>
          </w:p>
        </w:tc>
      </w:tr>
      <w:tr w:rsidR="00B33FD3" w:rsidRPr="00B33FD3" w:rsidTr="00B33FD3">
        <w:trPr>
          <w:trHeight w:val="7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1 170 000,00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ремонтных работ в актовом зале МОУ СОШ № 1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216 717,43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связи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529 133,09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теплу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1 821 951,47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газу</w:t>
            </w:r>
          </w:p>
        </w:tc>
      </w:tr>
      <w:tr w:rsidR="00B33FD3" w:rsidRPr="00B33FD3" w:rsidTr="00B33FD3">
        <w:trPr>
          <w:trHeight w:val="4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1 329 216,89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электроэнергии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323 116,34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воде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471 601,88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питанию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498 434,55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ГСМ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18 664,44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ТО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80 754,80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кредиторская задолженность по медосмотрам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374 662,40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независимая оценка качества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144 937,83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олимпиадах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21 278,65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1 868 714,30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ГСМ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47 630,00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Контур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76 800,00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спецоценка условий труда, ЦВР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87 913,57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ГСМ</w:t>
            </w:r>
          </w:p>
        </w:tc>
      </w:tr>
      <w:tr w:rsidR="00B33FD3" w:rsidRPr="00B33FD3" w:rsidTr="00B33FD3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9138050,5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FD3" w:rsidRPr="00B33FD3" w:rsidRDefault="00B33FD3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3FD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B33FD3" w:rsidRDefault="00B33FD3" w:rsidP="00B33FD3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– 183259,67 рублей,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179 170,44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коммунальных услуг (счет за декабрь)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1 689,23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связи (счет за декабрь)</w:t>
            </w:r>
          </w:p>
        </w:tc>
      </w:tr>
      <w:tr w:rsidR="00674049" w:rsidRPr="00674049" w:rsidTr="00674049">
        <w:trPr>
          <w:trHeight w:val="7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2 400,00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счетов за приобретение призов (новогодние праздники)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183259,67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Default="00674049" w:rsidP="00B33FD3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УТСЗН – 7 737361,16 рублей распределены на выплаты населению, пострадавшему от стихии.</w:t>
      </w:r>
    </w:p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P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Управление сельского хозяйства – 46 068,56 рублей,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6 400,00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капремонт многоквартирных домов</w:t>
            </w:r>
          </w:p>
        </w:tc>
      </w:tr>
      <w:tr w:rsidR="00674049" w:rsidRPr="00674049" w:rsidTr="00674049">
        <w:trPr>
          <w:trHeight w:val="112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ТБО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23 918,56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750,00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картриджи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46 068,56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P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Терротдел х. Восточный – 83 481,17 рублей , их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32 321,60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51 159,57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 благоустройство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83481,17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74049" w:rsidRP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Теротдел с. Нины – 2848937,78 рублей,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коммунальных услуг (счет за декабрь)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570 000,00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дорог</w:t>
            </w:r>
          </w:p>
        </w:tc>
      </w:tr>
      <w:tr w:rsidR="00674049" w:rsidRPr="00674049" w:rsidTr="00674049">
        <w:trPr>
          <w:trHeight w:val="112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715 000,00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госэкспертизы проектно-сметной документации по объекту "Реконструкция автодороги по ул. Бульварная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1 546 937,78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пешеходных дорожек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2848937,78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P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Теротдел с. Отказное – 660531,04 рублей,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112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416 151,28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изготовление проектно-сметной документации на строительство новых разводящих сетей водоснабжения </w:t>
            </w:r>
          </w:p>
        </w:tc>
      </w:tr>
      <w:tr w:rsidR="00674049" w:rsidRPr="00674049" w:rsidTr="00674049">
        <w:trPr>
          <w:trHeight w:val="7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244 379,76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вобозаборной скважины по ул. Мельничная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660531,04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Pr="00674049" w:rsidRDefault="00674049" w:rsidP="00674049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Теротдел с.Правокумка – 24436,52 рубля,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24436,52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 благоустройство</w:t>
            </w:r>
          </w:p>
        </w:tc>
      </w:tr>
    </w:tbl>
    <w:p w:rsidR="00674049" w:rsidRPr="00B33FD3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74049" w:rsidRPr="00E612A6" w:rsidRDefault="00674049" w:rsidP="00E612A6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Теротдел с. Солдато-Александровское – 265285,01 рублей, из них распределено:</w:t>
      </w:r>
    </w:p>
    <w:tbl>
      <w:tblPr>
        <w:tblW w:w="8560" w:type="dxa"/>
        <w:tblInd w:w="93" w:type="dxa"/>
        <w:tblLook w:val="04A0"/>
      </w:tblPr>
      <w:tblGrid>
        <w:gridCol w:w="2280"/>
        <w:gridCol w:w="6280"/>
      </w:tblGrid>
      <w:tr w:rsidR="00674049" w:rsidRPr="00674049" w:rsidTr="00674049">
        <w:trPr>
          <w:trHeight w:val="37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2 805,00</w:t>
            </w:r>
          </w:p>
        </w:tc>
        <w:tc>
          <w:tcPr>
            <w:tcW w:w="6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интернета (счет за декабрь)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23 530,05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коммунальных услуг (счет за декабрь)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236 613,79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административного здания теротдела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674049" w:rsidP="00E6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612A6">
              <w:rPr>
                <w:rFonts w:ascii="Times New Roman" w:eastAsia="Times New Roman" w:hAnsi="Times New Roman" w:cs="Times New Roman"/>
                <w:sz w:val="28"/>
                <w:szCs w:val="28"/>
              </w:rPr>
              <w:t>1919,46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612A6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аппарату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E612A6" w:rsidP="00E6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416,71</w:t>
            </w:r>
            <w:r w:rsidR="00674049"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61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благоустойство</w:t>
            </w:r>
          </w:p>
        </w:tc>
      </w:tr>
      <w:tr w:rsidR="00674049" w:rsidRPr="00674049" w:rsidTr="00674049">
        <w:trPr>
          <w:trHeight w:val="3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49" w:rsidRPr="00674049" w:rsidRDefault="00E612A6" w:rsidP="00E6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265285,01</w:t>
            </w:r>
            <w:r w:rsidR="00674049"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49" w:rsidRPr="00674049" w:rsidRDefault="00674049" w:rsidP="0067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0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74049" w:rsidRDefault="00674049" w:rsidP="00674049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E612A6" w:rsidRDefault="00502CAE" w:rsidP="00E612A6">
      <w:pPr>
        <w:pStyle w:val="a3"/>
        <w:numPr>
          <w:ilvl w:val="0"/>
          <w:numId w:val="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2A6">
        <w:rPr>
          <w:rFonts w:ascii="Times New Roman" w:hAnsi="Times New Roman" w:cs="Times New Roman"/>
          <w:sz w:val="28"/>
          <w:szCs w:val="28"/>
        </w:rPr>
        <w:t xml:space="preserve">Библиотека – 176442 рублей, из них распределено 176442 рубля на оплату </w:t>
      </w:r>
      <w:r>
        <w:rPr>
          <w:rFonts w:ascii="Times New Roman" w:hAnsi="Times New Roman" w:cs="Times New Roman"/>
          <w:sz w:val="28"/>
          <w:szCs w:val="28"/>
        </w:rPr>
        <w:t>ремонтных работ по замене отопительного котла(расходы 2018 года).</w:t>
      </w:r>
    </w:p>
    <w:p w:rsidR="00E612A6" w:rsidRDefault="00E612A6" w:rsidP="00E612A6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нераспределенных остатков к распределению -  2</w:t>
      </w:r>
      <w:r w:rsidR="00502CAE">
        <w:rPr>
          <w:rFonts w:ascii="Times New Roman" w:hAnsi="Times New Roman" w:cs="Times New Roman"/>
          <w:sz w:val="28"/>
          <w:szCs w:val="28"/>
        </w:rPr>
        <w:t> 608 113,55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 распределено:</w:t>
      </w:r>
    </w:p>
    <w:p w:rsidR="00E612A6" w:rsidRDefault="00E612A6" w:rsidP="00E612A6">
      <w:pPr>
        <w:pStyle w:val="a3"/>
        <w:numPr>
          <w:ilvl w:val="0"/>
          <w:numId w:val="9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Образование 2400</w:t>
      </w:r>
      <w:r w:rsidR="00502CAE">
        <w:rPr>
          <w:rFonts w:ascii="Times New Roman" w:hAnsi="Times New Roman" w:cs="Times New Roman"/>
          <w:sz w:val="28"/>
          <w:szCs w:val="28"/>
        </w:rPr>
        <w:t xml:space="preserve"> 000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502CAE">
        <w:rPr>
          <w:rFonts w:ascii="Times New Roman" w:hAnsi="Times New Roman" w:cs="Times New Roman"/>
          <w:sz w:val="28"/>
          <w:szCs w:val="28"/>
        </w:rPr>
        <w:t>, из них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Сады: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-замена оконных блоков – 13000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-сплитсистема в пищеблоке, предписания роспотребнадзора – 20000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-спецоценка условий труда – 80000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гидранта – 157200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Школы: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-трудоустройство детей в летний период – 200000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замена ококнных блоков – 184000 рублей; 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-строительный контроль, кап.ремонт кровли – 158000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-строительный контроль, благоустройство территории – 135000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спортзала – 43000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программный продукт «АВЕРС» - 108500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-психиатрическое освидетельствование – 220000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-спецоценка условий труда – 193500 рублей; 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Доп.образование: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-участие в соревнованиях – 100000 рублей; 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мероприятий – 200000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строительный контроль, замена оконных блоков – 2500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-психиатрическое освидетельствование – 81000 рублей;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-спецоценка условий труда </w:t>
      </w:r>
      <w:r w:rsidR="00456E5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E5D">
        <w:rPr>
          <w:rFonts w:ascii="Times New Roman" w:hAnsi="Times New Roman" w:cs="Times New Roman"/>
          <w:sz w:val="28"/>
          <w:szCs w:val="28"/>
        </w:rPr>
        <w:t>111000 рублей;</w:t>
      </w:r>
    </w:p>
    <w:p w:rsidR="00456E5D" w:rsidRDefault="00456E5D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путевок в пришкольные лагеря(210 шт) – 321300 рублей;</w:t>
      </w:r>
    </w:p>
    <w:p w:rsidR="00456E5D" w:rsidRDefault="00456E5D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Загородный лагерь – (софинансирование 19 % на проведение 4 смены) – 72000 рублей.</w:t>
      </w:r>
    </w:p>
    <w:p w:rsidR="00502CAE" w:rsidRDefault="00502CAE" w:rsidP="00502CA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E612A6" w:rsidRDefault="00E612A6" w:rsidP="00E612A6">
      <w:pPr>
        <w:pStyle w:val="a3"/>
        <w:numPr>
          <w:ilvl w:val="0"/>
          <w:numId w:val="9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ДК С-А -30000 рублей (обустройство пандуса)</w:t>
      </w:r>
    </w:p>
    <w:p w:rsidR="00E612A6" w:rsidRDefault="00E612A6" w:rsidP="00E612A6">
      <w:pPr>
        <w:pStyle w:val="a3"/>
        <w:numPr>
          <w:ilvl w:val="0"/>
          <w:numId w:val="9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Теротдел х.Восточный -69000 рублей (казачество)</w:t>
      </w:r>
    </w:p>
    <w:p w:rsidR="00E612A6" w:rsidRPr="00E612A6" w:rsidRDefault="00502CAE" w:rsidP="00E612A6">
      <w:pPr>
        <w:pStyle w:val="a3"/>
        <w:numPr>
          <w:ilvl w:val="0"/>
          <w:numId w:val="9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библиотеки -109111,55 рублей.</w:t>
      </w:r>
    </w:p>
    <w:p w:rsidR="00FF3647" w:rsidRDefault="00021486" w:rsidP="00FF3647">
      <w:pPr>
        <w:spacing w:after="100" w:afterAutospacing="1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Перераспределение:</w:t>
      </w:r>
    </w:p>
    <w:p w:rsidR="00021486" w:rsidRDefault="00021486" w:rsidP="00FF3647">
      <w:pPr>
        <w:spacing w:after="100" w:afterAutospacing="1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B2173">
        <w:rPr>
          <w:rFonts w:ascii="Times New Roman" w:hAnsi="Times New Roman" w:cs="Times New Roman"/>
          <w:b/>
          <w:sz w:val="28"/>
          <w:szCs w:val="28"/>
        </w:rPr>
        <w:t>На ХЭС – 155700</w:t>
      </w:r>
      <w:r>
        <w:rPr>
          <w:rFonts w:ascii="Times New Roman" w:hAnsi="Times New Roman" w:cs="Times New Roman"/>
          <w:sz w:val="28"/>
          <w:szCs w:val="28"/>
        </w:rPr>
        <w:t xml:space="preserve"> на моющие (уменьшены расходы на содержание тер.отделов по 3700 рублей, АСГО 4500 = 26700; ДК -129000)</w:t>
      </w:r>
    </w:p>
    <w:p w:rsidR="005B2173" w:rsidRDefault="00021486" w:rsidP="005B2173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спорт – </w:t>
      </w:r>
      <w:r w:rsidR="005B2173">
        <w:rPr>
          <w:rFonts w:ascii="Times New Roman" w:hAnsi="Times New Roman" w:cs="Times New Roman"/>
          <w:sz w:val="28"/>
          <w:szCs w:val="28"/>
        </w:rPr>
        <w:t xml:space="preserve"> 1366844,5 рублей, из них  </w:t>
      </w:r>
      <w:r>
        <w:rPr>
          <w:rFonts w:ascii="Times New Roman" w:hAnsi="Times New Roman" w:cs="Times New Roman"/>
          <w:sz w:val="28"/>
          <w:szCs w:val="28"/>
        </w:rPr>
        <w:t xml:space="preserve">заработная плата на 5 единиц </w:t>
      </w:r>
      <w:r w:rsidR="005B217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173">
        <w:rPr>
          <w:rFonts w:ascii="Times New Roman" w:hAnsi="Times New Roman" w:cs="Times New Roman"/>
          <w:sz w:val="28"/>
          <w:szCs w:val="28"/>
        </w:rPr>
        <w:t>1086844,5 рублей,  мероприятия – 280000 рублей</w:t>
      </w:r>
    </w:p>
    <w:p w:rsidR="005B2173" w:rsidRPr="00FF3647" w:rsidRDefault="005B2173" w:rsidP="00FF3647">
      <w:pPr>
        <w:spacing w:after="100" w:afterAutospacing="1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культуры с ДК - ;</w:t>
      </w:r>
    </w:p>
    <w:p w:rsidR="00126775" w:rsidRDefault="00126775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4F4F">
        <w:rPr>
          <w:rFonts w:ascii="Times New Roman" w:hAnsi="Times New Roman" w:cs="Times New Roman"/>
          <w:sz w:val="28"/>
          <w:szCs w:val="28"/>
        </w:rPr>
        <w:t>По культуре перераспределение с з/платы  на содержание 1 шт.ед. в художественную школу -226664 рублей; приобретение 2-х рабочих мест методистам -125249.</w:t>
      </w:r>
    </w:p>
    <w:p w:rsidR="00834F4F" w:rsidRDefault="00834F4F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5ед.*24732,5*12 мес.+30,2% = 1932102,9 – экономия</w:t>
      </w:r>
    </w:p>
    <w:p w:rsidR="00834F4F" w:rsidRDefault="00834F4F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ед по спорту * 13912,5*12+30,2 = 1086844,5</w:t>
      </w:r>
    </w:p>
    <w:p w:rsidR="00834F4F" w:rsidRDefault="00834F4F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129000 – на моющие ХЭС</w:t>
      </w:r>
    </w:p>
    <w:p w:rsidR="00834F4F" w:rsidRPr="00126775" w:rsidRDefault="00834F4F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364345,4 – строительство библиотеки</w:t>
      </w:r>
      <w:r w:rsidR="00FE5996">
        <w:rPr>
          <w:rFonts w:ascii="Times New Roman" w:hAnsi="Times New Roman" w:cs="Times New Roman"/>
          <w:sz w:val="28"/>
          <w:szCs w:val="28"/>
        </w:rPr>
        <w:t xml:space="preserve"> ( резерв остается 11 774 335,06).</w:t>
      </w:r>
      <w:r w:rsidR="00BF193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34F4F" w:rsidRPr="00126775" w:rsidSect="004D796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D4C"/>
    <w:multiLevelType w:val="hybridMultilevel"/>
    <w:tmpl w:val="013A44FC"/>
    <w:lvl w:ilvl="0" w:tplc="08BC7482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B90C14"/>
    <w:multiLevelType w:val="hybridMultilevel"/>
    <w:tmpl w:val="F1FE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A6D4E"/>
    <w:multiLevelType w:val="hybridMultilevel"/>
    <w:tmpl w:val="805A79D8"/>
    <w:lvl w:ilvl="0" w:tplc="7CC86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3506CE"/>
    <w:multiLevelType w:val="hybridMultilevel"/>
    <w:tmpl w:val="8ED28CEA"/>
    <w:lvl w:ilvl="0" w:tplc="06682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622AA"/>
    <w:multiLevelType w:val="hybridMultilevel"/>
    <w:tmpl w:val="3392D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45B48"/>
    <w:multiLevelType w:val="hybridMultilevel"/>
    <w:tmpl w:val="FE34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D7F4B"/>
    <w:multiLevelType w:val="hybridMultilevel"/>
    <w:tmpl w:val="013A44FC"/>
    <w:lvl w:ilvl="0" w:tplc="08BC7482">
      <w:start w:val="1"/>
      <w:numFmt w:val="decimal"/>
      <w:lvlText w:val="%1)"/>
      <w:lvlJc w:val="left"/>
      <w:pPr>
        <w:ind w:left="260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5ECE46C4"/>
    <w:multiLevelType w:val="hybridMultilevel"/>
    <w:tmpl w:val="667C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77680"/>
    <w:multiLevelType w:val="hybridMultilevel"/>
    <w:tmpl w:val="FCDC34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26775"/>
    <w:rsid w:val="000063B4"/>
    <w:rsid w:val="00016EF7"/>
    <w:rsid w:val="00020912"/>
    <w:rsid w:val="00021486"/>
    <w:rsid w:val="0003475F"/>
    <w:rsid w:val="00067292"/>
    <w:rsid w:val="00084276"/>
    <w:rsid w:val="000A3A1E"/>
    <w:rsid w:val="000B1C2C"/>
    <w:rsid w:val="000C33F7"/>
    <w:rsid w:val="000D15FF"/>
    <w:rsid w:val="000D226D"/>
    <w:rsid w:val="000E45ED"/>
    <w:rsid w:val="000E6647"/>
    <w:rsid w:val="000F088D"/>
    <w:rsid w:val="000F1DCE"/>
    <w:rsid w:val="000F32CA"/>
    <w:rsid w:val="000F4684"/>
    <w:rsid w:val="00101509"/>
    <w:rsid w:val="00110150"/>
    <w:rsid w:val="00116283"/>
    <w:rsid w:val="00125889"/>
    <w:rsid w:val="00126775"/>
    <w:rsid w:val="00135276"/>
    <w:rsid w:val="00137776"/>
    <w:rsid w:val="00151539"/>
    <w:rsid w:val="00177E62"/>
    <w:rsid w:val="00184912"/>
    <w:rsid w:val="001A0DCE"/>
    <w:rsid w:val="001A4BD2"/>
    <w:rsid w:val="001C2581"/>
    <w:rsid w:val="001D1DCF"/>
    <w:rsid w:val="001D7B39"/>
    <w:rsid w:val="001E3BD4"/>
    <w:rsid w:val="001F0C80"/>
    <w:rsid w:val="002479F2"/>
    <w:rsid w:val="00251ECD"/>
    <w:rsid w:val="002646DE"/>
    <w:rsid w:val="002704A7"/>
    <w:rsid w:val="00281ED3"/>
    <w:rsid w:val="00283EF3"/>
    <w:rsid w:val="00293C61"/>
    <w:rsid w:val="002A1753"/>
    <w:rsid w:val="002B710E"/>
    <w:rsid w:val="002B734B"/>
    <w:rsid w:val="002C4E89"/>
    <w:rsid w:val="0032333D"/>
    <w:rsid w:val="0032681E"/>
    <w:rsid w:val="00333873"/>
    <w:rsid w:val="00335C7E"/>
    <w:rsid w:val="0035559C"/>
    <w:rsid w:val="0035671C"/>
    <w:rsid w:val="003C5E28"/>
    <w:rsid w:val="003D527C"/>
    <w:rsid w:val="003E51DE"/>
    <w:rsid w:val="003E54CC"/>
    <w:rsid w:val="003F4F88"/>
    <w:rsid w:val="00401207"/>
    <w:rsid w:val="00417199"/>
    <w:rsid w:val="004172BE"/>
    <w:rsid w:val="00427209"/>
    <w:rsid w:val="00443FAD"/>
    <w:rsid w:val="00444F48"/>
    <w:rsid w:val="00447BF2"/>
    <w:rsid w:val="00456E5D"/>
    <w:rsid w:val="004623B8"/>
    <w:rsid w:val="004676BF"/>
    <w:rsid w:val="00473197"/>
    <w:rsid w:val="00482BD6"/>
    <w:rsid w:val="004A2F29"/>
    <w:rsid w:val="004B07A6"/>
    <w:rsid w:val="004D38C2"/>
    <w:rsid w:val="004D60CC"/>
    <w:rsid w:val="004D64FD"/>
    <w:rsid w:val="004D7968"/>
    <w:rsid w:val="004F5CA8"/>
    <w:rsid w:val="004F5E7A"/>
    <w:rsid w:val="00502CAE"/>
    <w:rsid w:val="005079A5"/>
    <w:rsid w:val="00516C37"/>
    <w:rsid w:val="00520368"/>
    <w:rsid w:val="00535764"/>
    <w:rsid w:val="00547AB2"/>
    <w:rsid w:val="00574002"/>
    <w:rsid w:val="00587C57"/>
    <w:rsid w:val="00592D0D"/>
    <w:rsid w:val="005A6D38"/>
    <w:rsid w:val="005B2173"/>
    <w:rsid w:val="00603689"/>
    <w:rsid w:val="006124DE"/>
    <w:rsid w:val="00614E8C"/>
    <w:rsid w:val="006162D7"/>
    <w:rsid w:val="00620CE6"/>
    <w:rsid w:val="0062302B"/>
    <w:rsid w:val="006258A1"/>
    <w:rsid w:val="00626262"/>
    <w:rsid w:val="006270E1"/>
    <w:rsid w:val="00645549"/>
    <w:rsid w:val="00655AF9"/>
    <w:rsid w:val="00656977"/>
    <w:rsid w:val="006723AD"/>
    <w:rsid w:val="00674049"/>
    <w:rsid w:val="0068164D"/>
    <w:rsid w:val="006901EF"/>
    <w:rsid w:val="00694A76"/>
    <w:rsid w:val="006B333E"/>
    <w:rsid w:val="006B6FBD"/>
    <w:rsid w:val="006C200F"/>
    <w:rsid w:val="006F0A1F"/>
    <w:rsid w:val="006F1B21"/>
    <w:rsid w:val="007015B6"/>
    <w:rsid w:val="007015DC"/>
    <w:rsid w:val="007017EF"/>
    <w:rsid w:val="00702EFC"/>
    <w:rsid w:val="00711CE3"/>
    <w:rsid w:val="00714A42"/>
    <w:rsid w:val="007158E7"/>
    <w:rsid w:val="00725807"/>
    <w:rsid w:val="00744B46"/>
    <w:rsid w:val="00755D8F"/>
    <w:rsid w:val="00786197"/>
    <w:rsid w:val="007A18C5"/>
    <w:rsid w:val="007A57DE"/>
    <w:rsid w:val="007C29A7"/>
    <w:rsid w:val="008022A6"/>
    <w:rsid w:val="00802BE3"/>
    <w:rsid w:val="00803CC2"/>
    <w:rsid w:val="00811445"/>
    <w:rsid w:val="00832878"/>
    <w:rsid w:val="00833D10"/>
    <w:rsid w:val="00834F4F"/>
    <w:rsid w:val="0084337D"/>
    <w:rsid w:val="0084668A"/>
    <w:rsid w:val="0087030B"/>
    <w:rsid w:val="00874929"/>
    <w:rsid w:val="00887057"/>
    <w:rsid w:val="008C2EA8"/>
    <w:rsid w:val="008C4A60"/>
    <w:rsid w:val="008D051D"/>
    <w:rsid w:val="008D6E77"/>
    <w:rsid w:val="008E002A"/>
    <w:rsid w:val="009031E8"/>
    <w:rsid w:val="00907043"/>
    <w:rsid w:val="0092278A"/>
    <w:rsid w:val="0096506B"/>
    <w:rsid w:val="00965C46"/>
    <w:rsid w:val="00973EA0"/>
    <w:rsid w:val="009750FA"/>
    <w:rsid w:val="00975BC8"/>
    <w:rsid w:val="009803EA"/>
    <w:rsid w:val="009921CC"/>
    <w:rsid w:val="009A2F0D"/>
    <w:rsid w:val="009B2CF4"/>
    <w:rsid w:val="009B35C8"/>
    <w:rsid w:val="009B3744"/>
    <w:rsid w:val="009C02E8"/>
    <w:rsid w:val="009C0545"/>
    <w:rsid w:val="009C7CCA"/>
    <w:rsid w:val="009E064C"/>
    <w:rsid w:val="009E66DD"/>
    <w:rsid w:val="009F15F6"/>
    <w:rsid w:val="00A02026"/>
    <w:rsid w:val="00A022AC"/>
    <w:rsid w:val="00A1636A"/>
    <w:rsid w:val="00A20F15"/>
    <w:rsid w:val="00A226AE"/>
    <w:rsid w:val="00A30DA7"/>
    <w:rsid w:val="00A421AC"/>
    <w:rsid w:val="00A460E2"/>
    <w:rsid w:val="00A476F4"/>
    <w:rsid w:val="00A6570C"/>
    <w:rsid w:val="00A71668"/>
    <w:rsid w:val="00A91E94"/>
    <w:rsid w:val="00AA6E92"/>
    <w:rsid w:val="00AB442C"/>
    <w:rsid w:val="00AC2AFD"/>
    <w:rsid w:val="00AE6889"/>
    <w:rsid w:val="00AE6F71"/>
    <w:rsid w:val="00AF18FD"/>
    <w:rsid w:val="00AF75EA"/>
    <w:rsid w:val="00B073CA"/>
    <w:rsid w:val="00B0790E"/>
    <w:rsid w:val="00B206D6"/>
    <w:rsid w:val="00B32063"/>
    <w:rsid w:val="00B33FD3"/>
    <w:rsid w:val="00B403CD"/>
    <w:rsid w:val="00B44A5F"/>
    <w:rsid w:val="00B96D36"/>
    <w:rsid w:val="00BA230F"/>
    <w:rsid w:val="00BA36CA"/>
    <w:rsid w:val="00BC1213"/>
    <w:rsid w:val="00BC666C"/>
    <w:rsid w:val="00BD6858"/>
    <w:rsid w:val="00BF15CC"/>
    <w:rsid w:val="00BF16A5"/>
    <w:rsid w:val="00BF193F"/>
    <w:rsid w:val="00BF6572"/>
    <w:rsid w:val="00C0659E"/>
    <w:rsid w:val="00C07DBB"/>
    <w:rsid w:val="00C115C8"/>
    <w:rsid w:val="00C22681"/>
    <w:rsid w:val="00C41061"/>
    <w:rsid w:val="00C41C2A"/>
    <w:rsid w:val="00C506EF"/>
    <w:rsid w:val="00C5535D"/>
    <w:rsid w:val="00C71C2A"/>
    <w:rsid w:val="00C90996"/>
    <w:rsid w:val="00C91DB7"/>
    <w:rsid w:val="00CA4009"/>
    <w:rsid w:val="00CB353C"/>
    <w:rsid w:val="00CC3794"/>
    <w:rsid w:val="00CC7EC4"/>
    <w:rsid w:val="00CE6963"/>
    <w:rsid w:val="00D00738"/>
    <w:rsid w:val="00D30374"/>
    <w:rsid w:val="00D35637"/>
    <w:rsid w:val="00D472EF"/>
    <w:rsid w:val="00D476F3"/>
    <w:rsid w:val="00D50D95"/>
    <w:rsid w:val="00D51133"/>
    <w:rsid w:val="00D54170"/>
    <w:rsid w:val="00D60864"/>
    <w:rsid w:val="00D64B94"/>
    <w:rsid w:val="00D769B9"/>
    <w:rsid w:val="00D80783"/>
    <w:rsid w:val="00DB6AE9"/>
    <w:rsid w:val="00DC1A20"/>
    <w:rsid w:val="00DD1017"/>
    <w:rsid w:val="00DD4D7D"/>
    <w:rsid w:val="00DD4E9F"/>
    <w:rsid w:val="00DE6D01"/>
    <w:rsid w:val="00DE7445"/>
    <w:rsid w:val="00DE7FE3"/>
    <w:rsid w:val="00DF4BC9"/>
    <w:rsid w:val="00E01742"/>
    <w:rsid w:val="00E116DD"/>
    <w:rsid w:val="00E212BB"/>
    <w:rsid w:val="00E2585A"/>
    <w:rsid w:val="00E260BE"/>
    <w:rsid w:val="00E363ED"/>
    <w:rsid w:val="00E523B0"/>
    <w:rsid w:val="00E54EA7"/>
    <w:rsid w:val="00E612A6"/>
    <w:rsid w:val="00E64BC4"/>
    <w:rsid w:val="00E7511E"/>
    <w:rsid w:val="00E80F74"/>
    <w:rsid w:val="00E91EC7"/>
    <w:rsid w:val="00EA2B74"/>
    <w:rsid w:val="00EC02DA"/>
    <w:rsid w:val="00EC2332"/>
    <w:rsid w:val="00ED199A"/>
    <w:rsid w:val="00ED344B"/>
    <w:rsid w:val="00ED3A72"/>
    <w:rsid w:val="00EE29FE"/>
    <w:rsid w:val="00F105B3"/>
    <w:rsid w:val="00F10C6B"/>
    <w:rsid w:val="00F15F1D"/>
    <w:rsid w:val="00F22701"/>
    <w:rsid w:val="00F31BC2"/>
    <w:rsid w:val="00F373A9"/>
    <w:rsid w:val="00F7701D"/>
    <w:rsid w:val="00F96152"/>
    <w:rsid w:val="00FA6BA8"/>
    <w:rsid w:val="00FB0738"/>
    <w:rsid w:val="00FB0951"/>
    <w:rsid w:val="00FB3F66"/>
    <w:rsid w:val="00FC7C3E"/>
    <w:rsid w:val="00FD08B9"/>
    <w:rsid w:val="00FD55D1"/>
    <w:rsid w:val="00FE1666"/>
    <w:rsid w:val="00FE5996"/>
    <w:rsid w:val="00FF3092"/>
    <w:rsid w:val="00FF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6EF"/>
    <w:pPr>
      <w:ind w:left="720"/>
      <w:contextualSpacing/>
    </w:pPr>
  </w:style>
  <w:style w:type="paragraph" w:styleId="a4">
    <w:name w:val="No Spacing"/>
    <w:uiPriority w:val="1"/>
    <w:qFormat/>
    <w:rsid w:val="004D79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CD662-BB0E-4F01-B2CE-8B53CC83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10</Pages>
  <Words>3005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ФУАСМРСК</Company>
  <LinksUpToDate>false</LinksUpToDate>
  <CharactersWithSpaces>20094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sokula</cp:lastModifiedBy>
  <cp:revision>28</cp:revision>
  <cp:lastPrinted>2019-02-20T06:34:00Z</cp:lastPrinted>
  <dcterms:created xsi:type="dcterms:W3CDTF">2018-12-18T08:43:00Z</dcterms:created>
  <dcterms:modified xsi:type="dcterms:W3CDTF">2019-02-20T06:53:00Z</dcterms:modified>
</cp:coreProperties>
</file>