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5" w:rsidRDefault="003F11DC" w:rsidP="003F11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</w:p>
    <w:p w:rsidR="00580B89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580B89" w:rsidRPr="007C0B02" w:rsidRDefault="00580B89" w:rsidP="00580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августа 2020 года № 376</w:t>
      </w: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3E39" w:rsidRDefault="00163E39" w:rsidP="00163E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Численность муниципальных служащих Советского городского округа Ставропольского края и работников муниципальных учреждений Советского городского округа Ставропольского края и фактические затраты на их денежное содержание.</w:t>
      </w:r>
    </w:p>
    <w:p w:rsidR="00163E39" w:rsidRDefault="00163E3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762" w:type="dxa"/>
        <w:tblInd w:w="81" w:type="dxa"/>
        <w:tblLayout w:type="fixed"/>
        <w:tblLook w:val="04A0"/>
      </w:tblPr>
      <w:tblGrid>
        <w:gridCol w:w="453"/>
        <w:gridCol w:w="2126"/>
        <w:gridCol w:w="936"/>
        <w:gridCol w:w="925"/>
        <w:gridCol w:w="992"/>
        <w:gridCol w:w="993"/>
        <w:gridCol w:w="992"/>
        <w:gridCol w:w="992"/>
        <w:gridCol w:w="1276"/>
        <w:gridCol w:w="1275"/>
        <w:gridCol w:w="1323"/>
        <w:gridCol w:w="1163"/>
        <w:gridCol w:w="1134"/>
        <w:gridCol w:w="1182"/>
      </w:tblGrid>
      <w:tr w:rsidR="00163E39" w:rsidRPr="00163E39" w:rsidTr="00163E39">
        <w:trPr>
          <w:trHeight w:val="25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Категории  работающего персонала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Утверждено по штатному расписанию (шт.ед.), ставок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Фактически занято штатных единиц (шт.ед.), ставок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Среднесписочная численность (чел.)</w:t>
            </w:r>
          </w:p>
        </w:tc>
        <w:tc>
          <w:tcPr>
            <w:tcW w:w="387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Расходы на осуществление деятельности муниципальных учреждений за счет всех источников финансирования (КОСГУ 210-340), тыс</w:t>
            </w:r>
            <w:proofErr w:type="gramStart"/>
            <w:r w:rsidRPr="00163E39">
              <w:rPr>
                <w:sz w:val="20"/>
              </w:rPr>
              <w:t>.р</w:t>
            </w:r>
            <w:proofErr w:type="gramEnd"/>
            <w:r w:rsidRPr="00163E39">
              <w:rPr>
                <w:sz w:val="20"/>
              </w:rPr>
              <w:t>уб.</w:t>
            </w:r>
          </w:p>
        </w:tc>
        <w:tc>
          <w:tcPr>
            <w:tcW w:w="347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Расходы на оплату труда (КОСГУ 211+266), тыс. руб.</w:t>
            </w:r>
          </w:p>
        </w:tc>
      </w:tr>
      <w:tr w:rsidR="00163E39" w:rsidRPr="00163E39" w:rsidTr="00163E39">
        <w:trPr>
          <w:trHeight w:val="255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387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347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163E39" w:rsidRPr="00163E39" w:rsidTr="00163E39">
        <w:trPr>
          <w:trHeight w:val="129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на 01.01.2019 г.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на отчетную дату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на 01.01.2019 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на отчетную дату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на 01.01.2019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на отчетную дату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плановые назначения на 01.01.2019 г.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уточненные плановые назначения на отчетную дату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кассовое исполнение на отчетную дату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плановые назначения на 01.01.2019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3E39">
              <w:rPr>
                <w:sz w:val="16"/>
                <w:szCs w:val="16"/>
              </w:rPr>
              <w:t>уточненные плановые назначения на отчетную дату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кассовое исполнение на отчетную дату</w:t>
            </w:r>
          </w:p>
        </w:tc>
      </w:tr>
      <w:tr w:rsidR="00163E39" w:rsidRPr="00163E39" w:rsidTr="00163E39">
        <w:trPr>
          <w:trHeight w:val="270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2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3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13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14</w:t>
            </w:r>
          </w:p>
        </w:tc>
      </w:tr>
      <w:tr w:rsidR="00163E39" w:rsidRPr="00163E39" w:rsidTr="00E906D4">
        <w:trPr>
          <w:trHeight w:val="5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Всего - по главному распорядителю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3406,3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3408,58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3349,58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3354,58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2719,05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2715,1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1120605,66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1199307,17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1171216,17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641352,59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658397,49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163E39">
              <w:rPr>
                <w:b/>
                <w:bCs/>
                <w:sz w:val="20"/>
              </w:rPr>
              <w:t>517582,23</w:t>
            </w:r>
          </w:p>
        </w:tc>
      </w:tr>
      <w:tr w:rsidR="00163E39" w:rsidRPr="00163E39" w:rsidTr="00163E39">
        <w:trPr>
          <w:trHeight w:val="30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муниципальные служащие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163E39">
              <w:rPr>
                <w:sz w:val="22"/>
                <w:szCs w:val="22"/>
              </w:rPr>
              <w:t>196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163E39">
              <w:rPr>
                <w:sz w:val="22"/>
                <w:szCs w:val="22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163E39">
              <w:rPr>
                <w:sz w:val="22"/>
                <w:szCs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163E39">
              <w:rPr>
                <w:sz w:val="22"/>
                <w:szCs w:val="22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163E39">
              <w:rPr>
                <w:sz w:val="22"/>
                <w:szCs w:val="22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163E39">
              <w:rPr>
                <w:sz w:val="22"/>
                <w:szCs w:val="22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104252,71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115110,15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115062,13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73437,86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84459,93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84446,9</w:t>
            </w:r>
          </w:p>
        </w:tc>
      </w:tr>
      <w:tr w:rsidR="00163E39" w:rsidRPr="00163E39" w:rsidTr="00163E39">
        <w:trPr>
          <w:trHeight w:val="144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работники,  не являющиеся должностями  муниципальной службы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3 210,30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3 212,58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3 161,58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3 167,58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2 527,05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2 527,10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1 016 352,95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1 084 197,02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1 056 154,04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567 914,73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573 937,56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0"/>
              </w:rPr>
            </w:pPr>
            <w:r w:rsidRPr="00163E39">
              <w:rPr>
                <w:sz w:val="20"/>
              </w:rPr>
              <w:t>433 135,33</w:t>
            </w:r>
          </w:p>
        </w:tc>
      </w:tr>
      <w:tr w:rsidR="00163E39" w:rsidRPr="00163E39" w:rsidTr="00163E39">
        <w:trPr>
          <w:trHeight w:val="255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</w:tr>
      <w:tr w:rsidR="00163E39" w:rsidRPr="00163E39" w:rsidTr="00163E39">
        <w:trPr>
          <w:trHeight w:val="27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3E39" w:rsidRPr="00163E39" w:rsidRDefault="00163E39" w:rsidP="00163E3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</w:rPr>
            </w:pPr>
            <w:r w:rsidRPr="00163E39">
              <w:rPr>
                <w:sz w:val="20"/>
              </w:rPr>
              <w:t> 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163E39">
      <w:pgSz w:w="16838" w:h="11906" w:orient="landscape"/>
      <w:pgMar w:top="1134" w:right="567" w:bottom="1134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1052E"/>
    <w:rsid w:val="00156139"/>
    <w:rsid w:val="00163E39"/>
    <w:rsid w:val="00166DB1"/>
    <w:rsid w:val="00166F79"/>
    <w:rsid w:val="001B5DDE"/>
    <w:rsid w:val="001D4FAE"/>
    <w:rsid w:val="002B6557"/>
    <w:rsid w:val="002D10DF"/>
    <w:rsid w:val="00354F6E"/>
    <w:rsid w:val="003F11DC"/>
    <w:rsid w:val="004B3ED4"/>
    <w:rsid w:val="00534EC1"/>
    <w:rsid w:val="00580B89"/>
    <w:rsid w:val="005E2D5B"/>
    <w:rsid w:val="006415C2"/>
    <w:rsid w:val="00645F7B"/>
    <w:rsid w:val="00661E76"/>
    <w:rsid w:val="00664335"/>
    <w:rsid w:val="00794286"/>
    <w:rsid w:val="007B01D5"/>
    <w:rsid w:val="007C0B02"/>
    <w:rsid w:val="007E307E"/>
    <w:rsid w:val="00813DA9"/>
    <w:rsid w:val="00880509"/>
    <w:rsid w:val="00906DBB"/>
    <w:rsid w:val="009C4C0A"/>
    <w:rsid w:val="009E543F"/>
    <w:rsid w:val="00C13D54"/>
    <w:rsid w:val="00C56252"/>
    <w:rsid w:val="00C81FB9"/>
    <w:rsid w:val="00CB3D41"/>
    <w:rsid w:val="00CF13EF"/>
    <w:rsid w:val="00D20A0C"/>
    <w:rsid w:val="00D45E36"/>
    <w:rsid w:val="00D73E6C"/>
    <w:rsid w:val="00DE123A"/>
    <w:rsid w:val="00E250F2"/>
    <w:rsid w:val="00E906D4"/>
    <w:rsid w:val="00EA52B0"/>
    <w:rsid w:val="00EA5AE8"/>
    <w:rsid w:val="00ED2130"/>
    <w:rsid w:val="00FE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9</cp:revision>
  <cp:lastPrinted>2017-12-18T13:21:00Z</cp:lastPrinted>
  <dcterms:created xsi:type="dcterms:W3CDTF">2020-03-12T06:30:00Z</dcterms:created>
  <dcterms:modified xsi:type="dcterms:W3CDTF">2020-08-14T14:19:00Z</dcterms:modified>
</cp:coreProperties>
</file>