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a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0"/>
        <w:gridCol w:w="4678"/>
      </w:tblGrid>
      <w:tr w:rsidR="001F4B23" w:rsidRPr="001F4B23" w:rsidTr="001F4B23">
        <w:tc>
          <w:tcPr>
            <w:tcW w:w="4820" w:type="dxa"/>
          </w:tcPr>
          <w:p w:rsidR="001F4B23" w:rsidRPr="001F4B23" w:rsidRDefault="001F4B23" w:rsidP="001F4B2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C7077C" w:rsidRDefault="001F4B23" w:rsidP="00C7077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B23">
              <w:rPr>
                <w:rFonts w:ascii="Times New Roman" w:hAnsi="Times New Roman"/>
                <w:sz w:val="28"/>
                <w:szCs w:val="28"/>
              </w:rPr>
              <w:t>УТВЕРЖДЕН</w:t>
            </w:r>
            <w:r w:rsidR="00C7077C">
              <w:rPr>
                <w:rFonts w:ascii="Times New Roman" w:hAnsi="Times New Roman"/>
                <w:sz w:val="28"/>
                <w:szCs w:val="28"/>
              </w:rPr>
              <w:t>О</w:t>
            </w:r>
          </w:p>
          <w:p w:rsidR="001F4B23" w:rsidRPr="001F4B23" w:rsidRDefault="001F4B23" w:rsidP="00C7077C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B23">
              <w:rPr>
                <w:rFonts w:ascii="Times New Roman" w:hAnsi="Times New Roman"/>
                <w:sz w:val="28"/>
                <w:szCs w:val="28"/>
              </w:rPr>
              <w:t>постановлением администрации С</w:t>
            </w:r>
            <w:r w:rsidRPr="001F4B23">
              <w:rPr>
                <w:rFonts w:ascii="Times New Roman" w:hAnsi="Times New Roman"/>
                <w:sz w:val="28"/>
                <w:szCs w:val="28"/>
              </w:rPr>
              <w:t>о</w:t>
            </w:r>
            <w:r w:rsidRPr="001F4B23">
              <w:rPr>
                <w:rFonts w:ascii="Times New Roman" w:hAnsi="Times New Roman"/>
                <w:sz w:val="28"/>
                <w:szCs w:val="28"/>
              </w:rPr>
              <w:t>ветского городского округа Ставр</w:t>
            </w:r>
            <w:r w:rsidRPr="001F4B23">
              <w:rPr>
                <w:rFonts w:ascii="Times New Roman" w:hAnsi="Times New Roman"/>
                <w:sz w:val="28"/>
                <w:szCs w:val="28"/>
              </w:rPr>
              <w:t>о</w:t>
            </w:r>
            <w:r w:rsidRPr="001F4B23">
              <w:rPr>
                <w:rFonts w:ascii="Times New Roman" w:hAnsi="Times New Roman"/>
                <w:sz w:val="28"/>
                <w:szCs w:val="28"/>
              </w:rPr>
              <w:t xml:space="preserve">польского края </w:t>
            </w:r>
          </w:p>
          <w:p w:rsidR="001F4B23" w:rsidRPr="001F4B23" w:rsidRDefault="001F4B23" w:rsidP="001F4B23">
            <w:pPr>
              <w:spacing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F4B23">
              <w:rPr>
                <w:rFonts w:ascii="Times New Roman" w:hAnsi="Times New Roman"/>
              </w:rPr>
              <w:t xml:space="preserve"> </w:t>
            </w:r>
            <w:r w:rsidRPr="001F4B23">
              <w:rPr>
                <w:rFonts w:ascii="Times New Roman" w:hAnsi="Times New Roman"/>
                <w:sz w:val="28"/>
                <w:szCs w:val="28"/>
              </w:rPr>
              <w:t>от «____»__________2021 г.  №____</w:t>
            </w:r>
          </w:p>
        </w:tc>
      </w:tr>
    </w:tbl>
    <w:p w:rsidR="00FC3C61" w:rsidRDefault="00FC3C61" w:rsidP="00B909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B909A3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Форма</w:t>
      </w:r>
    </w:p>
    <w:p w:rsidR="00DA03B1" w:rsidRPr="0002073B" w:rsidRDefault="00DA03B1" w:rsidP="009D0749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A03B1" w:rsidRDefault="00DA03B1" w:rsidP="00B909A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4"/>
      <w:bookmarkEnd w:id="0"/>
      <w:r w:rsidRPr="0002073B">
        <w:rPr>
          <w:rFonts w:ascii="Times New Roman" w:hAnsi="Times New Roman" w:cs="Times New Roman"/>
          <w:sz w:val="28"/>
          <w:szCs w:val="28"/>
        </w:rPr>
        <w:t>БИЗНЕС-ПЛАН</w:t>
      </w:r>
    </w:p>
    <w:p w:rsidR="00AB626C" w:rsidRPr="00850588" w:rsidRDefault="00DA03B1" w:rsidP="00FC3C61">
      <w:pPr>
        <w:autoSpaceDE w:val="0"/>
        <w:autoSpaceDN w:val="0"/>
        <w:adjustRightInd w:val="0"/>
        <w:spacing w:line="240" w:lineRule="exact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F679D">
        <w:rPr>
          <w:rFonts w:ascii="Times New Roman" w:hAnsi="Times New Roman"/>
          <w:sz w:val="28"/>
          <w:szCs w:val="28"/>
        </w:rPr>
        <w:t xml:space="preserve">(технико-экономическое обоснование) проекта, заявленного на конкурсный отбор субъектов </w:t>
      </w:r>
      <w:r w:rsidR="00AB626C" w:rsidRPr="00850588">
        <w:rPr>
          <w:rFonts w:ascii="Times New Roman" w:hAnsi="Times New Roman"/>
          <w:sz w:val="28"/>
          <w:szCs w:val="28"/>
        </w:rPr>
        <w:t xml:space="preserve">малого и среднего предпринимательства </w:t>
      </w:r>
      <w:r w:rsidR="00AB626C" w:rsidRPr="00850588">
        <w:rPr>
          <w:rFonts w:ascii="Times New Roman" w:eastAsiaTheme="minorHAnsi" w:hAnsi="Times New Roman"/>
          <w:sz w:val="28"/>
          <w:szCs w:val="28"/>
        </w:rPr>
        <w:t xml:space="preserve"> и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 xml:space="preserve"> физически</w:t>
      </w:r>
      <w:r w:rsidR="00AB626C">
        <w:rPr>
          <w:rFonts w:ascii="Times New Roman" w:eastAsiaTheme="minorHAnsi" w:hAnsi="Times New Roman"/>
          <w:bCs/>
          <w:sz w:val="28"/>
          <w:szCs w:val="28"/>
        </w:rPr>
        <w:t>х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 xml:space="preserve"> лиц, не являющи</w:t>
      </w:r>
      <w:r w:rsidR="00AB626C">
        <w:rPr>
          <w:rFonts w:ascii="Times New Roman" w:eastAsiaTheme="minorHAnsi" w:hAnsi="Times New Roman"/>
          <w:bCs/>
          <w:sz w:val="28"/>
          <w:szCs w:val="28"/>
        </w:rPr>
        <w:t>х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ся индивидуальными предпринимателями и применяющи</w:t>
      </w:r>
      <w:r w:rsidR="00AB626C">
        <w:rPr>
          <w:rFonts w:ascii="Times New Roman" w:eastAsiaTheme="minorHAnsi" w:hAnsi="Times New Roman"/>
          <w:bCs/>
          <w:sz w:val="28"/>
          <w:szCs w:val="28"/>
        </w:rPr>
        <w:t>х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 xml:space="preserve"> сп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е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циальный налоговый режим "Налог на профессиональный доход"</w:t>
      </w:r>
      <w:r w:rsidR="00AB626C" w:rsidRPr="00850588">
        <w:rPr>
          <w:rFonts w:ascii="Times New Roman" w:eastAsiaTheme="minorHAnsi" w:hAnsi="Times New Roman"/>
          <w:sz w:val="28"/>
          <w:szCs w:val="28"/>
        </w:rPr>
        <w:t xml:space="preserve">, 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на возм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е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щение части затрат, связанных с приобретением оборудования в целях созд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а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ния и (или) развития либо модернизации производства товаров (работ, у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с</w:t>
      </w:r>
      <w:r w:rsidR="00AB626C" w:rsidRPr="00850588">
        <w:rPr>
          <w:rFonts w:ascii="Times New Roman" w:eastAsiaTheme="minorHAnsi" w:hAnsi="Times New Roman"/>
          <w:bCs/>
          <w:sz w:val="28"/>
          <w:szCs w:val="28"/>
        </w:rPr>
        <w:t>луг).</w:t>
      </w:r>
    </w:p>
    <w:p w:rsidR="009C1733" w:rsidRDefault="009C1733" w:rsidP="009C1733">
      <w:pPr>
        <w:pStyle w:val="WW-"/>
        <w:tabs>
          <w:tab w:val="left" w:pos="0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A03B1" w:rsidRPr="0002073B" w:rsidRDefault="00DA03B1" w:rsidP="009C1733">
      <w:pPr>
        <w:pStyle w:val="WW-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2"/>
          <w:szCs w:val="22"/>
        </w:rPr>
      </w:pPr>
      <w:r w:rsidRPr="0002073B">
        <w:rPr>
          <w:rFonts w:ascii="Times New Roman" w:hAnsi="Times New Roman" w:cs="Times New Roman"/>
          <w:sz w:val="22"/>
          <w:szCs w:val="22"/>
        </w:rPr>
        <w:t>(наименование проекта, наименование юридического лица</w:t>
      </w:r>
      <w:r w:rsidR="00AB626C">
        <w:rPr>
          <w:rFonts w:ascii="Times New Roman" w:hAnsi="Times New Roman" w:cs="Times New Roman"/>
          <w:sz w:val="22"/>
          <w:szCs w:val="22"/>
        </w:rPr>
        <w:t>,</w:t>
      </w:r>
    </w:p>
    <w:p w:rsidR="00DA03B1" w:rsidRPr="0002073B" w:rsidRDefault="00AB626C" w:rsidP="009C17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Ф.И.О. </w:t>
      </w:r>
      <w:r w:rsidR="00DA03B1" w:rsidRPr="0002073B">
        <w:rPr>
          <w:rFonts w:ascii="Times New Roman" w:hAnsi="Times New Roman" w:cs="Times New Roman"/>
          <w:sz w:val="22"/>
          <w:szCs w:val="22"/>
        </w:rPr>
        <w:t>индивидуального предпринимателя</w:t>
      </w:r>
      <w:r>
        <w:rPr>
          <w:rFonts w:ascii="Times New Roman" w:hAnsi="Times New Roman" w:cs="Times New Roman"/>
          <w:sz w:val="22"/>
          <w:szCs w:val="22"/>
        </w:rPr>
        <w:t>, самозанятого гражданина</w:t>
      </w:r>
      <w:r w:rsidR="00DA03B1" w:rsidRPr="0002073B">
        <w:rPr>
          <w:rFonts w:ascii="Times New Roman" w:hAnsi="Times New Roman" w:cs="Times New Roman"/>
          <w:sz w:val="22"/>
          <w:szCs w:val="22"/>
        </w:rPr>
        <w:t>)</w:t>
      </w:r>
    </w:p>
    <w:p w:rsidR="00DA03B1" w:rsidRPr="0002073B" w:rsidRDefault="00DA03B1" w:rsidP="00B909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Структура бизнес-плана (технико-экономического обоснования) прое</w:t>
      </w:r>
      <w:r w:rsidRPr="0002073B">
        <w:rPr>
          <w:rFonts w:ascii="Times New Roman" w:hAnsi="Times New Roman" w:cs="Times New Roman"/>
          <w:sz w:val="28"/>
          <w:szCs w:val="28"/>
        </w:rPr>
        <w:t>к</w:t>
      </w:r>
      <w:r w:rsidRPr="0002073B">
        <w:rPr>
          <w:rFonts w:ascii="Times New Roman" w:hAnsi="Times New Roman" w:cs="Times New Roman"/>
          <w:sz w:val="28"/>
          <w:szCs w:val="28"/>
        </w:rPr>
        <w:t>та</w:t>
      </w:r>
      <w:r w:rsidR="0035331E">
        <w:rPr>
          <w:rFonts w:ascii="Times New Roman" w:hAnsi="Times New Roman" w:cs="Times New Roman"/>
          <w:sz w:val="28"/>
          <w:szCs w:val="28"/>
        </w:rPr>
        <w:t>, реализуемого на территории Советского городского округа Ставропол</w:t>
      </w:r>
      <w:r w:rsidR="0035331E">
        <w:rPr>
          <w:rFonts w:ascii="Times New Roman" w:hAnsi="Times New Roman" w:cs="Times New Roman"/>
          <w:sz w:val="28"/>
          <w:szCs w:val="28"/>
        </w:rPr>
        <w:t>ь</w:t>
      </w:r>
      <w:r w:rsidR="0035331E">
        <w:rPr>
          <w:rFonts w:ascii="Times New Roman" w:hAnsi="Times New Roman" w:cs="Times New Roman"/>
          <w:sz w:val="28"/>
          <w:szCs w:val="28"/>
        </w:rPr>
        <w:t xml:space="preserve">ского края, направленного на </w:t>
      </w:r>
      <w:r w:rsidR="0035331E" w:rsidRPr="0085058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создани</w:t>
      </w:r>
      <w:r w:rsidR="0035331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</w:t>
      </w:r>
      <w:r w:rsidR="0035331E" w:rsidRPr="0085058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и (или) развити</w:t>
      </w:r>
      <w:r w:rsidR="0035331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</w:t>
      </w:r>
      <w:r w:rsidR="0035331E" w:rsidRPr="0085058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либо модернизаци</w:t>
      </w:r>
      <w:r w:rsidR="0035331E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ю</w:t>
      </w:r>
      <w:r w:rsidR="0035331E" w:rsidRPr="0085058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производства товаров </w:t>
      </w:r>
      <w:r w:rsidR="0035331E" w:rsidRPr="006B794D">
        <w:rPr>
          <w:rFonts w:ascii="Times New Roman" w:hAnsi="Times New Roman" w:cs="Times New Roman"/>
          <w:sz w:val="28"/>
          <w:szCs w:val="28"/>
        </w:rPr>
        <w:t>(за исключением  подакцизных товаров, кроме автом</w:t>
      </w:r>
      <w:r w:rsidR="0035331E" w:rsidRPr="006B794D">
        <w:rPr>
          <w:rFonts w:ascii="Times New Roman" w:hAnsi="Times New Roman" w:cs="Times New Roman"/>
          <w:sz w:val="28"/>
          <w:szCs w:val="28"/>
        </w:rPr>
        <w:t>о</w:t>
      </w:r>
      <w:r w:rsidR="0035331E" w:rsidRPr="006B794D">
        <w:rPr>
          <w:rFonts w:ascii="Times New Roman" w:hAnsi="Times New Roman" w:cs="Times New Roman"/>
          <w:sz w:val="28"/>
          <w:szCs w:val="28"/>
        </w:rPr>
        <w:t xml:space="preserve">билей легковых и мотоциклов, </w:t>
      </w:r>
      <w:r w:rsidR="0035331E">
        <w:rPr>
          <w:rFonts w:ascii="Times New Roman" w:hAnsi="Times New Roman" w:cs="Times New Roman"/>
          <w:sz w:val="28"/>
          <w:szCs w:val="28"/>
        </w:rPr>
        <w:t xml:space="preserve">алкогольной продукции, предназначенной для экспортных поставок, винограда, </w:t>
      </w:r>
      <w:r w:rsidR="0035331E" w:rsidRPr="006B794D">
        <w:rPr>
          <w:rFonts w:ascii="Times New Roman" w:hAnsi="Times New Roman" w:cs="Times New Roman"/>
          <w:sz w:val="28"/>
          <w:szCs w:val="28"/>
        </w:rPr>
        <w:t>винодельческ</w:t>
      </w:r>
      <w:r w:rsidR="0035331E">
        <w:rPr>
          <w:rFonts w:ascii="Times New Roman" w:hAnsi="Times New Roman" w:cs="Times New Roman"/>
          <w:sz w:val="28"/>
          <w:szCs w:val="28"/>
        </w:rPr>
        <w:t>ой</w:t>
      </w:r>
      <w:r w:rsidR="0035331E" w:rsidRPr="006B794D">
        <w:rPr>
          <w:rFonts w:ascii="Times New Roman" w:hAnsi="Times New Roman" w:cs="Times New Roman"/>
          <w:sz w:val="28"/>
          <w:szCs w:val="28"/>
        </w:rPr>
        <w:t xml:space="preserve"> продук</w:t>
      </w:r>
      <w:r w:rsidR="0035331E">
        <w:rPr>
          <w:rFonts w:ascii="Times New Roman" w:hAnsi="Times New Roman" w:cs="Times New Roman"/>
          <w:sz w:val="28"/>
          <w:szCs w:val="28"/>
        </w:rPr>
        <w:t>ции</w:t>
      </w:r>
      <w:r w:rsidR="0035331E" w:rsidRPr="006B794D">
        <w:rPr>
          <w:rFonts w:ascii="Times New Roman" w:hAnsi="Times New Roman" w:cs="Times New Roman"/>
          <w:sz w:val="28"/>
          <w:szCs w:val="28"/>
        </w:rPr>
        <w:t>, произведенн</w:t>
      </w:r>
      <w:r w:rsidR="0035331E">
        <w:rPr>
          <w:rFonts w:ascii="Times New Roman" w:hAnsi="Times New Roman" w:cs="Times New Roman"/>
          <w:sz w:val="28"/>
          <w:szCs w:val="28"/>
        </w:rPr>
        <w:t>ой</w:t>
      </w:r>
      <w:r w:rsidR="0035331E" w:rsidRPr="006B794D">
        <w:rPr>
          <w:rFonts w:ascii="Times New Roman" w:hAnsi="Times New Roman" w:cs="Times New Roman"/>
          <w:sz w:val="28"/>
          <w:szCs w:val="28"/>
        </w:rPr>
        <w:t xml:space="preserve"> из выращенного на территории Российской Федерации винограда),</w:t>
      </w:r>
      <w:r w:rsidR="0035331E">
        <w:rPr>
          <w:rFonts w:ascii="Times New Roman" w:hAnsi="Times New Roman" w:cs="Times New Roman"/>
          <w:sz w:val="28"/>
          <w:szCs w:val="28"/>
        </w:rPr>
        <w:t xml:space="preserve"> выполн</w:t>
      </w:r>
      <w:r w:rsidR="0035331E">
        <w:rPr>
          <w:rFonts w:ascii="Times New Roman" w:hAnsi="Times New Roman" w:cs="Times New Roman"/>
          <w:sz w:val="28"/>
          <w:szCs w:val="28"/>
        </w:rPr>
        <w:t>е</w:t>
      </w:r>
      <w:r w:rsidR="0035331E">
        <w:rPr>
          <w:rFonts w:ascii="Times New Roman" w:hAnsi="Times New Roman" w:cs="Times New Roman"/>
          <w:sz w:val="28"/>
          <w:szCs w:val="28"/>
        </w:rPr>
        <w:t>ние работ, оказание услуг</w:t>
      </w:r>
      <w:r w:rsidRPr="0002073B">
        <w:rPr>
          <w:rFonts w:ascii="Times New Roman" w:hAnsi="Times New Roman" w:cs="Times New Roman"/>
          <w:sz w:val="28"/>
          <w:szCs w:val="28"/>
        </w:rPr>
        <w:t xml:space="preserve"> (далее – проект):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1) общее описание проекта;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 xml:space="preserve">2) </w:t>
      </w:r>
      <w:r w:rsidR="0035331E">
        <w:rPr>
          <w:rFonts w:ascii="Times New Roman" w:hAnsi="Times New Roman" w:cs="Times New Roman"/>
          <w:sz w:val="28"/>
          <w:szCs w:val="28"/>
        </w:rPr>
        <w:t xml:space="preserve">сведения о </w:t>
      </w:r>
      <w:r w:rsidRPr="0002073B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35331E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EA0EA0">
        <w:rPr>
          <w:rFonts w:ascii="Times New Roman" w:hAnsi="Times New Roman" w:cs="Times New Roman"/>
          <w:sz w:val="28"/>
          <w:szCs w:val="28"/>
        </w:rPr>
        <w:t>, сам</w:t>
      </w:r>
      <w:r w:rsidR="00EA0EA0">
        <w:rPr>
          <w:rFonts w:ascii="Times New Roman" w:hAnsi="Times New Roman" w:cs="Times New Roman"/>
          <w:sz w:val="28"/>
          <w:szCs w:val="28"/>
        </w:rPr>
        <w:t>о</w:t>
      </w:r>
      <w:r w:rsidR="00EA0EA0">
        <w:rPr>
          <w:rFonts w:ascii="Times New Roman" w:hAnsi="Times New Roman" w:cs="Times New Roman"/>
          <w:sz w:val="28"/>
          <w:szCs w:val="28"/>
        </w:rPr>
        <w:t>занято</w:t>
      </w:r>
      <w:r w:rsidR="0035331E">
        <w:rPr>
          <w:rFonts w:ascii="Times New Roman" w:hAnsi="Times New Roman" w:cs="Times New Roman"/>
          <w:sz w:val="28"/>
          <w:szCs w:val="28"/>
        </w:rPr>
        <w:t>м</w:t>
      </w:r>
      <w:r w:rsidR="00EA0EA0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35331E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>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3) описание товаров, работ и услуг</w:t>
      </w:r>
      <w:r w:rsidR="0035331E">
        <w:rPr>
          <w:rFonts w:ascii="Times New Roman" w:hAnsi="Times New Roman" w:cs="Times New Roman"/>
          <w:sz w:val="28"/>
          <w:szCs w:val="28"/>
        </w:rPr>
        <w:t>, планируемых к производству (в</w:t>
      </w:r>
      <w:r w:rsidR="0035331E">
        <w:rPr>
          <w:rFonts w:ascii="Times New Roman" w:hAnsi="Times New Roman" w:cs="Times New Roman"/>
          <w:sz w:val="28"/>
          <w:szCs w:val="28"/>
        </w:rPr>
        <w:t>ы</w:t>
      </w:r>
      <w:r w:rsidR="0035331E">
        <w:rPr>
          <w:rFonts w:ascii="Times New Roman" w:hAnsi="Times New Roman" w:cs="Times New Roman"/>
          <w:sz w:val="28"/>
          <w:szCs w:val="28"/>
        </w:rPr>
        <w:t>полнению, оказанию)</w:t>
      </w:r>
      <w:r w:rsidRPr="0002073B">
        <w:rPr>
          <w:rFonts w:ascii="Times New Roman" w:hAnsi="Times New Roman" w:cs="Times New Roman"/>
          <w:sz w:val="28"/>
          <w:szCs w:val="28"/>
        </w:rPr>
        <w:t>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4) план маркетинга;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5) производственный план;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6) календарный план;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7) финансовый план;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8) планируемые налоговые платежи в бюджет Ставропольского края и бюджет</w:t>
      </w:r>
      <w:r w:rsidR="0035331E">
        <w:rPr>
          <w:rFonts w:ascii="Times New Roman" w:hAnsi="Times New Roman" w:cs="Times New Roman"/>
          <w:sz w:val="28"/>
          <w:szCs w:val="28"/>
        </w:rPr>
        <w:t xml:space="preserve"> Советского городского округа Ставропольского края </w:t>
      </w:r>
      <w:r w:rsidRPr="0002073B">
        <w:rPr>
          <w:rFonts w:ascii="Times New Roman" w:hAnsi="Times New Roman" w:cs="Times New Roman"/>
          <w:sz w:val="28"/>
          <w:szCs w:val="28"/>
        </w:rPr>
        <w:t xml:space="preserve"> на период ре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лизации проекта с разбивкой по видам налогов.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1. Общее описание проекта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Наименование, сущность, место и срок реализации проекта, опред</w:t>
      </w:r>
      <w:r w:rsidRPr="0002073B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>ляемый из расчета: срок экономической и бюджетной окупаемости проекта плюс 6 месяцев. Общая стоимость проекта (с указанием размера средств субъекта малого и среднего предпринимательства</w:t>
      </w:r>
      <w:r w:rsidR="00EB5CF6">
        <w:rPr>
          <w:rFonts w:ascii="Times New Roman" w:hAnsi="Times New Roman" w:cs="Times New Roman"/>
          <w:sz w:val="28"/>
          <w:szCs w:val="28"/>
        </w:rPr>
        <w:t>, самозанятого гражданина</w:t>
      </w:r>
      <w:r w:rsidRPr="0002073B">
        <w:rPr>
          <w:rFonts w:ascii="Times New Roman" w:hAnsi="Times New Roman" w:cs="Times New Roman"/>
          <w:sz w:val="28"/>
          <w:szCs w:val="28"/>
        </w:rPr>
        <w:t>, направленных на реализацию проекта).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lastRenderedPageBreak/>
        <w:t>Направление деятельности по проекту. Организационно-технические мероприятия, необходимые для реализации проекта.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Основные результаты реализации проекта (организация выпуска нов</w:t>
      </w:r>
      <w:r w:rsidRPr="0002073B">
        <w:rPr>
          <w:rFonts w:ascii="Times New Roman" w:hAnsi="Times New Roman" w:cs="Times New Roman"/>
          <w:sz w:val="28"/>
          <w:szCs w:val="28"/>
        </w:rPr>
        <w:t>о</w:t>
      </w:r>
      <w:r w:rsidRPr="0002073B">
        <w:rPr>
          <w:rFonts w:ascii="Times New Roman" w:hAnsi="Times New Roman" w:cs="Times New Roman"/>
          <w:sz w:val="28"/>
          <w:szCs w:val="28"/>
        </w:rPr>
        <w:t>го вида продукции, увеличение оборота в натуральном и денежном выраж</w:t>
      </w:r>
      <w:r w:rsidRPr="0002073B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>нии, организация дополнительных рабочих мест, снижение издержек на ед</w:t>
      </w:r>
      <w:r w:rsidRPr="0002073B">
        <w:rPr>
          <w:rFonts w:ascii="Times New Roman" w:hAnsi="Times New Roman" w:cs="Times New Roman"/>
          <w:sz w:val="28"/>
          <w:szCs w:val="28"/>
        </w:rPr>
        <w:t>и</w:t>
      </w:r>
      <w:r w:rsidRPr="0002073B">
        <w:rPr>
          <w:rFonts w:ascii="Times New Roman" w:hAnsi="Times New Roman" w:cs="Times New Roman"/>
          <w:sz w:val="28"/>
          <w:szCs w:val="28"/>
        </w:rPr>
        <w:t>ницу продукции, предоставление услуг, увеличение объема оборотных средств и т.п.) с указанием количества создаваемых дополнительных рабочих мест</w:t>
      </w:r>
      <w:r w:rsidR="00EB5CF6">
        <w:rPr>
          <w:rFonts w:ascii="Times New Roman" w:hAnsi="Times New Roman" w:cs="Times New Roman"/>
          <w:sz w:val="28"/>
          <w:szCs w:val="28"/>
        </w:rPr>
        <w:t xml:space="preserve"> (для субъектов предпринимательства)</w:t>
      </w:r>
      <w:r w:rsidRPr="0002073B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B01AF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Социальная направленность проекта (его значимость для Ставропол</w:t>
      </w:r>
      <w:r w:rsidRPr="0002073B">
        <w:rPr>
          <w:rFonts w:ascii="Times New Roman" w:hAnsi="Times New Roman" w:cs="Times New Roman"/>
          <w:sz w:val="28"/>
          <w:szCs w:val="28"/>
        </w:rPr>
        <w:t>ь</w:t>
      </w:r>
      <w:r w:rsidRPr="0002073B">
        <w:rPr>
          <w:rFonts w:ascii="Times New Roman" w:hAnsi="Times New Roman" w:cs="Times New Roman"/>
          <w:sz w:val="28"/>
          <w:szCs w:val="28"/>
        </w:rPr>
        <w:t xml:space="preserve">ского края, </w:t>
      </w:r>
      <w:r w:rsidR="00AB626C">
        <w:rPr>
          <w:rFonts w:ascii="Times New Roman" w:hAnsi="Times New Roman" w:cs="Times New Roman"/>
          <w:sz w:val="28"/>
          <w:szCs w:val="28"/>
        </w:rPr>
        <w:t>Советского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02073B">
        <w:rPr>
          <w:rFonts w:ascii="Times New Roman" w:hAnsi="Times New Roman" w:cs="Times New Roman"/>
          <w:sz w:val="28"/>
          <w:szCs w:val="28"/>
        </w:rPr>
        <w:t>).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 xml:space="preserve">2. </w:t>
      </w:r>
      <w:r w:rsidR="0035331E">
        <w:rPr>
          <w:rFonts w:ascii="Times New Roman" w:hAnsi="Times New Roman" w:cs="Times New Roman"/>
          <w:sz w:val="28"/>
          <w:szCs w:val="28"/>
        </w:rPr>
        <w:t>Сведения о</w:t>
      </w:r>
      <w:r w:rsidRPr="0002073B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35331E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="00EB5CF6">
        <w:rPr>
          <w:rFonts w:ascii="Times New Roman" w:hAnsi="Times New Roman" w:cs="Times New Roman"/>
          <w:sz w:val="28"/>
          <w:szCs w:val="28"/>
        </w:rPr>
        <w:t>, сам</w:t>
      </w:r>
      <w:r w:rsidR="00EB5CF6">
        <w:rPr>
          <w:rFonts w:ascii="Times New Roman" w:hAnsi="Times New Roman" w:cs="Times New Roman"/>
          <w:sz w:val="28"/>
          <w:szCs w:val="28"/>
        </w:rPr>
        <w:t>о</w:t>
      </w:r>
      <w:r w:rsidR="00EB5CF6">
        <w:rPr>
          <w:rFonts w:ascii="Times New Roman" w:hAnsi="Times New Roman" w:cs="Times New Roman"/>
          <w:sz w:val="28"/>
          <w:szCs w:val="28"/>
        </w:rPr>
        <w:t>занято</w:t>
      </w:r>
      <w:r w:rsidR="0035331E">
        <w:rPr>
          <w:rFonts w:ascii="Times New Roman" w:hAnsi="Times New Roman" w:cs="Times New Roman"/>
          <w:sz w:val="28"/>
          <w:szCs w:val="28"/>
        </w:rPr>
        <w:t>м</w:t>
      </w:r>
      <w:r w:rsidR="00EB5CF6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35331E">
        <w:rPr>
          <w:rFonts w:ascii="Times New Roman" w:hAnsi="Times New Roman" w:cs="Times New Roman"/>
          <w:sz w:val="28"/>
          <w:szCs w:val="28"/>
        </w:rPr>
        <w:t>е</w:t>
      </w:r>
      <w:r w:rsidR="00EB5CF6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Вид экономической деятельности, дата регистрации, наличие прои</w:t>
      </w:r>
      <w:r w:rsidRPr="0002073B">
        <w:rPr>
          <w:rFonts w:ascii="Times New Roman" w:hAnsi="Times New Roman" w:cs="Times New Roman"/>
          <w:sz w:val="28"/>
          <w:szCs w:val="28"/>
        </w:rPr>
        <w:t>з</w:t>
      </w:r>
      <w:r w:rsidRPr="0002073B">
        <w:rPr>
          <w:rFonts w:ascii="Times New Roman" w:hAnsi="Times New Roman" w:cs="Times New Roman"/>
          <w:sz w:val="28"/>
          <w:szCs w:val="28"/>
        </w:rPr>
        <w:t>водственных помещений, находящихся в собственности или аренде (су</w:t>
      </w:r>
      <w:r w:rsidRPr="0002073B">
        <w:rPr>
          <w:rFonts w:ascii="Times New Roman" w:hAnsi="Times New Roman" w:cs="Times New Roman"/>
          <w:sz w:val="28"/>
          <w:szCs w:val="28"/>
        </w:rPr>
        <w:t>б</w:t>
      </w:r>
      <w:r w:rsidRPr="0002073B">
        <w:rPr>
          <w:rFonts w:ascii="Times New Roman" w:hAnsi="Times New Roman" w:cs="Times New Roman"/>
          <w:sz w:val="28"/>
          <w:szCs w:val="28"/>
        </w:rPr>
        <w:t>аренде), с указанием площади, срока действия договора аренды (субаренды), и т.д.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Численность работников у субъекта предпринимательства в настоящее время (перечислить должности, на основании штатного расписания с указ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нием заработной платы по категориям работников и среднемесячной зар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ботной платы работников).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3. Описание товаров, работ и услуг</w:t>
      </w:r>
      <w:r w:rsidR="00D240D7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Перечень и краткое описание производимых товаров, выполняемых р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бот, оказываемых услуг, предлагаемых настоящим проектом. Их отличител</w:t>
      </w:r>
      <w:r w:rsidRPr="0002073B">
        <w:rPr>
          <w:rFonts w:ascii="Times New Roman" w:hAnsi="Times New Roman" w:cs="Times New Roman"/>
          <w:sz w:val="28"/>
          <w:szCs w:val="28"/>
        </w:rPr>
        <w:t>ь</w:t>
      </w:r>
      <w:r w:rsidRPr="0002073B">
        <w:rPr>
          <w:rFonts w:ascii="Times New Roman" w:hAnsi="Times New Roman" w:cs="Times New Roman"/>
          <w:sz w:val="28"/>
          <w:szCs w:val="28"/>
        </w:rPr>
        <w:t>ные особенности и степень готовности (разработка, опытный образец, первая партия и т.п.). Отзывы экспертов или потребителей о качестве и свойствах товаров, работ и услуг при наличии таковых.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4. План маркетинга, включающий анализ рисков, связанных с реализ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цией проекта, и механизмов их снижения</w:t>
      </w:r>
      <w:r w:rsidR="00D240D7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Перечень потенциальных потребителей товаров, работ и услуг, порядок осуществления и географические пределы сбыта (край, город, район, посел</w:t>
      </w:r>
      <w:r w:rsidRPr="0002073B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>ние и т.д.), конкурентные преимущества и недостатки товара, работ и услуг, уровень спроса (в том числе прогнозируемый), планируемый способ стим</w:t>
      </w:r>
      <w:r w:rsidRPr="0002073B">
        <w:rPr>
          <w:rFonts w:ascii="Times New Roman" w:hAnsi="Times New Roman" w:cs="Times New Roman"/>
          <w:sz w:val="28"/>
          <w:szCs w:val="28"/>
        </w:rPr>
        <w:t>у</w:t>
      </w:r>
      <w:r w:rsidRPr="0002073B">
        <w:rPr>
          <w:rFonts w:ascii="Times New Roman" w:hAnsi="Times New Roman" w:cs="Times New Roman"/>
          <w:sz w:val="28"/>
          <w:szCs w:val="28"/>
        </w:rPr>
        <w:t>лирования сбыта товаров, работ и услуг.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Возможные риски при реализации проекта, механизмы их снижения. Под рисками понимается предполагаемое ухудшение итоговых показателей реализации проекта</w:t>
      </w:r>
      <w:r w:rsidR="00D240D7">
        <w:rPr>
          <w:rFonts w:ascii="Times New Roman" w:hAnsi="Times New Roman" w:cs="Times New Roman"/>
          <w:sz w:val="28"/>
          <w:szCs w:val="28"/>
        </w:rPr>
        <w:t>,</w:t>
      </w:r>
      <w:r w:rsidRPr="0002073B">
        <w:rPr>
          <w:rFonts w:ascii="Times New Roman" w:hAnsi="Times New Roman" w:cs="Times New Roman"/>
          <w:sz w:val="28"/>
          <w:szCs w:val="28"/>
        </w:rPr>
        <w:t xml:space="preserve"> возникающее под влиянием неопределенности (фина</w:t>
      </w:r>
      <w:r w:rsidRPr="0002073B">
        <w:rPr>
          <w:rFonts w:ascii="Times New Roman" w:hAnsi="Times New Roman" w:cs="Times New Roman"/>
          <w:sz w:val="28"/>
          <w:szCs w:val="28"/>
        </w:rPr>
        <w:t>н</w:t>
      </w:r>
      <w:r w:rsidRPr="0002073B">
        <w:rPr>
          <w:rFonts w:ascii="Times New Roman" w:hAnsi="Times New Roman" w:cs="Times New Roman"/>
          <w:sz w:val="28"/>
          <w:szCs w:val="28"/>
        </w:rPr>
        <w:t>совые, экономические, организационные, правовые и др.).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5. Производственный план</w:t>
      </w:r>
      <w:r w:rsidR="00D240D7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Опис</w:t>
      </w:r>
      <w:r w:rsidR="00EB5CF6">
        <w:rPr>
          <w:rFonts w:ascii="Times New Roman" w:hAnsi="Times New Roman" w:cs="Times New Roman"/>
          <w:sz w:val="28"/>
          <w:szCs w:val="28"/>
        </w:rPr>
        <w:t xml:space="preserve">ание производственной программы. </w:t>
      </w:r>
      <w:r w:rsidRPr="0002073B">
        <w:rPr>
          <w:rFonts w:ascii="Times New Roman" w:hAnsi="Times New Roman" w:cs="Times New Roman"/>
          <w:sz w:val="28"/>
          <w:szCs w:val="28"/>
        </w:rPr>
        <w:t>Информация о прямых и</w:t>
      </w:r>
      <w:r w:rsidRPr="0002073B">
        <w:rPr>
          <w:rFonts w:ascii="Times New Roman" w:hAnsi="Times New Roman" w:cs="Times New Roman"/>
          <w:sz w:val="28"/>
          <w:szCs w:val="28"/>
        </w:rPr>
        <w:t>з</w:t>
      </w:r>
      <w:r w:rsidRPr="0002073B">
        <w:rPr>
          <w:rFonts w:ascii="Times New Roman" w:hAnsi="Times New Roman" w:cs="Times New Roman"/>
          <w:sz w:val="28"/>
          <w:szCs w:val="28"/>
        </w:rPr>
        <w:t>держках при реализации проекта (планируемый объем производства, предо</w:t>
      </w:r>
      <w:r w:rsidRPr="0002073B">
        <w:rPr>
          <w:rFonts w:ascii="Times New Roman" w:hAnsi="Times New Roman" w:cs="Times New Roman"/>
          <w:sz w:val="28"/>
          <w:szCs w:val="28"/>
        </w:rPr>
        <w:t>с</w:t>
      </w:r>
      <w:r w:rsidRPr="0002073B">
        <w:rPr>
          <w:rFonts w:ascii="Times New Roman" w:hAnsi="Times New Roman" w:cs="Times New Roman"/>
          <w:sz w:val="28"/>
          <w:szCs w:val="28"/>
        </w:rPr>
        <w:t>тавляемых услуг, реализуемых товаров).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Общие издержки (накладные расходы), которые не связаны непосре</w:t>
      </w:r>
      <w:r w:rsidRPr="0002073B">
        <w:rPr>
          <w:rFonts w:ascii="Times New Roman" w:hAnsi="Times New Roman" w:cs="Times New Roman"/>
          <w:sz w:val="28"/>
          <w:szCs w:val="28"/>
        </w:rPr>
        <w:t>д</w:t>
      </w:r>
      <w:r w:rsidRPr="0002073B">
        <w:rPr>
          <w:rFonts w:ascii="Times New Roman" w:hAnsi="Times New Roman" w:cs="Times New Roman"/>
          <w:sz w:val="28"/>
          <w:szCs w:val="28"/>
        </w:rPr>
        <w:t>ственно с объемом производства или сбыта товаров, работ, услуг, планиру</w:t>
      </w:r>
      <w:r w:rsidRPr="0002073B">
        <w:rPr>
          <w:rFonts w:ascii="Times New Roman" w:hAnsi="Times New Roman" w:cs="Times New Roman"/>
          <w:sz w:val="28"/>
          <w:szCs w:val="28"/>
        </w:rPr>
        <w:t>е</w:t>
      </w:r>
      <w:r w:rsidRPr="0002073B">
        <w:rPr>
          <w:rFonts w:ascii="Times New Roman" w:hAnsi="Times New Roman" w:cs="Times New Roman"/>
          <w:sz w:val="28"/>
          <w:szCs w:val="28"/>
        </w:rPr>
        <w:t>мая численность сотрудников в рамках реализуемого проекта.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lastRenderedPageBreak/>
        <w:t>6. Календарный план</w:t>
      </w:r>
      <w:r w:rsidR="00D240D7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Перечень основных этапов реализации проекта и потребность в фина</w:t>
      </w:r>
      <w:r w:rsidRPr="0002073B">
        <w:rPr>
          <w:rFonts w:ascii="Times New Roman" w:hAnsi="Times New Roman" w:cs="Times New Roman"/>
          <w:sz w:val="28"/>
          <w:szCs w:val="28"/>
        </w:rPr>
        <w:t>н</w:t>
      </w:r>
      <w:r w:rsidRPr="0002073B">
        <w:rPr>
          <w:rFonts w:ascii="Times New Roman" w:hAnsi="Times New Roman" w:cs="Times New Roman"/>
          <w:sz w:val="28"/>
          <w:szCs w:val="28"/>
        </w:rPr>
        <w:t>совых ресурсах для их реализации (приобретение оборудования, монтаж оборудования, получение лицензии, подбор персонала, проведение ремонта производственного помещения и т.д.). Обязательно указать дату выхода на полную производственную мощность</w:t>
      </w:r>
      <w:r w:rsidR="00AB626C">
        <w:rPr>
          <w:rFonts w:ascii="Times New Roman" w:hAnsi="Times New Roman" w:cs="Times New Roman"/>
          <w:sz w:val="28"/>
          <w:szCs w:val="28"/>
        </w:rPr>
        <w:t>,</w:t>
      </w:r>
      <w:r w:rsidRPr="0002073B">
        <w:rPr>
          <w:rFonts w:ascii="Times New Roman" w:hAnsi="Times New Roman" w:cs="Times New Roman"/>
          <w:sz w:val="28"/>
          <w:szCs w:val="28"/>
        </w:rPr>
        <w:t xml:space="preserve"> срок окупаемости проекта.</w:t>
      </w:r>
    </w:p>
    <w:p w:rsidR="00DA03B1" w:rsidRPr="0002073B" w:rsidRDefault="00DA03B1" w:rsidP="00C13C9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Необходимо заполнить:</w:t>
      </w:r>
    </w:p>
    <w:p w:rsidR="00DA03B1" w:rsidRPr="0002073B" w:rsidRDefault="00DA03B1" w:rsidP="009D0749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8"/>
        <w:gridCol w:w="3480"/>
        <w:gridCol w:w="1680"/>
        <w:gridCol w:w="1701"/>
        <w:gridCol w:w="1680"/>
      </w:tblGrid>
      <w:tr w:rsidR="00DA03B1" w:rsidRPr="0002073B" w:rsidTr="007D2A87">
        <w:tc>
          <w:tcPr>
            <w:tcW w:w="708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4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Наименование этапа прое</w:t>
            </w: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Дата начала</w:t>
            </w:r>
          </w:p>
        </w:tc>
        <w:tc>
          <w:tcPr>
            <w:tcW w:w="1701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Дата око</w:t>
            </w: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чания</w:t>
            </w: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Стоимость этапа</w:t>
            </w:r>
          </w:p>
        </w:tc>
      </w:tr>
      <w:tr w:rsidR="00DA03B1" w:rsidRPr="0002073B" w:rsidTr="007D2A87">
        <w:tc>
          <w:tcPr>
            <w:tcW w:w="708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D2A87">
        <w:tc>
          <w:tcPr>
            <w:tcW w:w="708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D2A87">
        <w:tc>
          <w:tcPr>
            <w:tcW w:w="708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3B1" w:rsidRPr="0002073B" w:rsidRDefault="00DA03B1" w:rsidP="009D0749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7. Финансовый план</w:t>
      </w:r>
      <w:r w:rsidR="00D240D7">
        <w:rPr>
          <w:rFonts w:ascii="Times New Roman" w:hAnsi="Times New Roman" w:cs="Times New Roman"/>
          <w:sz w:val="28"/>
          <w:szCs w:val="28"/>
        </w:rPr>
        <w:t>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Объем и назначение финансовых ресурсов, необходимых для реализ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ции проекта (общая стоимость проекта, в том числе бюджетные средства). Текущие финансовые обязательства (банковский кредит, заем физического лица, задолженность по оплате аренды), в случае необходимости условия возврата (проценты, сроки, прочее). Оценка эффективности проекта.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 xml:space="preserve">На какие цели планируется направить средства, например: 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финансовые средства планируется направить на: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03B1" w:rsidRPr="0002073B">
        <w:rPr>
          <w:rFonts w:ascii="Times New Roman" w:hAnsi="Times New Roman" w:cs="Times New Roman"/>
          <w:sz w:val="28"/>
          <w:szCs w:val="28"/>
        </w:rPr>
        <w:t xml:space="preserve"> оплату аренды ________________________________________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03B1" w:rsidRPr="0002073B">
        <w:rPr>
          <w:rFonts w:ascii="Times New Roman" w:hAnsi="Times New Roman" w:cs="Times New Roman"/>
          <w:sz w:val="28"/>
          <w:szCs w:val="28"/>
        </w:rPr>
        <w:t xml:space="preserve"> покупка оборудования (мебели, материалов, инвентаря) 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03B1" w:rsidRPr="0002073B">
        <w:rPr>
          <w:rFonts w:ascii="Times New Roman" w:hAnsi="Times New Roman" w:cs="Times New Roman"/>
          <w:sz w:val="28"/>
          <w:szCs w:val="28"/>
        </w:rPr>
        <w:t xml:space="preserve"> приобретение основных средств __________________________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03B1" w:rsidRPr="0002073B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В каком объеме вкладываются собственные средства, например: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направления расходования средств: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3B1" w:rsidRPr="0002073B">
        <w:rPr>
          <w:rFonts w:ascii="Times New Roman" w:hAnsi="Times New Roman" w:cs="Times New Roman"/>
          <w:sz w:val="28"/>
          <w:szCs w:val="28"/>
        </w:rPr>
        <w:t>заработная плата_________________________________________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3B1" w:rsidRPr="0002073B">
        <w:rPr>
          <w:rFonts w:ascii="Times New Roman" w:hAnsi="Times New Roman" w:cs="Times New Roman"/>
          <w:sz w:val="28"/>
          <w:szCs w:val="28"/>
        </w:rPr>
        <w:t>аренда (выкуп, ремонт) помещения 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3B1" w:rsidRPr="0002073B">
        <w:rPr>
          <w:rFonts w:ascii="Times New Roman" w:hAnsi="Times New Roman" w:cs="Times New Roman"/>
          <w:sz w:val="28"/>
          <w:szCs w:val="28"/>
        </w:rPr>
        <w:t>приобретение основных средств____________________________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3B1" w:rsidRPr="0002073B">
        <w:rPr>
          <w:rFonts w:ascii="Times New Roman" w:hAnsi="Times New Roman" w:cs="Times New Roman"/>
          <w:sz w:val="28"/>
          <w:szCs w:val="28"/>
        </w:rPr>
        <w:t>приобретение оборотных средств __________________________ руб.;</w:t>
      </w:r>
    </w:p>
    <w:p w:rsidR="00DA03B1" w:rsidRPr="0002073B" w:rsidRDefault="00D240D7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A03B1" w:rsidRPr="0002073B">
        <w:rPr>
          <w:rFonts w:ascii="Times New Roman" w:hAnsi="Times New Roman" w:cs="Times New Roman"/>
          <w:sz w:val="28"/>
          <w:szCs w:val="28"/>
        </w:rPr>
        <w:t>другое (указать) ______________________________________ руб.</w:t>
      </w:r>
    </w:p>
    <w:p w:rsidR="00DA03B1" w:rsidRPr="0002073B" w:rsidRDefault="00DA03B1" w:rsidP="00C478B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 xml:space="preserve">8. Планируемые налоговые платежи в бюджет Ставропольского края и бюджет </w:t>
      </w:r>
      <w:r w:rsidR="00AB626C">
        <w:rPr>
          <w:rFonts w:ascii="Times New Roman" w:hAnsi="Times New Roman" w:cs="Times New Roman"/>
          <w:sz w:val="28"/>
          <w:szCs w:val="28"/>
        </w:rPr>
        <w:t xml:space="preserve">Советского городского округа Ставропольского края </w:t>
      </w:r>
      <w:r w:rsidRPr="0002073B">
        <w:rPr>
          <w:rFonts w:ascii="Times New Roman" w:hAnsi="Times New Roman" w:cs="Times New Roman"/>
          <w:sz w:val="28"/>
          <w:szCs w:val="28"/>
        </w:rPr>
        <w:t>на период ре</w:t>
      </w:r>
      <w:r w:rsidRPr="0002073B">
        <w:rPr>
          <w:rFonts w:ascii="Times New Roman" w:hAnsi="Times New Roman" w:cs="Times New Roman"/>
          <w:sz w:val="28"/>
          <w:szCs w:val="28"/>
        </w:rPr>
        <w:t>а</w:t>
      </w:r>
      <w:r w:rsidRPr="0002073B">
        <w:rPr>
          <w:rFonts w:ascii="Times New Roman" w:hAnsi="Times New Roman" w:cs="Times New Roman"/>
          <w:sz w:val="28"/>
          <w:szCs w:val="28"/>
        </w:rPr>
        <w:t>лизации проекта с разбивкой по видам налогов.</w:t>
      </w:r>
    </w:p>
    <w:p w:rsidR="00DA03B1" w:rsidRPr="0002073B" w:rsidRDefault="00DA03B1" w:rsidP="009D074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B909A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Финансовый прогноз</w:t>
      </w:r>
    </w:p>
    <w:p w:rsidR="00DA03B1" w:rsidRPr="0002073B" w:rsidRDefault="00DA03B1" w:rsidP="009D0749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A03B1" w:rsidRPr="0002073B" w:rsidRDefault="00DA03B1" w:rsidP="00B909A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2073B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2"/>
        <w:gridCol w:w="600"/>
      </w:tblGrid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Месяц, № п/п, название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Выручка (доходы)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Начисления на ФОТ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Налоги &lt;*&gt;: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Прибыль (выручка - расходы)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03B1" w:rsidRPr="0002073B" w:rsidTr="00742A3E">
        <w:tc>
          <w:tcPr>
            <w:tcW w:w="389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2073B">
              <w:rPr>
                <w:rFonts w:ascii="Times New Roman" w:hAnsi="Times New Roman" w:cs="Times New Roman"/>
                <w:sz w:val="28"/>
                <w:szCs w:val="28"/>
              </w:rPr>
              <w:t>Сумма налогов нарастающим итогом</w:t>
            </w: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</w:tcPr>
          <w:p w:rsidR="00DA03B1" w:rsidRPr="0002073B" w:rsidRDefault="00DA03B1" w:rsidP="009D0749">
            <w:pPr>
              <w:pStyle w:val="ConsPlusNormal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A03B1" w:rsidRPr="000F679D" w:rsidRDefault="00DA03B1" w:rsidP="00B909A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679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DA03B1" w:rsidRPr="0002073B" w:rsidRDefault="00DA03B1" w:rsidP="00B909A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68"/>
      <w:bookmarkEnd w:id="1"/>
      <w:r w:rsidRPr="000F679D">
        <w:rPr>
          <w:rFonts w:ascii="Times New Roman" w:hAnsi="Times New Roman" w:cs="Times New Roman"/>
          <w:sz w:val="28"/>
          <w:szCs w:val="28"/>
        </w:rPr>
        <w:t>&lt;*&gt; если несколько видов налогов</w:t>
      </w:r>
      <w:r w:rsidRPr="0002073B">
        <w:rPr>
          <w:rFonts w:ascii="Times New Roman" w:hAnsi="Times New Roman" w:cs="Times New Roman"/>
          <w:sz w:val="28"/>
          <w:szCs w:val="28"/>
        </w:rPr>
        <w:t>, то заполняется с разбивкой по видам налогов.</w:t>
      </w:r>
    </w:p>
    <w:p w:rsidR="00DA03B1" w:rsidRDefault="00DA03B1" w:rsidP="009A3B64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A03B1" w:rsidRDefault="00DA03B1" w:rsidP="009A3B64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A03B1" w:rsidRPr="009A3B64" w:rsidRDefault="00DA03B1" w:rsidP="009A3B64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843F5" w:rsidRPr="00D843F5" w:rsidRDefault="00D843F5" w:rsidP="00D843F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3F5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D843F5" w:rsidRPr="00D843F5" w:rsidRDefault="00D843F5" w:rsidP="00D843F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3F5">
        <w:rPr>
          <w:rFonts w:ascii="Times New Roman" w:hAnsi="Times New Roman"/>
          <w:sz w:val="28"/>
          <w:szCs w:val="28"/>
        </w:rPr>
        <w:t xml:space="preserve">Советского городского округа </w:t>
      </w:r>
    </w:p>
    <w:p w:rsidR="00D843F5" w:rsidRPr="00D843F5" w:rsidRDefault="00D843F5" w:rsidP="00D843F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843F5"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D843F5">
        <w:rPr>
          <w:rFonts w:ascii="Times New Roman" w:hAnsi="Times New Roman"/>
          <w:sz w:val="28"/>
          <w:szCs w:val="28"/>
        </w:rPr>
        <w:t xml:space="preserve">      А.А.Лазько</w:t>
      </w:r>
    </w:p>
    <w:p w:rsidR="00DA03B1" w:rsidRPr="009A3B64" w:rsidRDefault="00DA03B1" w:rsidP="009A3B64">
      <w:pPr>
        <w:spacing w:after="0" w:line="240" w:lineRule="exact"/>
        <w:rPr>
          <w:rFonts w:ascii="Times New Roman" w:hAnsi="Times New Roman"/>
        </w:rPr>
      </w:pPr>
    </w:p>
    <w:sectPr w:rsidR="00DA03B1" w:rsidRPr="009A3B64" w:rsidSect="00C478BB">
      <w:headerReference w:type="even" r:id="rId6"/>
      <w:headerReference w:type="default" r:id="rId7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61C9" w:rsidRDefault="00FF61C9">
      <w:r>
        <w:separator/>
      </w:r>
    </w:p>
  </w:endnote>
  <w:endnote w:type="continuationSeparator" w:id="1">
    <w:p w:rsidR="00FF61C9" w:rsidRDefault="00FF6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61C9" w:rsidRDefault="00FF61C9">
      <w:r>
        <w:separator/>
      </w:r>
    </w:p>
  </w:footnote>
  <w:footnote w:type="continuationSeparator" w:id="1">
    <w:p w:rsidR="00FF61C9" w:rsidRDefault="00FF61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B1" w:rsidRDefault="00F275E8" w:rsidP="00A60C9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A03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A03B1" w:rsidRDefault="00DA03B1" w:rsidP="00C478BB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3B1" w:rsidRPr="00C478BB" w:rsidRDefault="00F275E8" w:rsidP="00A60C9F">
    <w:pPr>
      <w:pStyle w:val="a3"/>
      <w:framePr w:wrap="around" w:vAnchor="text" w:hAnchor="margin" w:xAlign="right" w:y="1"/>
      <w:rPr>
        <w:rStyle w:val="a5"/>
        <w:rFonts w:ascii="Times New Roman" w:hAnsi="Times New Roman"/>
        <w:sz w:val="28"/>
        <w:szCs w:val="28"/>
      </w:rPr>
    </w:pPr>
    <w:r w:rsidRPr="00C478BB">
      <w:rPr>
        <w:rStyle w:val="a5"/>
        <w:rFonts w:ascii="Times New Roman" w:hAnsi="Times New Roman"/>
        <w:sz w:val="28"/>
        <w:szCs w:val="28"/>
      </w:rPr>
      <w:fldChar w:fldCharType="begin"/>
    </w:r>
    <w:r w:rsidR="00DA03B1" w:rsidRPr="00C478BB">
      <w:rPr>
        <w:rStyle w:val="a5"/>
        <w:rFonts w:ascii="Times New Roman" w:hAnsi="Times New Roman"/>
        <w:sz w:val="28"/>
        <w:szCs w:val="28"/>
      </w:rPr>
      <w:instrText xml:space="preserve">PAGE  </w:instrText>
    </w:r>
    <w:r w:rsidRPr="00C478BB">
      <w:rPr>
        <w:rStyle w:val="a5"/>
        <w:rFonts w:ascii="Times New Roman" w:hAnsi="Times New Roman"/>
        <w:sz w:val="28"/>
        <w:szCs w:val="28"/>
      </w:rPr>
      <w:fldChar w:fldCharType="separate"/>
    </w:r>
    <w:r w:rsidR="00D240D7">
      <w:rPr>
        <w:rStyle w:val="a5"/>
        <w:rFonts w:ascii="Times New Roman" w:hAnsi="Times New Roman"/>
        <w:noProof/>
        <w:sz w:val="28"/>
        <w:szCs w:val="28"/>
      </w:rPr>
      <w:t>4</w:t>
    </w:r>
    <w:r w:rsidRPr="00C478BB">
      <w:rPr>
        <w:rStyle w:val="a5"/>
        <w:rFonts w:ascii="Times New Roman" w:hAnsi="Times New Roman"/>
        <w:sz w:val="28"/>
        <w:szCs w:val="28"/>
      </w:rPr>
      <w:fldChar w:fldCharType="end"/>
    </w:r>
  </w:p>
  <w:p w:rsidR="00DA03B1" w:rsidRDefault="00DA03B1" w:rsidP="00C478BB">
    <w:pPr>
      <w:pStyle w:val="a3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9A3"/>
    <w:rsid w:val="0002073B"/>
    <w:rsid w:val="00033A1A"/>
    <w:rsid w:val="00056DC6"/>
    <w:rsid w:val="0008364D"/>
    <w:rsid w:val="00084181"/>
    <w:rsid w:val="000F679D"/>
    <w:rsid w:val="00100F4A"/>
    <w:rsid w:val="001200E9"/>
    <w:rsid w:val="00120CAD"/>
    <w:rsid w:val="00141B25"/>
    <w:rsid w:val="001578EE"/>
    <w:rsid w:val="001729BE"/>
    <w:rsid w:val="0017715D"/>
    <w:rsid w:val="001B3DA3"/>
    <w:rsid w:val="001F4B23"/>
    <w:rsid w:val="001F7745"/>
    <w:rsid w:val="0026597C"/>
    <w:rsid w:val="002E3E7B"/>
    <w:rsid w:val="002E7345"/>
    <w:rsid w:val="00315F51"/>
    <w:rsid w:val="0035331E"/>
    <w:rsid w:val="00357E13"/>
    <w:rsid w:val="00376605"/>
    <w:rsid w:val="00396AA8"/>
    <w:rsid w:val="003D0780"/>
    <w:rsid w:val="004123E0"/>
    <w:rsid w:val="0043538A"/>
    <w:rsid w:val="00446C0B"/>
    <w:rsid w:val="00464CD5"/>
    <w:rsid w:val="00466558"/>
    <w:rsid w:val="004C60D8"/>
    <w:rsid w:val="0050050B"/>
    <w:rsid w:val="005C1F0D"/>
    <w:rsid w:val="00603874"/>
    <w:rsid w:val="006043B2"/>
    <w:rsid w:val="00607B97"/>
    <w:rsid w:val="00610359"/>
    <w:rsid w:val="006803A6"/>
    <w:rsid w:val="006C76F0"/>
    <w:rsid w:val="00715B07"/>
    <w:rsid w:val="00742A3E"/>
    <w:rsid w:val="0076517D"/>
    <w:rsid w:val="007B781C"/>
    <w:rsid w:val="007D2A87"/>
    <w:rsid w:val="00800328"/>
    <w:rsid w:val="008460F3"/>
    <w:rsid w:val="00861F9A"/>
    <w:rsid w:val="00872A88"/>
    <w:rsid w:val="0089474C"/>
    <w:rsid w:val="008A0ECD"/>
    <w:rsid w:val="008A68F7"/>
    <w:rsid w:val="00967562"/>
    <w:rsid w:val="009A3B64"/>
    <w:rsid w:val="009C1733"/>
    <w:rsid w:val="009C6F30"/>
    <w:rsid w:val="009D0749"/>
    <w:rsid w:val="009D321E"/>
    <w:rsid w:val="009D44BA"/>
    <w:rsid w:val="009D6E5E"/>
    <w:rsid w:val="009E27AA"/>
    <w:rsid w:val="00A02B9E"/>
    <w:rsid w:val="00A42A61"/>
    <w:rsid w:val="00A52ACA"/>
    <w:rsid w:val="00A60C9F"/>
    <w:rsid w:val="00A93D9B"/>
    <w:rsid w:val="00AB626C"/>
    <w:rsid w:val="00B01AFF"/>
    <w:rsid w:val="00B1004F"/>
    <w:rsid w:val="00B45AC5"/>
    <w:rsid w:val="00B84BDF"/>
    <w:rsid w:val="00B90305"/>
    <w:rsid w:val="00B909A3"/>
    <w:rsid w:val="00BE790F"/>
    <w:rsid w:val="00C13C94"/>
    <w:rsid w:val="00C36C24"/>
    <w:rsid w:val="00C461B6"/>
    <w:rsid w:val="00C478BB"/>
    <w:rsid w:val="00C64B29"/>
    <w:rsid w:val="00C66173"/>
    <w:rsid w:val="00C7077C"/>
    <w:rsid w:val="00C72185"/>
    <w:rsid w:val="00C7571E"/>
    <w:rsid w:val="00C75BCE"/>
    <w:rsid w:val="00C818FF"/>
    <w:rsid w:val="00C86304"/>
    <w:rsid w:val="00C86757"/>
    <w:rsid w:val="00CE7FD8"/>
    <w:rsid w:val="00D06445"/>
    <w:rsid w:val="00D240D7"/>
    <w:rsid w:val="00D26D25"/>
    <w:rsid w:val="00D47B98"/>
    <w:rsid w:val="00D569EF"/>
    <w:rsid w:val="00D843F5"/>
    <w:rsid w:val="00DA03B1"/>
    <w:rsid w:val="00DC3A8E"/>
    <w:rsid w:val="00E111F1"/>
    <w:rsid w:val="00E208BD"/>
    <w:rsid w:val="00E37A1B"/>
    <w:rsid w:val="00E649E8"/>
    <w:rsid w:val="00E85D51"/>
    <w:rsid w:val="00EA0EA0"/>
    <w:rsid w:val="00EB5CF6"/>
    <w:rsid w:val="00EC3BF8"/>
    <w:rsid w:val="00F275E8"/>
    <w:rsid w:val="00F91554"/>
    <w:rsid w:val="00FC2072"/>
    <w:rsid w:val="00FC3C61"/>
    <w:rsid w:val="00FF2786"/>
    <w:rsid w:val="00FF6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9A3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909A3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uiPriority w:val="99"/>
    <w:rsid w:val="00B909A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1729B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WW-">
    <w:name w:val="WW-Обычный (веб)"/>
    <w:basedOn w:val="a"/>
    <w:uiPriority w:val="99"/>
    <w:rsid w:val="00C478BB"/>
    <w:pPr>
      <w:spacing w:before="280" w:after="119" w:line="240" w:lineRule="auto"/>
    </w:pPr>
    <w:rPr>
      <w:rFonts w:cs="Calibri"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rsid w:val="00C478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315F51"/>
    <w:rPr>
      <w:rFonts w:ascii="Calibri" w:hAnsi="Calibri" w:cs="Times New Roman"/>
      <w:lang w:eastAsia="en-US"/>
    </w:rPr>
  </w:style>
  <w:style w:type="character" w:styleId="a5">
    <w:name w:val="page number"/>
    <w:basedOn w:val="a0"/>
    <w:uiPriority w:val="99"/>
    <w:rsid w:val="00C478BB"/>
    <w:rPr>
      <w:rFonts w:cs="Times New Roman"/>
    </w:rPr>
  </w:style>
  <w:style w:type="paragraph" w:styleId="a6">
    <w:name w:val="footer"/>
    <w:basedOn w:val="a"/>
    <w:link w:val="a7"/>
    <w:uiPriority w:val="99"/>
    <w:rsid w:val="00C478B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15F51"/>
    <w:rPr>
      <w:rFonts w:ascii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rsid w:val="00C461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4123E0"/>
    <w:rPr>
      <w:rFonts w:cs="Times New Roman"/>
      <w:sz w:val="2"/>
      <w:lang w:eastAsia="en-US"/>
    </w:rPr>
  </w:style>
  <w:style w:type="table" w:styleId="aa">
    <w:name w:val="Table Grid"/>
    <w:basedOn w:val="a1"/>
    <w:locked/>
    <w:rsid w:val="001F4B2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7013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v.getmansky</dc:creator>
  <cp:lastModifiedBy>Носоченко</cp:lastModifiedBy>
  <cp:revision>9</cp:revision>
  <cp:lastPrinted>2021-07-08T12:04:00Z</cp:lastPrinted>
  <dcterms:created xsi:type="dcterms:W3CDTF">2021-06-30T09:42:00Z</dcterms:created>
  <dcterms:modified xsi:type="dcterms:W3CDTF">2021-10-13T13:17:00Z</dcterms:modified>
</cp:coreProperties>
</file>