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75" w:rsidRPr="001927C9" w:rsidRDefault="00ED6B75" w:rsidP="00ED6B75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B99" w:rsidRPr="00ED6B75" w:rsidRDefault="00A87B99" w:rsidP="00ED6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B75">
        <w:rPr>
          <w:rFonts w:ascii="Times New Roman" w:hAnsi="Times New Roman"/>
          <w:b/>
          <w:sz w:val="28"/>
          <w:szCs w:val="28"/>
        </w:rPr>
        <w:t>СОВЕТ</w:t>
      </w:r>
    </w:p>
    <w:p w:rsidR="00A87B99" w:rsidRPr="00ED6B75" w:rsidRDefault="00A87B99" w:rsidP="00ED6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B75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A87B99" w:rsidRPr="00ED6B75" w:rsidRDefault="00A87B99" w:rsidP="00ED6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B75">
        <w:rPr>
          <w:rFonts w:ascii="Times New Roman" w:hAnsi="Times New Roman"/>
          <w:b/>
          <w:sz w:val="28"/>
          <w:szCs w:val="28"/>
        </w:rPr>
        <w:t>Ставропольского   края</w:t>
      </w:r>
    </w:p>
    <w:p w:rsidR="00A87B99" w:rsidRPr="00ED6B75" w:rsidRDefault="00A87B99" w:rsidP="00ED6B75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B99" w:rsidRPr="00ED6B75" w:rsidRDefault="00A87B99" w:rsidP="00ED6B7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B75">
        <w:rPr>
          <w:rFonts w:ascii="Times New Roman" w:hAnsi="Times New Roman"/>
          <w:b/>
          <w:sz w:val="28"/>
          <w:szCs w:val="28"/>
        </w:rPr>
        <w:t>РЕШЕНИЕ</w:t>
      </w:r>
    </w:p>
    <w:p w:rsidR="00A87B99" w:rsidRPr="00A87B99" w:rsidRDefault="00A87B99" w:rsidP="00A87B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B99" w:rsidRPr="00A87B99" w:rsidRDefault="00ED6B75" w:rsidP="00A87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мая</w:t>
      </w:r>
      <w:r w:rsidR="00A87B99" w:rsidRPr="00A87B99">
        <w:rPr>
          <w:rFonts w:ascii="Times New Roman" w:hAnsi="Times New Roman"/>
          <w:sz w:val="28"/>
          <w:szCs w:val="28"/>
        </w:rPr>
        <w:t xml:space="preserve"> 2023 г.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A87B99" w:rsidRPr="00A87B99">
        <w:rPr>
          <w:rFonts w:ascii="Times New Roman" w:hAnsi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/>
          <w:sz w:val="28"/>
          <w:szCs w:val="28"/>
        </w:rPr>
        <w:t>66</w:t>
      </w:r>
    </w:p>
    <w:p w:rsidR="00A87B99" w:rsidRPr="00A87B99" w:rsidRDefault="00A87B99" w:rsidP="00A87B9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87B99">
        <w:rPr>
          <w:rFonts w:ascii="Times New Roman" w:hAnsi="Times New Roman"/>
          <w:sz w:val="28"/>
          <w:szCs w:val="28"/>
        </w:rPr>
        <w:t>г. Зеленокумск</w:t>
      </w:r>
    </w:p>
    <w:p w:rsidR="00A87B99" w:rsidRDefault="00A87B99" w:rsidP="00A87B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6B75" w:rsidRPr="00A87B99" w:rsidRDefault="00ED6B75" w:rsidP="00A87B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B99" w:rsidRPr="00A87B99" w:rsidRDefault="00A87B99" w:rsidP="00ED6B75">
      <w:pPr>
        <w:pStyle w:val="af1"/>
        <w:jc w:val="center"/>
        <w:rPr>
          <w:szCs w:val="28"/>
        </w:rPr>
      </w:pPr>
      <w:bookmarkStart w:id="0" w:name="_Hlk134692685"/>
      <w:r w:rsidRPr="00A87B99">
        <w:rPr>
          <w:szCs w:val="28"/>
        </w:rPr>
        <w:t>Об отчете  Председателя</w:t>
      </w:r>
      <w:proofErr w:type="gramStart"/>
      <w:r w:rsidRPr="00A87B99">
        <w:rPr>
          <w:szCs w:val="28"/>
        </w:rPr>
        <w:t xml:space="preserve"> К</w:t>
      </w:r>
      <w:proofErr w:type="gramEnd"/>
      <w:r w:rsidRPr="00A87B99">
        <w:rPr>
          <w:szCs w:val="28"/>
        </w:rPr>
        <w:t xml:space="preserve">онтрольно – счетной палаты Советского городского округа </w:t>
      </w:r>
      <w:r w:rsidR="00ED6B75">
        <w:rPr>
          <w:szCs w:val="28"/>
        </w:rPr>
        <w:t xml:space="preserve">Ставропольского края </w:t>
      </w:r>
      <w:r w:rsidRPr="00A87B99">
        <w:rPr>
          <w:szCs w:val="28"/>
        </w:rPr>
        <w:t>«О  деятельности Контрольно – счетной палаты Советского городского округа Ставропольского края, результатах проведенных контрольных и экспертно – аналитических мероприятий за 2022 год»</w:t>
      </w:r>
    </w:p>
    <w:bookmarkEnd w:id="0"/>
    <w:p w:rsidR="00A87B99" w:rsidRPr="00A87B99" w:rsidRDefault="00A87B99" w:rsidP="00ED6B7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87B99" w:rsidRPr="00A87B99" w:rsidRDefault="00A87B99" w:rsidP="00A87B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B99" w:rsidRPr="00A87B99" w:rsidRDefault="00A87B99" w:rsidP="00ED6B75">
      <w:pPr>
        <w:pStyle w:val="af1"/>
        <w:ind w:firstLine="709"/>
        <w:rPr>
          <w:szCs w:val="28"/>
        </w:rPr>
      </w:pPr>
      <w:r w:rsidRPr="00A87B99">
        <w:rPr>
          <w:szCs w:val="28"/>
        </w:rPr>
        <w:t>Заслушав отчет Председателя</w:t>
      </w:r>
      <w:proofErr w:type="gramStart"/>
      <w:r w:rsidRPr="00A87B99">
        <w:rPr>
          <w:szCs w:val="28"/>
        </w:rPr>
        <w:t xml:space="preserve"> К</w:t>
      </w:r>
      <w:proofErr w:type="gramEnd"/>
      <w:r w:rsidRPr="00A87B99">
        <w:rPr>
          <w:szCs w:val="28"/>
        </w:rPr>
        <w:t xml:space="preserve">онтрольно – счетной палаты Советского городского округа </w:t>
      </w:r>
      <w:r w:rsidR="00ED6B75">
        <w:rPr>
          <w:szCs w:val="28"/>
        </w:rPr>
        <w:t xml:space="preserve">Ставропольского края </w:t>
      </w:r>
      <w:r w:rsidRPr="00A87B99">
        <w:rPr>
          <w:szCs w:val="28"/>
        </w:rPr>
        <w:t xml:space="preserve">«О  деятельности Контрольно – счетной палаты Советского городского округа Ставропольского края, результатах проведенных контрольных и экспертно – аналитических мероприятий за 2022 год», Совет </w:t>
      </w:r>
      <w:r w:rsidR="00ED6B75">
        <w:rPr>
          <w:szCs w:val="28"/>
        </w:rPr>
        <w:t xml:space="preserve">депутатов </w:t>
      </w:r>
      <w:r w:rsidRPr="00A87B99">
        <w:rPr>
          <w:szCs w:val="28"/>
        </w:rPr>
        <w:t>Советского городского округа Ставропольского края</w:t>
      </w:r>
    </w:p>
    <w:p w:rsidR="00A87B99" w:rsidRPr="00A87B99" w:rsidRDefault="00A87B99" w:rsidP="00ED6B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B99" w:rsidRPr="00A87B99" w:rsidRDefault="00A87B99" w:rsidP="00ED6B75">
      <w:pPr>
        <w:tabs>
          <w:tab w:val="left" w:pos="195"/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B99">
        <w:rPr>
          <w:rFonts w:ascii="Times New Roman" w:hAnsi="Times New Roman"/>
          <w:sz w:val="28"/>
          <w:szCs w:val="28"/>
        </w:rPr>
        <w:t>РЕШИЛ:</w:t>
      </w:r>
    </w:p>
    <w:p w:rsidR="00A87B99" w:rsidRPr="00A87B99" w:rsidRDefault="00A87B99" w:rsidP="00ED6B75">
      <w:pPr>
        <w:pStyle w:val="af1"/>
        <w:ind w:firstLine="709"/>
        <w:rPr>
          <w:szCs w:val="28"/>
        </w:rPr>
      </w:pPr>
    </w:p>
    <w:p w:rsidR="00A87B99" w:rsidRPr="00A87B99" w:rsidRDefault="00A87B99" w:rsidP="00ED6B75">
      <w:pPr>
        <w:pStyle w:val="af1"/>
        <w:ind w:firstLine="709"/>
        <w:rPr>
          <w:szCs w:val="28"/>
        </w:rPr>
      </w:pPr>
      <w:r w:rsidRPr="00A87B99">
        <w:rPr>
          <w:szCs w:val="28"/>
        </w:rPr>
        <w:t>1. Отчет Председателя</w:t>
      </w:r>
      <w:proofErr w:type="gramStart"/>
      <w:r w:rsidRPr="00A87B99">
        <w:rPr>
          <w:szCs w:val="28"/>
        </w:rPr>
        <w:t xml:space="preserve"> К</w:t>
      </w:r>
      <w:proofErr w:type="gramEnd"/>
      <w:r w:rsidRPr="00A87B99">
        <w:rPr>
          <w:szCs w:val="28"/>
        </w:rPr>
        <w:t xml:space="preserve">онтрольно – счетной палаты Советского городского округа Ставропольского края </w:t>
      </w:r>
      <w:proofErr w:type="spellStart"/>
      <w:r w:rsidRPr="00A87B99">
        <w:rPr>
          <w:szCs w:val="28"/>
        </w:rPr>
        <w:t>Шохирева</w:t>
      </w:r>
      <w:proofErr w:type="spellEnd"/>
      <w:r w:rsidRPr="00A87B99">
        <w:rPr>
          <w:szCs w:val="28"/>
        </w:rPr>
        <w:t xml:space="preserve"> Е.О. «О  деятельности Контрольно – счетной палаты, результатах проведенных контрольных и экспертно – аналитических мероприятий за 2022 год» принять к сведению.</w:t>
      </w:r>
    </w:p>
    <w:p w:rsidR="00A87B99" w:rsidRPr="00A87B99" w:rsidRDefault="00A87B99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B99">
        <w:rPr>
          <w:rFonts w:ascii="Times New Roman" w:hAnsi="Times New Roman"/>
          <w:sz w:val="28"/>
          <w:szCs w:val="28"/>
        </w:rPr>
        <w:t xml:space="preserve">2. Обнародовать отчет путем размещения на </w:t>
      </w:r>
      <w:proofErr w:type="spellStart"/>
      <w:proofErr w:type="gramStart"/>
      <w:r w:rsidRPr="00A87B99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proofErr w:type="gramEnd"/>
      <w:r w:rsidRPr="00A87B99">
        <w:rPr>
          <w:rFonts w:ascii="Times New Roman" w:hAnsi="Times New Roman"/>
          <w:sz w:val="28"/>
          <w:szCs w:val="28"/>
        </w:rPr>
        <w:t xml:space="preserve"> Советского городского округа. </w:t>
      </w:r>
    </w:p>
    <w:p w:rsidR="00A87B99" w:rsidRPr="00A87B99" w:rsidRDefault="00A87B99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B99">
        <w:rPr>
          <w:rFonts w:ascii="Times New Roman" w:hAnsi="Times New Roman"/>
          <w:sz w:val="28"/>
          <w:szCs w:val="28"/>
        </w:rPr>
        <w:t>3.   Настоящее решение вступает в силу со дня принятия.</w:t>
      </w:r>
    </w:p>
    <w:p w:rsidR="00A87B99" w:rsidRPr="00A87B99" w:rsidRDefault="00A87B99" w:rsidP="00A87B99">
      <w:pPr>
        <w:tabs>
          <w:tab w:val="left" w:pos="195"/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B99" w:rsidRPr="00A87B99" w:rsidRDefault="00A87B99" w:rsidP="00A87B99">
      <w:pPr>
        <w:tabs>
          <w:tab w:val="left" w:pos="195"/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B99" w:rsidRPr="00A87B99" w:rsidRDefault="00A87B99" w:rsidP="00A87B9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87B99" w:rsidRPr="00A87B99" w:rsidRDefault="00A87B99" w:rsidP="00A87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34709741"/>
      <w:r w:rsidRPr="00A87B99"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A87B99">
        <w:rPr>
          <w:rFonts w:ascii="Times New Roman" w:hAnsi="Times New Roman"/>
          <w:sz w:val="28"/>
          <w:szCs w:val="28"/>
        </w:rPr>
        <w:tab/>
        <w:t xml:space="preserve"> </w:t>
      </w:r>
    </w:p>
    <w:p w:rsidR="00A87B99" w:rsidRPr="00A87B99" w:rsidRDefault="00A87B99" w:rsidP="00A87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B99">
        <w:rPr>
          <w:rFonts w:ascii="Times New Roman" w:hAnsi="Times New Roman"/>
          <w:sz w:val="28"/>
          <w:szCs w:val="28"/>
        </w:rPr>
        <w:t>Советского городского округа</w:t>
      </w:r>
    </w:p>
    <w:p w:rsidR="00A87B99" w:rsidRPr="00A87B99" w:rsidRDefault="00A87B99" w:rsidP="00A87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B99">
        <w:rPr>
          <w:rFonts w:ascii="Times New Roman" w:hAnsi="Times New Roman"/>
          <w:sz w:val="28"/>
          <w:szCs w:val="28"/>
        </w:rPr>
        <w:t>Ставропольского края</w:t>
      </w:r>
      <w:r w:rsidRPr="00A87B99">
        <w:rPr>
          <w:rFonts w:ascii="Times New Roman" w:hAnsi="Times New Roman"/>
          <w:sz w:val="28"/>
          <w:szCs w:val="28"/>
        </w:rPr>
        <w:tab/>
      </w:r>
      <w:bookmarkEnd w:id="1"/>
      <w:r w:rsidRPr="00A87B99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proofErr w:type="spellStart"/>
      <w:r w:rsidRPr="00A87B99">
        <w:rPr>
          <w:rFonts w:ascii="Times New Roman" w:hAnsi="Times New Roman"/>
          <w:sz w:val="28"/>
          <w:szCs w:val="28"/>
        </w:rPr>
        <w:t>Н.Н.Деревянко</w:t>
      </w:r>
      <w:proofErr w:type="spellEnd"/>
    </w:p>
    <w:p w:rsidR="00A87B99" w:rsidRPr="00A87B99" w:rsidRDefault="00A87B99" w:rsidP="00A87B99">
      <w:pPr>
        <w:pStyle w:val="Standard"/>
        <w:tabs>
          <w:tab w:val="left" w:pos="10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7B99" w:rsidRPr="00A87B99" w:rsidRDefault="00A87B99" w:rsidP="00A87B99">
      <w:pPr>
        <w:pStyle w:val="Standard"/>
        <w:tabs>
          <w:tab w:val="left" w:pos="10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F50C5" w:rsidRPr="00197C5A" w:rsidRDefault="00CF50C5" w:rsidP="00B2143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C5A">
        <w:rPr>
          <w:rFonts w:ascii="Times New Roman" w:hAnsi="Times New Roman"/>
          <w:b/>
          <w:sz w:val="28"/>
          <w:szCs w:val="28"/>
        </w:rPr>
        <w:lastRenderedPageBreak/>
        <w:t>ОТЧЕТ</w:t>
      </w:r>
    </w:p>
    <w:p w:rsidR="00CF50C5" w:rsidRPr="00197C5A" w:rsidRDefault="00CF50C5" w:rsidP="00D20E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b/>
          <w:sz w:val="28"/>
          <w:szCs w:val="28"/>
        </w:rPr>
        <w:t xml:space="preserve">о результатах деятельности Контрольно-счетной палаты </w:t>
      </w:r>
      <w:r w:rsidR="00991316" w:rsidRPr="00197C5A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285724" w:rsidRPr="00197C5A">
        <w:rPr>
          <w:rFonts w:ascii="Times New Roman" w:hAnsi="Times New Roman"/>
          <w:b/>
          <w:sz w:val="28"/>
          <w:szCs w:val="28"/>
        </w:rPr>
        <w:t>Советского</w:t>
      </w:r>
      <w:r w:rsidRPr="00197C5A">
        <w:rPr>
          <w:rFonts w:ascii="Times New Roman" w:hAnsi="Times New Roman"/>
          <w:b/>
          <w:sz w:val="28"/>
          <w:szCs w:val="28"/>
        </w:rPr>
        <w:t xml:space="preserve"> </w:t>
      </w:r>
      <w:r w:rsidR="00A631CB">
        <w:rPr>
          <w:rFonts w:ascii="Times New Roman" w:hAnsi="Times New Roman"/>
          <w:b/>
          <w:sz w:val="28"/>
          <w:szCs w:val="28"/>
        </w:rPr>
        <w:t>городского округа</w:t>
      </w:r>
      <w:r w:rsidRPr="00197C5A"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  <w:r w:rsidR="00A711E7" w:rsidRPr="00197C5A">
        <w:rPr>
          <w:rFonts w:ascii="Times New Roman" w:hAnsi="Times New Roman"/>
          <w:b/>
          <w:sz w:val="28"/>
          <w:szCs w:val="28"/>
        </w:rPr>
        <w:t xml:space="preserve">  </w:t>
      </w:r>
      <w:r w:rsidR="00991316" w:rsidRPr="00197C5A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4A5F27">
        <w:rPr>
          <w:rFonts w:ascii="Times New Roman" w:hAnsi="Times New Roman"/>
          <w:b/>
          <w:sz w:val="28"/>
          <w:szCs w:val="28"/>
        </w:rPr>
        <w:t>за 202</w:t>
      </w:r>
      <w:r w:rsidR="00D82355">
        <w:rPr>
          <w:rFonts w:ascii="Times New Roman" w:hAnsi="Times New Roman"/>
          <w:b/>
          <w:sz w:val="28"/>
          <w:szCs w:val="28"/>
        </w:rPr>
        <w:t>2</w:t>
      </w:r>
      <w:r w:rsidRPr="00197C5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D4227" w:rsidRPr="00197C5A" w:rsidRDefault="00ED4227" w:rsidP="00152C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6201" w:rsidRPr="00197C5A" w:rsidRDefault="00CF50C5" w:rsidP="00ED6B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97C5A">
        <w:rPr>
          <w:rFonts w:ascii="Times New Roman" w:hAnsi="Times New Roman"/>
          <w:b/>
          <w:sz w:val="28"/>
          <w:szCs w:val="28"/>
        </w:rPr>
        <w:t>1.</w:t>
      </w:r>
      <w:r w:rsidRPr="00197C5A">
        <w:rPr>
          <w:rFonts w:ascii="Times New Roman" w:hAnsi="Times New Roman"/>
          <w:b/>
          <w:bCs/>
          <w:sz w:val="28"/>
          <w:szCs w:val="28"/>
        </w:rPr>
        <w:t>Общие сведения и основные итоги работы</w:t>
      </w:r>
    </w:p>
    <w:p w:rsidR="00CF50C5" w:rsidRPr="00197C5A" w:rsidRDefault="00CF50C5" w:rsidP="00ED6B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97C5A">
        <w:rPr>
          <w:rFonts w:ascii="Times New Roman" w:hAnsi="Times New Roman"/>
          <w:b/>
          <w:bCs/>
          <w:sz w:val="28"/>
          <w:szCs w:val="28"/>
        </w:rPr>
        <w:t>Контрольно-счетной палаты</w:t>
      </w:r>
    </w:p>
    <w:p w:rsidR="00876201" w:rsidRPr="00197C5A" w:rsidRDefault="00876201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1FE8" w:rsidRDefault="00801FE8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 xml:space="preserve">Отчет о деятельности Контрольно-счетной палаты </w:t>
      </w:r>
      <w:r w:rsidR="00285724" w:rsidRPr="00197C5A">
        <w:rPr>
          <w:rFonts w:ascii="Times New Roman" w:hAnsi="Times New Roman"/>
          <w:sz w:val="28"/>
          <w:szCs w:val="28"/>
        </w:rPr>
        <w:t>Советского</w:t>
      </w:r>
      <w:r w:rsidR="007574EF" w:rsidRPr="00197C5A">
        <w:rPr>
          <w:rFonts w:ascii="Times New Roman" w:hAnsi="Times New Roman"/>
          <w:sz w:val="28"/>
          <w:szCs w:val="28"/>
        </w:rPr>
        <w:t xml:space="preserve"> </w:t>
      </w:r>
      <w:r w:rsidR="00A631CB">
        <w:rPr>
          <w:rFonts w:ascii="Times New Roman" w:hAnsi="Times New Roman"/>
          <w:sz w:val="28"/>
          <w:szCs w:val="28"/>
        </w:rPr>
        <w:t>городского округа</w:t>
      </w:r>
      <w:r w:rsidRPr="00197C5A">
        <w:rPr>
          <w:rFonts w:ascii="Times New Roman" w:hAnsi="Times New Roman"/>
          <w:sz w:val="28"/>
          <w:szCs w:val="28"/>
        </w:rPr>
        <w:t xml:space="preserve"> </w:t>
      </w:r>
      <w:r w:rsidR="00356D44" w:rsidRPr="00197C5A">
        <w:rPr>
          <w:rFonts w:ascii="Times New Roman" w:hAnsi="Times New Roman"/>
          <w:sz w:val="28"/>
          <w:szCs w:val="28"/>
        </w:rPr>
        <w:t xml:space="preserve">Ставропольского края  </w:t>
      </w:r>
      <w:r w:rsidRPr="00197C5A">
        <w:rPr>
          <w:rFonts w:ascii="Times New Roman" w:hAnsi="Times New Roman"/>
          <w:sz w:val="28"/>
          <w:szCs w:val="28"/>
        </w:rPr>
        <w:t xml:space="preserve">(далее </w:t>
      </w:r>
      <w:r w:rsidR="007574EF" w:rsidRPr="00197C5A">
        <w:rPr>
          <w:rFonts w:ascii="Times New Roman" w:hAnsi="Times New Roman"/>
          <w:sz w:val="28"/>
          <w:szCs w:val="28"/>
        </w:rPr>
        <w:t xml:space="preserve">– </w:t>
      </w:r>
      <w:r w:rsidR="00356D44" w:rsidRPr="00197C5A">
        <w:rPr>
          <w:rFonts w:ascii="Times New Roman" w:hAnsi="Times New Roman"/>
          <w:sz w:val="28"/>
          <w:szCs w:val="28"/>
        </w:rPr>
        <w:t>Контрольно – счетная палата</w:t>
      </w:r>
      <w:r w:rsidR="004A5F27">
        <w:rPr>
          <w:rFonts w:ascii="Times New Roman" w:hAnsi="Times New Roman"/>
          <w:sz w:val="28"/>
          <w:szCs w:val="28"/>
        </w:rPr>
        <w:t xml:space="preserve">) за </w:t>
      </w:r>
      <w:r w:rsidR="00DE4B64">
        <w:rPr>
          <w:rFonts w:ascii="Times New Roman" w:hAnsi="Times New Roman"/>
          <w:sz w:val="28"/>
          <w:szCs w:val="28"/>
        </w:rPr>
        <w:t xml:space="preserve">                  </w:t>
      </w:r>
      <w:r w:rsidR="004A5F27">
        <w:rPr>
          <w:rFonts w:ascii="Times New Roman" w:hAnsi="Times New Roman"/>
          <w:sz w:val="28"/>
          <w:szCs w:val="28"/>
        </w:rPr>
        <w:t>202</w:t>
      </w:r>
      <w:r w:rsidR="0007010D">
        <w:rPr>
          <w:rFonts w:ascii="Times New Roman" w:hAnsi="Times New Roman"/>
          <w:sz w:val="28"/>
          <w:szCs w:val="28"/>
        </w:rPr>
        <w:t>2</w:t>
      </w:r>
      <w:r w:rsidR="00DE4B64">
        <w:rPr>
          <w:rFonts w:ascii="Times New Roman" w:hAnsi="Times New Roman"/>
          <w:sz w:val="28"/>
          <w:szCs w:val="28"/>
        </w:rPr>
        <w:t xml:space="preserve"> год </w:t>
      </w:r>
      <w:r w:rsidRPr="00197C5A">
        <w:rPr>
          <w:rFonts w:ascii="Times New Roman" w:hAnsi="Times New Roman"/>
          <w:sz w:val="28"/>
          <w:szCs w:val="28"/>
        </w:rPr>
        <w:t xml:space="preserve">подготовлен в соответствии с требованиями пункта 2 статьи 19 Федерального закона </w:t>
      </w:r>
      <w:r w:rsidR="00FB4942" w:rsidRPr="00197C5A">
        <w:rPr>
          <w:rFonts w:ascii="Times New Roman" w:hAnsi="Times New Roman"/>
          <w:sz w:val="28"/>
          <w:szCs w:val="28"/>
        </w:rPr>
        <w:t xml:space="preserve">от 07.02.2011 г. </w:t>
      </w:r>
      <w:r w:rsidRPr="00197C5A">
        <w:rPr>
          <w:rFonts w:ascii="Times New Roman" w:hAnsi="Times New Roman"/>
          <w:sz w:val="28"/>
          <w:szCs w:val="28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BC2892" w:rsidRPr="00197C5A">
        <w:rPr>
          <w:rFonts w:ascii="Times New Roman" w:hAnsi="Times New Roman"/>
          <w:sz w:val="28"/>
          <w:szCs w:val="28"/>
        </w:rPr>
        <w:t>,</w:t>
      </w:r>
      <w:r w:rsidRPr="00197C5A">
        <w:rPr>
          <w:rFonts w:ascii="Times New Roman" w:hAnsi="Times New Roman"/>
          <w:sz w:val="28"/>
          <w:szCs w:val="28"/>
        </w:rPr>
        <w:t xml:space="preserve"> </w:t>
      </w:r>
      <w:r w:rsidR="007574EF" w:rsidRPr="00197C5A">
        <w:rPr>
          <w:rFonts w:ascii="Times New Roman" w:hAnsi="Times New Roman"/>
          <w:sz w:val="28"/>
          <w:szCs w:val="28"/>
        </w:rPr>
        <w:t xml:space="preserve">статьи </w:t>
      </w:r>
      <w:r w:rsidR="002864D4">
        <w:rPr>
          <w:rFonts w:ascii="Times New Roman" w:hAnsi="Times New Roman"/>
          <w:sz w:val="28"/>
          <w:szCs w:val="28"/>
        </w:rPr>
        <w:t>17</w:t>
      </w:r>
      <w:r w:rsidR="007574EF" w:rsidRPr="00197C5A">
        <w:rPr>
          <w:rFonts w:ascii="Times New Roman" w:hAnsi="Times New Roman"/>
          <w:i/>
          <w:sz w:val="28"/>
          <w:szCs w:val="28"/>
        </w:rPr>
        <w:t xml:space="preserve"> </w:t>
      </w:r>
      <w:r w:rsidRPr="00197C5A">
        <w:rPr>
          <w:rFonts w:ascii="Times New Roman" w:hAnsi="Times New Roman"/>
          <w:sz w:val="28"/>
          <w:szCs w:val="28"/>
        </w:rPr>
        <w:t>Положения  «О Контрольно-счетной палате</w:t>
      </w:r>
      <w:r w:rsidR="007574EF" w:rsidRPr="00197C5A">
        <w:rPr>
          <w:rFonts w:ascii="Times New Roman" w:hAnsi="Times New Roman"/>
          <w:sz w:val="28"/>
          <w:szCs w:val="28"/>
        </w:rPr>
        <w:t xml:space="preserve"> </w:t>
      </w:r>
      <w:r w:rsidR="00285724" w:rsidRPr="00197C5A">
        <w:rPr>
          <w:rFonts w:ascii="Times New Roman" w:hAnsi="Times New Roman"/>
          <w:sz w:val="28"/>
          <w:szCs w:val="28"/>
        </w:rPr>
        <w:t>Советского</w:t>
      </w:r>
      <w:r w:rsidRPr="00197C5A">
        <w:rPr>
          <w:rFonts w:ascii="Times New Roman" w:hAnsi="Times New Roman"/>
          <w:sz w:val="28"/>
          <w:szCs w:val="28"/>
        </w:rPr>
        <w:t xml:space="preserve"> </w:t>
      </w:r>
      <w:r w:rsidR="00A631CB">
        <w:rPr>
          <w:rFonts w:ascii="Times New Roman" w:hAnsi="Times New Roman"/>
          <w:sz w:val="28"/>
          <w:szCs w:val="28"/>
        </w:rPr>
        <w:t>городского округа</w:t>
      </w:r>
      <w:r w:rsidRPr="00197C5A">
        <w:rPr>
          <w:rFonts w:ascii="Times New Roman" w:hAnsi="Times New Roman"/>
          <w:sz w:val="28"/>
          <w:szCs w:val="28"/>
        </w:rPr>
        <w:t xml:space="preserve"> Ставропольского края» (далее </w:t>
      </w:r>
      <w:r w:rsidR="007574EF" w:rsidRPr="00197C5A">
        <w:rPr>
          <w:rFonts w:ascii="Times New Roman" w:hAnsi="Times New Roman"/>
          <w:sz w:val="28"/>
          <w:szCs w:val="28"/>
        </w:rPr>
        <w:t>–</w:t>
      </w:r>
      <w:r w:rsidRPr="00197C5A">
        <w:rPr>
          <w:rFonts w:ascii="Times New Roman" w:hAnsi="Times New Roman"/>
          <w:sz w:val="28"/>
          <w:szCs w:val="28"/>
        </w:rPr>
        <w:t xml:space="preserve"> Положение</w:t>
      </w:r>
      <w:r w:rsidR="007574EF" w:rsidRPr="00197C5A">
        <w:rPr>
          <w:rFonts w:ascii="Times New Roman" w:hAnsi="Times New Roman"/>
          <w:sz w:val="28"/>
          <w:szCs w:val="28"/>
        </w:rPr>
        <w:t xml:space="preserve"> о</w:t>
      </w:r>
      <w:r w:rsidR="00356D44" w:rsidRPr="00197C5A">
        <w:rPr>
          <w:rFonts w:ascii="Times New Roman" w:hAnsi="Times New Roman"/>
          <w:sz w:val="28"/>
          <w:szCs w:val="28"/>
        </w:rPr>
        <w:t xml:space="preserve"> Контрольно – счетной  палате</w:t>
      </w:r>
      <w:r w:rsidR="007574EF" w:rsidRPr="002864D4">
        <w:rPr>
          <w:rFonts w:ascii="Times New Roman" w:hAnsi="Times New Roman"/>
          <w:sz w:val="28"/>
          <w:szCs w:val="28"/>
        </w:rPr>
        <w:t>)</w:t>
      </w:r>
      <w:r w:rsidRPr="002864D4">
        <w:rPr>
          <w:rFonts w:ascii="Times New Roman" w:hAnsi="Times New Roman"/>
          <w:sz w:val="28"/>
          <w:szCs w:val="28"/>
        </w:rPr>
        <w:t xml:space="preserve">, утвержденного  решением  </w:t>
      </w:r>
      <w:r w:rsidR="007574EF" w:rsidRPr="002864D4">
        <w:rPr>
          <w:rFonts w:ascii="Times New Roman" w:hAnsi="Times New Roman"/>
          <w:sz w:val="28"/>
          <w:szCs w:val="28"/>
        </w:rPr>
        <w:t>Совета</w:t>
      </w:r>
      <w:r w:rsidR="00A631CB" w:rsidRPr="002864D4">
        <w:rPr>
          <w:rFonts w:ascii="Times New Roman" w:hAnsi="Times New Roman"/>
          <w:sz w:val="28"/>
          <w:szCs w:val="28"/>
        </w:rPr>
        <w:t xml:space="preserve"> </w:t>
      </w:r>
      <w:r w:rsidR="00A631CB" w:rsidRPr="002864D4">
        <w:rPr>
          <w:rFonts w:ascii="Times New Roman" w:hAnsi="Times New Roman"/>
          <w:kern w:val="2"/>
          <w:sz w:val="28"/>
          <w:szCs w:val="28"/>
          <w:lang w:eastAsia="zh-CN" w:bidi="hi-IN"/>
        </w:rPr>
        <w:t>депутатов</w:t>
      </w:r>
      <w:r w:rsidR="007574EF" w:rsidRPr="002864D4">
        <w:rPr>
          <w:rFonts w:ascii="Times New Roman" w:hAnsi="Times New Roman"/>
          <w:sz w:val="28"/>
          <w:szCs w:val="28"/>
        </w:rPr>
        <w:t xml:space="preserve"> </w:t>
      </w:r>
      <w:r w:rsidR="00285724" w:rsidRPr="002864D4">
        <w:rPr>
          <w:rFonts w:ascii="Times New Roman" w:hAnsi="Times New Roman"/>
          <w:sz w:val="28"/>
          <w:szCs w:val="28"/>
        </w:rPr>
        <w:t>Советского</w:t>
      </w:r>
      <w:r w:rsidR="00A631CB" w:rsidRPr="002864D4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7574EF" w:rsidRPr="002864D4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2A752C" w:rsidRPr="002864D4">
        <w:rPr>
          <w:rFonts w:ascii="Times New Roman" w:hAnsi="Times New Roman"/>
          <w:sz w:val="28"/>
          <w:szCs w:val="28"/>
        </w:rPr>
        <w:t>от 2</w:t>
      </w:r>
      <w:r w:rsidR="002864D4" w:rsidRPr="002864D4">
        <w:rPr>
          <w:rFonts w:ascii="Times New Roman" w:hAnsi="Times New Roman"/>
          <w:sz w:val="28"/>
          <w:szCs w:val="28"/>
        </w:rPr>
        <w:t>1</w:t>
      </w:r>
      <w:r w:rsidR="002A752C" w:rsidRPr="002864D4">
        <w:rPr>
          <w:rFonts w:ascii="Times New Roman" w:hAnsi="Times New Roman"/>
          <w:sz w:val="28"/>
          <w:szCs w:val="28"/>
        </w:rPr>
        <w:t xml:space="preserve"> </w:t>
      </w:r>
      <w:r w:rsidR="002864D4" w:rsidRPr="002864D4">
        <w:rPr>
          <w:rFonts w:ascii="Times New Roman" w:hAnsi="Times New Roman"/>
          <w:sz w:val="28"/>
          <w:szCs w:val="28"/>
        </w:rPr>
        <w:t>декабря</w:t>
      </w:r>
      <w:r w:rsidR="00A631CB" w:rsidRPr="002864D4">
        <w:rPr>
          <w:rFonts w:ascii="Times New Roman" w:hAnsi="Times New Roman"/>
          <w:sz w:val="28"/>
          <w:szCs w:val="28"/>
        </w:rPr>
        <w:t xml:space="preserve">  20</w:t>
      </w:r>
      <w:r w:rsidR="002864D4" w:rsidRPr="002864D4">
        <w:rPr>
          <w:rFonts w:ascii="Times New Roman" w:hAnsi="Times New Roman"/>
          <w:sz w:val="28"/>
          <w:szCs w:val="28"/>
        </w:rPr>
        <w:t>21</w:t>
      </w:r>
      <w:r w:rsidR="007C5136" w:rsidRPr="002864D4">
        <w:rPr>
          <w:rFonts w:ascii="Times New Roman" w:hAnsi="Times New Roman"/>
          <w:sz w:val="28"/>
          <w:szCs w:val="28"/>
        </w:rPr>
        <w:t xml:space="preserve"> г. № </w:t>
      </w:r>
      <w:r w:rsidR="002864D4" w:rsidRPr="002864D4">
        <w:rPr>
          <w:rFonts w:ascii="Times New Roman" w:hAnsi="Times New Roman"/>
          <w:sz w:val="28"/>
          <w:szCs w:val="28"/>
        </w:rPr>
        <w:t>53</w:t>
      </w:r>
      <w:r w:rsidR="00A631CB" w:rsidRPr="002864D4">
        <w:rPr>
          <w:rFonts w:ascii="Times New Roman" w:hAnsi="Times New Roman"/>
          <w:sz w:val="28"/>
          <w:szCs w:val="28"/>
        </w:rPr>
        <w:t>1</w:t>
      </w:r>
      <w:r w:rsidR="007C5136" w:rsidRPr="002864D4">
        <w:rPr>
          <w:rFonts w:ascii="Times New Roman" w:hAnsi="Times New Roman"/>
          <w:sz w:val="28"/>
          <w:szCs w:val="28"/>
        </w:rPr>
        <w:t xml:space="preserve"> </w:t>
      </w:r>
      <w:r w:rsidRPr="002864D4">
        <w:rPr>
          <w:rFonts w:ascii="Times New Roman" w:hAnsi="Times New Roman"/>
          <w:sz w:val="28"/>
          <w:szCs w:val="28"/>
        </w:rPr>
        <w:t>и содержит информацию об основных</w:t>
      </w:r>
      <w:r w:rsidRPr="00197C5A">
        <w:rPr>
          <w:rFonts w:ascii="Times New Roman" w:hAnsi="Times New Roman"/>
          <w:sz w:val="28"/>
          <w:szCs w:val="28"/>
        </w:rPr>
        <w:t xml:space="preserve"> направлениях и результатах деятельности Ко</w:t>
      </w:r>
      <w:r w:rsidR="00285724" w:rsidRPr="00197C5A">
        <w:rPr>
          <w:rFonts w:ascii="Times New Roman" w:hAnsi="Times New Roman"/>
          <w:sz w:val="28"/>
          <w:szCs w:val="28"/>
        </w:rPr>
        <w:t>нтро</w:t>
      </w:r>
      <w:r w:rsidR="004A5F27">
        <w:rPr>
          <w:rFonts w:ascii="Times New Roman" w:hAnsi="Times New Roman"/>
          <w:sz w:val="28"/>
          <w:szCs w:val="28"/>
        </w:rPr>
        <w:t xml:space="preserve">льно-счетной палаты  за </w:t>
      </w:r>
      <w:r w:rsidR="00DE4B64">
        <w:rPr>
          <w:rFonts w:ascii="Times New Roman" w:hAnsi="Times New Roman"/>
          <w:sz w:val="28"/>
          <w:szCs w:val="28"/>
        </w:rPr>
        <w:t xml:space="preserve">                 </w:t>
      </w:r>
      <w:r w:rsidR="004A5F27">
        <w:rPr>
          <w:rFonts w:ascii="Times New Roman" w:hAnsi="Times New Roman"/>
          <w:sz w:val="28"/>
          <w:szCs w:val="28"/>
        </w:rPr>
        <w:t>202</w:t>
      </w:r>
      <w:r w:rsidR="00D82355">
        <w:rPr>
          <w:rFonts w:ascii="Times New Roman" w:hAnsi="Times New Roman"/>
          <w:sz w:val="28"/>
          <w:szCs w:val="28"/>
        </w:rPr>
        <w:t>2</w:t>
      </w:r>
      <w:r w:rsidRPr="00197C5A">
        <w:rPr>
          <w:rFonts w:ascii="Times New Roman" w:hAnsi="Times New Roman"/>
          <w:sz w:val="28"/>
          <w:szCs w:val="28"/>
        </w:rPr>
        <w:t xml:space="preserve"> год.</w:t>
      </w:r>
    </w:p>
    <w:p w:rsidR="00D82355" w:rsidRPr="00D82355" w:rsidRDefault="00D82355" w:rsidP="00ED6B75">
      <w:pPr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D82355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В соответствием с </w:t>
      </w:r>
      <w:r w:rsidRPr="00D82355">
        <w:rPr>
          <w:rFonts w:ascii="Times New Roman" w:hAnsi="Times New Roman"/>
          <w:kern w:val="2"/>
          <w:sz w:val="28"/>
          <w:szCs w:val="28"/>
          <w:lang w:eastAsia="zh-CN" w:bidi="hi-IN"/>
        </w:rPr>
        <w:t>Федеральным законом от 01 июля 2021 г.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 (далее – Федеральный закон № 255-ФЗ) Контрольно-счетн</w:t>
      </w:r>
      <w:r>
        <w:rPr>
          <w:rFonts w:ascii="Times New Roman" w:hAnsi="Times New Roman"/>
          <w:kern w:val="2"/>
          <w:sz w:val="28"/>
          <w:szCs w:val="28"/>
          <w:lang w:eastAsia="zh-CN" w:bidi="hi-IN"/>
        </w:rPr>
        <w:t xml:space="preserve">ая палата </w:t>
      </w:r>
      <w:r w:rsidRPr="00D82355">
        <w:rPr>
          <w:rFonts w:ascii="Times New Roman" w:hAnsi="Times New Roman"/>
          <w:kern w:val="2"/>
          <w:sz w:val="28"/>
          <w:szCs w:val="28"/>
          <w:lang w:eastAsia="zh-CN" w:bidi="hi-IN"/>
        </w:rPr>
        <w:t>наделен</w:t>
      </w:r>
      <w:r>
        <w:rPr>
          <w:rFonts w:ascii="Times New Roman" w:hAnsi="Times New Roman"/>
          <w:kern w:val="2"/>
          <w:sz w:val="28"/>
          <w:szCs w:val="28"/>
          <w:lang w:eastAsia="zh-CN" w:bidi="hi-IN"/>
        </w:rPr>
        <w:t>а</w:t>
      </w:r>
      <w:r w:rsidRPr="00D82355">
        <w:rPr>
          <w:rFonts w:ascii="Times New Roman" w:hAnsi="Times New Roman"/>
          <w:kern w:val="2"/>
          <w:sz w:val="28"/>
          <w:szCs w:val="28"/>
          <w:lang w:eastAsia="zh-CN" w:bidi="hi-IN"/>
        </w:rPr>
        <w:t xml:space="preserve"> правами юридического лица, а должность председателя Контрольно-счетно</w:t>
      </w:r>
      <w:r>
        <w:rPr>
          <w:rFonts w:ascii="Times New Roman" w:hAnsi="Times New Roman"/>
          <w:kern w:val="2"/>
          <w:sz w:val="28"/>
          <w:szCs w:val="28"/>
          <w:lang w:eastAsia="zh-CN" w:bidi="hi-IN"/>
        </w:rPr>
        <w:t xml:space="preserve">й палаты </w:t>
      </w:r>
      <w:r w:rsidRPr="00D82355">
        <w:rPr>
          <w:rFonts w:ascii="Times New Roman" w:hAnsi="Times New Roman"/>
          <w:kern w:val="2"/>
          <w:sz w:val="28"/>
          <w:szCs w:val="28"/>
          <w:lang w:eastAsia="zh-CN" w:bidi="hi-IN"/>
        </w:rPr>
        <w:t xml:space="preserve">отнесена к муниципальным должностям </w:t>
      </w:r>
      <w:r w:rsidR="00335411">
        <w:rPr>
          <w:rFonts w:ascii="Times New Roman" w:hAnsi="Times New Roman"/>
          <w:kern w:val="2"/>
          <w:sz w:val="28"/>
          <w:szCs w:val="28"/>
          <w:lang w:eastAsia="zh-CN" w:bidi="hi-IN"/>
        </w:rPr>
        <w:t>Советского городского</w:t>
      </w:r>
      <w:r w:rsidRPr="00D82355">
        <w:rPr>
          <w:rFonts w:ascii="Times New Roman" w:hAnsi="Times New Roman"/>
          <w:kern w:val="2"/>
          <w:sz w:val="28"/>
          <w:szCs w:val="28"/>
          <w:lang w:eastAsia="zh-CN" w:bidi="hi-IN"/>
        </w:rPr>
        <w:t xml:space="preserve"> округа Ставропольского края, что повлекло необходимость прекращения полномочий председателя Контрольно-счетно</w:t>
      </w:r>
      <w:r w:rsidR="00335411">
        <w:rPr>
          <w:rFonts w:ascii="Times New Roman" w:hAnsi="Times New Roman"/>
          <w:kern w:val="2"/>
          <w:sz w:val="28"/>
          <w:szCs w:val="28"/>
          <w:lang w:eastAsia="zh-CN" w:bidi="hi-IN"/>
        </w:rPr>
        <w:t>й палаты</w:t>
      </w:r>
      <w:r w:rsidRPr="00D82355">
        <w:rPr>
          <w:rFonts w:ascii="Times New Roman" w:hAnsi="Times New Roman"/>
          <w:kern w:val="2"/>
          <w:sz w:val="28"/>
          <w:szCs w:val="28"/>
          <w:lang w:eastAsia="zh-CN" w:bidi="hi-IN"/>
        </w:rPr>
        <w:t xml:space="preserve"> (со статусом муниципального служащего) и проведения процедуры назначения председателя Контрольно-счетного </w:t>
      </w:r>
      <w:r w:rsidR="00335411">
        <w:rPr>
          <w:rFonts w:ascii="Times New Roman" w:hAnsi="Times New Roman"/>
          <w:kern w:val="2"/>
          <w:sz w:val="28"/>
          <w:szCs w:val="28"/>
          <w:lang w:eastAsia="zh-CN" w:bidi="hi-IN"/>
        </w:rPr>
        <w:t>палаты с новым статусом</w:t>
      </w:r>
      <w:r w:rsidRPr="00D82355">
        <w:rPr>
          <w:rFonts w:ascii="Times New Roman" w:hAnsi="Times New Roman"/>
          <w:kern w:val="2"/>
          <w:sz w:val="28"/>
          <w:szCs w:val="28"/>
          <w:lang w:eastAsia="zh-CN" w:bidi="hi-IN"/>
        </w:rPr>
        <w:t xml:space="preserve">. </w:t>
      </w:r>
    </w:p>
    <w:p w:rsidR="00D82355" w:rsidRDefault="00D82355" w:rsidP="00ED6B75">
      <w:pPr>
        <w:spacing w:after="0" w:line="240" w:lineRule="auto"/>
        <w:ind w:firstLine="709"/>
        <w:jc w:val="both"/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</w:pPr>
      <w:r w:rsidRPr="00D82355">
        <w:rPr>
          <w:rFonts w:ascii="Times New Roman" w:hAnsi="Times New Roman"/>
          <w:sz w:val="28"/>
          <w:szCs w:val="28"/>
        </w:rPr>
        <w:t xml:space="preserve">В рамках организационной работы, в целях реализации </w:t>
      </w:r>
      <w:r w:rsidRPr="00D82355">
        <w:rPr>
          <w:rFonts w:ascii="Times New Roman" w:hAnsi="Times New Roman"/>
          <w:kern w:val="2"/>
          <w:sz w:val="28"/>
          <w:szCs w:val="28"/>
          <w:lang w:eastAsia="zh-CN" w:bidi="hi-IN"/>
        </w:rPr>
        <w:t>Федерального закона № 255-ФЗ</w:t>
      </w:r>
      <w:r w:rsidRPr="00D82355">
        <w:rPr>
          <w:rFonts w:ascii="Times New Roman" w:hAnsi="Times New Roman"/>
          <w:sz w:val="28"/>
          <w:szCs w:val="28"/>
        </w:rPr>
        <w:t xml:space="preserve"> были подготовлены и утверждены</w:t>
      </w:r>
      <w:r w:rsidRPr="00D82355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 </w:t>
      </w:r>
      <w:r w:rsidR="00F5678B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р</w:t>
      </w:r>
      <w:r w:rsidRPr="00D82355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егламент,</w:t>
      </w:r>
      <w:r w:rsidRPr="00D82355">
        <w:rPr>
          <w:rFonts w:ascii="Times New Roman" w:hAnsi="Times New Roman"/>
          <w:sz w:val="28"/>
          <w:szCs w:val="28"/>
        </w:rPr>
        <w:t xml:space="preserve"> </w:t>
      </w:r>
      <w:r w:rsidRPr="00D82355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нормативно-правовые документы, инструкции, касающиеся внутренней организации работы Контрольно-счетн</w:t>
      </w:r>
      <w:r w:rsidR="00F5678B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>ой палаты</w:t>
      </w:r>
      <w:r w:rsidRPr="00D82355">
        <w:rPr>
          <w:rFonts w:ascii="Times New Roman" w:eastAsia="Droid Sans Fallback" w:hAnsi="Times New Roman"/>
          <w:kern w:val="2"/>
          <w:sz w:val="28"/>
          <w:szCs w:val="28"/>
          <w:lang w:eastAsia="zh-CN" w:bidi="hi-IN"/>
        </w:rPr>
        <w:t xml:space="preserve">. </w:t>
      </w:r>
    </w:p>
    <w:p w:rsidR="009E43CD" w:rsidRPr="00197C5A" w:rsidRDefault="009E43CD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 xml:space="preserve">Контрольно-счетная палата Советского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97C5A">
        <w:rPr>
          <w:rFonts w:ascii="Times New Roman" w:hAnsi="Times New Roman"/>
          <w:sz w:val="28"/>
          <w:szCs w:val="28"/>
        </w:rPr>
        <w:t xml:space="preserve"> является постоянно действующим органом внешнего муниципального финансового контроля</w:t>
      </w:r>
      <w:r w:rsidRPr="00197C5A">
        <w:rPr>
          <w:rFonts w:ascii="Times New Roman" w:hAnsi="Times New Roman"/>
          <w:i/>
          <w:sz w:val="28"/>
          <w:szCs w:val="28"/>
        </w:rPr>
        <w:t xml:space="preserve"> </w:t>
      </w:r>
      <w:r w:rsidRPr="00197C5A">
        <w:rPr>
          <w:rFonts w:ascii="Times New Roman" w:hAnsi="Times New Roman"/>
          <w:sz w:val="28"/>
          <w:szCs w:val="28"/>
        </w:rPr>
        <w:t xml:space="preserve">Советского </w:t>
      </w:r>
      <w:r>
        <w:rPr>
          <w:rFonts w:ascii="Times New Roman" w:hAnsi="Times New Roman"/>
          <w:sz w:val="28"/>
          <w:szCs w:val="28"/>
        </w:rPr>
        <w:t>городского округа Ставропольского края</w:t>
      </w:r>
      <w:r w:rsidRPr="00197C5A">
        <w:rPr>
          <w:rFonts w:ascii="Times New Roman" w:hAnsi="Times New Roman"/>
          <w:sz w:val="28"/>
          <w:szCs w:val="28"/>
        </w:rPr>
        <w:t xml:space="preserve">, который сформирован представительным органом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97C5A">
        <w:rPr>
          <w:rFonts w:ascii="Times New Roman" w:hAnsi="Times New Roman"/>
          <w:sz w:val="28"/>
          <w:szCs w:val="28"/>
        </w:rPr>
        <w:t>, ему подотчетен и осуществляет функции муниципального финансового контроля на основе принципов законности, объективности, независимости, гласности, ответственности, соблюдения профессиональной этики.</w:t>
      </w:r>
    </w:p>
    <w:p w:rsidR="00D82355" w:rsidRPr="00197C5A" w:rsidRDefault="009E43CD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 xml:space="preserve">Контрольно-счетная палата Советского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97C5A">
        <w:rPr>
          <w:rFonts w:ascii="Times New Roman" w:hAnsi="Times New Roman"/>
          <w:sz w:val="28"/>
          <w:szCs w:val="28"/>
        </w:rPr>
        <w:t xml:space="preserve"> образована в составе председателя</w:t>
      </w:r>
      <w:r w:rsidR="0007010D">
        <w:rPr>
          <w:rFonts w:ascii="Times New Roman" w:hAnsi="Times New Roman"/>
          <w:sz w:val="28"/>
          <w:szCs w:val="28"/>
        </w:rPr>
        <w:t>,</w:t>
      </w:r>
      <w:r w:rsidRPr="00197C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инспектора</w:t>
      </w:r>
      <w:r w:rsidR="0007010D">
        <w:rPr>
          <w:rFonts w:ascii="Times New Roman" w:hAnsi="Times New Roman"/>
          <w:sz w:val="28"/>
          <w:szCs w:val="28"/>
        </w:rPr>
        <w:t xml:space="preserve"> и бухгалтера</w:t>
      </w:r>
      <w:r w:rsidRPr="00197C5A">
        <w:rPr>
          <w:rFonts w:ascii="Times New Roman" w:hAnsi="Times New Roman"/>
          <w:sz w:val="28"/>
          <w:szCs w:val="28"/>
        </w:rPr>
        <w:t>. Деятельность Контрольно-счетной  палаты</w:t>
      </w:r>
      <w:r>
        <w:rPr>
          <w:rFonts w:ascii="Times New Roman" w:hAnsi="Times New Roman"/>
          <w:sz w:val="28"/>
          <w:szCs w:val="28"/>
        </w:rPr>
        <w:t xml:space="preserve"> со статусом юридического лица</w:t>
      </w:r>
      <w:r w:rsidRPr="00197C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начата с 17.01.2022</w:t>
      </w:r>
      <w:r w:rsidRPr="00197C5A">
        <w:rPr>
          <w:rFonts w:ascii="Times New Roman" w:hAnsi="Times New Roman"/>
          <w:sz w:val="28"/>
          <w:szCs w:val="28"/>
        </w:rPr>
        <w:t xml:space="preserve"> года. </w:t>
      </w:r>
    </w:p>
    <w:p w:rsidR="00801FE8" w:rsidRPr="00197C5A" w:rsidRDefault="00801FE8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lastRenderedPageBreak/>
        <w:t xml:space="preserve">Задачи Контрольно-счетной палаты </w:t>
      </w:r>
      <w:r w:rsidR="00285724" w:rsidRPr="00197C5A">
        <w:rPr>
          <w:rFonts w:ascii="Times New Roman" w:hAnsi="Times New Roman"/>
          <w:sz w:val="28"/>
          <w:szCs w:val="28"/>
        </w:rPr>
        <w:t>Советского</w:t>
      </w:r>
      <w:r w:rsidR="00CF5DAA" w:rsidRPr="00197C5A">
        <w:rPr>
          <w:rFonts w:ascii="Times New Roman" w:hAnsi="Times New Roman"/>
          <w:sz w:val="28"/>
          <w:szCs w:val="28"/>
        </w:rPr>
        <w:t xml:space="preserve"> </w:t>
      </w:r>
      <w:r w:rsidR="00A631CB">
        <w:rPr>
          <w:rFonts w:ascii="Times New Roman" w:hAnsi="Times New Roman"/>
          <w:sz w:val="28"/>
          <w:szCs w:val="28"/>
        </w:rPr>
        <w:t>городского округа</w:t>
      </w:r>
      <w:r w:rsidR="00A631CB" w:rsidRPr="00197C5A">
        <w:rPr>
          <w:rFonts w:ascii="Times New Roman" w:hAnsi="Times New Roman"/>
          <w:sz w:val="28"/>
          <w:szCs w:val="28"/>
        </w:rPr>
        <w:t xml:space="preserve"> </w:t>
      </w:r>
      <w:r w:rsidRPr="00197C5A">
        <w:rPr>
          <w:rFonts w:ascii="Times New Roman" w:hAnsi="Times New Roman"/>
          <w:sz w:val="28"/>
          <w:szCs w:val="28"/>
        </w:rPr>
        <w:t>определены Федеральным законом  от 07.02.2011</w:t>
      </w:r>
      <w:r w:rsidR="008F564F" w:rsidRPr="00197C5A">
        <w:rPr>
          <w:rFonts w:ascii="Times New Roman" w:hAnsi="Times New Roman"/>
          <w:sz w:val="28"/>
          <w:szCs w:val="28"/>
        </w:rPr>
        <w:t xml:space="preserve"> года</w:t>
      </w:r>
      <w:r w:rsidRPr="00197C5A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</w:t>
      </w:r>
      <w:r w:rsidR="00285724" w:rsidRPr="00197C5A">
        <w:rPr>
          <w:rFonts w:ascii="Times New Roman" w:hAnsi="Times New Roman"/>
          <w:sz w:val="28"/>
          <w:szCs w:val="28"/>
        </w:rPr>
        <w:t>Советского</w:t>
      </w:r>
      <w:r w:rsidRPr="00197C5A">
        <w:rPr>
          <w:rFonts w:ascii="Times New Roman" w:hAnsi="Times New Roman"/>
          <w:sz w:val="28"/>
          <w:szCs w:val="28"/>
        </w:rPr>
        <w:t xml:space="preserve"> </w:t>
      </w:r>
      <w:r w:rsidR="00A631CB">
        <w:rPr>
          <w:rFonts w:ascii="Times New Roman" w:hAnsi="Times New Roman"/>
          <w:sz w:val="28"/>
          <w:szCs w:val="28"/>
        </w:rPr>
        <w:t>городского округа</w:t>
      </w:r>
      <w:r w:rsidRPr="00197C5A">
        <w:rPr>
          <w:rFonts w:ascii="Times New Roman" w:hAnsi="Times New Roman"/>
          <w:sz w:val="28"/>
          <w:szCs w:val="28"/>
        </w:rPr>
        <w:t>, Положением о Контрольно-счетной палате</w:t>
      </w:r>
      <w:r w:rsidR="00DC5441"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</w:t>
      </w:r>
      <w:r w:rsidRPr="00197C5A">
        <w:rPr>
          <w:rFonts w:ascii="Times New Roman" w:hAnsi="Times New Roman"/>
          <w:sz w:val="28"/>
          <w:szCs w:val="28"/>
        </w:rPr>
        <w:t xml:space="preserve">. </w:t>
      </w:r>
    </w:p>
    <w:p w:rsidR="0013022B" w:rsidRDefault="00801FE8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 xml:space="preserve">В процессе осуществления полномочий, определенных  вышеуказанными документами, в отчетном году Контрольно-счетная палата осуществляла  </w:t>
      </w:r>
      <w:r w:rsidR="00CF5DAA" w:rsidRPr="00197C5A">
        <w:rPr>
          <w:rFonts w:ascii="Times New Roman" w:hAnsi="Times New Roman"/>
          <w:sz w:val="28"/>
          <w:szCs w:val="28"/>
        </w:rPr>
        <w:t xml:space="preserve"> экспертно – аналитическую</w:t>
      </w:r>
      <w:r w:rsidRPr="00197C5A">
        <w:rPr>
          <w:rFonts w:ascii="Times New Roman" w:hAnsi="Times New Roman"/>
          <w:sz w:val="28"/>
          <w:szCs w:val="28"/>
        </w:rPr>
        <w:t xml:space="preserve">, </w:t>
      </w:r>
      <w:r w:rsidR="00463CBE" w:rsidRPr="00197C5A">
        <w:rPr>
          <w:rFonts w:ascii="Times New Roman" w:hAnsi="Times New Roman"/>
          <w:sz w:val="28"/>
          <w:szCs w:val="28"/>
        </w:rPr>
        <w:t>контрольную, организационно –</w:t>
      </w:r>
      <w:r w:rsidR="00CF5DAA" w:rsidRPr="00197C5A">
        <w:rPr>
          <w:rFonts w:ascii="Times New Roman" w:hAnsi="Times New Roman"/>
          <w:sz w:val="28"/>
          <w:szCs w:val="28"/>
        </w:rPr>
        <w:t xml:space="preserve"> методическую, </w:t>
      </w:r>
      <w:r w:rsidR="00463CBE" w:rsidRPr="00197C5A">
        <w:rPr>
          <w:rFonts w:ascii="Times New Roman" w:hAnsi="Times New Roman"/>
          <w:sz w:val="28"/>
          <w:szCs w:val="28"/>
        </w:rPr>
        <w:t>а</w:t>
      </w:r>
      <w:r w:rsidRPr="00197C5A">
        <w:rPr>
          <w:rFonts w:ascii="Times New Roman" w:hAnsi="Times New Roman"/>
          <w:sz w:val="28"/>
          <w:szCs w:val="28"/>
        </w:rPr>
        <w:t xml:space="preserve"> также информационн</w:t>
      </w:r>
      <w:r w:rsidR="00CF5DAA" w:rsidRPr="00197C5A">
        <w:rPr>
          <w:rFonts w:ascii="Times New Roman" w:hAnsi="Times New Roman"/>
          <w:sz w:val="28"/>
          <w:szCs w:val="28"/>
        </w:rPr>
        <w:t xml:space="preserve">ую деятельность </w:t>
      </w:r>
      <w:r w:rsidRPr="00197C5A">
        <w:rPr>
          <w:rFonts w:ascii="Times New Roman" w:hAnsi="Times New Roman"/>
          <w:sz w:val="28"/>
          <w:szCs w:val="28"/>
        </w:rPr>
        <w:t xml:space="preserve"> в соот</w:t>
      </w:r>
      <w:r w:rsidR="004A5F27">
        <w:rPr>
          <w:rFonts w:ascii="Times New Roman" w:hAnsi="Times New Roman"/>
          <w:sz w:val="28"/>
          <w:szCs w:val="28"/>
        </w:rPr>
        <w:t xml:space="preserve">ветствии  с планом работы на </w:t>
      </w:r>
      <w:r w:rsidR="00DE4B64">
        <w:rPr>
          <w:rFonts w:ascii="Times New Roman" w:hAnsi="Times New Roman"/>
          <w:sz w:val="28"/>
          <w:szCs w:val="28"/>
        </w:rPr>
        <w:t xml:space="preserve">    </w:t>
      </w:r>
      <w:r w:rsidR="004A5F27">
        <w:rPr>
          <w:rFonts w:ascii="Times New Roman" w:hAnsi="Times New Roman"/>
          <w:sz w:val="28"/>
          <w:szCs w:val="28"/>
        </w:rPr>
        <w:t>202</w:t>
      </w:r>
      <w:r w:rsidR="00D53DCF">
        <w:rPr>
          <w:rFonts w:ascii="Times New Roman" w:hAnsi="Times New Roman"/>
          <w:sz w:val="28"/>
          <w:szCs w:val="28"/>
        </w:rPr>
        <w:t>2</w:t>
      </w:r>
      <w:r w:rsidRPr="00197C5A">
        <w:rPr>
          <w:rFonts w:ascii="Times New Roman" w:hAnsi="Times New Roman"/>
          <w:sz w:val="28"/>
          <w:szCs w:val="28"/>
        </w:rPr>
        <w:t xml:space="preserve"> год, утвержденным </w:t>
      </w:r>
      <w:r w:rsidR="00790E4D" w:rsidRPr="00197C5A">
        <w:rPr>
          <w:rFonts w:ascii="Times New Roman" w:hAnsi="Times New Roman"/>
          <w:sz w:val="28"/>
          <w:szCs w:val="28"/>
        </w:rPr>
        <w:t>председателем Контрольно – счетной палаты</w:t>
      </w:r>
      <w:r w:rsidR="00463CBE" w:rsidRPr="00197C5A">
        <w:rPr>
          <w:rFonts w:ascii="Times New Roman" w:hAnsi="Times New Roman"/>
          <w:sz w:val="28"/>
          <w:szCs w:val="28"/>
        </w:rPr>
        <w:t xml:space="preserve">  </w:t>
      </w:r>
      <w:r w:rsidR="005824A6">
        <w:rPr>
          <w:rFonts w:ascii="Times New Roman" w:hAnsi="Times New Roman"/>
          <w:sz w:val="28"/>
          <w:szCs w:val="28"/>
        </w:rPr>
        <w:t>от 2</w:t>
      </w:r>
      <w:r w:rsidR="00D53DCF">
        <w:rPr>
          <w:rFonts w:ascii="Times New Roman" w:hAnsi="Times New Roman"/>
          <w:sz w:val="28"/>
          <w:szCs w:val="28"/>
        </w:rPr>
        <w:t>8</w:t>
      </w:r>
      <w:r w:rsidR="005824A6">
        <w:rPr>
          <w:rFonts w:ascii="Times New Roman" w:hAnsi="Times New Roman"/>
          <w:sz w:val="28"/>
          <w:szCs w:val="28"/>
        </w:rPr>
        <w:t>.12.20</w:t>
      </w:r>
      <w:r w:rsidR="00D53DCF">
        <w:rPr>
          <w:rFonts w:ascii="Times New Roman" w:hAnsi="Times New Roman"/>
          <w:sz w:val="28"/>
          <w:szCs w:val="28"/>
        </w:rPr>
        <w:t>21</w:t>
      </w:r>
      <w:r w:rsidR="009E16FE" w:rsidRPr="00197C5A">
        <w:rPr>
          <w:rFonts w:ascii="Times New Roman" w:hAnsi="Times New Roman"/>
          <w:sz w:val="28"/>
          <w:szCs w:val="28"/>
        </w:rPr>
        <w:t xml:space="preserve"> года</w:t>
      </w:r>
      <w:r w:rsidR="00596F2C" w:rsidRPr="00197C5A">
        <w:rPr>
          <w:rFonts w:ascii="Times New Roman" w:hAnsi="Times New Roman"/>
          <w:sz w:val="28"/>
          <w:szCs w:val="28"/>
        </w:rPr>
        <w:t>,</w:t>
      </w:r>
      <w:r w:rsidRPr="00197C5A">
        <w:rPr>
          <w:rFonts w:ascii="Times New Roman" w:hAnsi="Times New Roman"/>
          <w:sz w:val="28"/>
          <w:szCs w:val="28"/>
        </w:rPr>
        <w:t xml:space="preserve"> </w:t>
      </w:r>
      <w:r w:rsidR="00596F2C" w:rsidRPr="00197C5A">
        <w:rPr>
          <w:rFonts w:ascii="Times New Roman" w:hAnsi="Times New Roman"/>
          <w:sz w:val="28"/>
          <w:szCs w:val="28"/>
        </w:rPr>
        <w:t xml:space="preserve">который формировался исходя из необходимости обеспечения всестороннего системного контроля за исполнением бюджета </w:t>
      </w:r>
      <w:r w:rsidR="00790E4D" w:rsidRPr="00197C5A">
        <w:rPr>
          <w:rFonts w:ascii="Times New Roman" w:hAnsi="Times New Roman"/>
          <w:sz w:val="28"/>
          <w:szCs w:val="28"/>
        </w:rPr>
        <w:t>Советского</w:t>
      </w:r>
      <w:r w:rsidR="00596F2C" w:rsidRPr="00197C5A">
        <w:rPr>
          <w:rFonts w:ascii="Times New Roman" w:hAnsi="Times New Roman"/>
          <w:sz w:val="28"/>
          <w:szCs w:val="28"/>
        </w:rPr>
        <w:t xml:space="preserve"> </w:t>
      </w:r>
      <w:r w:rsidR="00A631CB">
        <w:rPr>
          <w:rFonts w:ascii="Times New Roman" w:hAnsi="Times New Roman"/>
          <w:sz w:val="28"/>
          <w:szCs w:val="28"/>
        </w:rPr>
        <w:t>городского округа</w:t>
      </w:r>
      <w:r w:rsidR="00A631CB" w:rsidRPr="00197C5A">
        <w:rPr>
          <w:rFonts w:ascii="Times New Roman" w:hAnsi="Times New Roman"/>
          <w:sz w:val="28"/>
          <w:szCs w:val="28"/>
        </w:rPr>
        <w:t xml:space="preserve"> </w:t>
      </w:r>
      <w:r w:rsidR="00596F2C" w:rsidRPr="00197C5A">
        <w:rPr>
          <w:rFonts w:ascii="Times New Roman" w:hAnsi="Times New Roman"/>
          <w:sz w:val="28"/>
          <w:szCs w:val="28"/>
        </w:rPr>
        <w:t xml:space="preserve">Ставропольского края. </w:t>
      </w:r>
    </w:p>
    <w:p w:rsidR="002C2E40" w:rsidRPr="00197C5A" w:rsidRDefault="002C2E40" w:rsidP="00ED6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 xml:space="preserve">Полномочия Контрольно-счетной палаты распространяются на органы местного самоуправления, муниципальные учреждения и муниципальные унитарные предприятия, а также иные организации, если они получают, используют средства из местного бюджета или используют имущество, находящееся в собственности </w:t>
      </w:r>
      <w:r w:rsidR="00F9192F" w:rsidRPr="00197C5A">
        <w:rPr>
          <w:rFonts w:ascii="Times New Roman" w:hAnsi="Times New Roman"/>
          <w:sz w:val="28"/>
          <w:szCs w:val="28"/>
        </w:rPr>
        <w:t xml:space="preserve">Советского </w:t>
      </w:r>
      <w:r w:rsidR="006A7D40">
        <w:rPr>
          <w:rFonts w:ascii="Times New Roman" w:hAnsi="Times New Roman"/>
          <w:sz w:val="28"/>
          <w:szCs w:val="28"/>
        </w:rPr>
        <w:t>городского округа</w:t>
      </w:r>
      <w:r w:rsidRPr="00197C5A">
        <w:rPr>
          <w:rFonts w:ascii="Times New Roman" w:hAnsi="Times New Roman"/>
          <w:sz w:val="28"/>
          <w:szCs w:val="28"/>
        </w:rPr>
        <w:t>.</w:t>
      </w:r>
    </w:p>
    <w:p w:rsidR="00B672B1" w:rsidRPr="00197C5A" w:rsidRDefault="00CE1592" w:rsidP="00ED6B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97C5A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CF50C5" w:rsidRPr="00197C5A">
        <w:rPr>
          <w:rFonts w:ascii="Times New Roman" w:hAnsi="Times New Roman"/>
          <w:b/>
          <w:bCs/>
          <w:sz w:val="28"/>
          <w:szCs w:val="28"/>
        </w:rPr>
        <w:t>Контрольная деятельность</w:t>
      </w:r>
      <w:r w:rsidR="00B672B1" w:rsidRPr="00197C5A">
        <w:rPr>
          <w:rFonts w:ascii="Times New Roman" w:hAnsi="Times New Roman"/>
          <w:b/>
          <w:bCs/>
          <w:sz w:val="28"/>
          <w:szCs w:val="28"/>
        </w:rPr>
        <w:t xml:space="preserve"> Контрольно-счетной палаты</w:t>
      </w:r>
    </w:p>
    <w:p w:rsidR="00C25CBB" w:rsidRDefault="002C2E40" w:rsidP="00ED6B7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C5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4942" w:rsidRPr="00F914DF" w:rsidRDefault="005824A6" w:rsidP="00ED6B7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4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914DF">
        <w:rPr>
          <w:rFonts w:ascii="Times New Roman" w:hAnsi="Times New Roman" w:cs="Times New Roman"/>
          <w:sz w:val="28"/>
          <w:szCs w:val="28"/>
        </w:rPr>
        <w:t>В 202</w:t>
      </w:r>
      <w:r w:rsidR="00D53DCF">
        <w:rPr>
          <w:rFonts w:ascii="Times New Roman" w:hAnsi="Times New Roman" w:cs="Times New Roman"/>
          <w:sz w:val="28"/>
          <w:szCs w:val="28"/>
        </w:rPr>
        <w:t>2</w:t>
      </w:r>
      <w:r w:rsidR="00EB324E" w:rsidRPr="00F914DF">
        <w:rPr>
          <w:rFonts w:ascii="Times New Roman" w:hAnsi="Times New Roman" w:cs="Times New Roman"/>
          <w:sz w:val="28"/>
          <w:szCs w:val="28"/>
        </w:rPr>
        <w:t xml:space="preserve"> </w:t>
      </w:r>
      <w:r w:rsidR="002C2E40" w:rsidRPr="00F914DF">
        <w:rPr>
          <w:rFonts w:ascii="Times New Roman" w:hAnsi="Times New Roman" w:cs="Times New Roman"/>
          <w:sz w:val="28"/>
          <w:szCs w:val="28"/>
        </w:rPr>
        <w:t>году контрольно-счетной палатой осуществлен весь комплекс экспертно-аналитической и контрольной работы, предусмотренный годовым планом. В ходе выполнения плана в отчетном периоде К</w:t>
      </w:r>
      <w:r w:rsidR="00AF0A71" w:rsidRPr="00F914DF">
        <w:rPr>
          <w:rFonts w:ascii="Times New Roman" w:hAnsi="Times New Roman" w:cs="Times New Roman"/>
          <w:sz w:val="28"/>
          <w:szCs w:val="28"/>
        </w:rPr>
        <w:t>онтрольно-счетной палатой</w:t>
      </w:r>
      <w:r w:rsidR="0004529B" w:rsidRPr="00F914DF">
        <w:rPr>
          <w:rFonts w:ascii="Times New Roman" w:hAnsi="Times New Roman" w:cs="Times New Roman"/>
          <w:sz w:val="28"/>
          <w:szCs w:val="28"/>
        </w:rPr>
        <w:t xml:space="preserve"> проведены следующие контрольные</w:t>
      </w:r>
      <w:r w:rsidR="002C2E40" w:rsidRPr="00F914DF">
        <w:rPr>
          <w:rFonts w:ascii="Times New Roman" w:hAnsi="Times New Roman" w:cs="Times New Roman"/>
          <w:sz w:val="28"/>
          <w:szCs w:val="28"/>
        </w:rPr>
        <w:t xml:space="preserve"> </w:t>
      </w:r>
      <w:r w:rsidR="0004529B" w:rsidRPr="00F914DF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04529B" w:rsidRPr="00FD4FD0" w:rsidRDefault="0004529B" w:rsidP="00ED6B75">
      <w:pPr>
        <w:pStyle w:val="af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07010D" w:rsidRPr="0007010D" w:rsidRDefault="00FE5992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6B5">
        <w:rPr>
          <w:rFonts w:ascii="Times New Roman" w:hAnsi="Times New Roman"/>
          <w:sz w:val="28"/>
          <w:szCs w:val="28"/>
        </w:rPr>
        <w:t xml:space="preserve"> </w:t>
      </w:r>
      <w:r w:rsidR="00FD4FD0" w:rsidRPr="002046B5">
        <w:rPr>
          <w:rFonts w:ascii="Times New Roman" w:hAnsi="Times New Roman"/>
          <w:sz w:val="28"/>
          <w:szCs w:val="28"/>
        </w:rPr>
        <w:t xml:space="preserve">- </w:t>
      </w:r>
      <w:r w:rsidR="00412A4A">
        <w:rPr>
          <w:rFonts w:ascii="Times New Roman" w:hAnsi="Times New Roman"/>
          <w:sz w:val="28"/>
          <w:szCs w:val="28"/>
        </w:rPr>
        <w:t xml:space="preserve"> </w:t>
      </w:r>
      <w:r w:rsidR="0007010D" w:rsidRPr="0007010D">
        <w:rPr>
          <w:rFonts w:ascii="Times New Roman" w:hAnsi="Times New Roman"/>
          <w:sz w:val="28"/>
          <w:szCs w:val="28"/>
        </w:rPr>
        <w:t xml:space="preserve">Комплексная ревизия средств бюджета Советского городского округа выделенных  на  содержание муниципального образовательного учреждения Муниципальное казенное общеобразовательное учреждение «Основная общеобразовательная школа № 17 пос. Михайловка Советского района» </w:t>
      </w:r>
      <w:r w:rsidR="00B04682">
        <w:rPr>
          <w:rFonts w:ascii="Times New Roman" w:hAnsi="Times New Roman"/>
          <w:sz w:val="28"/>
          <w:szCs w:val="28"/>
        </w:rPr>
        <w:t xml:space="preserve">                     </w:t>
      </w:r>
      <w:r w:rsidR="0007010D" w:rsidRPr="0007010D">
        <w:rPr>
          <w:rFonts w:ascii="Times New Roman" w:hAnsi="Times New Roman"/>
          <w:sz w:val="28"/>
          <w:szCs w:val="28"/>
        </w:rPr>
        <w:t xml:space="preserve"> с 01.01.2020 года по 31.12.2021 года</w:t>
      </w:r>
      <w:r w:rsidR="0007010D">
        <w:rPr>
          <w:rFonts w:ascii="Times New Roman" w:hAnsi="Times New Roman"/>
          <w:sz w:val="28"/>
          <w:szCs w:val="28"/>
        </w:rPr>
        <w:t>;</w:t>
      </w:r>
    </w:p>
    <w:p w:rsidR="0007010D" w:rsidRDefault="0007010D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D4FD0" w:rsidRPr="002046B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10D">
        <w:rPr>
          <w:rFonts w:ascii="Times New Roman" w:hAnsi="Times New Roman"/>
          <w:sz w:val="28"/>
          <w:szCs w:val="28"/>
        </w:rPr>
        <w:t xml:space="preserve">Комплексная ревизия финансово- хозяйственной деятельности Муниципальное дошкольное образовательное учреждение детский сад № 8 «Колосок» </w:t>
      </w:r>
      <w:r w:rsidR="009F0C52">
        <w:rPr>
          <w:rFonts w:ascii="Times New Roman" w:hAnsi="Times New Roman"/>
          <w:sz w:val="28"/>
          <w:szCs w:val="28"/>
        </w:rPr>
        <w:t xml:space="preserve">с. Нины Советского района </w:t>
      </w:r>
      <w:r w:rsidRPr="0007010D">
        <w:rPr>
          <w:rFonts w:ascii="Times New Roman" w:hAnsi="Times New Roman"/>
          <w:sz w:val="28"/>
          <w:szCs w:val="28"/>
        </w:rPr>
        <w:t>в период с 01.01.2020 года по 31.12.2021 года</w:t>
      </w:r>
      <w:r>
        <w:rPr>
          <w:rFonts w:ascii="Times New Roman" w:hAnsi="Times New Roman"/>
          <w:sz w:val="28"/>
          <w:szCs w:val="28"/>
        </w:rPr>
        <w:t>;</w:t>
      </w:r>
      <w:r w:rsidRPr="0007010D">
        <w:rPr>
          <w:rFonts w:ascii="Times New Roman" w:hAnsi="Times New Roman"/>
          <w:sz w:val="28"/>
          <w:szCs w:val="28"/>
        </w:rPr>
        <w:t xml:space="preserve">  </w:t>
      </w:r>
    </w:p>
    <w:p w:rsidR="0007010D" w:rsidRPr="0007010D" w:rsidRDefault="00FD4FD0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6B5">
        <w:rPr>
          <w:rFonts w:ascii="Times New Roman" w:hAnsi="Times New Roman"/>
          <w:sz w:val="28"/>
          <w:szCs w:val="28"/>
        </w:rPr>
        <w:t xml:space="preserve">- </w:t>
      </w:r>
      <w:r w:rsidR="00412A4A">
        <w:rPr>
          <w:rFonts w:ascii="Times New Roman" w:hAnsi="Times New Roman"/>
          <w:sz w:val="28"/>
          <w:szCs w:val="28"/>
        </w:rPr>
        <w:t xml:space="preserve"> </w:t>
      </w:r>
      <w:r w:rsidR="00F7602E">
        <w:rPr>
          <w:rFonts w:ascii="Times New Roman" w:hAnsi="Times New Roman"/>
          <w:sz w:val="28"/>
          <w:szCs w:val="28"/>
        </w:rPr>
        <w:t xml:space="preserve">  </w:t>
      </w:r>
      <w:r w:rsidR="0007010D" w:rsidRPr="0007010D">
        <w:rPr>
          <w:rFonts w:ascii="Times New Roman" w:hAnsi="Times New Roman"/>
          <w:sz w:val="28"/>
          <w:szCs w:val="28"/>
        </w:rPr>
        <w:t xml:space="preserve">Проверка </w:t>
      </w:r>
      <w:r w:rsidR="00F7602E">
        <w:rPr>
          <w:rFonts w:ascii="Times New Roman" w:hAnsi="Times New Roman"/>
          <w:sz w:val="28"/>
          <w:szCs w:val="28"/>
        </w:rPr>
        <w:t xml:space="preserve">     </w:t>
      </w:r>
      <w:r w:rsidR="0007010D" w:rsidRPr="0007010D">
        <w:rPr>
          <w:rFonts w:ascii="Times New Roman" w:hAnsi="Times New Roman"/>
          <w:sz w:val="28"/>
          <w:szCs w:val="28"/>
        </w:rPr>
        <w:t xml:space="preserve">полноты </w:t>
      </w:r>
      <w:r w:rsidR="00F7602E">
        <w:rPr>
          <w:rFonts w:ascii="Times New Roman" w:hAnsi="Times New Roman"/>
          <w:sz w:val="28"/>
          <w:szCs w:val="28"/>
        </w:rPr>
        <w:t xml:space="preserve">    </w:t>
      </w:r>
      <w:r w:rsidR="0007010D" w:rsidRPr="0007010D">
        <w:rPr>
          <w:rFonts w:ascii="Times New Roman" w:hAnsi="Times New Roman"/>
          <w:sz w:val="28"/>
          <w:szCs w:val="28"/>
        </w:rPr>
        <w:t xml:space="preserve">и </w:t>
      </w:r>
      <w:r w:rsidR="00F7602E">
        <w:rPr>
          <w:rFonts w:ascii="Times New Roman" w:hAnsi="Times New Roman"/>
          <w:sz w:val="28"/>
          <w:szCs w:val="28"/>
        </w:rPr>
        <w:t xml:space="preserve">  </w:t>
      </w:r>
      <w:r w:rsidR="0007010D" w:rsidRPr="0007010D">
        <w:rPr>
          <w:rFonts w:ascii="Times New Roman" w:hAnsi="Times New Roman"/>
          <w:sz w:val="28"/>
          <w:szCs w:val="28"/>
        </w:rPr>
        <w:t xml:space="preserve">достоверности </w:t>
      </w:r>
      <w:r w:rsidR="00F7602E">
        <w:rPr>
          <w:rFonts w:ascii="Times New Roman" w:hAnsi="Times New Roman"/>
          <w:sz w:val="28"/>
          <w:szCs w:val="28"/>
        </w:rPr>
        <w:t xml:space="preserve">  </w:t>
      </w:r>
      <w:r w:rsidR="0007010D" w:rsidRPr="0007010D">
        <w:rPr>
          <w:rFonts w:ascii="Times New Roman" w:hAnsi="Times New Roman"/>
          <w:sz w:val="28"/>
          <w:szCs w:val="28"/>
        </w:rPr>
        <w:t>отчетности</w:t>
      </w:r>
      <w:r w:rsidR="00F7602E">
        <w:rPr>
          <w:rFonts w:ascii="Times New Roman" w:hAnsi="Times New Roman"/>
          <w:sz w:val="28"/>
          <w:szCs w:val="28"/>
        </w:rPr>
        <w:t xml:space="preserve"> </w:t>
      </w:r>
      <w:r w:rsidR="0007010D" w:rsidRPr="0007010D">
        <w:rPr>
          <w:rFonts w:ascii="Times New Roman" w:hAnsi="Times New Roman"/>
          <w:sz w:val="28"/>
          <w:szCs w:val="28"/>
        </w:rPr>
        <w:t xml:space="preserve"> о </w:t>
      </w:r>
      <w:r w:rsidR="00F7602E">
        <w:rPr>
          <w:rFonts w:ascii="Times New Roman" w:hAnsi="Times New Roman"/>
          <w:sz w:val="28"/>
          <w:szCs w:val="28"/>
        </w:rPr>
        <w:t xml:space="preserve">   </w:t>
      </w:r>
      <w:r w:rsidR="0007010D" w:rsidRPr="0007010D">
        <w:rPr>
          <w:rFonts w:ascii="Times New Roman" w:hAnsi="Times New Roman"/>
          <w:sz w:val="28"/>
          <w:szCs w:val="28"/>
        </w:rPr>
        <w:t xml:space="preserve">реализации </w:t>
      </w:r>
    </w:p>
    <w:p w:rsidR="0007010D" w:rsidRPr="0007010D" w:rsidRDefault="0007010D" w:rsidP="00ED6B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10D">
        <w:rPr>
          <w:rFonts w:ascii="Times New Roman" w:hAnsi="Times New Roman"/>
          <w:sz w:val="28"/>
          <w:szCs w:val="28"/>
        </w:rPr>
        <w:t>муниципальной программы «</w:t>
      </w:r>
      <w:r w:rsidR="00F7602E">
        <w:rPr>
          <w:rFonts w:ascii="Times New Roman" w:hAnsi="Times New Roman"/>
          <w:bCs/>
          <w:sz w:val="28"/>
          <w:szCs w:val="28"/>
        </w:rPr>
        <w:t>Р</w:t>
      </w:r>
      <w:r w:rsidR="00F7602E" w:rsidRPr="0007010D">
        <w:rPr>
          <w:rFonts w:ascii="Times New Roman" w:hAnsi="Times New Roman"/>
          <w:bCs/>
          <w:sz w:val="28"/>
          <w:szCs w:val="28"/>
        </w:rPr>
        <w:t>азвитие образования и молодежной политики в советском городском округе ставропольского края</w:t>
      </w:r>
      <w:r w:rsidRPr="0007010D">
        <w:rPr>
          <w:rFonts w:ascii="Times New Roman" w:hAnsi="Times New Roman"/>
          <w:bCs/>
          <w:sz w:val="28"/>
          <w:szCs w:val="28"/>
        </w:rPr>
        <w:t xml:space="preserve">» </w:t>
      </w:r>
      <w:r w:rsidRPr="0007010D">
        <w:rPr>
          <w:rFonts w:ascii="Times New Roman" w:hAnsi="Times New Roman"/>
          <w:sz w:val="28"/>
          <w:szCs w:val="28"/>
        </w:rPr>
        <w:t>в период с 01.01.2021 года по 31.12.2021 года»</w:t>
      </w:r>
      <w:r w:rsidR="00F7602E">
        <w:rPr>
          <w:rFonts w:ascii="Times New Roman" w:hAnsi="Times New Roman"/>
          <w:sz w:val="28"/>
          <w:szCs w:val="28"/>
        </w:rPr>
        <w:t>;</w:t>
      </w:r>
    </w:p>
    <w:p w:rsidR="0007010D" w:rsidRDefault="0007010D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2A4A" w:rsidRDefault="00FE5992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682">
        <w:rPr>
          <w:rFonts w:ascii="Times New Roman" w:hAnsi="Times New Roman"/>
          <w:sz w:val="28"/>
          <w:szCs w:val="28"/>
        </w:rPr>
        <w:t xml:space="preserve">- </w:t>
      </w:r>
      <w:r w:rsidR="00B04682" w:rsidRPr="00B04682">
        <w:rPr>
          <w:rFonts w:ascii="Times New Roman" w:hAnsi="Times New Roman"/>
          <w:bCs/>
          <w:sz w:val="28"/>
          <w:szCs w:val="28"/>
        </w:rPr>
        <w:t xml:space="preserve">Проверка соблюдения </w:t>
      </w:r>
      <w:r w:rsidR="001719BD">
        <w:rPr>
          <w:rFonts w:ascii="Times New Roman" w:hAnsi="Times New Roman"/>
          <w:bCs/>
          <w:sz w:val="28"/>
          <w:szCs w:val="28"/>
        </w:rPr>
        <w:t>т</w:t>
      </w:r>
      <w:r w:rsidR="00B04682" w:rsidRPr="00B04682">
        <w:rPr>
          <w:rFonts w:ascii="Times New Roman" w:hAnsi="Times New Roman"/>
          <w:bCs/>
          <w:sz w:val="28"/>
          <w:szCs w:val="28"/>
        </w:rPr>
        <w:t>ерриториальным отделом администрации Советского городского округа СК в селе Отказном требований бюджетного законодательства при исполнении бюджета сельского поселения в</w:t>
      </w:r>
      <w:r w:rsidR="00B04682" w:rsidRPr="00B04682">
        <w:rPr>
          <w:rFonts w:ascii="Times New Roman" w:hAnsi="Times New Roman"/>
          <w:sz w:val="28"/>
          <w:szCs w:val="28"/>
        </w:rPr>
        <w:t xml:space="preserve"> период с 01.01.2020 года по 31.12.2021 года</w:t>
      </w:r>
      <w:r w:rsidR="00DE4B64">
        <w:rPr>
          <w:rFonts w:ascii="Times New Roman" w:hAnsi="Times New Roman"/>
          <w:sz w:val="28"/>
          <w:szCs w:val="28"/>
        </w:rPr>
        <w:t>;</w:t>
      </w:r>
    </w:p>
    <w:p w:rsidR="00B04682" w:rsidRDefault="00B04682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682" w:rsidRPr="00B04682" w:rsidRDefault="00FE5992" w:rsidP="00ED6B75">
      <w:pPr>
        <w:spacing w:after="0" w:line="240" w:lineRule="auto"/>
        <w:ind w:firstLine="709"/>
        <w:jc w:val="both"/>
        <w:rPr>
          <w:sz w:val="28"/>
          <w:szCs w:val="28"/>
        </w:rPr>
      </w:pPr>
      <w:r w:rsidRPr="002046B5">
        <w:rPr>
          <w:rFonts w:ascii="Times New Roman" w:hAnsi="Times New Roman"/>
          <w:sz w:val="28"/>
          <w:szCs w:val="28"/>
        </w:rPr>
        <w:t>-</w:t>
      </w:r>
      <w:r w:rsidRPr="002046B5">
        <w:t xml:space="preserve"> </w:t>
      </w:r>
      <w:r w:rsidR="00B04682" w:rsidRPr="00B04682">
        <w:rPr>
          <w:rFonts w:ascii="Times New Roman" w:hAnsi="Times New Roman"/>
          <w:color w:val="000000"/>
          <w:sz w:val="28"/>
          <w:szCs w:val="28"/>
        </w:rPr>
        <w:t xml:space="preserve">Комплексная ревизия  финансово – хозяйственной деятельности МДОУ </w:t>
      </w:r>
      <w:r w:rsidR="001719BD">
        <w:rPr>
          <w:rFonts w:ascii="Times New Roman" w:hAnsi="Times New Roman"/>
          <w:color w:val="000000"/>
          <w:sz w:val="28"/>
          <w:szCs w:val="28"/>
        </w:rPr>
        <w:t>д</w:t>
      </w:r>
      <w:r w:rsidR="00B04682" w:rsidRPr="00B04682">
        <w:rPr>
          <w:rFonts w:ascii="Times New Roman" w:hAnsi="Times New Roman"/>
          <w:color w:val="000000"/>
          <w:sz w:val="28"/>
          <w:szCs w:val="28"/>
        </w:rPr>
        <w:t xml:space="preserve">етский сад общеразвивающего вида с приоритетным осуществлением художественно-эстетического развития детей № 1 «Ласточка» </w:t>
      </w:r>
      <w:proofErr w:type="gramStart"/>
      <w:r w:rsidR="00B04682" w:rsidRPr="00B04682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B04682" w:rsidRPr="00B04682">
        <w:rPr>
          <w:rFonts w:ascii="Times New Roman" w:hAnsi="Times New Roman"/>
          <w:color w:val="000000"/>
          <w:sz w:val="28"/>
          <w:szCs w:val="28"/>
        </w:rPr>
        <w:t>. Зеленокумска, Советского района, Ставропольского края в период с 01.01.2020 года по 31.12.2021 года</w:t>
      </w:r>
    </w:p>
    <w:p w:rsidR="00B04682" w:rsidRDefault="00B04682" w:rsidP="00ED6B75">
      <w:pPr>
        <w:spacing w:after="0" w:line="240" w:lineRule="auto"/>
        <w:ind w:firstLine="709"/>
        <w:jc w:val="both"/>
      </w:pPr>
    </w:p>
    <w:p w:rsidR="005F660D" w:rsidRPr="00412A4A" w:rsidRDefault="00A9527A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0B7">
        <w:rPr>
          <w:rFonts w:ascii="Times New Roman" w:hAnsi="Times New Roman"/>
          <w:sz w:val="28"/>
          <w:szCs w:val="28"/>
        </w:rPr>
        <w:t xml:space="preserve">В целом,  контрольными мероприятиями было охвачено </w:t>
      </w:r>
      <w:r w:rsidR="00B04682">
        <w:rPr>
          <w:rFonts w:ascii="Times New Roman" w:hAnsi="Times New Roman"/>
          <w:sz w:val="28"/>
          <w:szCs w:val="28"/>
        </w:rPr>
        <w:t>5</w:t>
      </w:r>
      <w:r w:rsidRPr="004650B7">
        <w:rPr>
          <w:rFonts w:ascii="Times New Roman" w:hAnsi="Times New Roman"/>
          <w:sz w:val="28"/>
          <w:szCs w:val="28"/>
        </w:rPr>
        <w:t xml:space="preserve"> муниципальн</w:t>
      </w:r>
      <w:r w:rsidR="005140BD" w:rsidRPr="004650B7">
        <w:rPr>
          <w:rFonts w:ascii="Times New Roman" w:hAnsi="Times New Roman"/>
          <w:sz w:val="28"/>
          <w:szCs w:val="28"/>
        </w:rPr>
        <w:t>ых</w:t>
      </w:r>
      <w:r w:rsidRPr="004650B7">
        <w:rPr>
          <w:rFonts w:ascii="Times New Roman" w:hAnsi="Times New Roman"/>
          <w:sz w:val="28"/>
          <w:szCs w:val="28"/>
        </w:rPr>
        <w:t xml:space="preserve"> учреждени</w:t>
      </w:r>
      <w:r w:rsidR="007A007B" w:rsidRPr="004650B7">
        <w:rPr>
          <w:rFonts w:ascii="Times New Roman" w:hAnsi="Times New Roman"/>
          <w:sz w:val="28"/>
          <w:szCs w:val="28"/>
        </w:rPr>
        <w:t>й</w:t>
      </w:r>
      <w:r w:rsidR="00412A4A">
        <w:rPr>
          <w:rFonts w:ascii="Times New Roman" w:hAnsi="Times New Roman"/>
          <w:sz w:val="28"/>
          <w:szCs w:val="28"/>
        </w:rPr>
        <w:t xml:space="preserve">, </w:t>
      </w:r>
      <w:r w:rsidR="00B04682">
        <w:rPr>
          <w:rFonts w:ascii="Times New Roman" w:hAnsi="Times New Roman"/>
          <w:sz w:val="28"/>
          <w:szCs w:val="28"/>
        </w:rPr>
        <w:t>1</w:t>
      </w:r>
      <w:r w:rsidR="00412A4A">
        <w:rPr>
          <w:rFonts w:ascii="Times New Roman" w:hAnsi="Times New Roman"/>
          <w:sz w:val="28"/>
          <w:szCs w:val="28"/>
        </w:rPr>
        <w:t xml:space="preserve"> орган местного самоуправления.</w:t>
      </w:r>
      <w:r w:rsidRPr="00197C5A">
        <w:rPr>
          <w:rFonts w:ascii="Times New Roman" w:hAnsi="Times New Roman"/>
          <w:sz w:val="28"/>
          <w:szCs w:val="28"/>
        </w:rPr>
        <w:t xml:space="preserve">  Общий объем проверенных средств  в отчетном периоде </w:t>
      </w:r>
      <w:r w:rsidRPr="00412A4A">
        <w:rPr>
          <w:rFonts w:ascii="Times New Roman" w:hAnsi="Times New Roman"/>
          <w:sz w:val="28"/>
          <w:szCs w:val="28"/>
        </w:rPr>
        <w:t xml:space="preserve">составил  </w:t>
      </w:r>
      <w:r w:rsidR="00412A4A" w:rsidRPr="00412A4A">
        <w:rPr>
          <w:rFonts w:ascii="Times New Roman" w:hAnsi="Times New Roman"/>
          <w:sz w:val="28"/>
          <w:szCs w:val="28"/>
        </w:rPr>
        <w:t>1</w:t>
      </w:r>
      <w:r w:rsidR="00B04682">
        <w:rPr>
          <w:rFonts w:ascii="Times New Roman" w:hAnsi="Times New Roman"/>
          <w:sz w:val="28"/>
          <w:szCs w:val="28"/>
        </w:rPr>
        <w:t>091441</w:t>
      </w:r>
      <w:r w:rsidR="002046B5" w:rsidRPr="00412A4A">
        <w:rPr>
          <w:rFonts w:ascii="Times New Roman" w:hAnsi="Times New Roman"/>
          <w:sz w:val="28"/>
          <w:szCs w:val="28"/>
        </w:rPr>
        <w:t>,</w:t>
      </w:r>
      <w:r w:rsidR="00B04682">
        <w:rPr>
          <w:rFonts w:ascii="Times New Roman" w:hAnsi="Times New Roman"/>
          <w:sz w:val="28"/>
          <w:szCs w:val="28"/>
        </w:rPr>
        <w:t>28</w:t>
      </w:r>
      <w:r w:rsidR="00180C66" w:rsidRPr="00412A4A">
        <w:rPr>
          <w:rFonts w:ascii="Times New Roman" w:hAnsi="Times New Roman"/>
          <w:sz w:val="28"/>
          <w:szCs w:val="28"/>
        </w:rPr>
        <w:t xml:space="preserve"> </w:t>
      </w:r>
      <w:r w:rsidRPr="00412A4A">
        <w:rPr>
          <w:rFonts w:ascii="Times New Roman" w:hAnsi="Times New Roman"/>
          <w:sz w:val="28"/>
          <w:szCs w:val="28"/>
        </w:rPr>
        <w:t xml:space="preserve"> </w:t>
      </w:r>
      <w:r w:rsidR="005140BD" w:rsidRPr="00412A4A">
        <w:rPr>
          <w:rFonts w:ascii="Times New Roman" w:hAnsi="Times New Roman"/>
          <w:sz w:val="28"/>
          <w:szCs w:val="28"/>
        </w:rPr>
        <w:t xml:space="preserve">тыс. </w:t>
      </w:r>
      <w:r w:rsidRPr="00412A4A">
        <w:rPr>
          <w:rFonts w:ascii="Times New Roman" w:hAnsi="Times New Roman"/>
          <w:sz w:val="28"/>
          <w:szCs w:val="28"/>
        </w:rPr>
        <w:t xml:space="preserve">рублей. </w:t>
      </w:r>
    </w:p>
    <w:p w:rsidR="00E21644" w:rsidRPr="00412A4A" w:rsidRDefault="00E21644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A4A">
        <w:rPr>
          <w:rFonts w:ascii="Times New Roman" w:hAnsi="Times New Roman"/>
          <w:sz w:val="28"/>
          <w:szCs w:val="28"/>
        </w:rPr>
        <w:t xml:space="preserve">Общий объем выявленных финансовых нарушений </w:t>
      </w:r>
      <w:r w:rsidR="002046B5" w:rsidRPr="00412A4A">
        <w:rPr>
          <w:rFonts w:ascii="Times New Roman" w:hAnsi="Times New Roman"/>
          <w:sz w:val="28"/>
          <w:szCs w:val="28"/>
        </w:rPr>
        <w:t>в проверяемом периоде  составил</w:t>
      </w:r>
      <w:r w:rsidRPr="00412A4A">
        <w:rPr>
          <w:rFonts w:ascii="Times New Roman" w:hAnsi="Times New Roman"/>
          <w:sz w:val="28"/>
          <w:szCs w:val="28"/>
        </w:rPr>
        <w:t xml:space="preserve"> </w:t>
      </w:r>
      <w:r w:rsidR="00B04682">
        <w:rPr>
          <w:rFonts w:ascii="Times New Roman" w:hAnsi="Times New Roman"/>
          <w:sz w:val="28"/>
          <w:szCs w:val="28"/>
        </w:rPr>
        <w:t>387</w:t>
      </w:r>
      <w:r w:rsidR="006675DA" w:rsidRPr="00412A4A">
        <w:rPr>
          <w:rFonts w:ascii="Times New Roman" w:hAnsi="Times New Roman"/>
          <w:sz w:val="28"/>
          <w:szCs w:val="28"/>
        </w:rPr>
        <w:t>,</w:t>
      </w:r>
      <w:r w:rsidR="00B04682">
        <w:rPr>
          <w:rFonts w:ascii="Times New Roman" w:hAnsi="Times New Roman"/>
          <w:sz w:val="28"/>
          <w:szCs w:val="28"/>
        </w:rPr>
        <w:t>63</w:t>
      </w:r>
      <w:r w:rsidRPr="00412A4A">
        <w:rPr>
          <w:rFonts w:ascii="Times New Roman" w:hAnsi="Times New Roman"/>
          <w:sz w:val="28"/>
          <w:szCs w:val="28"/>
        </w:rPr>
        <w:t xml:space="preserve"> </w:t>
      </w:r>
      <w:r w:rsidRPr="00412A4A">
        <w:rPr>
          <w:rFonts w:ascii="Times New Roman" w:hAnsi="Times New Roman"/>
          <w:b/>
          <w:sz w:val="28"/>
          <w:szCs w:val="28"/>
        </w:rPr>
        <w:t xml:space="preserve"> </w:t>
      </w:r>
      <w:r w:rsidR="001C3D65" w:rsidRPr="00412A4A">
        <w:rPr>
          <w:rFonts w:ascii="Times New Roman" w:hAnsi="Times New Roman"/>
          <w:sz w:val="28"/>
          <w:szCs w:val="28"/>
        </w:rPr>
        <w:t>тыс. рублей</w:t>
      </w:r>
      <w:r w:rsidRPr="00412A4A">
        <w:rPr>
          <w:rFonts w:ascii="Times New Roman" w:hAnsi="Times New Roman"/>
          <w:sz w:val="28"/>
          <w:szCs w:val="28"/>
        </w:rPr>
        <w:t>, из них:</w:t>
      </w:r>
    </w:p>
    <w:p w:rsidR="00E21644" w:rsidRPr="00B42E0D" w:rsidRDefault="00E21644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1644" w:rsidRPr="00B42E0D" w:rsidRDefault="00E21644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E0D">
        <w:rPr>
          <w:rFonts w:ascii="Times New Roman" w:hAnsi="Times New Roman"/>
          <w:sz w:val="28"/>
          <w:szCs w:val="28"/>
        </w:rPr>
        <w:t xml:space="preserve">1. неэффективное  использование бюджетных средств – </w:t>
      </w:r>
      <w:r w:rsidR="00B04682">
        <w:rPr>
          <w:rFonts w:ascii="Times New Roman" w:hAnsi="Times New Roman"/>
          <w:sz w:val="28"/>
          <w:szCs w:val="28"/>
        </w:rPr>
        <w:t>50</w:t>
      </w:r>
      <w:r w:rsidR="00412A4A">
        <w:rPr>
          <w:rFonts w:ascii="Times New Roman" w:hAnsi="Times New Roman"/>
          <w:sz w:val="28"/>
          <w:szCs w:val="28"/>
        </w:rPr>
        <w:t>,</w:t>
      </w:r>
      <w:r w:rsidR="00B04682">
        <w:rPr>
          <w:rFonts w:ascii="Times New Roman" w:hAnsi="Times New Roman"/>
          <w:sz w:val="28"/>
          <w:szCs w:val="28"/>
        </w:rPr>
        <w:t>28</w:t>
      </w:r>
      <w:r w:rsidRPr="00B42E0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B42E0D">
        <w:rPr>
          <w:rFonts w:ascii="Times New Roman" w:hAnsi="Times New Roman"/>
          <w:sz w:val="28"/>
          <w:szCs w:val="28"/>
        </w:rPr>
        <w:t>.р</w:t>
      </w:r>
      <w:proofErr w:type="gramEnd"/>
      <w:r w:rsidRPr="00B42E0D">
        <w:rPr>
          <w:rFonts w:ascii="Times New Roman" w:hAnsi="Times New Roman"/>
          <w:sz w:val="28"/>
          <w:szCs w:val="28"/>
        </w:rPr>
        <w:t>уб.;</w:t>
      </w:r>
    </w:p>
    <w:p w:rsidR="00E21644" w:rsidRPr="00B42E0D" w:rsidRDefault="00E21644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C52">
        <w:rPr>
          <w:rFonts w:ascii="Times New Roman" w:hAnsi="Times New Roman"/>
          <w:sz w:val="28"/>
          <w:szCs w:val="28"/>
        </w:rPr>
        <w:t>2. неправомерное ра</w:t>
      </w:r>
      <w:r w:rsidR="00412A4A" w:rsidRPr="009F0C52">
        <w:rPr>
          <w:rFonts w:ascii="Times New Roman" w:hAnsi="Times New Roman"/>
          <w:sz w:val="28"/>
          <w:szCs w:val="28"/>
        </w:rPr>
        <w:t>сходование бюджетных средств – 5</w:t>
      </w:r>
      <w:r w:rsidRPr="009F0C52">
        <w:rPr>
          <w:rFonts w:ascii="Times New Roman" w:hAnsi="Times New Roman"/>
          <w:sz w:val="28"/>
          <w:szCs w:val="28"/>
        </w:rPr>
        <w:t>,</w:t>
      </w:r>
      <w:r w:rsidR="00412A4A" w:rsidRPr="009F0C52">
        <w:rPr>
          <w:rFonts w:ascii="Times New Roman" w:hAnsi="Times New Roman"/>
          <w:sz w:val="28"/>
          <w:szCs w:val="28"/>
        </w:rPr>
        <w:t>6</w:t>
      </w:r>
      <w:r w:rsidRPr="009F0C52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9F0C52">
        <w:rPr>
          <w:rFonts w:ascii="Times New Roman" w:hAnsi="Times New Roman"/>
          <w:sz w:val="28"/>
          <w:szCs w:val="28"/>
        </w:rPr>
        <w:t>.р</w:t>
      </w:r>
      <w:proofErr w:type="gramEnd"/>
      <w:r w:rsidRPr="009F0C52">
        <w:rPr>
          <w:rFonts w:ascii="Times New Roman" w:hAnsi="Times New Roman"/>
          <w:sz w:val="28"/>
          <w:szCs w:val="28"/>
        </w:rPr>
        <w:t>уб.;</w:t>
      </w:r>
    </w:p>
    <w:p w:rsidR="00E21644" w:rsidRPr="00B42E0D" w:rsidRDefault="00E21644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E0D">
        <w:rPr>
          <w:rFonts w:ascii="Times New Roman" w:hAnsi="Times New Roman"/>
          <w:sz w:val="28"/>
          <w:szCs w:val="28"/>
        </w:rPr>
        <w:t xml:space="preserve">3. иные финансовые нарушения – </w:t>
      </w:r>
      <w:r w:rsidR="00B04682">
        <w:rPr>
          <w:rFonts w:ascii="Times New Roman" w:hAnsi="Times New Roman"/>
          <w:sz w:val="28"/>
          <w:szCs w:val="28"/>
        </w:rPr>
        <w:t>337</w:t>
      </w:r>
      <w:r w:rsidR="00412A4A">
        <w:rPr>
          <w:rFonts w:ascii="Times New Roman" w:hAnsi="Times New Roman"/>
          <w:sz w:val="28"/>
          <w:szCs w:val="28"/>
        </w:rPr>
        <w:t>,</w:t>
      </w:r>
      <w:r w:rsidR="00B04682">
        <w:rPr>
          <w:rFonts w:ascii="Times New Roman" w:hAnsi="Times New Roman"/>
          <w:sz w:val="28"/>
          <w:szCs w:val="28"/>
        </w:rPr>
        <w:t>35</w:t>
      </w:r>
      <w:r w:rsidRPr="00B42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2E0D">
        <w:rPr>
          <w:rFonts w:ascii="Times New Roman" w:hAnsi="Times New Roman"/>
          <w:sz w:val="28"/>
          <w:szCs w:val="28"/>
        </w:rPr>
        <w:t>тыс</w:t>
      </w:r>
      <w:proofErr w:type="gramStart"/>
      <w:r w:rsidRPr="00B42E0D">
        <w:rPr>
          <w:rFonts w:ascii="Times New Roman" w:hAnsi="Times New Roman"/>
          <w:sz w:val="28"/>
          <w:szCs w:val="28"/>
        </w:rPr>
        <w:t>.р</w:t>
      </w:r>
      <w:proofErr w:type="gramEnd"/>
      <w:r w:rsidRPr="00B42E0D">
        <w:rPr>
          <w:rFonts w:ascii="Times New Roman" w:hAnsi="Times New Roman"/>
          <w:sz w:val="28"/>
          <w:szCs w:val="28"/>
        </w:rPr>
        <w:t>уб</w:t>
      </w:r>
      <w:proofErr w:type="spellEnd"/>
      <w:r w:rsidRPr="00B42E0D">
        <w:rPr>
          <w:rFonts w:ascii="Times New Roman" w:hAnsi="Times New Roman"/>
          <w:sz w:val="28"/>
          <w:szCs w:val="28"/>
        </w:rPr>
        <w:t>, в том числе:</w:t>
      </w:r>
    </w:p>
    <w:p w:rsidR="00E21644" w:rsidRPr="00B42E0D" w:rsidRDefault="00E21644" w:rsidP="00ED6B7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42E0D">
        <w:rPr>
          <w:rFonts w:ascii="Times New Roman" w:hAnsi="Times New Roman"/>
          <w:i/>
          <w:sz w:val="28"/>
          <w:szCs w:val="28"/>
        </w:rPr>
        <w:t xml:space="preserve">- переплата по заработной плате, авансовым отчетам – </w:t>
      </w:r>
      <w:r w:rsidR="00B04682">
        <w:rPr>
          <w:rFonts w:ascii="Times New Roman" w:hAnsi="Times New Roman"/>
          <w:i/>
          <w:sz w:val="28"/>
          <w:szCs w:val="28"/>
        </w:rPr>
        <w:t>209</w:t>
      </w:r>
      <w:r w:rsidR="006675DA" w:rsidRPr="00B42E0D">
        <w:rPr>
          <w:rFonts w:ascii="Times New Roman" w:hAnsi="Times New Roman"/>
          <w:i/>
          <w:sz w:val="28"/>
          <w:szCs w:val="28"/>
        </w:rPr>
        <w:t>,</w:t>
      </w:r>
      <w:r w:rsidR="00B04682">
        <w:rPr>
          <w:rFonts w:ascii="Times New Roman" w:hAnsi="Times New Roman"/>
          <w:i/>
          <w:sz w:val="28"/>
          <w:szCs w:val="28"/>
        </w:rPr>
        <w:t>61</w:t>
      </w:r>
      <w:r w:rsidRPr="00B42E0D">
        <w:rPr>
          <w:rFonts w:ascii="Times New Roman" w:hAnsi="Times New Roman"/>
          <w:i/>
          <w:sz w:val="28"/>
          <w:szCs w:val="28"/>
        </w:rPr>
        <w:t xml:space="preserve"> тыс</w:t>
      </w:r>
      <w:proofErr w:type="gramStart"/>
      <w:r w:rsidRPr="00B42E0D">
        <w:rPr>
          <w:rFonts w:ascii="Times New Roman" w:hAnsi="Times New Roman"/>
          <w:i/>
          <w:sz w:val="28"/>
          <w:szCs w:val="28"/>
        </w:rPr>
        <w:t>.р</w:t>
      </w:r>
      <w:proofErr w:type="gramEnd"/>
      <w:r w:rsidRPr="00B42E0D">
        <w:rPr>
          <w:rFonts w:ascii="Times New Roman" w:hAnsi="Times New Roman"/>
          <w:i/>
          <w:sz w:val="28"/>
          <w:szCs w:val="28"/>
        </w:rPr>
        <w:t>уб.;</w:t>
      </w:r>
    </w:p>
    <w:p w:rsidR="009B5FA6" w:rsidRPr="00B42E0D" w:rsidRDefault="006675DA" w:rsidP="00ED6B7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42E0D">
        <w:rPr>
          <w:rFonts w:ascii="Times New Roman" w:hAnsi="Times New Roman"/>
          <w:i/>
          <w:sz w:val="28"/>
          <w:szCs w:val="28"/>
        </w:rPr>
        <w:t xml:space="preserve"> </w:t>
      </w:r>
      <w:r w:rsidR="009B5FA6" w:rsidRPr="00B42E0D">
        <w:rPr>
          <w:rFonts w:ascii="Times New Roman" w:hAnsi="Times New Roman"/>
          <w:i/>
          <w:sz w:val="28"/>
          <w:szCs w:val="28"/>
        </w:rPr>
        <w:t>- недоплата по заработн</w:t>
      </w:r>
      <w:r w:rsidR="00412A4A">
        <w:rPr>
          <w:rFonts w:ascii="Times New Roman" w:hAnsi="Times New Roman"/>
          <w:i/>
          <w:sz w:val="28"/>
          <w:szCs w:val="28"/>
        </w:rPr>
        <w:t xml:space="preserve">ой плате, авансовым отчетам – </w:t>
      </w:r>
      <w:r w:rsidR="00B04682">
        <w:rPr>
          <w:rFonts w:ascii="Times New Roman" w:hAnsi="Times New Roman"/>
          <w:i/>
          <w:sz w:val="28"/>
          <w:szCs w:val="28"/>
        </w:rPr>
        <w:t>9</w:t>
      </w:r>
      <w:r w:rsidR="009B5FA6" w:rsidRPr="00B42E0D">
        <w:rPr>
          <w:rFonts w:ascii="Times New Roman" w:hAnsi="Times New Roman"/>
          <w:i/>
          <w:sz w:val="28"/>
          <w:szCs w:val="28"/>
        </w:rPr>
        <w:t>,</w:t>
      </w:r>
      <w:r w:rsidR="00B04682">
        <w:rPr>
          <w:rFonts w:ascii="Times New Roman" w:hAnsi="Times New Roman"/>
          <w:i/>
          <w:sz w:val="28"/>
          <w:szCs w:val="28"/>
        </w:rPr>
        <w:t>3</w:t>
      </w:r>
      <w:r w:rsidR="009B5FA6" w:rsidRPr="00B42E0D">
        <w:rPr>
          <w:rFonts w:ascii="Times New Roman" w:hAnsi="Times New Roman"/>
          <w:i/>
          <w:sz w:val="28"/>
          <w:szCs w:val="28"/>
        </w:rPr>
        <w:t xml:space="preserve"> тыс</w:t>
      </w:r>
      <w:proofErr w:type="gramStart"/>
      <w:r w:rsidR="009B5FA6" w:rsidRPr="00B42E0D">
        <w:rPr>
          <w:rFonts w:ascii="Times New Roman" w:hAnsi="Times New Roman"/>
          <w:i/>
          <w:sz w:val="28"/>
          <w:szCs w:val="28"/>
        </w:rPr>
        <w:t>.р</w:t>
      </w:r>
      <w:proofErr w:type="gramEnd"/>
      <w:r w:rsidR="009B5FA6" w:rsidRPr="00B42E0D">
        <w:rPr>
          <w:rFonts w:ascii="Times New Roman" w:hAnsi="Times New Roman"/>
          <w:i/>
          <w:sz w:val="28"/>
          <w:szCs w:val="28"/>
        </w:rPr>
        <w:t>уб.</w:t>
      </w:r>
      <w:r w:rsidR="00260602">
        <w:rPr>
          <w:rFonts w:ascii="Times New Roman" w:hAnsi="Times New Roman"/>
          <w:i/>
          <w:sz w:val="28"/>
          <w:szCs w:val="28"/>
        </w:rPr>
        <w:t>;</w:t>
      </w:r>
    </w:p>
    <w:p w:rsidR="00260602" w:rsidRPr="00260602" w:rsidRDefault="00260602" w:rsidP="00ED6B7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0602">
        <w:rPr>
          <w:rFonts w:ascii="Times New Roman" w:hAnsi="Times New Roman"/>
          <w:i/>
          <w:sz w:val="28"/>
          <w:szCs w:val="28"/>
        </w:rPr>
        <w:t xml:space="preserve"> - нарушение указаний о порядке </w:t>
      </w:r>
      <w:r w:rsidR="005043CE">
        <w:rPr>
          <w:rFonts w:ascii="Times New Roman" w:hAnsi="Times New Roman"/>
          <w:i/>
          <w:sz w:val="28"/>
          <w:szCs w:val="28"/>
        </w:rPr>
        <w:t>применения бюджетной классификации</w:t>
      </w:r>
      <w:r w:rsidRPr="00260602">
        <w:rPr>
          <w:rFonts w:ascii="Times New Roman" w:hAnsi="Times New Roman"/>
          <w:i/>
          <w:sz w:val="28"/>
          <w:szCs w:val="28"/>
        </w:rPr>
        <w:t xml:space="preserve"> – </w:t>
      </w:r>
      <w:r w:rsidR="005043CE">
        <w:rPr>
          <w:rFonts w:ascii="Times New Roman" w:hAnsi="Times New Roman"/>
          <w:i/>
          <w:sz w:val="28"/>
          <w:szCs w:val="28"/>
        </w:rPr>
        <w:t>9</w:t>
      </w:r>
      <w:r w:rsidRPr="00260602">
        <w:rPr>
          <w:rFonts w:ascii="Times New Roman" w:hAnsi="Times New Roman"/>
          <w:i/>
          <w:sz w:val="28"/>
          <w:szCs w:val="28"/>
        </w:rPr>
        <w:t>,</w:t>
      </w:r>
      <w:r w:rsidR="005043CE">
        <w:rPr>
          <w:rFonts w:ascii="Times New Roman" w:hAnsi="Times New Roman"/>
          <w:i/>
          <w:sz w:val="28"/>
          <w:szCs w:val="28"/>
        </w:rPr>
        <w:t>3</w:t>
      </w:r>
      <w:r w:rsidRPr="00260602">
        <w:rPr>
          <w:rFonts w:ascii="Times New Roman" w:hAnsi="Times New Roman"/>
          <w:i/>
          <w:sz w:val="28"/>
          <w:szCs w:val="28"/>
        </w:rPr>
        <w:t xml:space="preserve"> тыс</w:t>
      </w:r>
      <w:proofErr w:type="gramStart"/>
      <w:r w:rsidRPr="00260602">
        <w:rPr>
          <w:rFonts w:ascii="Times New Roman" w:hAnsi="Times New Roman"/>
          <w:i/>
          <w:sz w:val="28"/>
          <w:szCs w:val="28"/>
        </w:rPr>
        <w:t>.р</w:t>
      </w:r>
      <w:proofErr w:type="gramEnd"/>
      <w:r w:rsidRPr="00260602">
        <w:rPr>
          <w:rFonts w:ascii="Times New Roman" w:hAnsi="Times New Roman"/>
          <w:i/>
          <w:sz w:val="28"/>
          <w:szCs w:val="28"/>
        </w:rPr>
        <w:t>уб.;</w:t>
      </w:r>
    </w:p>
    <w:p w:rsidR="00E21644" w:rsidRPr="00D96136" w:rsidRDefault="006675DA" w:rsidP="00ED6B7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96136">
        <w:rPr>
          <w:rFonts w:ascii="Times New Roman" w:hAnsi="Times New Roman"/>
          <w:i/>
          <w:sz w:val="28"/>
          <w:szCs w:val="28"/>
        </w:rPr>
        <w:t xml:space="preserve">- </w:t>
      </w:r>
      <w:r w:rsidR="00260602" w:rsidRPr="00D96136">
        <w:rPr>
          <w:rFonts w:ascii="Times New Roman" w:hAnsi="Times New Roman"/>
          <w:i/>
          <w:sz w:val="28"/>
          <w:szCs w:val="28"/>
        </w:rPr>
        <w:t xml:space="preserve">нарушения в части несвоевременного принятия  к бухгалтерскому учету первичных документов </w:t>
      </w:r>
      <w:r w:rsidRPr="00D96136">
        <w:rPr>
          <w:rFonts w:ascii="Times New Roman" w:hAnsi="Times New Roman"/>
          <w:i/>
          <w:sz w:val="28"/>
          <w:szCs w:val="28"/>
        </w:rPr>
        <w:t xml:space="preserve"> </w:t>
      </w:r>
      <w:r w:rsidR="00260602" w:rsidRPr="00D96136">
        <w:rPr>
          <w:rFonts w:ascii="Times New Roman" w:hAnsi="Times New Roman"/>
          <w:i/>
          <w:sz w:val="28"/>
          <w:szCs w:val="28"/>
        </w:rPr>
        <w:t xml:space="preserve">– </w:t>
      </w:r>
      <w:r w:rsidR="00B04682">
        <w:rPr>
          <w:rFonts w:ascii="Times New Roman" w:hAnsi="Times New Roman"/>
          <w:i/>
          <w:sz w:val="28"/>
          <w:szCs w:val="28"/>
        </w:rPr>
        <w:t>82</w:t>
      </w:r>
      <w:r w:rsidR="00260602" w:rsidRPr="00D96136">
        <w:rPr>
          <w:rFonts w:ascii="Times New Roman" w:hAnsi="Times New Roman"/>
          <w:i/>
          <w:sz w:val="28"/>
          <w:szCs w:val="28"/>
        </w:rPr>
        <w:t>,</w:t>
      </w:r>
      <w:r w:rsidR="00B04682">
        <w:rPr>
          <w:rFonts w:ascii="Times New Roman" w:hAnsi="Times New Roman"/>
          <w:i/>
          <w:sz w:val="28"/>
          <w:szCs w:val="28"/>
        </w:rPr>
        <w:t>46</w:t>
      </w:r>
      <w:r w:rsidR="00E21644" w:rsidRPr="00D96136">
        <w:rPr>
          <w:rFonts w:ascii="Times New Roman" w:hAnsi="Times New Roman"/>
          <w:i/>
          <w:sz w:val="28"/>
          <w:szCs w:val="28"/>
        </w:rPr>
        <w:t xml:space="preserve"> тыс</w:t>
      </w:r>
      <w:proofErr w:type="gramStart"/>
      <w:r w:rsidR="00E21644" w:rsidRPr="00D96136">
        <w:rPr>
          <w:rFonts w:ascii="Times New Roman" w:hAnsi="Times New Roman"/>
          <w:i/>
          <w:sz w:val="28"/>
          <w:szCs w:val="28"/>
        </w:rPr>
        <w:t>.р</w:t>
      </w:r>
      <w:proofErr w:type="gramEnd"/>
      <w:r w:rsidR="00E21644" w:rsidRPr="00D96136">
        <w:rPr>
          <w:rFonts w:ascii="Times New Roman" w:hAnsi="Times New Roman"/>
          <w:i/>
          <w:sz w:val="28"/>
          <w:szCs w:val="28"/>
        </w:rPr>
        <w:t>уб.;</w:t>
      </w:r>
    </w:p>
    <w:p w:rsidR="00E21644" w:rsidRPr="00D96136" w:rsidRDefault="00260602" w:rsidP="00ED6B7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96136">
        <w:rPr>
          <w:rFonts w:ascii="Times New Roman" w:hAnsi="Times New Roman"/>
          <w:i/>
          <w:sz w:val="28"/>
          <w:szCs w:val="28"/>
        </w:rPr>
        <w:t xml:space="preserve">- нарушение в части несоблюдения нормы расхода топлива при фактическом списании ГСМ </w:t>
      </w:r>
      <w:r w:rsidR="009B5FA6" w:rsidRPr="00D96136">
        <w:rPr>
          <w:rFonts w:ascii="Times New Roman" w:hAnsi="Times New Roman"/>
          <w:i/>
          <w:sz w:val="28"/>
          <w:szCs w:val="28"/>
        </w:rPr>
        <w:t xml:space="preserve"> –  </w:t>
      </w:r>
      <w:r w:rsidRPr="00D96136">
        <w:rPr>
          <w:rFonts w:ascii="Times New Roman" w:hAnsi="Times New Roman"/>
          <w:i/>
          <w:sz w:val="28"/>
          <w:szCs w:val="28"/>
        </w:rPr>
        <w:t>2</w:t>
      </w:r>
      <w:r w:rsidR="00407199">
        <w:rPr>
          <w:rFonts w:ascii="Times New Roman" w:hAnsi="Times New Roman"/>
          <w:i/>
          <w:sz w:val="28"/>
          <w:szCs w:val="28"/>
        </w:rPr>
        <w:t>3</w:t>
      </w:r>
      <w:r w:rsidRPr="00D96136">
        <w:rPr>
          <w:rFonts w:ascii="Times New Roman" w:hAnsi="Times New Roman"/>
          <w:i/>
          <w:sz w:val="28"/>
          <w:szCs w:val="28"/>
        </w:rPr>
        <w:t>,</w:t>
      </w:r>
      <w:r w:rsidR="00407199">
        <w:rPr>
          <w:rFonts w:ascii="Times New Roman" w:hAnsi="Times New Roman"/>
          <w:i/>
          <w:sz w:val="28"/>
          <w:szCs w:val="28"/>
        </w:rPr>
        <w:t>38</w:t>
      </w:r>
      <w:r w:rsidR="00E21644" w:rsidRPr="00D96136">
        <w:rPr>
          <w:rFonts w:ascii="Times New Roman" w:hAnsi="Times New Roman"/>
          <w:i/>
          <w:sz w:val="28"/>
          <w:szCs w:val="28"/>
        </w:rPr>
        <w:t xml:space="preserve"> тыс</w:t>
      </w:r>
      <w:proofErr w:type="gramStart"/>
      <w:r w:rsidR="00E21644" w:rsidRPr="00D96136">
        <w:rPr>
          <w:rFonts w:ascii="Times New Roman" w:hAnsi="Times New Roman"/>
          <w:i/>
          <w:sz w:val="28"/>
          <w:szCs w:val="28"/>
        </w:rPr>
        <w:t>.р</w:t>
      </w:r>
      <w:proofErr w:type="gramEnd"/>
      <w:r w:rsidR="00E21644" w:rsidRPr="00D96136">
        <w:rPr>
          <w:rFonts w:ascii="Times New Roman" w:hAnsi="Times New Roman"/>
          <w:i/>
          <w:sz w:val="28"/>
          <w:szCs w:val="28"/>
        </w:rPr>
        <w:t>уб.;</w:t>
      </w:r>
    </w:p>
    <w:p w:rsidR="00E21644" w:rsidRPr="00D96136" w:rsidRDefault="00E21644" w:rsidP="00E2164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96136">
        <w:rPr>
          <w:rFonts w:ascii="Times New Roman" w:hAnsi="Times New Roman"/>
          <w:i/>
          <w:sz w:val="28"/>
          <w:szCs w:val="28"/>
        </w:rPr>
        <w:t xml:space="preserve">    </w:t>
      </w:r>
      <w:r w:rsidR="00ED6B75">
        <w:rPr>
          <w:rFonts w:ascii="Times New Roman" w:hAnsi="Times New Roman"/>
          <w:i/>
          <w:sz w:val="28"/>
          <w:szCs w:val="28"/>
        </w:rPr>
        <w:tab/>
      </w:r>
      <w:r w:rsidRPr="00D96136">
        <w:rPr>
          <w:rFonts w:ascii="Times New Roman" w:hAnsi="Times New Roman"/>
          <w:i/>
          <w:sz w:val="28"/>
          <w:szCs w:val="28"/>
        </w:rPr>
        <w:t xml:space="preserve">- </w:t>
      </w:r>
      <w:r w:rsidR="00407199">
        <w:rPr>
          <w:rFonts w:ascii="Times New Roman" w:hAnsi="Times New Roman"/>
          <w:i/>
          <w:sz w:val="28"/>
          <w:szCs w:val="28"/>
        </w:rPr>
        <w:t>сумма излишне начисленной амортизации объектов основных средств</w:t>
      </w:r>
      <w:r w:rsidRPr="00D96136">
        <w:rPr>
          <w:rFonts w:ascii="Times New Roman" w:hAnsi="Times New Roman"/>
          <w:i/>
          <w:sz w:val="28"/>
          <w:szCs w:val="28"/>
        </w:rPr>
        <w:t xml:space="preserve"> –</w:t>
      </w:r>
      <w:r w:rsidR="00D96136" w:rsidRPr="00D96136">
        <w:rPr>
          <w:rFonts w:ascii="Times New Roman" w:hAnsi="Times New Roman"/>
          <w:i/>
          <w:sz w:val="28"/>
          <w:szCs w:val="28"/>
        </w:rPr>
        <w:t xml:space="preserve"> 3</w:t>
      </w:r>
      <w:r w:rsidR="009B5FA6" w:rsidRPr="00D96136">
        <w:rPr>
          <w:rFonts w:ascii="Times New Roman" w:hAnsi="Times New Roman"/>
          <w:i/>
          <w:sz w:val="28"/>
          <w:szCs w:val="28"/>
        </w:rPr>
        <w:t>,</w:t>
      </w:r>
      <w:r w:rsidR="00407199">
        <w:rPr>
          <w:rFonts w:ascii="Times New Roman" w:hAnsi="Times New Roman"/>
          <w:i/>
          <w:sz w:val="28"/>
          <w:szCs w:val="28"/>
        </w:rPr>
        <w:t>3</w:t>
      </w:r>
      <w:r w:rsidRPr="00D96136">
        <w:rPr>
          <w:rFonts w:ascii="Times New Roman" w:hAnsi="Times New Roman"/>
          <w:i/>
          <w:sz w:val="28"/>
          <w:szCs w:val="28"/>
        </w:rPr>
        <w:t xml:space="preserve"> тыс</w:t>
      </w:r>
      <w:proofErr w:type="gramStart"/>
      <w:r w:rsidRPr="00D96136">
        <w:rPr>
          <w:rFonts w:ascii="Times New Roman" w:hAnsi="Times New Roman"/>
          <w:i/>
          <w:sz w:val="28"/>
          <w:szCs w:val="28"/>
        </w:rPr>
        <w:t>.р</w:t>
      </w:r>
      <w:proofErr w:type="gramEnd"/>
      <w:r w:rsidRPr="00D96136">
        <w:rPr>
          <w:rFonts w:ascii="Times New Roman" w:hAnsi="Times New Roman"/>
          <w:i/>
          <w:sz w:val="28"/>
          <w:szCs w:val="28"/>
        </w:rPr>
        <w:t>уб.</w:t>
      </w:r>
    </w:p>
    <w:p w:rsidR="00E21644" w:rsidRPr="00D96136" w:rsidRDefault="00E21644" w:rsidP="005F66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6136">
        <w:rPr>
          <w:rFonts w:ascii="Times New Roman" w:hAnsi="Times New Roman"/>
          <w:i/>
          <w:sz w:val="28"/>
          <w:szCs w:val="28"/>
        </w:rPr>
        <w:t xml:space="preserve">    </w:t>
      </w:r>
      <w:r w:rsidR="001C3D65" w:rsidRPr="00D96136">
        <w:rPr>
          <w:rFonts w:ascii="Times New Roman" w:hAnsi="Times New Roman"/>
          <w:sz w:val="28"/>
          <w:szCs w:val="28"/>
        </w:rPr>
        <w:t xml:space="preserve">Предписано устранить нарушений </w:t>
      </w:r>
      <w:r w:rsidR="00A43F11">
        <w:rPr>
          <w:rFonts w:ascii="Times New Roman" w:hAnsi="Times New Roman"/>
          <w:sz w:val="28"/>
          <w:szCs w:val="28"/>
        </w:rPr>
        <w:t>337</w:t>
      </w:r>
      <w:r w:rsidR="006675DA" w:rsidRPr="00D96136">
        <w:rPr>
          <w:rFonts w:ascii="Times New Roman" w:hAnsi="Times New Roman"/>
          <w:sz w:val="28"/>
          <w:szCs w:val="28"/>
        </w:rPr>
        <w:t>,</w:t>
      </w:r>
      <w:r w:rsidR="00A43F11">
        <w:rPr>
          <w:rFonts w:ascii="Times New Roman" w:hAnsi="Times New Roman"/>
          <w:sz w:val="28"/>
          <w:szCs w:val="28"/>
        </w:rPr>
        <w:t>35</w:t>
      </w:r>
      <w:r w:rsidR="001C3D65" w:rsidRPr="00D96136">
        <w:rPr>
          <w:rFonts w:ascii="Times New Roman" w:hAnsi="Times New Roman"/>
          <w:sz w:val="28"/>
          <w:szCs w:val="28"/>
        </w:rPr>
        <w:t xml:space="preserve"> тыс. рублей.</w:t>
      </w:r>
    </w:p>
    <w:p w:rsidR="00221663" w:rsidRDefault="00221663" w:rsidP="002046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456" w:rsidRDefault="005140BD" w:rsidP="003461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>В ходе проведения контрольных мероприят</w:t>
      </w:r>
      <w:r w:rsidR="00B42E0D">
        <w:rPr>
          <w:rFonts w:ascii="Times New Roman" w:hAnsi="Times New Roman"/>
          <w:sz w:val="28"/>
          <w:szCs w:val="28"/>
        </w:rPr>
        <w:t>ий</w:t>
      </w:r>
      <w:r w:rsidR="00346136">
        <w:rPr>
          <w:rFonts w:ascii="Times New Roman" w:hAnsi="Times New Roman"/>
          <w:sz w:val="28"/>
          <w:szCs w:val="28"/>
        </w:rPr>
        <w:t xml:space="preserve"> в 2022 году</w:t>
      </w:r>
      <w:r w:rsidR="00B42E0D">
        <w:rPr>
          <w:rFonts w:ascii="Times New Roman" w:hAnsi="Times New Roman"/>
          <w:sz w:val="28"/>
          <w:szCs w:val="28"/>
        </w:rPr>
        <w:t xml:space="preserve"> Контрольно – счетной палатой </w:t>
      </w:r>
      <w:r w:rsidRPr="00197C5A">
        <w:rPr>
          <w:rFonts w:ascii="Times New Roman" w:hAnsi="Times New Roman"/>
          <w:sz w:val="28"/>
          <w:szCs w:val="28"/>
        </w:rPr>
        <w:t>выявлены</w:t>
      </w:r>
      <w:r w:rsidR="00073F5E">
        <w:rPr>
          <w:rFonts w:ascii="Times New Roman" w:hAnsi="Times New Roman"/>
          <w:sz w:val="28"/>
          <w:szCs w:val="28"/>
        </w:rPr>
        <w:t xml:space="preserve"> следующие</w:t>
      </w:r>
      <w:r w:rsidRPr="00197C5A">
        <w:rPr>
          <w:rFonts w:ascii="Times New Roman" w:hAnsi="Times New Roman"/>
          <w:sz w:val="28"/>
          <w:szCs w:val="28"/>
        </w:rPr>
        <w:t xml:space="preserve"> нарушения и недостатки действующего законодательства, допущенные при расходовании бюджетных средств:</w:t>
      </w:r>
    </w:p>
    <w:tbl>
      <w:tblPr>
        <w:tblStyle w:val="a3"/>
        <w:tblpPr w:leftFromText="180" w:rightFromText="180" w:vertAnchor="text" w:horzAnchor="margin" w:tblpY="690"/>
        <w:tblW w:w="9747" w:type="dxa"/>
        <w:tblLook w:val="04A0"/>
      </w:tblPr>
      <w:tblGrid>
        <w:gridCol w:w="2410"/>
        <w:gridCol w:w="3935"/>
        <w:gridCol w:w="3402"/>
      </w:tblGrid>
      <w:tr w:rsidR="00346136" w:rsidRPr="00ED6B75" w:rsidTr="00A43F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6" w:rsidRPr="00ED6B75" w:rsidRDefault="00346136" w:rsidP="00346136">
            <w:pPr>
              <w:keepNext/>
              <w:autoSpaceDE w:val="0"/>
              <w:autoSpaceDN w:val="0"/>
              <w:jc w:val="center"/>
              <w:outlineLvl w:val="0"/>
            </w:pPr>
          </w:p>
          <w:p w:rsidR="00346136" w:rsidRPr="00ED6B75" w:rsidRDefault="00346136" w:rsidP="00346136">
            <w:pPr>
              <w:keepNext/>
              <w:autoSpaceDE w:val="0"/>
              <w:autoSpaceDN w:val="0"/>
              <w:jc w:val="center"/>
              <w:outlineLvl w:val="0"/>
              <w:rPr>
                <w:b/>
                <w:bCs/>
              </w:rPr>
            </w:pPr>
            <w:r w:rsidRPr="00ED6B75">
              <w:rPr>
                <w:b/>
                <w:bCs/>
              </w:rPr>
              <w:t xml:space="preserve">Комплексная ревизия финансово-хозяйственной деятельности муниципального казенного общеобразовательного учреждения «Основная общеобразовательная </w:t>
            </w:r>
            <w:r w:rsidRPr="00ED6B75">
              <w:rPr>
                <w:b/>
                <w:bCs/>
              </w:rPr>
              <w:lastRenderedPageBreak/>
              <w:t xml:space="preserve">школа № 17  </w:t>
            </w:r>
            <w:r w:rsidR="009F0C52" w:rsidRPr="00ED6B75">
              <w:rPr>
                <w:b/>
                <w:bCs/>
              </w:rPr>
              <w:t xml:space="preserve">                    </w:t>
            </w:r>
            <w:r w:rsidRPr="00ED6B75">
              <w:rPr>
                <w:b/>
                <w:bCs/>
              </w:rPr>
              <w:t>п. Михайловка Советского района»</w:t>
            </w:r>
          </w:p>
          <w:p w:rsidR="00346136" w:rsidRPr="00ED6B75" w:rsidRDefault="00346136" w:rsidP="00346136">
            <w:pPr>
              <w:keepNext/>
              <w:autoSpaceDE w:val="0"/>
              <w:autoSpaceDN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  <w:r w:rsidRPr="00ED6B75">
              <w:rPr>
                <w:b/>
              </w:rPr>
              <w:t>1.Нарушение принципов ст. 34 Бюджетного кодекса РФ</w:t>
            </w:r>
            <w:r w:rsidRPr="00ED6B75">
              <w:t xml:space="preserve"> в части неэффективного использования бюджетных средств на уплату штрафов, пени за несоблюдение действующего законодательства. Сумма неэффективного использования бюджетных средств составила</w:t>
            </w:r>
            <w:r w:rsidRPr="00ED6B75">
              <w:rPr>
                <w:b/>
              </w:rPr>
              <w:t xml:space="preserve"> за 2020г.- 0,34 коп</w:t>
            </w:r>
            <w:proofErr w:type="gramStart"/>
            <w:r w:rsidRPr="00ED6B75">
              <w:rPr>
                <w:b/>
              </w:rPr>
              <w:t xml:space="preserve">., </w:t>
            </w:r>
            <w:proofErr w:type="gramEnd"/>
            <w:r w:rsidRPr="00ED6B75">
              <w:rPr>
                <w:b/>
              </w:rPr>
              <w:t>за 2021г.-</w:t>
            </w:r>
            <w:r w:rsidRPr="00ED6B75">
              <w:rPr>
                <w:b/>
              </w:rPr>
              <w:lastRenderedPageBreak/>
              <w:t>0,27,00 руб.</w:t>
            </w:r>
          </w:p>
          <w:p w:rsidR="00346136" w:rsidRPr="00ED6B75" w:rsidRDefault="00346136" w:rsidP="00346136">
            <w:pPr>
              <w:jc w:val="both"/>
              <w:rPr>
                <w:color w:val="FF0000"/>
              </w:rPr>
            </w:pPr>
          </w:p>
          <w:p w:rsidR="00346136" w:rsidRPr="00ED6B75" w:rsidRDefault="00346136" w:rsidP="00346136">
            <w:pPr>
              <w:jc w:val="both"/>
            </w:pPr>
            <w:r w:rsidRPr="00ED6B75">
              <w:rPr>
                <w:b/>
              </w:rPr>
              <w:t>2. Нарушение п.11 Инструкции 157н</w:t>
            </w:r>
            <w:r w:rsidRPr="00ED6B75">
              <w:t xml:space="preserve"> в части несвоевременного принятия к бухгалтерскому учету первичных документов, а именно: актов выполненных работ  в  2020 году на сумму -17218,55 руб., 2021 год – 1476,60 руб.</w:t>
            </w: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  <w:color w:val="FF0000"/>
              </w:rPr>
            </w:pPr>
            <w:r w:rsidRPr="00ED6B75">
              <w:rPr>
                <w:b/>
              </w:rPr>
              <w:t xml:space="preserve">3. Нарушение </w:t>
            </w:r>
            <w:r w:rsidRPr="00ED6B75">
              <w:rPr>
                <w:b/>
                <w:color w:val="000000"/>
              </w:rPr>
              <w:t xml:space="preserve">Постановления Правительства РФ  от 01.01.2002г. № 1 </w:t>
            </w:r>
            <w:r w:rsidRPr="00ED6B75">
              <w:rPr>
                <w:b/>
                <w:color w:val="22272F"/>
                <w:kern w:val="36"/>
              </w:rPr>
              <w:t>"О Классификации основных средств, включаемых в амортизационные группы"</w:t>
            </w:r>
            <w:r w:rsidRPr="00ED6B75">
              <w:rPr>
                <w:color w:val="22272F"/>
                <w:kern w:val="36"/>
              </w:rPr>
              <w:t xml:space="preserve"> в части отнесения объекта основного </w:t>
            </w:r>
            <w:r w:rsidRPr="00ED6B75">
              <w:rPr>
                <w:color w:val="000000" w:themeColor="text1"/>
              </w:rPr>
              <w:t xml:space="preserve">средства – система видеонаблюдения, не к той группе, что привело к </w:t>
            </w:r>
            <w:r w:rsidRPr="00ED6B75">
              <w:rPr>
                <w:b/>
                <w:color w:val="000000" w:themeColor="text1"/>
              </w:rPr>
              <w:t>излишне начисленной амортизации</w:t>
            </w:r>
            <w:r w:rsidRPr="00ED6B75">
              <w:rPr>
                <w:color w:val="000000" w:themeColor="text1"/>
              </w:rPr>
              <w:t xml:space="preserve"> в общей сумме </w:t>
            </w:r>
            <w:r w:rsidRPr="00ED6B75">
              <w:rPr>
                <w:b/>
                <w:color w:val="000000" w:themeColor="text1"/>
              </w:rPr>
              <w:t>3326,40 руб.</w:t>
            </w: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  <w:sz w:val="28"/>
                <w:szCs w:val="28"/>
              </w:rPr>
            </w:pPr>
            <w:r w:rsidRPr="00ED6B75">
              <w:rPr>
                <w:b/>
              </w:rPr>
              <w:t>4.</w:t>
            </w:r>
            <w:r w:rsidRPr="00ED6B75">
              <w:t xml:space="preserve"> </w:t>
            </w:r>
            <w:r w:rsidRPr="00ED6B75">
              <w:rPr>
                <w:b/>
                <w:sz w:val="28"/>
                <w:szCs w:val="28"/>
              </w:rPr>
              <w:t xml:space="preserve"> </w:t>
            </w:r>
            <w:r w:rsidRPr="00ED6B75">
              <w:rPr>
                <w:b/>
              </w:rPr>
              <w:t>Факты, необоснованного списания топлива, на работу автомобиля ГАЗ 322121 в 2020г. в количестве 331,42 л. на сумму 14530,87 руб., в 2021г. – в количестве 193,09л. на сумму 8850,42 руб.</w:t>
            </w:r>
            <w:r w:rsidRPr="00ED6B75">
              <w:rPr>
                <w:b/>
                <w:sz w:val="28"/>
                <w:szCs w:val="28"/>
              </w:rPr>
              <w:t xml:space="preserve"> </w:t>
            </w:r>
          </w:p>
          <w:p w:rsidR="00346136" w:rsidRPr="00ED6B75" w:rsidRDefault="00346136" w:rsidP="00346136">
            <w:pPr>
              <w:jc w:val="both"/>
              <w:rPr>
                <w:b/>
                <w:sz w:val="28"/>
                <w:szCs w:val="28"/>
              </w:rPr>
            </w:pPr>
            <w:r w:rsidRPr="00ED6B75">
              <w:rPr>
                <w:b/>
                <w:sz w:val="28"/>
                <w:szCs w:val="28"/>
              </w:rPr>
              <w:t xml:space="preserve"> </w:t>
            </w:r>
          </w:p>
          <w:p w:rsidR="00346136" w:rsidRPr="00ED6B75" w:rsidRDefault="00346136" w:rsidP="00346136">
            <w:pPr>
              <w:jc w:val="both"/>
              <w:rPr>
                <w:b/>
                <w:color w:val="FF0000"/>
              </w:rPr>
            </w:pPr>
          </w:p>
          <w:p w:rsidR="00346136" w:rsidRPr="00ED6B75" w:rsidRDefault="00346136" w:rsidP="00346136">
            <w:pPr>
              <w:jc w:val="both"/>
              <w:rPr>
                <w:b/>
                <w:color w:val="FF0000"/>
              </w:rPr>
            </w:pPr>
          </w:p>
          <w:p w:rsidR="00346136" w:rsidRPr="00ED6B75" w:rsidRDefault="00346136" w:rsidP="00346136">
            <w:pPr>
              <w:jc w:val="both"/>
              <w:rPr>
                <w:b/>
                <w:color w:val="FF0000"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  <w:r w:rsidRPr="00ED6B75">
              <w:rPr>
                <w:b/>
              </w:rPr>
              <w:t xml:space="preserve">5. </w:t>
            </w:r>
            <w:r w:rsidRPr="00ED6B75">
              <w:t xml:space="preserve"> Факт </w:t>
            </w:r>
            <w:r w:rsidRPr="00ED6B75">
              <w:rPr>
                <w:b/>
              </w:rPr>
              <w:t>недоплаты  за октябрь-декабрь 2021 года</w:t>
            </w:r>
            <w:r w:rsidRPr="00ED6B75">
              <w:t xml:space="preserve"> </w:t>
            </w:r>
            <w:r w:rsidRPr="00ED6B75">
              <w:rPr>
                <w:b/>
              </w:rPr>
              <w:t xml:space="preserve"> </w:t>
            </w:r>
            <w:r w:rsidRPr="00ED6B75">
              <w:t>повару Иваненко Е.Н.</w:t>
            </w:r>
            <w:r w:rsidRPr="00ED6B75">
              <w:rPr>
                <w:b/>
              </w:rPr>
              <w:t xml:space="preserve"> </w:t>
            </w:r>
            <w:r w:rsidRPr="00ED6B75">
              <w:t xml:space="preserve">за работу не входящую в круг прямых должностных обязанностей (КПД) в </w:t>
            </w:r>
            <w:r w:rsidRPr="00ED6B75">
              <w:rPr>
                <w:b/>
              </w:rPr>
              <w:t xml:space="preserve">общей сумме </w:t>
            </w:r>
            <w:r w:rsidRPr="00ED6B75">
              <w:rPr>
                <w:b/>
              </w:rPr>
              <w:lastRenderedPageBreak/>
              <w:t xml:space="preserve">составила 3256,20 рублей. </w:t>
            </w:r>
          </w:p>
          <w:p w:rsidR="00346136" w:rsidRPr="00ED6B75" w:rsidRDefault="00346136" w:rsidP="00346136">
            <w:pPr>
              <w:jc w:val="both"/>
              <w:rPr>
                <w:b/>
                <w:color w:val="FF0000"/>
              </w:rPr>
            </w:pPr>
          </w:p>
          <w:p w:rsidR="00346136" w:rsidRPr="00ED6B75" w:rsidRDefault="00346136" w:rsidP="00346136">
            <w:pPr>
              <w:jc w:val="both"/>
              <w:rPr>
                <w:b/>
                <w:color w:val="FF0000"/>
              </w:rPr>
            </w:pPr>
          </w:p>
          <w:p w:rsidR="00346136" w:rsidRPr="00ED6B75" w:rsidRDefault="00346136" w:rsidP="00346136">
            <w:pPr>
              <w:jc w:val="both"/>
              <w:rPr>
                <w:b/>
                <w:color w:val="FF0000"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CB2275" w:rsidRPr="00ED6B75" w:rsidRDefault="00CB2275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  <w:r w:rsidRPr="00ED6B75">
              <w:rPr>
                <w:b/>
              </w:rPr>
              <w:t xml:space="preserve">6.   </w:t>
            </w:r>
            <w:r w:rsidRPr="00ED6B75">
              <w:rPr>
                <w:b/>
                <w:sz w:val="28"/>
                <w:szCs w:val="28"/>
              </w:rPr>
              <w:t xml:space="preserve"> </w:t>
            </w:r>
            <w:r w:rsidRPr="00ED6B75">
              <w:rPr>
                <w:b/>
              </w:rPr>
              <w:t xml:space="preserve">Нарушение ст. 91 ТК РФ, в части не отражения рабочего времени по всем сотрудникам, которое привело к неправомерной выплате заработной платы за сентябрь 2020 года в сумме 5337,20 руб. </w:t>
            </w:r>
            <w:r w:rsidRPr="00ED6B75">
              <w:t xml:space="preserve">учителю ПДО </w:t>
            </w:r>
            <w:proofErr w:type="spellStart"/>
            <w:r w:rsidRPr="00ED6B75">
              <w:t>Обыночному</w:t>
            </w:r>
            <w:proofErr w:type="spellEnd"/>
            <w:r w:rsidRPr="00ED6B75">
              <w:t xml:space="preserve"> М.Н.</w:t>
            </w:r>
          </w:p>
          <w:p w:rsidR="001719BD" w:rsidRPr="00ED6B75" w:rsidRDefault="001719BD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  <w:sz w:val="28"/>
                <w:szCs w:val="28"/>
              </w:rPr>
            </w:pPr>
            <w:r w:rsidRPr="00ED6B75">
              <w:rPr>
                <w:b/>
              </w:rPr>
              <w:t>7.</w:t>
            </w:r>
            <w:r w:rsidRPr="00ED6B75">
              <w:t xml:space="preserve"> </w:t>
            </w:r>
            <w:r w:rsidRPr="00ED6B75">
              <w:rPr>
                <w:b/>
                <w:sz w:val="28"/>
                <w:szCs w:val="28"/>
              </w:rPr>
              <w:t xml:space="preserve">  </w:t>
            </w:r>
            <w:r w:rsidRPr="00ED6B75">
              <w:t xml:space="preserve">Нарушение ст. 129 ТК РФ и </w:t>
            </w:r>
            <w:proofErr w:type="gramStart"/>
            <w:r w:rsidRPr="00ED6B75">
              <w:t>п</w:t>
            </w:r>
            <w:proofErr w:type="gramEnd"/>
            <w:r w:rsidRPr="00ED6B75">
              <w:t xml:space="preserve"> 2.4 Положения о премировании МКОУ «ООШ № 17 п. Михайловка» в части выплаты премий по итогам работы за год, квартал без учета фактически отработанного времени каждым сотрудником, что привело</w:t>
            </w:r>
            <w:r w:rsidRPr="00ED6B75">
              <w:rPr>
                <w:b/>
              </w:rPr>
              <w:t xml:space="preserve"> к переплате премии, педагогическому составу  за 2020 год в общей сумме 86501,66 руб., а остальным сотрудникам школы  в сумме 56567,22 руб</w:t>
            </w:r>
            <w:r w:rsidRPr="00ED6B75">
              <w:rPr>
                <w:b/>
                <w:sz w:val="28"/>
                <w:szCs w:val="28"/>
              </w:rPr>
              <w:t>.</w:t>
            </w:r>
          </w:p>
          <w:p w:rsidR="00346136" w:rsidRPr="00ED6B75" w:rsidRDefault="00346136" w:rsidP="00346136">
            <w:pPr>
              <w:ind w:right="34"/>
              <w:jc w:val="both"/>
              <w:rPr>
                <w:b/>
              </w:rPr>
            </w:pPr>
            <w:r w:rsidRPr="00ED6B75">
              <w:rPr>
                <w:b/>
              </w:rPr>
              <w:t xml:space="preserve">8. </w:t>
            </w:r>
            <w:r w:rsidRPr="00ED6B75">
              <w:t xml:space="preserve">Нарушение п. 5 «е», п.10 и п.15 Положения об особенностях исчисления средней заработной платы, утвержденного Постановлением Правительства РФ от 24.12.2007г. </w:t>
            </w:r>
            <w:r w:rsidRPr="00ED6B75">
              <w:rPr>
                <w:b/>
              </w:rPr>
              <w:t>№ 922</w:t>
            </w:r>
            <w:r w:rsidRPr="00ED6B75">
              <w:t xml:space="preserve">, повлекшее </w:t>
            </w:r>
            <w:r w:rsidRPr="00ED6B75">
              <w:rPr>
                <w:b/>
              </w:rPr>
              <w:t>переплату отпускных работникам учреждения в общей сумме ст. 211- 450,80 руб., ст. 213-136,15 руб.</w:t>
            </w:r>
          </w:p>
          <w:p w:rsidR="00346136" w:rsidRPr="00ED6B75" w:rsidRDefault="00346136" w:rsidP="00346136">
            <w:pPr>
              <w:jc w:val="both"/>
              <w:rPr>
                <w:b/>
                <w:color w:val="FF0000"/>
              </w:rPr>
            </w:pPr>
          </w:p>
          <w:p w:rsidR="00346136" w:rsidRPr="00ED6B75" w:rsidRDefault="00346136" w:rsidP="00346136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6" w:rsidRPr="00ED6B75" w:rsidRDefault="00346136" w:rsidP="00346136">
            <w:pPr>
              <w:jc w:val="both"/>
              <w:rPr>
                <w:b/>
                <w:color w:val="FF0000"/>
              </w:rPr>
            </w:pPr>
            <w:r w:rsidRPr="00ED6B75">
              <w:rPr>
                <w:b/>
                <w:color w:val="FF0000"/>
              </w:rPr>
              <w:lastRenderedPageBreak/>
              <w:t xml:space="preserve">   </w:t>
            </w:r>
          </w:p>
          <w:p w:rsidR="00346136" w:rsidRPr="00ED6B75" w:rsidRDefault="00346136" w:rsidP="00346136">
            <w:pPr>
              <w:jc w:val="both"/>
            </w:pPr>
            <w:r w:rsidRPr="00ED6B75">
              <w:rPr>
                <w:b/>
              </w:rPr>
              <w:t>1.</w:t>
            </w:r>
            <w:r w:rsidRPr="00ED6B75">
              <w:t xml:space="preserve"> В ходе проверки  банковских операций были установлены факты неэффективного использования бюджетных средств  на уплату штрафов, пени за несоблюдение  действующего законодательства.</w:t>
            </w:r>
          </w:p>
          <w:p w:rsidR="004502AB" w:rsidRPr="00ED6B75" w:rsidRDefault="004502AB" w:rsidP="00346136">
            <w:pPr>
              <w:jc w:val="both"/>
              <w:rPr>
                <w:b/>
                <w:bCs/>
              </w:rPr>
            </w:pPr>
          </w:p>
          <w:p w:rsidR="004502AB" w:rsidRPr="00ED6B75" w:rsidRDefault="004502AB" w:rsidP="00346136">
            <w:pPr>
              <w:jc w:val="both"/>
              <w:rPr>
                <w:b/>
                <w:bCs/>
              </w:rPr>
            </w:pPr>
          </w:p>
          <w:p w:rsidR="004502AB" w:rsidRPr="00ED6B75" w:rsidRDefault="004502AB" w:rsidP="00346136">
            <w:pPr>
              <w:jc w:val="both"/>
              <w:rPr>
                <w:b/>
                <w:bCs/>
              </w:rPr>
            </w:pPr>
          </w:p>
          <w:p w:rsidR="00346136" w:rsidRPr="00ED6B75" w:rsidRDefault="00346136" w:rsidP="00346136">
            <w:pPr>
              <w:jc w:val="both"/>
            </w:pPr>
            <w:r w:rsidRPr="00ED6B75">
              <w:rPr>
                <w:b/>
                <w:bCs/>
              </w:rPr>
              <w:t>2.</w:t>
            </w:r>
            <w:r w:rsidRPr="00ED6B75">
              <w:t xml:space="preserve">  Несвоевременное принятие к бухгалтерскому учету первичных документов - акты  о приемке выполненных работ с поставщиками той или иной продукции, а также работ, услуг. </w:t>
            </w:r>
          </w:p>
          <w:p w:rsidR="00005125" w:rsidRPr="00ED6B75" w:rsidRDefault="00005125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D6B75">
              <w:rPr>
                <w:b/>
              </w:rPr>
              <w:t>3.</w:t>
            </w:r>
            <w:r w:rsidRPr="00ED6B75">
              <w:rPr>
                <w:b/>
                <w:sz w:val="28"/>
                <w:szCs w:val="28"/>
              </w:rPr>
              <w:t xml:space="preserve"> </w:t>
            </w:r>
            <w:r w:rsidRPr="00ED6B75">
              <w:rPr>
                <w:color w:val="000000" w:themeColor="text1"/>
              </w:rPr>
              <w:t>объект основного средства – система видеонаблюдения (инвентарный номер101343410177) балансовой стоимостью 47975,00 руб. был отнесен по ОКОФ к 3 группе  со сроком полезного использования свыше 3 лет до 5 лет включительно. В соответствии же с Постановлением Правительства РФ от 01.01.2002г.  данное основное средство должно быть отнесено к 4 амортизационной группе по коду 320.26.30.1 «Аппаратура коммуникационная, аппаратура радио и телевизионная передающая» со сроком полезного использования свыше 5 лет до 7 лет включительно</w:t>
            </w:r>
            <w:r w:rsidRPr="00ED6B75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</w:p>
          <w:p w:rsidR="004502AB" w:rsidRPr="00ED6B75" w:rsidRDefault="004502AB" w:rsidP="00346136">
            <w:pPr>
              <w:ind w:left="-108"/>
              <w:jc w:val="both"/>
              <w:rPr>
                <w:b/>
              </w:rPr>
            </w:pPr>
          </w:p>
          <w:p w:rsidR="004502AB" w:rsidRPr="00ED6B75" w:rsidRDefault="004502AB" w:rsidP="00346136">
            <w:pPr>
              <w:ind w:left="-108"/>
              <w:jc w:val="both"/>
              <w:rPr>
                <w:b/>
              </w:rPr>
            </w:pPr>
          </w:p>
          <w:p w:rsidR="004502AB" w:rsidRPr="00ED6B75" w:rsidRDefault="004502AB" w:rsidP="00346136">
            <w:pPr>
              <w:ind w:left="-108"/>
              <w:jc w:val="both"/>
              <w:rPr>
                <w:b/>
              </w:rPr>
            </w:pPr>
          </w:p>
          <w:p w:rsidR="00346136" w:rsidRPr="00ED6B75" w:rsidRDefault="00346136" w:rsidP="004502AB">
            <w:pPr>
              <w:jc w:val="both"/>
            </w:pPr>
            <w:r w:rsidRPr="00ED6B75">
              <w:rPr>
                <w:b/>
              </w:rPr>
              <w:t>4</w:t>
            </w:r>
            <w:r w:rsidRPr="00ED6B75">
              <w:t xml:space="preserve">. В некоторых путевых листах отмечен </w:t>
            </w:r>
            <w:r w:rsidRPr="00ED6B75">
              <w:rPr>
                <w:b/>
              </w:rPr>
              <w:t>не осуществимый маршрут пройденный ГАЗ 322121 за один рабочий день</w:t>
            </w:r>
            <w:r w:rsidRPr="00ED6B75">
              <w:t>.  Например общий пробег ГАЗ 322121 за один рабочий день п. Михайловк</w:t>
            </w:r>
            <w:proofErr w:type="gramStart"/>
            <w:r w:rsidRPr="00ED6B75">
              <w:t>а-</w:t>
            </w:r>
            <w:proofErr w:type="gramEnd"/>
            <w:r w:rsidRPr="00ED6B75">
              <w:t xml:space="preserve"> г. Ставрополь составил 930,км., при расстоянии по автомобильной дороге  маршрута п. Михайловка- город Ставрополь в одну сторону в 231 км.</w:t>
            </w:r>
          </w:p>
          <w:p w:rsidR="004502AB" w:rsidRPr="00ED6B75" w:rsidRDefault="004502AB" w:rsidP="00346136">
            <w:pPr>
              <w:ind w:left="-108" w:right="-108"/>
              <w:jc w:val="both"/>
              <w:rPr>
                <w:b/>
              </w:rPr>
            </w:pPr>
          </w:p>
          <w:p w:rsidR="00346136" w:rsidRPr="00ED6B75" w:rsidRDefault="00346136" w:rsidP="00A43F11">
            <w:pPr>
              <w:ind w:left="-108"/>
              <w:jc w:val="both"/>
            </w:pPr>
            <w:r w:rsidRPr="00ED6B75">
              <w:rPr>
                <w:b/>
              </w:rPr>
              <w:t xml:space="preserve">5. </w:t>
            </w:r>
            <w:r w:rsidRPr="00ED6B75">
              <w:rPr>
                <w:sz w:val="28"/>
                <w:szCs w:val="28"/>
              </w:rPr>
              <w:t xml:space="preserve"> </w:t>
            </w:r>
            <w:r w:rsidRPr="00ED6B75">
              <w:t>Повару Иваненко Е.Н. начиная с 01 октября 2021 года, ежемесячно следовало производить выплату компенсационного характера в размере 20% от оклада 5427,00 руб. за исполнение обязанностей шеф-</w:t>
            </w:r>
            <w:r w:rsidRPr="00ED6B75">
              <w:lastRenderedPageBreak/>
              <w:t>повара, в связи с отсутствием этой должности в штатном расписании. Однако</w:t>
            </w:r>
            <w:proofErr w:type="gramStart"/>
            <w:r w:rsidRPr="00ED6B75">
              <w:t>,</w:t>
            </w:r>
            <w:proofErr w:type="gramEnd"/>
            <w:r w:rsidRPr="00ED6B75">
              <w:t xml:space="preserve"> соответствующая выплата повару Иваненко Е.Н. не производилась.</w:t>
            </w:r>
          </w:p>
          <w:p w:rsidR="004502AB" w:rsidRPr="00ED6B75" w:rsidRDefault="004502AB" w:rsidP="00346136">
            <w:pPr>
              <w:ind w:left="-108"/>
              <w:jc w:val="both"/>
              <w:rPr>
                <w:b/>
              </w:rPr>
            </w:pPr>
          </w:p>
          <w:p w:rsidR="00A43F11" w:rsidRPr="00ED6B75" w:rsidRDefault="00A43F11" w:rsidP="00346136">
            <w:pPr>
              <w:ind w:left="-108"/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ED6B75">
              <w:rPr>
                <w:b/>
              </w:rPr>
              <w:t>6.</w:t>
            </w:r>
            <w:r w:rsidRPr="00ED6B75">
              <w:rPr>
                <w:sz w:val="28"/>
                <w:szCs w:val="28"/>
              </w:rPr>
              <w:t xml:space="preserve"> </w:t>
            </w:r>
            <w:r w:rsidRPr="00ED6B75">
              <w:t xml:space="preserve">В табеле учета рабочего времени за сентябрь 2020 года учитель ПДО </w:t>
            </w:r>
            <w:proofErr w:type="spellStart"/>
            <w:r w:rsidRPr="00ED6B75">
              <w:t>Обыночный</w:t>
            </w:r>
            <w:proofErr w:type="spellEnd"/>
            <w:r w:rsidRPr="00ED6B75">
              <w:t xml:space="preserve"> М.Н. не значится, что привело к  </w:t>
            </w:r>
            <w:r w:rsidRPr="00ED6B75">
              <w:rPr>
                <w:b/>
              </w:rPr>
              <w:t xml:space="preserve">неправомерной выплате заработной платы в сумме 5337,20 руб. за 26 рабочих дней,  </w:t>
            </w:r>
            <w:proofErr w:type="gramStart"/>
            <w:r w:rsidRPr="00ED6B75">
              <w:rPr>
                <w:b/>
              </w:rPr>
              <w:t>согласно</w:t>
            </w:r>
            <w:proofErr w:type="gramEnd"/>
            <w:r w:rsidRPr="00ED6B75">
              <w:rPr>
                <w:b/>
              </w:rPr>
              <w:t xml:space="preserve"> расчетного ли</w:t>
            </w:r>
            <w:r w:rsidR="001719BD" w:rsidRPr="00ED6B75">
              <w:rPr>
                <w:b/>
              </w:rPr>
              <w:t>с</w:t>
            </w:r>
            <w:r w:rsidRPr="00ED6B75">
              <w:rPr>
                <w:b/>
              </w:rPr>
              <w:t>та.</w:t>
            </w:r>
          </w:p>
          <w:p w:rsidR="00A43F11" w:rsidRPr="00ED6B75" w:rsidRDefault="00A43F11" w:rsidP="00A43F11">
            <w:pPr>
              <w:ind w:left="-108" w:right="28"/>
              <w:jc w:val="both"/>
              <w:rPr>
                <w:b/>
              </w:rPr>
            </w:pPr>
          </w:p>
          <w:p w:rsidR="00346136" w:rsidRPr="00ED6B75" w:rsidRDefault="00346136" w:rsidP="00A43F11">
            <w:pPr>
              <w:ind w:left="-108" w:right="28"/>
              <w:jc w:val="both"/>
              <w:rPr>
                <w:b/>
              </w:rPr>
            </w:pPr>
            <w:r w:rsidRPr="00ED6B75">
              <w:rPr>
                <w:b/>
              </w:rPr>
              <w:t xml:space="preserve">7. </w:t>
            </w:r>
            <w:proofErr w:type="gramStart"/>
            <w:r w:rsidRPr="00ED6B75">
              <w:t>Согласно приказов</w:t>
            </w:r>
            <w:proofErr w:type="gramEnd"/>
            <w:r w:rsidRPr="00ED6B75">
              <w:t xml:space="preserve">  № 400 от 23.12.2020г. и № 306 от 23.12.2021г. всем сотрудникам образовательного  учреждения  была определена и выплачена премия за 2020 год, и 2021 год, без учета фактически отработанного времени каждым работником.</w:t>
            </w:r>
          </w:p>
          <w:p w:rsidR="004502AB" w:rsidRPr="00ED6B75" w:rsidRDefault="004502AB" w:rsidP="00CB2275">
            <w:pPr>
              <w:spacing w:after="0" w:line="240" w:lineRule="auto"/>
              <w:ind w:left="-108"/>
              <w:jc w:val="both"/>
              <w:rPr>
                <w:b/>
              </w:rPr>
            </w:pPr>
          </w:p>
          <w:p w:rsidR="004502AB" w:rsidRPr="00ED6B75" w:rsidRDefault="004502AB" w:rsidP="00CB2275">
            <w:pPr>
              <w:spacing w:after="0" w:line="240" w:lineRule="auto"/>
              <w:ind w:left="-108"/>
              <w:jc w:val="both"/>
              <w:rPr>
                <w:b/>
              </w:rPr>
            </w:pPr>
          </w:p>
          <w:p w:rsidR="004502AB" w:rsidRPr="00ED6B75" w:rsidRDefault="004502AB" w:rsidP="00CB2275">
            <w:pPr>
              <w:spacing w:after="0" w:line="240" w:lineRule="auto"/>
              <w:ind w:left="-108"/>
              <w:jc w:val="both"/>
              <w:rPr>
                <w:b/>
              </w:rPr>
            </w:pPr>
          </w:p>
          <w:p w:rsidR="00346136" w:rsidRPr="00ED6B75" w:rsidRDefault="00346136" w:rsidP="00CB2275">
            <w:pPr>
              <w:spacing w:after="0" w:line="240" w:lineRule="auto"/>
              <w:ind w:left="-108"/>
              <w:jc w:val="both"/>
            </w:pPr>
            <w:r w:rsidRPr="00ED6B75">
              <w:rPr>
                <w:b/>
              </w:rPr>
              <w:t xml:space="preserve">8. в нарушение п.5 «е» Положения № 922 </w:t>
            </w:r>
            <w:r w:rsidRPr="00ED6B75">
              <w:t>при исчислении среднего заработка из расчетного периода не были исключены время, а также  начисленные за это время суммы, когда работники были освобождены от работы с полным сохранением заработной платы в соответствии с законодательством (30.03-30.04.2020г.</w:t>
            </w:r>
            <w:proofErr w:type="gramStart"/>
            <w:r w:rsidRPr="00ED6B75">
              <w:t xml:space="preserve"> ;</w:t>
            </w:r>
            <w:proofErr w:type="gramEnd"/>
            <w:r w:rsidRPr="00ED6B75">
              <w:t xml:space="preserve"> 6,7,8.05.2020г. и с 4 по 7 мая 2021 года-нерабочие дни, согласно Указам президента РФ.)</w:t>
            </w:r>
          </w:p>
          <w:p w:rsidR="00346136" w:rsidRPr="00ED6B75" w:rsidRDefault="00346136" w:rsidP="00CB2275">
            <w:pPr>
              <w:spacing w:after="0" w:line="240" w:lineRule="auto"/>
              <w:ind w:left="-284" w:firstLine="284"/>
              <w:jc w:val="both"/>
              <w:rPr>
                <w:b/>
              </w:rPr>
            </w:pPr>
            <w:r w:rsidRPr="00ED6B75">
              <w:rPr>
                <w:b/>
              </w:rPr>
              <w:t xml:space="preserve">- в нарушение п. 10 П </w:t>
            </w:r>
            <w:proofErr w:type="spellStart"/>
            <w:proofErr w:type="gramStart"/>
            <w:r w:rsidRPr="00ED6B75">
              <w:rPr>
                <w:b/>
              </w:rPr>
              <w:t>П</w:t>
            </w:r>
            <w:proofErr w:type="spellEnd"/>
            <w:proofErr w:type="gramEnd"/>
          </w:p>
          <w:p w:rsidR="00346136" w:rsidRPr="00ED6B75" w:rsidRDefault="00346136" w:rsidP="00CB2275">
            <w:pPr>
              <w:spacing w:after="0" w:line="240" w:lineRule="auto"/>
              <w:ind w:left="-284" w:firstLine="284"/>
              <w:jc w:val="both"/>
            </w:pPr>
            <w:r w:rsidRPr="00ED6B75">
              <w:rPr>
                <w:b/>
              </w:rPr>
              <w:t>Положения № 922</w:t>
            </w:r>
          </w:p>
          <w:p w:rsidR="00346136" w:rsidRPr="00ED6B75" w:rsidRDefault="00346136" w:rsidP="00CB2275">
            <w:pPr>
              <w:spacing w:line="240" w:lineRule="auto"/>
              <w:ind w:left="-284" w:firstLine="284"/>
              <w:jc w:val="both"/>
            </w:pPr>
            <w:r w:rsidRPr="00ED6B75">
              <w:t xml:space="preserve"> неправильно </w:t>
            </w:r>
            <w:r w:rsidR="00CB2275" w:rsidRPr="00ED6B75">
              <w:t>р</w:t>
            </w:r>
            <w:r w:rsidRPr="00ED6B75">
              <w:t xml:space="preserve">ассчитывалось количество календарных дней в неполном </w:t>
            </w:r>
            <w:proofErr w:type="gramStart"/>
            <w:r w:rsidRPr="00ED6B75">
              <w:t>к</w:t>
            </w:r>
            <w:proofErr w:type="gramEnd"/>
            <w:r w:rsidRPr="00ED6B75">
              <w:t xml:space="preserve"> календарном месяце. </w:t>
            </w:r>
          </w:p>
          <w:p w:rsidR="00346136" w:rsidRPr="00ED6B75" w:rsidRDefault="00346136" w:rsidP="00346136">
            <w:pPr>
              <w:ind w:left="-108"/>
              <w:jc w:val="both"/>
            </w:pPr>
            <w:r w:rsidRPr="00ED6B75">
              <w:rPr>
                <w:b/>
              </w:rPr>
              <w:t>- в нарушение п. 15  Постановления № 922</w:t>
            </w:r>
            <w:r w:rsidRPr="00ED6B75">
              <w:t xml:space="preserve">  при расчете среднего заработка неверно  учитывались  премии по итогам работы за 2020г. Поскольку данные премии были начислены и выплачены в декабре 2020г. работникам учреждения в абсолютном размере  без учета  фактически отработанного времени, </w:t>
            </w:r>
            <w:r w:rsidRPr="00ED6B75">
              <w:lastRenderedPageBreak/>
              <w:t>при исчислении среднего заработка данные премии должны были учитываться пропорционально времени, отработанному в расчетном периоде.</w:t>
            </w:r>
          </w:p>
          <w:p w:rsidR="00346136" w:rsidRPr="00ED6B75" w:rsidRDefault="00346136" w:rsidP="00346136">
            <w:pPr>
              <w:jc w:val="both"/>
              <w:rPr>
                <w:b/>
                <w:bCs/>
                <w:color w:val="FF0000"/>
              </w:rPr>
            </w:pPr>
            <w:r w:rsidRPr="00ED6B75">
              <w:rPr>
                <w:color w:val="FF0000"/>
              </w:rPr>
              <w:t xml:space="preserve">   </w:t>
            </w:r>
            <w:r w:rsidRPr="00ED6B75">
              <w:t>В результате  вышеуказанных нарушений   у работников учреждения образовались переплаты по  отпускным.</w:t>
            </w:r>
          </w:p>
        </w:tc>
      </w:tr>
      <w:tr w:rsidR="00346136" w:rsidRPr="00ED6B75" w:rsidTr="00A43F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6" w:rsidRPr="00ED6B75" w:rsidRDefault="00346136" w:rsidP="009F0C52">
            <w:pPr>
              <w:pStyle w:val="12"/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6B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Комплексная ревизия финансово-хозяйственной деятельности </w:t>
            </w:r>
            <w:r w:rsidRPr="00ED6B75">
              <w:rPr>
                <w:rFonts w:ascii="Times New Roman" w:hAnsi="Times New Roman" w:cs="Times New Roman"/>
                <w:b/>
                <w:bCs/>
              </w:rPr>
              <w:t>муниципального казенного дошкольного образовательного учреждения «Детский сад № 8 «Колосок» с. Нины Советского района»</w:t>
            </w:r>
          </w:p>
          <w:p w:rsidR="00346136" w:rsidRPr="00ED6B75" w:rsidRDefault="00346136" w:rsidP="00346136">
            <w:pPr>
              <w:keepNext/>
              <w:autoSpaceDE w:val="0"/>
              <w:autoSpaceDN w:val="0"/>
              <w:jc w:val="both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6" w:rsidRPr="00ED6B75" w:rsidRDefault="00346136" w:rsidP="00346136">
            <w:pPr>
              <w:jc w:val="both"/>
              <w:rPr>
                <w:b/>
              </w:rPr>
            </w:pPr>
            <w:r w:rsidRPr="00ED6B75">
              <w:rPr>
                <w:b/>
              </w:rPr>
              <w:t>1.</w:t>
            </w:r>
            <w:r w:rsidRPr="00ED6B75">
              <w:t xml:space="preserve"> Нарушение принципов ст. 34 Бюджетного кодекса РФ в части неэффективного использования бюджетных средств на уплату штрафов, пени за несоблюдение действующего законодательства. </w:t>
            </w:r>
            <w:r w:rsidRPr="00ED6B75">
              <w:rPr>
                <w:sz w:val="28"/>
                <w:szCs w:val="28"/>
              </w:rPr>
              <w:t xml:space="preserve"> </w:t>
            </w:r>
            <w:r w:rsidRPr="00ED6B75">
              <w:t xml:space="preserve">Сумма </w:t>
            </w:r>
            <w:r w:rsidRPr="00ED6B75">
              <w:rPr>
                <w:b/>
              </w:rPr>
              <w:t>неэффективного использования бюджетных средств составила за -2020г. в общей сумме -24,53 руб.</w:t>
            </w:r>
          </w:p>
          <w:p w:rsidR="00346136" w:rsidRPr="00ED6B75" w:rsidRDefault="00346136" w:rsidP="00346136">
            <w:pPr>
              <w:pStyle w:val="12"/>
              <w:jc w:val="both"/>
              <w:rPr>
                <w:rFonts w:ascii="Times New Roman" w:hAnsi="Times New Roman" w:cs="Times New Roman"/>
                <w:b/>
              </w:rPr>
            </w:pPr>
          </w:p>
          <w:p w:rsidR="00346136" w:rsidRPr="00ED6B75" w:rsidRDefault="00346136" w:rsidP="00346136">
            <w:pPr>
              <w:pStyle w:val="12"/>
              <w:jc w:val="both"/>
              <w:rPr>
                <w:rFonts w:ascii="Times New Roman" w:hAnsi="Times New Roman" w:cs="Times New Roman"/>
                <w:b/>
              </w:rPr>
            </w:pPr>
          </w:p>
          <w:p w:rsidR="00346136" w:rsidRPr="00ED6B75" w:rsidRDefault="00346136" w:rsidP="00346136">
            <w:pPr>
              <w:pStyle w:val="12"/>
              <w:jc w:val="both"/>
              <w:rPr>
                <w:rFonts w:ascii="Times New Roman" w:eastAsia="Times New Roman" w:hAnsi="Times New Roman" w:cs="Times New Roman"/>
                <w:b/>
                <w:u w:val="single"/>
                <w:shd w:val="clear" w:color="auto" w:fill="FFFFFF"/>
                <w:lang w:eastAsia="ru-RU"/>
              </w:rPr>
            </w:pPr>
            <w:r w:rsidRPr="00ED6B75">
              <w:rPr>
                <w:rFonts w:ascii="Times New Roman" w:hAnsi="Times New Roman" w:cs="Times New Roman"/>
                <w:b/>
              </w:rPr>
              <w:t>2.</w:t>
            </w:r>
            <w:r w:rsidRPr="00ED6B75">
              <w:rPr>
                <w:rFonts w:ascii="Times New Roman" w:hAnsi="Times New Roman" w:cs="Times New Roman"/>
              </w:rPr>
              <w:t xml:space="preserve"> </w:t>
            </w:r>
            <w:r w:rsidRPr="00ED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D6B75">
              <w:rPr>
                <w:rFonts w:ascii="Times New Roman" w:hAnsi="Times New Roman" w:cs="Times New Roman"/>
                <w:bCs/>
              </w:rPr>
              <w:t>Ф</w:t>
            </w:r>
            <w:r w:rsidRPr="00ED6B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акт нарушения п. 11.4.4 Указаний о порядке применения бюджетной классификации, утвержденной приказом Минфина РФ № 209- н "Об утверждении </w:t>
            </w:r>
            <w:proofErr w:type="gramStart"/>
            <w:r w:rsidRPr="00ED6B75">
              <w:rPr>
                <w:rFonts w:ascii="Times New Roman" w:eastAsia="Times New Roman" w:hAnsi="Times New Roman" w:cs="Times New Roman"/>
                <w:bCs/>
                <w:lang w:eastAsia="ru-RU"/>
              </w:rPr>
              <w:t>Порядка применения классификации операций сектора государственного</w:t>
            </w:r>
            <w:proofErr w:type="gramEnd"/>
            <w:r w:rsidRPr="00ED6B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управления"</w:t>
            </w:r>
            <w:r w:rsidRPr="00ED6B75">
              <w:rPr>
                <w:rFonts w:ascii="Times New Roman" w:hAnsi="Times New Roman" w:cs="Times New Roman"/>
                <w:bCs/>
              </w:rPr>
              <w:t>, а именно: неверное применение КОСГУ при покупке строительных материалов в виде КОСГУ 346</w:t>
            </w:r>
            <w:r w:rsidRPr="00ED6B75">
              <w:rPr>
                <w:rFonts w:ascii="Times New Roman" w:hAnsi="Times New Roman" w:cs="Times New Roman"/>
                <w:b/>
                <w:bCs/>
              </w:rPr>
              <w:t>.</w:t>
            </w:r>
            <w:r w:rsidRPr="00ED6B75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 xml:space="preserve"> </w:t>
            </w:r>
            <w:r w:rsidRPr="00ED6B75">
              <w:rPr>
                <w:rFonts w:ascii="Times New Roman" w:eastAsia="Times New Roman" w:hAnsi="Times New Roman" w:cs="Times New Roman"/>
                <w:b/>
                <w:u w:val="single"/>
                <w:shd w:val="clear" w:color="auto" w:fill="FFFFFF"/>
                <w:lang w:eastAsia="ru-RU"/>
              </w:rPr>
              <w:t>Общая сумма финансового нарушения составила 9316,00 руб.</w:t>
            </w:r>
          </w:p>
          <w:p w:rsidR="002F18A3" w:rsidRPr="00ED6B75" w:rsidRDefault="002F18A3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color w:val="FF0000"/>
              </w:rPr>
            </w:pPr>
            <w:r w:rsidRPr="00ED6B75">
              <w:rPr>
                <w:b/>
              </w:rPr>
              <w:t>3.</w:t>
            </w:r>
            <w:r w:rsidRPr="00ED6B75">
              <w:t xml:space="preserve"> Нарушение п.11 Инструкции 157н  установлены факты несвоевременного принятия к бухгалтерскому учету первичных документов - акты  о приемке выполненных работ. </w:t>
            </w: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</w:pPr>
            <w:r w:rsidRPr="00ED6B75">
              <w:rPr>
                <w:b/>
              </w:rPr>
              <w:t xml:space="preserve">4. </w:t>
            </w:r>
            <w:r w:rsidRPr="00ED6B75">
              <w:rPr>
                <w:b/>
                <w:sz w:val="28"/>
                <w:szCs w:val="28"/>
              </w:rPr>
              <w:t xml:space="preserve"> </w:t>
            </w:r>
            <w:r w:rsidRPr="00ED6B75">
              <w:rPr>
                <w:b/>
              </w:rPr>
              <w:t>Нарушение ст. 129 ТК РФ и п. 3.2  Положения о премировании и п. 4.6 Положения об оплате труда работников МКДОУ «Детский сад № 8 «</w:t>
            </w:r>
            <w:r w:rsidRPr="00ED6B75">
              <w:t xml:space="preserve">Колосок» в части выплаты премий по итогам работы за год, квартал без учета фактически отработанного времени каждым сотрудником. Общая сумма переплаты педагогическому составу премии по итогам 2020 года составила </w:t>
            </w:r>
            <w:r w:rsidRPr="00ED6B75">
              <w:rPr>
                <w:b/>
              </w:rPr>
              <w:t xml:space="preserve">59996,78 </w:t>
            </w:r>
            <w:r w:rsidRPr="00ED6B75">
              <w:t>руб.</w:t>
            </w:r>
          </w:p>
          <w:p w:rsidR="00346136" w:rsidRPr="00ED6B75" w:rsidRDefault="00346136" w:rsidP="00346136">
            <w:pPr>
              <w:jc w:val="both"/>
              <w:rPr>
                <w:b/>
                <w:sz w:val="28"/>
                <w:szCs w:val="28"/>
              </w:rPr>
            </w:pPr>
            <w:r w:rsidRPr="00ED6B75">
              <w:rPr>
                <w:b/>
              </w:rPr>
              <w:t>5.</w:t>
            </w:r>
            <w:r w:rsidRPr="00ED6B75">
              <w:t xml:space="preserve"> </w:t>
            </w:r>
            <w:r w:rsidRPr="00ED6B75">
              <w:rPr>
                <w:sz w:val="28"/>
                <w:szCs w:val="28"/>
              </w:rPr>
              <w:t xml:space="preserve"> </w:t>
            </w:r>
            <w:r w:rsidRPr="00ED6B75">
              <w:t xml:space="preserve">Нарушение п. 5, п.10 и п.15  Положения </w:t>
            </w:r>
            <w:r w:rsidRPr="00ED6B75">
              <w:lastRenderedPageBreak/>
              <w:t xml:space="preserve">об особенностях исчисления средней заработной платы, утвержденного Постановлением Правительства РФ от 24.12.2007г. </w:t>
            </w:r>
            <w:r w:rsidRPr="00ED6B75">
              <w:rPr>
                <w:b/>
              </w:rPr>
              <w:t>№ 922</w:t>
            </w:r>
            <w:r w:rsidRPr="00ED6B75">
              <w:t xml:space="preserve">, повлекшее </w:t>
            </w:r>
            <w:r w:rsidRPr="00ED6B75">
              <w:rPr>
                <w:b/>
              </w:rPr>
              <w:t>переплату отпускных работникам учреждения в общей сумме ст. 211- 48,50 руб., ст. 213-14,65 руб. а также недоплату в общей сумме 2244,48 руб</w:t>
            </w:r>
            <w:proofErr w:type="gramStart"/>
            <w:r w:rsidRPr="00ED6B75">
              <w:rPr>
                <w:b/>
                <w:sz w:val="28"/>
                <w:szCs w:val="28"/>
              </w:rPr>
              <w:t>.</w:t>
            </w:r>
            <w:proofErr w:type="gramEnd"/>
          </w:p>
          <w:p w:rsidR="00346136" w:rsidRPr="00ED6B75" w:rsidRDefault="00346136" w:rsidP="00346136">
            <w:pPr>
              <w:jc w:val="both"/>
              <w:rPr>
                <w:color w:val="FF0000"/>
              </w:rPr>
            </w:pPr>
            <w:r w:rsidRPr="00ED6B75">
              <w:rPr>
                <w:color w:val="FF0000"/>
              </w:rPr>
              <w:t>.</w:t>
            </w:r>
          </w:p>
          <w:p w:rsidR="00346136" w:rsidRPr="00ED6B75" w:rsidRDefault="00346136" w:rsidP="00346136">
            <w:pPr>
              <w:jc w:val="both"/>
              <w:rPr>
                <w:color w:val="FF0000"/>
              </w:rPr>
            </w:pPr>
          </w:p>
          <w:p w:rsidR="00346136" w:rsidRPr="00ED6B75" w:rsidRDefault="00346136" w:rsidP="00346136">
            <w:pPr>
              <w:pStyle w:val="a4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6" w:rsidRPr="00ED6B75" w:rsidRDefault="00346136" w:rsidP="00346136">
            <w:pPr>
              <w:jc w:val="both"/>
            </w:pPr>
            <w:r w:rsidRPr="00ED6B75">
              <w:rPr>
                <w:b/>
              </w:rPr>
              <w:lastRenderedPageBreak/>
              <w:t>1.</w:t>
            </w:r>
            <w:r w:rsidRPr="00ED6B75">
              <w:t xml:space="preserve"> В ходе проверки  банковских операций были установлены факты неэффективного использования бюджетных средств  на уплату штрафов, пени за несоблюдение  действующего законодательства.</w:t>
            </w:r>
          </w:p>
          <w:p w:rsidR="004502AB" w:rsidRPr="00ED6B75" w:rsidRDefault="004502AB" w:rsidP="00346136">
            <w:pPr>
              <w:ind w:left="-108"/>
              <w:rPr>
                <w:b/>
              </w:rPr>
            </w:pPr>
          </w:p>
          <w:p w:rsidR="004502AB" w:rsidRPr="00ED6B75" w:rsidRDefault="004502AB" w:rsidP="00346136">
            <w:pPr>
              <w:ind w:left="-108"/>
              <w:rPr>
                <w:b/>
              </w:rPr>
            </w:pPr>
          </w:p>
          <w:p w:rsidR="004502AB" w:rsidRPr="00ED6B75" w:rsidRDefault="004502AB" w:rsidP="00346136">
            <w:pPr>
              <w:ind w:left="-108"/>
              <w:rPr>
                <w:b/>
              </w:rPr>
            </w:pPr>
          </w:p>
          <w:p w:rsidR="00346136" w:rsidRPr="00ED6B75" w:rsidRDefault="00346136" w:rsidP="00346136">
            <w:pPr>
              <w:ind w:left="-108"/>
              <w:rPr>
                <w:color w:val="FF0000"/>
              </w:rPr>
            </w:pPr>
            <w:r w:rsidRPr="00ED6B75">
              <w:rPr>
                <w:b/>
              </w:rPr>
              <w:t>2.</w:t>
            </w:r>
            <w:r w:rsidRPr="00ED6B75">
              <w:rPr>
                <w:b/>
                <w:bCs/>
              </w:rPr>
              <w:t xml:space="preserve"> </w:t>
            </w:r>
            <w:r w:rsidRPr="00ED6B75">
              <w:rPr>
                <w:bCs/>
              </w:rPr>
              <w:t>Данные затраты следовало отнести на подстатью КОСГУ 344 «Увеличение стоимости строительных материалов».</w:t>
            </w:r>
            <w:r w:rsidRPr="00ED6B75">
              <w:rPr>
                <w:b/>
                <w:bCs/>
              </w:rPr>
              <w:t xml:space="preserve"> </w:t>
            </w: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2F18A3" w:rsidRPr="00ED6B75" w:rsidRDefault="002F18A3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</w:pPr>
            <w:r w:rsidRPr="00ED6B75">
              <w:rPr>
                <w:b/>
              </w:rPr>
              <w:t>3.</w:t>
            </w:r>
            <w:r w:rsidRPr="00ED6B75">
              <w:rPr>
                <w:sz w:val="28"/>
                <w:szCs w:val="28"/>
              </w:rPr>
              <w:t xml:space="preserve"> </w:t>
            </w:r>
            <w:r w:rsidRPr="00ED6B75">
              <w:t xml:space="preserve">Несвоевременное принятие к бухгалтерскому учету первичных документов - акты  о приемке выполненных работ с поставщиками той или иной продукции, а также работ, услуг. </w:t>
            </w:r>
          </w:p>
          <w:p w:rsidR="004502AB" w:rsidRPr="00ED6B75" w:rsidRDefault="004502AB" w:rsidP="00346136">
            <w:pPr>
              <w:ind w:left="-108"/>
              <w:jc w:val="both"/>
              <w:rPr>
                <w:b/>
              </w:rPr>
            </w:pPr>
          </w:p>
          <w:p w:rsidR="004502AB" w:rsidRPr="00ED6B75" w:rsidRDefault="004502AB" w:rsidP="00346136">
            <w:pPr>
              <w:ind w:left="-108"/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ind w:left="-108"/>
              <w:jc w:val="both"/>
              <w:rPr>
                <w:sz w:val="28"/>
                <w:szCs w:val="28"/>
              </w:rPr>
            </w:pPr>
            <w:r w:rsidRPr="00ED6B75">
              <w:rPr>
                <w:b/>
              </w:rPr>
              <w:t>4.</w:t>
            </w:r>
            <w:r w:rsidRPr="00ED6B75">
              <w:t xml:space="preserve"> Согласно приказам заведующей  № 100 и  100/1 от 24.12.2020г. всем сотрудникам детского  учреждения  была выплачена премия по итогам работы за 2020 год, которая  была выплачена без учета фактически отработанного времени каждым сотрудником</w:t>
            </w:r>
            <w:r w:rsidRPr="00ED6B75">
              <w:rPr>
                <w:sz w:val="28"/>
                <w:szCs w:val="28"/>
              </w:rPr>
              <w:t>.</w:t>
            </w:r>
          </w:p>
          <w:p w:rsidR="004502AB" w:rsidRPr="00ED6B75" w:rsidRDefault="004502AB" w:rsidP="00346136">
            <w:pPr>
              <w:ind w:left="-108" w:right="-108"/>
              <w:jc w:val="both"/>
              <w:rPr>
                <w:b/>
              </w:rPr>
            </w:pPr>
          </w:p>
          <w:p w:rsidR="00346136" w:rsidRPr="00ED6B75" w:rsidRDefault="00346136" w:rsidP="00A43F11">
            <w:pPr>
              <w:ind w:left="-108"/>
              <w:jc w:val="both"/>
            </w:pPr>
            <w:proofErr w:type="gramStart"/>
            <w:r w:rsidRPr="00ED6B75">
              <w:rPr>
                <w:b/>
              </w:rPr>
              <w:t>5.</w:t>
            </w:r>
            <w:r w:rsidRPr="00ED6B75">
              <w:t xml:space="preserve"> </w:t>
            </w:r>
            <w:r w:rsidRPr="00ED6B75">
              <w:rPr>
                <w:b/>
              </w:rPr>
              <w:t xml:space="preserve">  е) </w:t>
            </w:r>
            <w:r w:rsidRPr="00ED6B75">
              <w:rPr>
                <w:rFonts w:eastAsia="Lucida Sans Unicode"/>
              </w:rPr>
              <w:t xml:space="preserve">при исчислении среднего </w:t>
            </w:r>
            <w:r w:rsidRPr="00ED6B75">
              <w:rPr>
                <w:rFonts w:eastAsia="Lucida Sans Unicode"/>
              </w:rPr>
              <w:lastRenderedPageBreak/>
              <w:t>заработка из расчетного периода</w:t>
            </w:r>
            <w:r w:rsidRPr="00ED6B75">
              <w:t xml:space="preserve"> не исключались все дни и суммы при условии, если работник освобождался от работы с полным или частичным сохранением заработной платы или без оплаты в соответствии с законодательством (30.03-30.04.2020г.; 6,7,8.05.2020г.,24 июня 2020г., 1 июля 2020г.  и с 4 по 7 мая 2021 года-нерабочие дни, согласно Указам президента РФ.);</w:t>
            </w:r>
            <w:proofErr w:type="gramEnd"/>
          </w:p>
          <w:p w:rsidR="00346136" w:rsidRPr="00ED6B75" w:rsidRDefault="00346136" w:rsidP="00346136">
            <w:pPr>
              <w:ind w:left="-108"/>
              <w:jc w:val="both"/>
            </w:pPr>
            <w:r w:rsidRPr="00ED6B75">
              <w:rPr>
                <w:b/>
              </w:rPr>
              <w:t>в)</w:t>
            </w:r>
            <w:r w:rsidRPr="00ED6B75">
              <w:t xml:space="preserve"> при исчислении среднего заработка из расчетного периода не исключались дни, а также начисленные за эти дни суммы заработной платы в связи с простоем по вине работодателя или </w:t>
            </w:r>
            <w:proofErr w:type="gramStart"/>
            <w:r w:rsidRPr="00ED6B75">
              <w:t>причинам</w:t>
            </w:r>
            <w:proofErr w:type="gramEnd"/>
            <w:r w:rsidRPr="00ED6B75">
              <w:t xml:space="preserve"> не зависящим от работодателя и работника (2/3 заработной платы);</w:t>
            </w:r>
          </w:p>
          <w:p w:rsidR="00346136" w:rsidRPr="00ED6B75" w:rsidRDefault="00346136" w:rsidP="00346136">
            <w:pPr>
              <w:tabs>
                <w:tab w:val="left" w:pos="708"/>
              </w:tabs>
              <w:suppressAutoHyphens/>
              <w:ind w:left="-284" w:firstLine="284"/>
              <w:jc w:val="both"/>
              <w:rPr>
                <w:color w:val="FF0000"/>
              </w:rPr>
            </w:pPr>
          </w:p>
          <w:p w:rsidR="00346136" w:rsidRPr="00ED6B75" w:rsidRDefault="00346136" w:rsidP="00346136">
            <w:pPr>
              <w:tabs>
                <w:tab w:val="left" w:pos="708"/>
              </w:tabs>
              <w:suppressAutoHyphens/>
              <w:ind w:left="-108"/>
              <w:jc w:val="both"/>
            </w:pPr>
            <w:r w:rsidRPr="00ED6B75">
              <w:t xml:space="preserve">-  </w:t>
            </w:r>
            <w:r w:rsidRPr="00ED6B75">
              <w:rPr>
                <w:b/>
              </w:rPr>
              <w:t>в нарушение п.15</w:t>
            </w:r>
            <w:r w:rsidRPr="00ED6B75">
              <w:t xml:space="preserve"> Постановления № 922 при определении среднего заработка премии по итогам работы за год  учитывались  в  фактически начисленных суммах без учета нормы отработанного времени каждым работником;</w:t>
            </w:r>
          </w:p>
          <w:p w:rsidR="00346136" w:rsidRPr="00ED6B75" w:rsidRDefault="00346136" w:rsidP="00346136">
            <w:pPr>
              <w:tabs>
                <w:tab w:val="left" w:pos="708"/>
              </w:tabs>
              <w:suppressAutoHyphens/>
              <w:ind w:left="-108" w:firstLine="284"/>
              <w:jc w:val="both"/>
            </w:pPr>
            <w:r w:rsidRPr="00ED6B75">
              <w:t xml:space="preserve">- </w:t>
            </w:r>
            <w:r w:rsidRPr="00ED6B75">
              <w:rPr>
                <w:b/>
              </w:rPr>
              <w:t>в нарушение п. 10</w:t>
            </w:r>
            <w:r w:rsidRPr="00ED6B75">
              <w:t xml:space="preserve"> Постановления № 922  при исчислении среднего заработка  неверно рассчитывалось количество календарных дней  в неполном календарном месяце.</w:t>
            </w:r>
          </w:p>
          <w:p w:rsidR="00346136" w:rsidRPr="00ED6B75" w:rsidRDefault="00346136" w:rsidP="00346136">
            <w:pPr>
              <w:ind w:left="-284" w:firstLine="284"/>
              <w:jc w:val="both"/>
              <w:rPr>
                <w:color w:val="FF0000"/>
              </w:rPr>
            </w:pPr>
          </w:p>
          <w:p w:rsidR="00346136" w:rsidRPr="00ED6B75" w:rsidRDefault="00346136" w:rsidP="00346136">
            <w:pPr>
              <w:ind w:left="-284" w:firstLine="284"/>
              <w:jc w:val="both"/>
              <w:rPr>
                <w:b/>
                <w:color w:val="FF0000"/>
              </w:rPr>
            </w:pPr>
          </w:p>
        </w:tc>
      </w:tr>
      <w:tr w:rsidR="00346136" w:rsidRPr="00ED6B75" w:rsidTr="00A43F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6" w:rsidRPr="00ED6B75" w:rsidRDefault="00346136" w:rsidP="00346136">
            <w:pPr>
              <w:keepNext/>
              <w:autoSpaceDE w:val="0"/>
              <w:autoSpaceDN w:val="0"/>
              <w:jc w:val="both"/>
              <w:outlineLvl w:val="0"/>
              <w:rPr>
                <w:color w:val="FF0000"/>
              </w:rPr>
            </w:pPr>
            <w:r w:rsidRPr="00ED6B75">
              <w:rPr>
                <w:bCs/>
                <w:color w:val="FF0000"/>
              </w:rPr>
              <w:lastRenderedPageBreak/>
              <w:t xml:space="preserve">      </w:t>
            </w:r>
            <w:r w:rsidRPr="00ED6B75">
              <w:rPr>
                <w:color w:val="FF0000"/>
              </w:rPr>
              <w:t xml:space="preserve"> </w:t>
            </w:r>
          </w:p>
          <w:p w:rsidR="00346136" w:rsidRPr="00ED6B75" w:rsidRDefault="00346136" w:rsidP="00346136">
            <w:pPr>
              <w:keepNext/>
              <w:autoSpaceDE w:val="0"/>
              <w:autoSpaceDN w:val="0"/>
              <w:jc w:val="center"/>
              <w:outlineLvl w:val="0"/>
              <w:rPr>
                <w:b/>
              </w:rPr>
            </w:pPr>
            <w:r w:rsidRPr="00ED6B75">
              <w:rPr>
                <w:b/>
              </w:rPr>
              <w:t xml:space="preserve">Проверка соблюдения территориальным отделом администрации Советского городского округа Ставропольского края в селе Отказном требований бюджетного законодательства при исполнении бюджета в </w:t>
            </w:r>
            <w:r w:rsidRPr="00ED6B75">
              <w:rPr>
                <w:b/>
              </w:rPr>
              <w:lastRenderedPageBreak/>
              <w:t>период с 01.01.2020г. по 31.12.2021г.</w:t>
            </w:r>
          </w:p>
          <w:p w:rsidR="00346136" w:rsidRPr="00ED6B75" w:rsidRDefault="00346136" w:rsidP="00346136">
            <w:pPr>
              <w:keepNext/>
              <w:autoSpaceDE w:val="0"/>
              <w:autoSpaceDN w:val="0"/>
              <w:jc w:val="both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6" w:rsidRPr="00ED6B75" w:rsidRDefault="00346136" w:rsidP="00346136">
            <w:pPr>
              <w:jc w:val="both"/>
              <w:rPr>
                <w:b/>
              </w:rPr>
            </w:pPr>
            <w:r w:rsidRPr="00ED6B75">
              <w:rPr>
                <w:rFonts w:eastAsia="Lucida Sans Unicode"/>
                <w:b/>
              </w:rPr>
              <w:lastRenderedPageBreak/>
              <w:t>1</w:t>
            </w:r>
            <w:r w:rsidRPr="00ED6B75">
              <w:rPr>
                <w:rFonts w:eastAsia="Lucida Sans Unicode"/>
              </w:rPr>
              <w:t xml:space="preserve">.  </w:t>
            </w:r>
            <w:r w:rsidRPr="00ED6B75">
              <w:rPr>
                <w:rFonts w:eastAsiaTheme="minorEastAsia"/>
              </w:rPr>
              <w:t>Неэффективное использование сре</w:t>
            </w:r>
            <w:proofErr w:type="gramStart"/>
            <w:r w:rsidRPr="00ED6B75">
              <w:rPr>
                <w:rFonts w:eastAsiaTheme="minorEastAsia"/>
              </w:rPr>
              <w:t>дств пр</w:t>
            </w:r>
            <w:proofErr w:type="gramEnd"/>
            <w:r w:rsidRPr="00ED6B75">
              <w:rPr>
                <w:rFonts w:eastAsiaTheme="minorEastAsia"/>
              </w:rPr>
              <w:t xml:space="preserve">едприятия на уплату штрафов, пеней за нарушение действующего законодательства. </w:t>
            </w:r>
            <w:r w:rsidRPr="00ED6B75">
              <w:rPr>
                <w:sz w:val="28"/>
                <w:szCs w:val="28"/>
              </w:rPr>
              <w:t xml:space="preserve"> </w:t>
            </w:r>
            <w:r w:rsidRPr="00ED6B75">
              <w:t xml:space="preserve">Сумма неэффективного использования бюджетных средств составила </w:t>
            </w:r>
            <w:r w:rsidRPr="00ED6B75">
              <w:rPr>
                <w:b/>
              </w:rPr>
              <w:t>за 2020 г. в сумме -250,00 руб., за 2021г. в сумме – 50000,00 руб.</w:t>
            </w: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color w:val="FF0000"/>
                <w:u w:val="single"/>
                <w:shd w:val="clear" w:color="auto" w:fill="FFFFFF"/>
              </w:rPr>
            </w:pPr>
            <w:r w:rsidRPr="00ED6B75">
              <w:rPr>
                <w:b/>
              </w:rPr>
              <w:t>2.</w:t>
            </w:r>
            <w:r w:rsidRPr="00ED6B75">
              <w:rPr>
                <w:b/>
                <w:sz w:val="28"/>
                <w:szCs w:val="28"/>
              </w:rPr>
              <w:t xml:space="preserve"> </w:t>
            </w:r>
            <w:r w:rsidRPr="00ED6B75">
              <w:rPr>
                <w:b/>
              </w:rPr>
              <w:t xml:space="preserve"> Нарушение ст. 135 ТК РФ.  </w:t>
            </w: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  <w:r w:rsidRPr="00ED6B75">
              <w:rPr>
                <w:b/>
              </w:rPr>
              <w:t>3.</w:t>
            </w:r>
            <w:r w:rsidRPr="00ED6B75">
              <w:rPr>
                <w:color w:val="FF0000"/>
              </w:rPr>
              <w:t xml:space="preserve"> </w:t>
            </w:r>
            <w:r w:rsidRPr="00ED6B75">
              <w:rPr>
                <w:b/>
                <w:sz w:val="28"/>
                <w:szCs w:val="28"/>
              </w:rPr>
              <w:t xml:space="preserve"> </w:t>
            </w:r>
            <w:r w:rsidRPr="00ED6B75">
              <w:rPr>
                <w:b/>
              </w:rPr>
              <w:t>Недоплата заработной платы в общей сумме 9,96 руб., в результате  неверно принятого в расчет оклада.</w:t>
            </w: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  <w:r w:rsidRPr="00ED6B75">
              <w:rPr>
                <w:b/>
              </w:rPr>
              <w:t>4.</w:t>
            </w:r>
            <w:r w:rsidRPr="00ED6B75">
              <w:t xml:space="preserve"> </w:t>
            </w:r>
            <w:r w:rsidRPr="00ED6B75">
              <w:rPr>
                <w:sz w:val="28"/>
                <w:szCs w:val="28"/>
              </w:rPr>
              <w:t xml:space="preserve"> </w:t>
            </w:r>
            <w:r w:rsidRPr="00ED6B75">
              <w:t xml:space="preserve">Нарушение п. 5 и п.10 Положения об особенностях исчисления средней заработной платы, утвержденного Постановлением Правительства РФ от 24.12.2007г. </w:t>
            </w:r>
            <w:r w:rsidRPr="00ED6B75">
              <w:rPr>
                <w:b/>
              </w:rPr>
              <w:t>№ 922</w:t>
            </w:r>
            <w:r w:rsidRPr="00ED6B75">
              <w:t xml:space="preserve">, повлекшее </w:t>
            </w:r>
            <w:r w:rsidRPr="00ED6B75">
              <w:rPr>
                <w:b/>
              </w:rPr>
              <w:t>переплату отпускных работнику отдела в сумме ст. 211- 54,15 руб., ст. 213-16,35 руб., а также недоплату в сумме 189,84 руб.</w:t>
            </w:r>
          </w:p>
          <w:p w:rsidR="00346136" w:rsidRPr="00ED6B75" w:rsidRDefault="00346136" w:rsidP="00346136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eastAsiaTheme="minorEastAsia"/>
                <w:color w:val="FF0000"/>
              </w:rPr>
            </w:pPr>
          </w:p>
          <w:p w:rsidR="00346136" w:rsidRPr="00ED6B75" w:rsidRDefault="00346136" w:rsidP="00346136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color w:val="FF0000"/>
              </w:rPr>
            </w:pPr>
            <w:r w:rsidRPr="00ED6B75">
              <w:rPr>
                <w:rFonts w:eastAsiaTheme="minorEastAsia"/>
                <w:b/>
                <w:color w:val="FF0000"/>
              </w:rPr>
              <w:t xml:space="preserve"> </w:t>
            </w:r>
          </w:p>
          <w:p w:rsidR="00346136" w:rsidRPr="00ED6B75" w:rsidRDefault="00346136" w:rsidP="00346136">
            <w:pPr>
              <w:jc w:val="both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6" w:rsidRPr="00ED6B75" w:rsidRDefault="00346136" w:rsidP="00346136">
            <w:pPr>
              <w:jc w:val="both"/>
            </w:pPr>
            <w:r w:rsidRPr="00ED6B75">
              <w:rPr>
                <w:b/>
              </w:rPr>
              <w:lastRenderedPageBreak/>
              <w:t>1.</w:t>
            </w:r>
            <w:r w:rsidRPr="00ED6B75">
              <w:t xml:space="preserve"> В ходе проверки  банковских операций были установлены факты неэффективного использования бюджетных средств  на уплату штрафов, пени за несоблюдение  действующего законодательства.</w:t>
            </w:r>
          </w:p>
          <w:p w:rsidR="004502AB" w:rsidRPr="00ED6B75" w:rsidRDefault="004502AB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color w:val="FF0000"/>
                <w:u w:val="single"/>
                <w:shd w:val="clear" w:color="auto" w:fill="FFFFFF"/>
              </w:rPr>
            </w:pPr>
            <w:r w:rsidRPr="00ED6B75">
              <w:rPr>
                <w:b/>
              </w:rPr>
              <w:t>2.</w:t>
            </w:r>
            <w:r w:rsidRPr="00ED6B75">
              <w:rPr>
                <w:sz w:val="28"/>
                <w:szCs w:val="28"/>
              </w:rPr>
              <w:t xml:space="preserve"> </w:t>
            </w:r>
            <w:r w:rsidRPr="00ED6B75">
              <w:t xml:space="preserve"> Положение об оплате труда работников, замещающих должности, не являющиеся должностями муниципальной </w:t>
            </w:r>
            <w:proofErr w:type="gramStart"/>
            <w:r w:rsidRPr="00ED6B75">
              <w:t xml:space="preserve">службы территориального отдела администрации Советского </w:t>
            </w:r>
            <w:r w:rsidRPr="00ED6B75">
              <w:lastRenderedPageBreak/>
              <w:t>городского округа Ставропольского края</w:t>
            </w:r>
            <w:proofErr w:type="gramEnd"/>
            <w:r w:rsidRPr="00ED6B75">
              <w:t xml:space="preserve"> в селе Отказном, не содержит размеры должностных окладов муниципальных служащих и лиц, не замещающих должности муниципальной службы.</w:t>
            </w:r>
          </w:p>
          <w:p w:rsidR="004502AB" w:rsidRPr="00ED6B75" w:rsidRDefault="00346136" w:rsidP="001719BD">
            <w:pPr>
              <w:ind w:right="-365"/>
              <w:jc w:val="both"/>
              <w:rPr>
                <w:rFonts w:eastAsiaTheme="minorEastAsia"/>
                <w:color w:val="FF0000"/>
              </w:rPr>
            </w:pPr>
            <w:r w:rsidRPr="00ED6B75">
              <w:rPr>
                <w:rFonts w:eastAsiaTheme="minorEastAsia"/>
                <w:color w:val="FF0000"/>
              </w:rPr>
              <w:t>.</w:t>
            </w:r>
          </w:p>
          <w:p w:rsidR="004502AB" w:rsidRPr="00ED6B75" w:rsidRDefault="004502AB" w:rsidP="001719BD">
            <w:pPr>
              <w:ind w:right="-365"/>
              <w:jc w:val="both"/>
              <w:rPr>
                <w:rFonts w:eastAsiaTheme="minorEastAsia"/>
                <w:color w:val="FF0000"/>
              </w:rPr>
            </w:pPr>
          </w:p>
          <w:p w:rsidR="00346136" w:rsidRPr="00ED6B75" w:rsidRDefault="00346136" w:rsidP="00A43F11">
            <w:pPr>
              <w:jc w:val="both"/>
              <w:rPr>
                <w:b/>
              </w:rPr>
            </w:pPr>
            <w:r w:rsidRPr="00ED6B75">
              <w:rPr>
                <w:rFonts w:eastAsiaTheme="minorEastAsia"/>
                <w:b/>
              </w:rPr>
              <w:t>3.</w:t>
            </w:r>
            <w:r w:rsidRPr="00ED6B75">
              <w:rPr>
                <w:color w:val="FF0000"/>
              </w:rPr>
              <w:t xml:space="preserve"> </w:t>
            </w:r>
            <w:proofErr w:type="gramStart"/>
            <w:r w:rsidRPr="00ED6B75">
              <w:t xml:space="preserve">При увеличении должностных окладов согласно распоряжению  администрации СГО СК от 06 октября 2021 года № 210 «О внесении изменения в штатное расписание администрации СГО СК и ее территориальных органов», специалисту </w:t>
            </w:r>
            <w:proofErr w:type="spellStart"/>
            <w:r w:rsidRPr="00ED6B75">
              <w:t>Смолеевой</w:t>
            </w:r>
            <w:proofErr w:type="spellEnd"/>
            <w:r w:rsidRPr="00ED6B75">
              <w:t xml:space="preserve">  Н.М. в октябре-декабре 2021 года в расчет неверно был принят оклад, при окладе 4606,00 руб., в расчет было принято 4605,00 руб., что привело к </w:t>
            </w:r>
            <w:r w:rsidRPr="00ED6B75">
              <w:rPr>
                <w:b/>
              </w:rPr>
              <w:t>недоплате заработной платы в общей</w:t>
            </w:r>
            <w:proofErr w:type="gramEnd"/>
            <w:r w:rsidRPr="00ED6B75">
              <w:rPr>
                <w:b/>
              </w:rPr>
              <w:t xml:space="preserve"> сумме 9,96 руб. </w:t>
            </w:r>
          </w:p>
          <w:p w:rsidR="00346136" w:rsidRPr="00ED6B75" w:rsidRDefault="00346136" w:rsidP="00346136">
            <w:pPr>
              <w:tabs>
                <w:tab w:val="left" w:pos="708"/>
              </w:tabs>
              <w:suppressAutoHyphens/>
              <w:ind w:left="-108"/>
              <w:jc w:val="both"/>
            </w:pPr>
            <w:r w:rsidRPr="00ED6B75">
              <w:rPr>
                <w:b/>
              </w:rPr>
              <w:t>4.</w:t>
            </w:r>
            <w:r w:rsidRPr="00ED6B75">
              <w:rPr>
                <w:sz w:val="28"/>
                <w:szCs w:val="28"/>
              </w:rPr>
              <w:t xml:space="preserve"> </w:t>
            </w:r>
            <w:r w:rsidRPr="00ED6B75">
              <w:rPr>
                <w:b/>
              </w:rPr>
              <w:t xml:space="preserve">- в нарушение п. 5 </w:t>
            </w:r>
            <w:r w:rsidRPr="00ED6B75">
              <w:t xml:space="preserve">Постановления № 922  при расчете среднего заработка  учитывались </w:t>
            </w:r>
          </w:p>
          <w:p w:rsidR="00346136" w:rsidRPr="00ED6B75" w:rsidRDefault="00346136" w:rsidP="00346136">
            <w:pPr>
              <w:tabs>
                <w:tab w:val="left" w:pos="708"/>
              </w:tabs>
              <w:suppressAutoHyphens/>
              <w:ind w:left="-108"/>
              <w:jc w:val="both"/>
            </w:pPr>
            <w:r w:rsidRPr="00ED6B75">
              <w:rPr>
                <w:b/>
              </w:rPr>
              <w:t xml:space="preserve">  </w:t>
            </w:r>
            <w:proofErr w:type="gramStart"/>
            <w:r w:rsidRPr="00ED6B75">
              <w:rPr>
                <w:b/>
              </w:rPr>
              <w:t xml:space="preserve">е) </w:t>
            </w:r>
            <w:r w:rsidRPr="00ED6B75">
              <w:rPr>
                <w:rFonts w:eastAsia="Lucida Sans Unicode"/>
              </w:rPr>
              <w:t>при исчислении среднего заработка из расчетного периода</w:t>
            </w:r>
            <w:r w:rsidRPr="00ED6B75">
              <w:t xml:space="preserve"> не исключались все дни и суммы при условии, если работник освобождался от работы с полным или частичным сохранением заработной платы или без оплаты в соответствии с законодательством (30.03-30.04.2020г.; 6,7,8.05.2020г., 24 июня 2020г., 1 июля 2020г. – нерабочие дни, согласно Указам президента РФ.);</w:t>
            </w:r>
            <w:proofErr w:type="gramEnd"/>
          </w:p>
          <w:p w:rsidR="00346136" w:rsidRPr="00ED6B75" w:rsidRDefault="00346136" w:rsidP="00346136">
            <w:pPr>
              <w:ind w:left="-108"/>
              <w:jc w:val="both"/>
            </w:pPr>
            <w:r w:rsidRPr="00ED6B75">
              <w:rPr>
                <w:b/>
              </w:rPr>
              <w:t>- в нарушение п. 10 Положения № 922</w:t>
            </w:r>
            <w:r w:rsidRPr="00ED6B75">
              <w:t xml:space="preserve"> неправильно рассчитывалось количество календарных дней в неполном календарном месяце (июнь 2020г.). </w:t>
            </w:r>
          </w:p>
          <w:p w:rsidR="00346136" w:rsidRPr="00ED6B75" w:rsidRDefault="00346136" w:rsidP="00346136">
            <w:pPr>
              <w:jc w:val="both"/>
              <w:rPr>
                <w:b/>
                <w:color w:val="FF0000"/>
              </w:rPr>
            </w:pPr>
          </w:p>
        </w:tc>
      </w:tr>
      <w:tr w:rsidR="00346136" w:rsidRPr="00ED6B75" w:rsidTr="00A43F11">
        <w:trPr>
          <w:trHeight w:val="43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6" w:rsidRPr="00ED6B75" w:rsidRDefault="00346136" w:rsidP="00346136">
            <w:pPr>
              <w:pStyle w:val="12"/>
              <w:keepNext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6136" w:rsidRPr="00ED6B75" w:rsidRDefault="00346136" w:rsidP="009F0C52">
            <w:pPr>
              <w:pStyle w:val="12"/>
              <w:keepNext/>
              <w:ind w:firstLine="7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46136" w:rsidRPr="00ED6B75" w:rsidRDefault="00346136" w:rsidP="009F0C52">
            <w:pPr>
              <w:pStyle w:val="12"/>
              <w:keepNext/>
              <w:ind w:firstLine="7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6B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Комплексная ревизия финансово-хозяйственной деятельности </w:t>
            </w:r>
            <w:r w:rsidRPr="00ED6B75">
              <w:rPr>
                <w:rFonts w:ascii="Times New Roman" w:hAnsi="Times New Roman" w:cs="Times New Roman"/>
                <w:b/>
                <w:bCs/>
              </w:rPr>
              <w:t xml:space="preserve">муниципального дошкольного образовательного учреждения «Детский сад общеразвивающего вида с приоритетным осуществлением художественно-эстетического развития детей № 1 «Ласточка» </w:t>
            </w:r>
            <w:proofErr w:type="gramStart"/>
            <w:r w:rsidRPr="00ED6B75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 w:rsidRPr="00ED6B75">
              <w:rPr>
                <w:rFonts w:ascii="Times New Roman" w:hAnsi="Times New Roman" w:cs="Times New Roman"/>
                <w:b/>
                <w:bCs/>
              </w:rPr>
              <w:t>. Зеленокумска Советского района»</w:t>
            </w:r>
          </w:p>
          <w:p w:rsidR="00346136" w:rsidRPr="00ED6B75" w:rsidRDefault="00346136" w:rsidP="00346136">
            <w:pPr>
              <w:keepNext/>
              <w:autoSpaceDE w:val="0"/>
              <w:autoSpaceDN w:val="0"/>
              <w:jc w:val="both"/>
              <w:outlineLvl w:val="0"/>
              <w:rPr>
                <w:b/>
                <w:color w:val="FF000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6" w:rsidRPr="00ED6B75" w:rsidRDefault="00346136" w:rsidP="00346136">
            <w:pPr>
              <w:jc w:val="both"/>
              <w:rPr>
                <w:sz w:val="28"/>
                <w:szCs w:val="28"/>
              </w:rPr>
            </w:pPr>
            <w:r w:rsidRPr="00ED6B75">
              <w:rPr>
                <w:b/>
              </w:rPr>
              <w:t>1.</w:t>
            </w:r>
            <w:r w:rsidRPr="00ED6B75">
              <w:t xml:space="preserve"> </w:t>
            </w:r>
            <w:r w:rsidRPr="00ED6B75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ED6B75">
              <w:rPr>
                <w:b/>
                <w:shd w:val="clear" w:color="auto" w:fill="FFFFFF"/>
              </w:rPr>
              <w:t xml:space="preserve">Нарушение Приказа № 21н от 14 мая 2020 года «О порядке казначейского обслуживания» </w:t>
            </w:r>
            <w:r w:rsidRPr="00ED6B75">
              <w:rPr>
                <w:shd w:val="clear" w:color="auto" w:fill="FFFFFF"/>
              </w:rPr>
              <w:t>ввиду отсутствия</w:t>
            </w:r>
            <w:r w:rsidRPr="00ED6B75">
              <w:rPr>
                <w:b/>
                <w:shd w:val="clear" w:color="auto" w:fill="FFFFFF"/>
              </w:rPr>
              <w:t xml:space="preserve"> </w:t>
            </w:r>
            <w:r w:rsidRPr="00ED6B75">
              <w:rPr>
                <w:shd w:val="clear" w:color="auto" w:fill="FFFFFF"/>
              </w:rPr>
              <w:t>заявки на</w:t>
            </w:r>
            <w:r w:rsidRPr="00ED6B75">
              <w:rPr>
                <w:b/>
              </w:rPr>
              <w:t xml:space="preserve"> </w:t>
            </w:r>
            <w:r w:rsidRPr="00ED6B75">
              <w:rPr>
                <w:spacing w:val="9"/>
              </w:rPr>
              <w:t xml:space="preserve"> </w:t>
            </w:r>
            <w:r w:rsidRPr="00ED6B75">
              <w:t>получение</w:t>
            </w:r>
            <w:r w:rsidRPr="00ED6B75">
              <w:rPr>
                <w:spacing w:val="6"/>
              </w:rPr>
              <w:t xml:space="preserve"> </w:t>
            </w:r>
            <w:r w:rsidRPr="00ED6B75">
              <w:t>денежных</w:t>
            </w:r>
            <w:r w:rsidRPr="00ED6B75">
              <w:rPr>
                <w:spacing w:val="8"/>
              </w:rPr>
              <w:t xml:space="preserve"> </w:t>
            </w:r>
            <w:r w:rsidRPr="00ED6B75">
              <w:t>средств</w:t>
            </w:r>
            <w:r w:rsidRPr="00ED6B75">
              <w:rPr>
                <w:sz w:val="28"/>
                <w:szCs w:val="28"/>
              </w:rPr>
              <w:t>.</w:t>
            </w: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  <w:r w:rsidRPr="00ED6B75">
              <w:rPr>
                <w:b/>
              </w:rPr>
              <w:t>2.</w:t>
            </w:r>
            <w:r w:rsidRPr="00ED6B75">
              <w:t xml:space="preserve"> </w:t>
            </w:r>
            <w:r w:rsidRPr="00ED6B75">
              <w:rPr>
                <w:b/>
                <w:sz w:val="28"/>
                <w:szCs w:val="28"/>
              </w:rPr>
              <w:t xml:space="preserve"> </w:t>
            </w:r>
            <w:r w:rsidRPr="00ED6B75">
              <w:rPr>
                <w:b/>
              </w:rPr>
              <w:t>Нарушение ст. 10 п.6 Закона о бухгалтерском учете № 402-ФЗ</w:t>
            </w:r>
            <w:r w:rsidRPr="00ED6B75">
              <w:rPr>
                <w:b/>
                <w:shd w:val="clear" w:color="auto" w:fill="FFFFFF"/>
              </w:rPr>
              <w:t>»</w:t>
            </w:r>
            <w:r w:rsidRPr="00ED6B75">
              <w:rPr>
                <w:b/>
                <w:color w:val="22272F"/>
                <w:shd w:val="clear" w:color="auto" w:fill="FFFFFF"/>
              </w:rPr>
              <w:t> </w:t>
            </w:r>
            <w:r w:rsidRPr="00ED6B75">
              <w:t xml:space="preserve">регистры бухгалтерского учета ежемесячно не составляются, не ведутся на бумажном носителе, в хронологическом порядке не </w:t>
            </w:r>
            <w:r w:rsidRPr="00ED6B75">
              <w:rPr>
                <w:color w:val="22272F"/>
                <w:shd w:val="clear" w:color="auto" w:fill="FFFFFF"/>
              </w:rPr>
              <w:t xml:space="preserve">подбираются и не </w:t>
            </w:r>
            <w:proofErr w:type="spellStart"/>
            <w:r w:rsidRPr="00ED6B75">
              <w:rPr>
                <w:color w:val="22272F"/>
                <w:shd w:val="clear" w:color="auto" w:fill="FFFFFF"/>
              </w:rPr>
              <w:t>сброшюровываются</w:t>
            </w:r>
            <w:proofErr w:type="spellEnd"/>
            <w:r w:rsidRPr="00ED6B75">
              <w:rPr>
                <w:color w:val="22272F"/>
                <w:shd w:val="clear" w:color="auto" w:fill="FFFFFF"/>
              </w:rPr>
              <w:t xml:space="preserve">. </w:t>
            </w:r>
            <w:r w:rsidRPr="00ED6B75">
              <w:t xml:space="preserve"> </w:t>
            </w:r>
            <w:r w:rsidRPr="00ED6B75">
              <w:rPr>
                <w:b/>
              </w:rPr>
              <w:t xml:space="preserve"> </w:t>
            </w: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  <w:r w:rsidRPr="00ED6B75">
              <w:rPr>
                <w:b/>
              </w:rPr>
              <w:t>3</w:t>
            </w:r>
            <w:r w:rsidRPr="00ED6B75">
              <w:t xml:space="preserve">. </w:t>
            </w:r>
            <w:r w:rsidRPr="00ED6B75">
              <w:rPr>
                <w:b/>
                <w:sz w:val="28"/>
                <w:szCs w:val="28"/>
              </w:rPr>
              <w:t xml:space="preserve"> </w:t>
            </w:r>
            <w:r w:rsidRPr="00ED6B75">
              <w:rPr>
                <w:b/>
              </w:rPr>
              <w:t>Нарушение п.11 Инструкции 157н в части</w:t>
            </w:r>
            <w:r w:rsidRPr="00ED6B75">
              <w:t>: несвоевременного принятия к бухгалтерскому учету первичных документов.</w:t>
            </w:r>
            <w:r w:rsidRPr="00ED6B75">
              <w:rPr>
                <w:b/>
              </w:rPr>
              <w:t xml:space="preserve"> </w:t>
            </w:r>
          </w:p>
          <w:p w:rsidR="00346136" w:rsidRPr="00ED6B75" w:rsidRDefault="00346136" w:rsidP="00346136">
            <w:pPr>
              <w:jc w:val="both"/>
              <w:rPr>
                <w:color w:val="FF0000"/>
              </w:rPr>
            </w:pPr>
          </w:p>
          <w:p w:rsidR="002F18A3" w:rsidRPr="00ED6B75" w:rsidRDefault="002F18A3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</w:pPr>
            <w:r w:rsidRPr="00ED6B75">
              <w:rPr>
                <w:b/>
              </w:rPr>
              <w:t>4.</w:t>
            </w:r>
            <w:r w:rsidRPr="00ED6B75">
              <w:t xml:space="preserve"> </w:t>
            </w:r>
            <w:r w:rsidRPr="00ED6B75">
              <w:rPr>
                <w:b/>
              </w:rPr>
              <w:t xml:space="preserve"> Нарушение ст. 129 ТК РФ и п.2.1 и 2.2.1 Положения о премировании МДОУ «Детский сад № 1 «</w:t>
            </w:r>
            <w:r w:rsidRPr="00ED6B75">
              <w:t xml:space="preserve">Ласточка» в части выплаты премий по итогам работы за год, квартал без учета фактически отработанного времени каждым сотрудником. Общая сумма переплаты педагогическому составу премии по итогам 2020 года составила </w:t>
            </w:r>
            <w:r w:rsidRPr="00ED6B75">
              <w:rPr>
                <w:b/>
              </w:rPr>
              <w:t xml:space="preserve">30047,13 </w:t>
            </w:r>
            <w:r w:rsidRPr="00ED6B75">
              <w:t>руб.</w:t>
            </w:r>
          </w:p>
          <w:p w:rsidR="00CB2275" w:rsidRPr="00ED6B75" w:rsidRDefault="00CB2275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</w:pPr>
            <w:r w:rsidRPr="00ED6B75">
              <w:rPr>
                <w:b/>
              </w:rPr>
              <w:t>5.</w:t>
            </w:r>
            <w:r w:rsidRPr="00ED6B75">
              <w:t xml:space="preserve"> </w:t>
            </w:r>
            <w:r w:rsidRPr="00ED6B75">
              <w:rPr>
                <w:b/>
                <w:sz w:val="28"/>
                <w:szCs w:val="28"/>
              </w:rPr>
              <w:t xml:space="preserve"> </w:t>
            </w:r>
            <w:r w:rsidRPr="00ED6B75">
              <w:rPr>
                <w:b/>
              </w:rPr>
              <w:t xml:space="preserve">Нарушение ст. 122, ст. 123, ст. 124 ТК РФ </w:t>
            </w:r>
            <w:r w:rsidRPr="00ED6B75">
              <w:t>в части несвоевременного предоставления первого ежегодно оплачиваемого отпуска.</w:t>
            </w:r>
          </w:p>
          <w:p w:rsidR="00346136" w:rsidRPr="00ED6B75" w:rsidRDefault="00346136" w:rsidP="00346136">
            <w:pPr>
              <w:jc w:val="both"/>
              <w:rPr>
                <w:color w:val="FF0000"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  <w:rPr>
                <w:b/>
              </w:rPr>
            </w:pPr>
            <w:r w:rsidRPr="00ED6B75">
              <w:rPr>
                <w:b/>
              </w:rPr>
              <w:t>6.</w:t>
            </w:r>
            <w:r w:rsidRPr="00ED6B75">
              <w:t xml:space="preserve"> </w:t>
            </w:r>
            <w:r w:rsidRPr="00ED6B75">
              <w:rPr>
                <w:sz w:val="28"/>
                <w:szCs w:val="28"/>
              </w:rPr>
              <w:t xml:space="preserve"> </w:t>
            </w:r>
            <w:r w:rsidRPr="00ED6B75">
              <w:t xml:space="preserve">Нарушение п. 5, п.10 и п.15  Положения об особенностях исчисления средней заработной платы, утвержденного Постановлением Правительства РФ от 24.12.2007г. </w:t>
            </w:r>
            <w:r w:rsidRPr="00ED6B75">
              <w:rPr>
                <w:b/>
              </w:rPr>
              <w:t>№ 922</w:t>
            </w:r>
            <w:r w:rsidRPr="00ED6B75">
              <w:t xml:space="preserve">, повлекшее </w:t>
            </w:r>
            <w:r w:rsidRPr="00ED6B75">
              <w:rPr>
                <w:b/>
              </w:rPr>
              <w:t>переплату отпускных работникам учреждения в общей сумме ст. 211- 120,05 руб., ст. 213- 36,26 руб., а также недоплату в общей сумме 3592,68 руб.</w:t>
            </w:r>
          </w:p>
          <w:p w:rsidR="00346136" w:rsidRPr="00ED6B75" w:rsidRDefault="00346136" w:rsidP="00346136">
            <w:pPr>
              <w:jc w:val="both"/>
              <w:rPr>
                <w:color w:val="FF0000"/>
              </w:rPr>
            </w:pPr>
          </w:p>
          <w:p w:rsidR="00346136" w:rsidRPr="00ED6B75" w:rsidRDefault="00346136" w:rsidP="0034613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6" w:rsidRPr="00ED6B75" w:rsidRDefault="00346136" w:rsidP="00346136">
            <w:pPr>
              <w:pStyle w:val="12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ED6B75">
              <w:rPr>
                <w:rFonts w:ascii="Times New Roman" w:hAnsi="Times New Roman" w:cs="Times New Roman"/>
                <w:b/>
              </w:rPr>
              <w:lastRenderedPageBreak/>
              <w:t>1.</w:t>
            </w:r>
            <w:r w:rsidRPr="00ED6B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D6B7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При возмещении авансовых расходов платежным поручением № 382798 от 21.09.2021 на банковскую карту </w:t>
            </w:r>
            <w:proofErr w:type="spellStart"/>
            <w:r w:rsidRPr="00ED6B7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Кацера</w:t>
            </w:r>
            <w:proofErr w:type="spellEnd"/>
            <w:r w:rsidRPr="00ED6B7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Е.В. были перечислены денежные средства в размере 1600,00 руб., при возмещении которых заявка на</w:t>
            </w:r>
            <w:r w:rsidRPr="00ED6B75">
              <w:rPr>
                <w:rFonts w:ascii="Times New Roman" w:hAnsi="Times New Roman" w:cs="Times New Roman"/>
                <w:b/>
              </w:rPr>
              <w:t xml:space="preserve"> </w:t>
            </w:r>
            <w:r w:rsidRPr="00ED6B75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ED6B75">
              <w:rPr>
                <w:rFonts w:ascii="Times New Roman" w:hAnsi="Times New Roman" w:cs="Times New Roman"/>
              </w:rPr>
              <w:t>получение</w:t>
            </w:r>
            <w:r w:rsidRPr="00ED6B75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ED6B75">
              <w:rPr>
                <w:rFonts w:ascii="Times New Roman" w:hAnsi="Times New Roman" w:cs="Times New Roman"/>
              </w:rPr>
              <w:t>денежных</w:t>
            </w:r>
            <w:r w:rsidRPr="00ED6B7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ED6B75">
              <w:rPr>
                <w:rFonts w:ascii="Times New Roman" w:hAnsi="Times New Roman" w:cs="Times New Roman"/>
              </w:rPr>
              <w:t>средств,</w:t>
            </w:r>
            <w:r w:rsidRPr="00ED6B75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ED6B75">
              <w:rPr>
                <w:rFonts w:ascii="Times New Roman" w:hAnsi="Times New Roman" w:cs="Times New Roman"/>
              </w:rPr>
              <w:t>перечисляемых</w:t>
            </w:r>
            <w:r w:rsidRPr="00ED6B7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ED6B75">
              <w:rPr>
                <w:rFonts w:ascii="Times New Roman" w:hAnsi="Times New Roman" w:cs="Times New Roman"/>
              </w:rPr>
              <w:t>на</w:t>
            </w:r>
            <w:r w:rsidRPr="00ED6B7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ED6B75">
              <w:rPr>
                <w:rFonts w:ascii="Times New Roman" w:hAnsi="Times New Roman" w:cs="Times New Roman"/>
              </w:rPr>
              <w:t>карту,</w:t>
            </w:r>
            <w:r w:rsidRPr="00ED6B75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ED6B75">
              <w:rPr>
                <w:rFonts w:ascii="Times New Roman" w:hAnsi="Times New Roman" w:cs="Times New Roman"/>
              </w:rPr>
              <w:t>по</w:t>
            </w:r>
            <w:r w:rsidRPr="00ED6B7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ED6B75">
              <w:rPr>
                <w:rFonts w:ascii="Times New Roman" w:hAnsi="Times New Roman" w:cs="Times New Roman"/>
              </w:rPr>
              <w:t>форме</w:t>
            </w:r>
            <w:r w:rsidRPr="00ED6B75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ED6B75">
              <w:rPr>
                <w:rFonts w:ascii="Times New Roman" w:hAnsi="Times New Roman" w:cs="Times New Roman"/>
              </w:rPr>
              <w:t>по</w:t>
            </w:r>
            <w:r w:rsidRPr="00ED6B7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6B75">
              <w:rPr>
                <w:rFonts w:ascii="Times New Roman" w:hAnsi="Times New Roman" w:cs="Times New Roman"/>
              </w:rPr>
              <w:t>КФД</w:t>
            </w:r>
            <w:r w:rsidRPr="00ED6B7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6B75">
              <w:rPr>
                <w:rFonts w:ascii="Times New Roman" w:hAnsi="Times New Roman" w:cs="Times New Roman"/>
              </w:rPr>
              <w:t>0531243, утвержденной настоящим порядком, отсутствует.</w:t>
            </w:r>
            <w:r w:rsidRPr="00ED6B7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  <w:p w:rsidR="004502AB" w:rsidRPr="00ED6B75" w:rsidRDefault="004502AB" w:rsidP="00346136">
            <w:pPr>
              <w:pStyle w:val="12"/>
              <w:jc w:val="both"/>
              <w:rPr>
                <w:rFonts w:ascii="Times New Roman" w:hAnsi="Times New Roman" w:cs="Times New Roman"/>
                <w:b/>
              </w:rPr>
            </w:pPr>
          </w:p>
          <w:p w:rsidR="004502AB" w:rsidRPr="00ED6B75" w:rsidRDefault="004502AB" w:rsidP="00346136">
            <w:pPr>
              <w:pStyle w:val="12"/>
              <w:jc w:val="both"/>
              <w:rPr>
                <w:rFonts w:ascii="Times New Roman" w:hAnsi="Times New Roman" w:cs="Times New Roman"/>
                <w:b/>
              </w:rPr>
            </w:pPr>
          </w:p>
          <w:p w:rsidR="004502AB" w:rsidRPr="00ED6B75" w:rsidRDefault="004502AB" w:rsidP="00346136">
            <w:pPr>
              <w:pStyle w:val="12"/>
              <w:jc w:val="both"/>
              <w:rPr>
                <w:rFonts w:ascii="Times New Roman" w:hAnsi="Times New Roman" w:cs="Times New Roman"/>
                <w:b/>
              </w:rPr>
            </w:pPr>
          </w:p>
          <w:p w:rsidR="004502AB" w:rsidRPr="00ED6B75" w:rsidRDefault="004502AB" w:rsidP="00346136">
            <w:pPr>
              <w:pStyle w:val="12"/>
              <w:jc w:val="both"/>
              <w:rPr>
                <w:rFonts w:ascii="Times New Roman" w:hAnsi="Times New Roman" w:cs="Times New Roman"/>
                <w:b/>
              </w:rPr>
            </w:pPr>
          </w:p>
          <w:p w:rsidR="00346136" w:rsidRPr="00ED6B75" w:rsidRDefault="00346136" w:rsidP="00346136">
            <w:pPr>
              <w:pStyle w:val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B75">
              <w:rPr>
                <w:rFonts w:ascii="Times New Roman" w:hAnsi="Times New Roman" w:cs="Times New Roman"/>
                <w:b/>
              </w:rPr>
              <w:t>2.</w:t>
            </w:r>
            <w:r w:rsidRPr="00ED6B75">
              <w:rPr>
                <w:rFonts w:ascii="Times New Roman" w:eastAsia="Times New Roman" w:hAnsi="Times New Roman" w:cs="Times New Roman"/>
                <w:lang w:eastAsia="ru-RU"/>
              </w:rPr>
              <w:t xml:space="preserve"> В сентябре 2021 года, регистр бухгалтерского учета Журнал операций № 3 «Расчеты с подотчетными лицами» не был предоставлен к проверке. Журналы операций «№ 3 «Расчеты с подотчетными лицами предоставлены только за ноябрь и декабрь 2021 года.</w:t>
            </w:r>
          </w:p>
          <w:p w:rsidR="00346136" w:rsidRPr="00ED6B75" w:rsidRDefault="00346136" w:rsidP="00346136">
            <w:pPr>
              <w:pStyle w:val="12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D6B7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</w:t>
            </w:r>
          </w:p>
          <w:p w:rsidR="004502AB" w:rsidRPr="00ED6B75" w:rsidRDefault="004502AB" w:rsidP="00346136">
            <w:pPr>
              <w:jc w:val="both"/>
              <w:rPr>
                <w:b/>
              </w:rPr>
            </w:pPr>
          </w:p>
          <w:p w:rsidR="004502AB" w:rsidRPr="00ED6B75" w:rsidRDefault="004502AB" w:rsidP="00346136">
            <w:pPr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jc w:val="both"/>
            </w:pPr>
            <w:r w:rsidRPr="00ED6B75">
              <w:rPr>
                <w:b/>
              </w:rPr>
              <w:t>3.</w:t>
            </w:r>
            <w:r w:rsidRPr="00ED6B75">
              <w:rPr>
                <w:sz w:val="28"/>
                <w:szCs w:val="28"/>
              </w:rPr>
              <w:t xml:space="preserve"> </w:t>
            </w:r>
            <w:r w:rsidRPr="00ED6B75">
              <w:t xml:space="preserve"> Несвоевременное принятие к бухгалтерскому учету первичных документов - акты  о приемке выполненных работ с поставщиками той или иной продукции, а также работ, услуг. </w:t>
            </w:r>
          </w:p>
          <w:p w:rsidR="004502AB" w:rsidRPr="00ED6B75" w:rsidRDefault="004502AB" w:rsidP="00346136">
            <w:pPr>
              <w:ind w:left="-108"/>
              <w:jc w:val="both"/>
              <w:rPr>
                <w:b/>
              </w:rPr>
            </w:pPr>
          </w:p>
          <w:p w:rsidR="00346136" w:rsidRPr="00ED6B75" w:rsidRDefault="00346136" w:rsidP="00346136">
            <w:pPr>
              <w:ind w:left="-108"/>
              <w:jc w:val="both"/>
              <w:rPr>
                <w:color w:val="FF0000"/>
              </w:rPr>
            </w:pPr>
            <w:r w:rsidRPr="00ED6B75">
              <w:rPr>
                <w:b/>
              </w:rPr>
              <w:t>4.</w:t>
            </w:r>
            <w:r w:rsidRPr="00ED6B75">
              <w:rPr>
                <w:sz w:val="28"/>
                <w:szCs w:val="28"/>
              </w:rPr>
              <w:t xml:space="preserve"> </w:t>
            </w:r>
            <w:r w:rsidRPr="00ED6B75">
              <w:t xml:space="preserve">Согласно приказу заведующей  № 140-ОД от 24.12.2020г. и № 141-ОД от 24.12.2020г. всем сотрудникам детского  учреждения  была выплачена премия по итогам работы за 2020 год, которая  была выплачена без учета фактически отработанного времени каждым </w:t>
            </w:r>
          </w:p>
          <w:p w:rsidR="004502AB" w:rsidRPr="00ED6B75" w:rsidRDefault="004502AB" w:rsidP="00CB2275">
            <w:pPr>
              <w:ind w:left="-108"/>
              <w:jc w:val="both"/>
              <w:rPr>
                <w:b/>
              </w:rPr>
            </w:pPr>
          </w:p>
          <w:p w:rsidR="00346136" w:rsidRPr="00ED6B75" w:rsidRDefault="00346136" w:rsidP="00CB2275">
            <w:pPr>
              <w:ind w:left="-108"/>
              <w:jc w:val="both"/>
              <w:rPr>
                <w:b/>
              </w:rPr>
            </w:pPr>
            <w:r w:rsidRPr="00ED6B75">
              <w:rPr>
                <w:b/>
              </w:rPr>
              <w:t>5.</w:t>
            </w:r>
            <w:r w:rsidRPr="00ED6B75">
              <w:rPr>
                <w:b/>
                <w:sz w:val="28"/>
                <w:szCs w:val="28"/>
              </w:rPr>
              <w:t xml:space="preserve"> </w:t>
            </w:r>
            <w:r w:rsidRPr="00ED6B75">
              <w:rPr>
                <w:sz w:val="28"/>
                <w:szCs w:val="28"/>
              </w:rPr>
              <w:t xml:space="preserve"> </w:t>
            </w:r>
            <w:r w:rsidRPr="00ED6B75">
              <w:t xml:space="preserve">Помощник воспитателя </w:t>
            </w:r>
            <w:proofErr w:type="spellStart"/>
            <w:r w:rsidRPr="00ED6B75">
              <w:t>Ханалиева</w:t>
            </w:r>
            <w:proofErr w:type="spellEnd"/>
            <w:r w:rsidRPr="00ED6B75">
              <w:t xml:space="preserve"> А.Г. была принята на работу в МДОУ д/с № 1 «Ласточка» 13.01.2020 года, но отпуск ей был предоставлен только в январе 2021 года, сроком на 28 календарных дней. </w:t>
            </w:r>
            <w:r w:rsidRPr="00ED6B75">
              <w:rPr>
                <w:b/>
              </w:rPr>
              <w:t>В нарушение ст. 122 ТК РФ</w:t>
            </w:r>
            <w:r w:rsidRPr="00ED6B75">
              <w:t xml:space="preserve"> работодатель  МДОУ д/с № 1 «Ласточка»  </w:t>
            </w:r>
            <w:r w:rsidRPr="00ED6B75">
              <w:rPr>
                <w:b/>
              </w:rPr>
              <w:t xml:space="preserve">своевременно не предоставил </w:t>
            </w:r>
            <w:proofErr w:type="spellStart"/>
            <w:r w:rsidRPr="00ED6B75">
              <w:rPr>
                <w:b/>
              </w:rPr>
              <w:t>Ханаливой</w:t>
            </w:r>
            <w:proofErr w:type="spellEnd"/>
            <w:r w:rsidRPr="00ED6B75">
              <w:rPr>
                <w:b/>
              </w:rPr>
              <w:t xml:space="preserve"> А.Г.</w:t>
            </w:r>
            <w:r w:rsidRPr="00ED6B75">
              <w:t xml:space="preserve"> </w:t>
            </w:r>
            <w:r w:rsidRPr="00ED6B75">
              <w:rPr>
                <w:b/>
              </w:rPr>
              <w:t xml:space="preserve">первый, </w:t>
            </w:r>
            <w:r w:rsidRPr="00ED6B75">
              <w:rPr>
                <w:b/>
                <w:color w:val="000000"/>
                <w:shd w:val="clear" w:color="auto" w:fill="FFFFFF"/>
              </w:rPr>
              <w:t>ежегодно</w:t>
            </w:r>
            <w:r w:rsidRPr="00ED6B75">
              <w:rPr>
                <w:b/>
              </w:rPr>
              <w:t xml:space="preserve"> </w:t>
            </w:r>
            <w:r w:rsidRPr="00ED6B75">
              <w:rPr>
                <w:b/>
                <w:color w:val="000000"/>
                <w:shd w:val="clear" w:color="auto" w:fill="FFFFFF"/>
              </w:rPr>
              <w:t xml:space="preserve">оплачиваемый </w:t>
            </w:r>
            <w:r w:rsidRPr="00ED6B75">
              <w:rPr>
                <w:b/>
                <w:color w:val="000000"/>
                <w:shd w:val="clear" w:color="auto" w:fill="FFFFFF"/>
              </w:rPr>
              <w:lastRenderedPageBreak/>
              <w:t>трудовой отпуск</w:t>
            </w:r>
            <w:r w:rsidRPr="00ED6B75">
              <w:t xml:space="preserve">. Из чего, следует сделать вывод, что дополнение к графику отпусков при приеме нового сотрудника не составлялось, своевременное уведомление сотруднику о времени начала отпуска также не оформлялось и не предоставлялось, что в свою очередь </w:t>
            </w:r>
            <w:r w:rsidRPr="00ED6B75">
              <w:rPr>
                <w:b/>
              </w:rPr>
              <w:t>является нарушением ст. 123 ТК РФ</w:t>
            </w:r>
            <w:r w:rsidRPr="00ED6B75">
              <w:t xml:space="preserve">.  Кроме того, перенос отпуска на другой срок в случаях предусмотренных ст. 124 ТК РФ, не давал право работодателю на несвоевременное предоставление отпуска сотруднику, за истекший рабочий период, что также </w:t>
            </w:r>
            <w:r w:rsidRPr="00ED6B75">
              <w:rPr>
                <w:b/>
              </w:rPr>
              <w:t>является нарушением данной стать</w:t>
            </w:r>
            <w:proofErr w:type="gramStart"/>
            <w:r w:rsidRPr="00ED6B75">
              <w:rPr>
                <w:b/>
              </w:rPr>
              <w:t>и(</w:t>
            </w:r>
            <w:proofErr w:type="gramEnd"/>
            <w:r w:rsidRPr="00ED6B75">
              <w:rPr>
                <w:b/>
              </w:rPr>
              <w:t xml:space="preserve"> ст. 124 ТК РФ). </w:t>
            </w:r>
          </w:p>
          <w:p w:rsidR="004502AB" w:rsidRPr="00ED6B75" w:rsidRDefault="004502AB" w:rsidP="00346136">
            <w:pPr>
              <w:pStyle w:val="12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02AB" w:rsidRPr="00ED6B75" w:rsidRDefault="004502AB" w:rsidP="00346136">
            <w:pPr>
              <w:pStyle w:val="12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02AB" w:rsidRPr="00ED6B75" w:rsidRDefault="004502AB" w:rsidP="00346136">
            <w:pPr>
              <w:pStyle w:val="12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02AB" w:rsidRPr="00ED6B75" w:rsidRDefault="004502AB" w:rsidP="00346136">
            <w:pPr>
              <w:pStyle w:val="12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02AB" w:rsidRPr="00ED6B75" w:rsidRDefault="004502AB" w:rsidP="00346136">
            <w:pPr>
              <w:pStyle w:val="12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02AB" w:rsidRPr="00ED6B75" w:rsidRDefault="004502AB" w:rsidP="00346136">
            <w:pPr>
              <w:pStyle w:val="12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02AB" w:rsidRPr="00ED6B75" w:rsidRDefault="004502AB" w:rsidP="00346136">
            <w:pPr>
              <w:pStyle w:val="12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02AB" w:rsidRPr="00ED6B75" w:rsidRDefault="004502AB" w:rsidP="00346136">
            <w:pPr>
              <w:pStyle w:val="12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02AB" w:rsidRPr="00ED6B75" w:rsidRDefault="004502AB" w:rsidP="00346136">
            <w:pPr>
              <w:pStyle w:val="12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46136" w:rsidRPr="00ED6B75" w:rsidRDefault="00346136" w:rsidP="00346136">
            <w:pPr>
              <w:pStyle w:val="12"/>
              <w:ind w:left="-28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B75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  <w:r w:rsidRPr="00ED6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6B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в нарушение п. 5 </w:t>
            </w:r>
            <w:r w:rsidRPr="00ED6B75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Постановления № 922  при расчете среднего заработка  учитывались </w:t>
            </w:r>
          </w:p>
          <w:p w:rsidR="00346136" w:rsidRPr="00ED6B75" w:rsidRDefault="00346136" w:rsidP="00346136">
            <w:pPr>
              <w:pStyle w:val="12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B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е) </w:t>
            </w:r>
            <w:r w:rsidRPr="00ED6B75">
              <w:rPr>
                <w:rFonts w:ascii="Times New Roman" w:hAnsi="Times New Roman" w:cs="Times New Roman"/>
              </w:rPr>
              <w:t>при исчислении среднего заработка из расчетного периода</w:t>
            </w:r>
            <w:r w:rsidRPr="00ED6B75">
              <w:rPr>
                <w:rFonts w:ascii="Times New Roman" w:eastAsia="Times New Roman" w:hAnsi="Times New Roman" w:cs="Times New Roman"/>
                <w:lang w:eastAsia="ru-RU"/>
              </w:rPr>
              <w:t xml:space="preserve"> не исключались все дни и суммы при условии, если работник освобождался от работы с полным или частичным сохранением заработной платы или без оплаты в соответствии с законодательством;</w:t>
            </w:r>
          </w:p>
          <w:p w:rsidR="00346136" w:rsidRPr="00ED6B75" w:rsidRDefault="00346136" w:rsidP="00346136">
            <w:pPr>
              <w:pStyle w:val="12"/>
              <w:ind w:hanging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B75">
              <w:rPr>
                <w:rFonts w:ascii="Times New Roman" w:eastAsia="Times New Roman" w:hAnsi="Times New Roman" w:cs="Times New Roman"/>
                <w:lang w:eastAsia="ru-RU"/>
              </w:rPr>
              <w:t xml:space="preserve">-  </w:t>
            </w:r>
            <w:r w:rsidRPr="00ED6B75">
              <w:rPr>
                <w:rFonts w:ascii="Times New Roman" w:eastAsia="Times New Roman" w:hAnsi="Times New Roman" w:cs="Times New Roman"/>
                <w:b/>
                <w:lang w:eastAsia="ru-RU"/>
              </w:rPr>
              <w:t>в нарушение п.15</w:t>
            </w:r>
            <w:r w:rsidRPr="00ED6B75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Постановления № 922 при определении среднего заработка премии по итогам работы за год  учитывались  в  фактически начисленных суммах без учета нормы отработанного времени каждым работником</w:t>
            </w:r>
          </w:p>
          <w:p w:rsidR="00346136" w:rsidRPr="00ED6B75" w:rsidRDefault="00346136" w:rsidP="00346136">
            <w:pPr>
              <w:pStyle w:val="12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B7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D6B75">
              <w:rPr>
                <w:rFonts w:ascii="Times New Roman" w:eastAsia="Times New Roman" w:hAnsi="Times New Roman" w:cs="Times New Roman"/>
                <w:b/>
                <w:lang w:eastAsia="ru-RU"/>
              </w:rPr>
              <w:t>в нарушение п. 10</w:t>
            </w:r>
            <w:r w:rsidRPr="00ED6B75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Постановления № 922  при исчислении среднего заработка  неверно рассчитывалось количество календарных дней  в неполном календарном месяце.</w:t>
            </w:r>
          </w:p>
          <w:p w:rsidR="00346136" w:rsidRPr="00ED6B75" w:rsidRDefault="00346136" w:rsidP="00346136">
            <w:pPr>
              <w:ind w:left="-284" w:firstLine="284"/>
              <w:jc w:val="both"/>
              <w:rPr>
                <w:color w:val="FF0000"/>
              </w:rPr>
            </w:pPr>
          </w:p>
          <w:p w:rsidR="00346136" w:rsidRPr="00ED6B75" w:rsidRDefault="00346136" w:rsidP="00346136">
            <w:pPr>
              <w:ind w:left="-284" w:firstLine="284"/>
              <w:jc w:val="both"/>
              <w:rPr>
                <w:color w:val="FF0000"/>
              </w:rPr>
            </w:pPr>
          </w:p>
          <w:p w:rsidR="00346136" w:rsidRPr="00ED6B75" w:rsidRDefault="00346136" w:rsidP="00346136">
            <w:pPr>
              <w:ind w:left="317" w:firstLine="142"/>
              <w:jc w:val="both"/>
              <w:rPr>
                <w:color w:val="FF0000"/>
              </w:rPr>
            </w:pPr>
          </w:p>
        </w:tc>
      </w:tr>
    </w:tbl>
    <w:p w:rsidR="00346136" w:rsidRPr="0057296C" w:rsidRDefault="00346136" w:rsidP="003461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4F80" w:rsidRDefault="00404F80" w:rsidP="002046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B2C" w:rsidRPr="00DB6C7B" w:rsidRDefault="00DA6B2C" w:rsidP="00DA6B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C7B">
        <w:rPr>
          <w:rFonts w:ascii="Times New Roman" w:hAnsi="Times New Roman"/>
          <w:sz w:val="28"/>
          <w:szCs w:val="28"/>
        </w:rPr>
        <w:lastRenderedPageBreak/>
        <w:t>По итогам контрольных мероприятий руководителям про</w:t>
      </w:r>
      <w:r w:rsidR="002046B5">
        <w:rPr>
          <w:rFonts w:ascii="Times New Roman" w:hAnsi="Times New Roman"/>
          <w:sz w:val="28"/>
          <w:szCs w:val="28"/>
        </w:rPr>
        <w:t xml:space="preserve">веренных учреждений </w:t>
      </w:r>
      <w:r w:rsidR="002046B5" w:rsidRPr="00404F80">
        <w:rPr>
          <w:rFonts w:ascii="Times New Roman" w:hAnsi="Times New Roman"/>
          <w:sz w:val="28"/>
          <w:szCs w:val="28"/>
        </w:rPr>
        <w:t xml:space="preserve">направлено </w:t>
      </w:r>
      <w:r w:rsidR="00407199">
        <w:rPr>
          <w:rFonts w:ascii="Times New Roman" w:hAnsi="Times New Roman"/>
          <w:sz w:val="28"/>
          <w:szCs w:val="28"/>
        </w:rPr>
        <w:t>4</w:t>
      </w:r>
      <w:r w:rsidRPr="00404F80">
        <w:rPr>
          <w:rFonts w:ascii="Times New Roman" w:hAnsi="Times New Roman"/>
          <w:sz w:val="28"/>
          <w:szCs w:val="28"/>
        </w:rPr>
        <w:t xml:space="preserve"> представлени</w:t>
      </w:r>
      <w:r w:rsidR="00407199">
        <w:rPr>
          <w:rFonts w:ascii="Times New Roman" w:hAnsi="Times New Roman"/>
          <w:sz w:val="28"/>
          <w:szCs w:val="28"/>
        </w:rPr>
        <w:t>я</w:t>
      </w:r>
      <w:r w:rsidR="00B855E3" w:rsidRPr="00404F80">
        <w:rPr>
          <w:rFonts w:ascii="Times New Roman" w:hAnsi="Times New Roman"/>
          <w:sz w:val="28"/>
          <w:szCs w:val="28"/>
        </w:rPr>
        <w:t xml:space="preserve">, из которых, снято с контроля </w:t>
      </w:r>
      <w:r w:rsidR="00407199">
        <w:rPr>
          <w:rFonts w:ascii="Times New Roman" w:hAnsi="Times New Roman"/>
          <w:sz w:val="28"/>
          <w:szCs w:val="28"/>
        </w:rPr>
        <w:t>4</w:t>
      </w:r>
      <w:r w:rsidRPr="00404F80">
        <w:rPr>
          <w:rFonts w:ascii="Times New Roman" w:hAnsi="Times New Roman"/>
          <w:sz w:val="28"/>
          <w:szCs w:val="28"/>
        </w:rPr>
        <w:t>.</w:t>
      </w:r>
      <w:r w:rsidRPr="00DB6C7B">
        <w:rPr>
          <w:rFonts w:ascii="Times New Roman" w:hAnsi="Times New Roman"/>
          <w:sz w:val="28"/>
          <w:szCs w:val="28"/>
        </w:rPr>
        <w:t xml:space="preserve"> Следует отметить, что по результатам контрольных мероприятий предписания руководителям проверяемых организаций и органов местного самоуправления Контрольно-счётной палатой не направлялись.</w:t>
      </w:r>
    </w:p>
    <w:p w:rsidR="00221663" w:rsidRDefault="00DA6B2C" w:rsidP="00221663">
      <w:pPr>
        <w:pStyle w:val="a7"/>
        <w:tabs>
          <w:tab w:val="left" w:pos="70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7B">
        <w:rPr>
          <w:rFonts w:ascii="Times New Roman" w:hAnsi="Times New Roman"/>
          <w:sz w:val="28"/>
          <w:szCs w:val="28"/>
        </w:rPr>
        <w:t xml:space="preserve">По итогам контрольных мероприятий привлечено к </w:t>
      </w:r>
      <w:r w:rsidR="005824A6">
        <w:rPr>
          <w:rFonts w:ascii="Times New Roman" w:hAnsi="Times New Roman"/>
          <w:sz w:val="28"/>
          <w:szCs w:val="28"/>
        </w:rPr>
        <w:t>дисциплинарной ответственности 2</w:t>
      </w:r>
      <w:r w:rsidRPr="00DB6C7B">
        <w:rPr>
          <w:rFonts w:ascii="Times New Roman" w:hAnsi="Times New Roman"/>
          <w:sz w:val="28"/>
          <w:szCs w:val="28"/>
        </w:rPr>
        <w:t xml:space="preserve"> </w:t>
      </w:r>
      <w:r w:rsidR="00407199">
        <w:rPr>
          <w:rFonts w:ascii="Times New Roman" w:hAnsi="Times New Roman"/>
          <w:sz w:val="28"/>
          <w:szCs w:val="28"/>
        </w:rPr>
        <w:t>сотрудника</w:t>
      </w:r>
      <w:r>
        <w:rPr>
          <w:rFonts w:ascii="Times New Roman" w:hAnsi="Times New Roman"/>
          <w:sz w:val="28"/>
          <w:szCs w:val="28"/>
        </w:rPr>
        <w:t>.</w:t>
      </w:r>
      <w:r w:rsidR="002216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407199" w:rsidRDefault="00407199" w:rsidP="00876201">
      <w:pPr>
        <w:spacing w:after="0" w:line="240" w:lineRule="auto"/>
        <w:ind w:firstLine="709"/>
        <w:jc w:val="center"/>
        <w:rPr>
          <w:rStyle w:val="ac"/>
          <w:rFonts w:ascii="Times New Roman" w:hAnsi="Times New Roman"/>
          <w:sz w:val="28"/>
          <w:szCs w:val="28"/>
        </w:rPr>
      </w:pPr>
    </w:p>
    <w:p w:rsidR="00876201" w:rsidRDefault="0084216F" w:rsidP="00876201">
      <w:pPr>
        <w:spacing w:after="0" w:line="240" w:lineRule="auto"/>
        <w:ind w:firstLine="709"/>
        <w:jc w:val="center"/>
        <w:rPr>
          <w:rStyle w:val="ac"/>
          <w:rFonts w:ascii="Times New Roman" w:hAnsi="Times New Roman"/>
          <w:sz w:val="28"/>
          <w:szCs w:val="28"/>
        </w:rPr>
      </w:pPr>
      <w:r w:rsidRPr="00197C5A">
        <w:rPr>
          <w:rStyle w:val="ac"/>
          <w:rFonts w:ascii="Times New Roman" w:hAnsi="Times New Roman"/>
          <w:sz w:val="28"/>
          <w:szCs w:val="28"/>
        </w:rPr>
        <w:t xml:space="preserve">3. </w:t>
      </w:r>
      <w:r w:rsidR="00CF50C5" w:rsidRPr="00197C5A">
        <w:rPr>
          <w:rStyle w:val="ac"/>
          <w:rFonts w:ascii="Times New Roman" w:hAnsi="Times New Roman"/>
          <w:sz w:val="28"/>
          <w:szCs w:val="28"/>
        </w:rPr>
        <w:t>Экспертно-аналитическая деятельность Контрольно-счетной палаты</w:t>
      </w:r>
      <w:r w:rsidR="00BE1494" w:rsidRPr="00197C5A">
        <w:rPr>
          <w:rStyle w:val="ac"/>
          <w:rFonts w:ascii="Times New Roman" w:hAnsi="Times New Roman"/>
          <w:sz w:val="28"/>
          <w:szCs w:val="28"/>
        </w:rPr>
        <w:t xml:space="preserve"> </w:t>
      </w:r>
    </w:p>
    <w:p w:rsidR="004502AB" w:rsidRPr="00197C5A" w:rsidRDefault="004502AB" w:rsidP="00876201">
      <w:pPr>
        <w:spacing w:after="0" w:line="240" w:lineRule="auto"/>
        <w:ind w:firstLine="709"/>
        <w:jc w:val="center"/>
        <w:rPr>
          <w:rStyle w:val="ac"/>
          <w:rFonts w:ascii="Times New Roman" w:hAnsi="Times New Roman"/>
          <w:sz w:val="28"/>
          <w:szCs w:val="28"/>
        </w:rPr>
      </w:pPr>
    </w:p>
    <w:p w:rsidR="00221663" w:rsidRDefault="00CF50C5" w:rsidP="002216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 xml:space="preserve">В соответствии с </w:t>
      </w:r>
      <w:r w:rsidR="00F42589" w:rsidRPr="00197C5A">
        <w:rPr>
          <w:rFonts w:ascii="Times New Roman" w:hAnsi="Times New Roman"/>
          <w:sz w:val="28"/>
          <w:szCs w:val="28"/>
        </w:rPr>
        <w:t>нормами</w:t>
      </w:r>
      <w:r w:rsidRPr="00197C5A">
        <w:rPr>
          <w:rFonts w:ascii="Times New Roman" w:hAnsi="Times New Roman"/>
          <w:sz w:val="28"/>
          <w:szCs w:val="28"/>
        </w:rPr>
        <w:t xml:space="preserve"> бюджетного законодательства и </w:t>
      </w:r>
      <w:r w:rsidR="00F42589" w:rsidRPr="00197C5A">
        <w:rPr>
          <w:rFonts w:ascii="Times New Roman" w:hAnsi="Times New Roman"/>
          <w:sz w:val="28"/>
          <w:szCs w:val="28"/>
        </w:rPr>
        <w:t xml:space="preserve">Положения </w:t>
      </w:r>
      <w:r w:rsidR="00221663">
        <w:rPr>
          <w:rFonts w:ascii="Times New Roman" w:hAnsi="Times New Roman"/>
          <w:sz w:val="28"/>
          <w:szCs w:val="28"/>
        </w:rPr>
        <w:t xml:space="preserve">           </w:t>
      </w:r>
      <w:r w:rsidR="00F42589" w:rsidRPr="00197C5A">
        <w:rPr>
          <w:rFonts w:ascii="Times New Roman" w:hAnsi="Times New Roman"/>
          <w:sz w:val="28"/>
          <w:szCs w:val="28"/>
        </w:rPr>
        <w:t>о</w:t>
      </w:r>
      <w:r w:rsidRPr="00197C5A">
        <w:rPr>
          <w:rFonts w:ascii="Times New Roman" w:hAnsi="Times New Roman"/>
          <w:sz w:val="28"/>
          <w:szCs w:val="28"/>
        </w:rPr>
        <w:t xml:space="preserve"> </w:t>
      </w:r>
      <w:r w:rsidR="00221663">
        <w:rPr>
          <w:rFonts w:ascii="Times New Roman" w:hAnsi="Times New Roman"/>
          <w:sz w:val="28"/>
          <w:szCs w:val="28"/>
        </w:rPr>
        <w:t xml:space="preserve"> </w:t>
      </w:r>
      <w:r w:rsidRPr="00197C5A">
        <w:rPr>
          <w:rFonts w:ascii="Times New Roman" w:hAnsi="Times New Roman"/>
          <w:sz w:val="28"/>
          <w:szCs w:val="28"/>
        </w:rPr>
        <w:t xml:space="preserve">Контрольно-счетной </w:t>
      </w:r>
      <w:r w:rsidR="00221663">
        <w:rPr>
          <w:rFonts w:ascii="Times New Roman" w:hAnsi="Times New Roman"/>
          <w:sz w:val="28"/>
          <w:szCs w:val="28"/>
        </w:rPr>
        <w:t xml:space="preserve"> </w:t>
      </w:r>
      <w:r w:rsidRPr="00197C5A">
        <w:rPr>
          <w:rFonts w:ascii="Times New Roman" w:hAnsi="Times New Roman"/>
          <w:sz w:val="28"/>
          <w:szCs w:val="28"/>
        </w:rPr>
        <w:t>палате</w:t>
      </w:r>
      <w:r w:rsidR="00BE1494" w:rsidRPr="00197C5A">
        <w:rPr>
          <w:rFonts w:ascii="Times New Roman" w:hAnsi="Times New Roman"/>
          <w:sz w:val="28"/>
          <w:szCs w:val="28"/>
        </w:rPr>
        <w:t xml:space="preserve"> </w:t>
      </w:r>
      <w:r w:rsidR="00221663">
        <w:rPr>
          <w:rFonts w:ascii="Times New Roman" w:hAnsi="Times New Roman"/>
          <w:sz w:val="28"/>
          <w:szCs w:val="28"/>
        </w:rPr>
        <w:t xml:space="preserve"> </w:t>
      </w:r>
      <w:r w:rsidR="00790E4D" w:rsidRPr="00197C5A">
        <w:rPr>
          <w:rFonts w:ascii="Times New Roman" w:hAnsi="Times New Roman"/>
          <w:sz w:val="28"/>
          <w:szCs w:val="28"/>
        </w:rPr>
        <w:t>Советского</w:t>
      </w:r>
      <w:r w:rsidR="00BE1494" w:rsidRPr="00197C5A">
        <w:rPr>
          <w:rFonts w:ascii="Times New Roman" w:hAnsi="Times New Roman"/>
          <w:sz w:val="28"/>
          <w:szCs w:val="28"/>
        </w:rPr>
        <w:t xml:space="preserve"> </w:t>
      </w:r>
      <w:r w:rsidR="00221663">
        <w:rPr>
          <w:rFonts w:ascii="Times New Roman" w:hAnsi="Times New Roman"/>
          <w:sz w:val="28"/>
          <w:szCs w:val="28"/>
        </w:rPr>
        <w:t xml:space="preserve">  </w:t>
      </w:r>
      <w:r w:rsidR="0017510D">
        <w:rPr>
          <w:rFonts w:ascii="Times New Roman" w:hAnsi="Times New Roman"/>
          <w:sz w:val="28"/>
          <w:szCs w:val="28"/>
        </w:rPr>
        <w:t xml:space="preserve">городского </w:t>
      </w:r>
      <w:r w:rsidR="00221663">
        <w:rPr>
          <w:rFonts w:ascii="Times New Roman" w:hAnsi="Times New Roman"/>
          <w:sz w:val="28"/>
          <w:szCs w:val="28"/>
        </w:rPr>
        <w:t xml:space="preserve">  </w:t>
      </w:r>
      <w:r w:rsidR="0017510D">
        <w:rPr>
          <w:rFonts w:ascii="Times New Roman" w:hAnsi="Times New Roman"/>
          <w:sz w:val="28"/>
          <w:szCs w:val="28"/>
        </w:rPr>
        <w:t>округа</w:t>
      </w:r>
      <w:r w:rsidRPr="00197C5A">
        <w:rPr>
          <w:rFonts w:ascii="Times New Roman" w:hAnsi="Times New Roman"/>
          <w:sz w:val="28"/>
          <w:szCs w:val="28"/>
        </w:rPr>
        <w:t xml:space="preserve">, </w:t>
      </w:r>
      <w:r w:rsidR="00221663">
        <w:rPr>
          <w:rFonts w:ascii="Times New Roman" w:hAnsi="Times New Roman"/>
          <w:sz w:val="28"/>
          <w:szCs w:val="28"/>
        </w:rPr>
        <w:t xml:space="preserve">  </w:t>
      </w:r>
      <w:r w:rsidRPr="00197C5A">
        <w:rPr>
          <w:rFonts w:ascii="Times New Roman" w:hAnsi="Times New Roman"/>
          <w:sz w:val="28"/>
          <w:szCs w:val="28"/>
        </w:rPr>
        <w:t>Контрольно-</w:t>
      </w:r>
    </w:p>
    <w:p w:rsidR="00E770DB" w:rsidRPr="00197C5A" w:rsidRDefault="00CF50C5" w:rsidP="002216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>счетной палатой</w:t>
      </w:r>
      <w:r w:rsidR="001746BC" w:rsidRPr="00197C5A">
        <w:rPr>
          <w:rFonts w:ascii="Times New Roman" w:hAnsi="Times New Roman"/>
          <w:sz w:val="28"/>
          <w:szCs w:val="28"/>
        </w:rPr>
        <w:t xml:space="preserve"> в отчетном периоде</w:t>
      </w:r>
      <w:r w:rsidR="00BE1494" w:rsidRPr="00197C5A">
        <w:rPr>
          <w:rFonts w:ascii="Times New Roman" w:hAnsi="Times New Roman"/>
          <w:sz w:val="28"/>
          <w:szCs w:val="28"/>
        </w:rPr>
        <w:t xml:space="preserve"> </w:t>
      </w:r>
      <w:r w:rsidRPr="00197C5A">
        <w:rPr>
          <w:rFonts w:ascii="Times New Roman" w:hAnsi="Times New Roman"/>
          <w:sz w:val="28"/>
          <w:szCs w:val="28"/>
        </w:rPr>
        <w:t>осуществ</w:t>
      </w:r>
      <w:r w:rsidR="001746BC" w:rsidRPr="00197C5A">
        <w:rPr>
          <w:rFonts w:ascii="Times New Roman" w:hAnsi="Times New Roman"/>
          <w:sz w:val="28"/>
          <w:szCs w:val="28"/>
        </w:rPr>
        <w:t>ляла</w:t>
      </w:r>
      <w:r w:rsidRPr="00197C5A">
        <w:rPr>
          <w:rFonts w:ascii="Times New Roman" w:hAnsi="Times New Roman"/>
          <w:sz w:val="28"/>
          <w:szCs w:val="28"/>
        </w:rPr>
        <w:t>сь экспертно-аналитическ</w:t>
      </w:r>
      <w:r w:rsidR="001746BC" w:rsidRPr="00197C5A">
        <w:rPr>
          <w:rFonts w:ascii="Times New Roman" w:hAnsi="Times New Roman"/>
          <w:sz w:val="28"/>
          <w:szCs w:val="28"/>
        </w:rPr>
        <w:t>ая</w:t>
      </w:r>
      <w:r w:rsidRPr="00197C5A">
        <w:rPr>
          <w:rFonts w:ascii="Times New Roman" w:hAnsi="Times New Roman"/>
          <w:sz w:val="28"/>
          <w:szCs w:val="28"/>
        </w:rPr>
        <w:t xml:space="preserve"> деятельност</w:t>
      </w:r>
      <w:r w:rsidR="001746BC" w:rsidRPr="00197C5A">
        <w:rPr>
          <w:rFonts w:ascii="Times New Roman" w:hAnsi="Times New Roman"/>
          <w:sz w:val="28"/>
          <w:szCs w:val="28"/>
        </w:rPr>
        <w:t>ь</w:t>
      </w:r>
      <w:r w:rsidRPr="00197C5A">
        <w:rPr>
          <w:rFonts w:ascii="Times New Roman" w:hAnsi="Times New Roman"/>
          <w:sz w:val="28"/>
          <w:szCs w:val="28"/>
        </w:rPr>
        <w:t xml:space="preserve"> посредством проведения экспертизы нормативных правовых актов </w:t>
      </w:r>
      <w:r w:rsidR="00790E4D" w:rsidRPr="00197C5A">
        <w:rPr>
          <w:rFonts w:ascii="Times New Roman" w:hAnsi="Times New Roman"/>
          <w:sz w:val="28"/>
          <w:szCs w:val="28"/>
        </w:rPr>
        <w:t>Советского</w:t>
      </w:r>
      <w:r w:rsidRPr="00197C5A">
        <w:rPr>
          <w:rFonts w:ascii="Times New Roman" w:hAnsi="Times New Roman"/>
          <w:sz w:val="28"/>
          <w:szCs w:val="28"/>
        </w:rPr>
        <w:t xml:space="preserve"> </w:t>
      </w:r>
      <w:r w:rsidR="0017510D">
        <w:rPr>
          <w:rFonts w:ascii="Times New Roman" w:hAnsi="Times New Roman"/>
          <w:sz w:val="28"/>
          <w:szCs w:val="28"/>
        </w:rPr>
        <w:t>городского округа</w:t>
      </w:r>
      <w:r w:rsidRPr="00197C5A">
        <w:rPr>
          <w:rFonts w:ascii="Times New Roman" w:hAnsi="Times New Roman"/>
          <w:sz w:val="28"/>
          <w:szCs w:val="28"/>
        </w:rPr>
        <w:t xml:space="preserve"> и анализа отчетных и иных данных</w:t>
      </w:r>
      <w:r w:rsidR="00E770DB" w:rsidRPr="00197C5A">
        <w:rPr>
          <w:rFonts w:ascii="Times New Roman" w:hAnsi="Times New Roman"/>
          <w:sz w:val="28"/>
          <w:szCs w:val="28"/>
        </w:rPr>
        <w:t>, направленная на обеспечение контроля за законностью, результативностью (эффективностью и экон</w:t>
      </w:r>
      <w:r w:rsidR="004334BD">
        <w:rPr>
          <w:rFonts w:ascii="Times New Roman" w:hAnsi="Times New Roman"/>
          <w:sz w:val="28"/>
          <w:szCs w:val="28"/>
        </w:rPr>
        <w:t>омностью) использования средств</w:t>
      </w:r>
      <w:r w:rsidR="00E770DB" w:rsidRPr="00197C5A">
        <w:rPr>
          <w:rFonts w:ascii="Times New Roman" w:hAnsi="Times New Roman"/>
          <w:sz w:val="28"/>
          <w:szCs w:val="28"/>
        </w:rPr>
        <w:t xml:space="preserve"> бюджета</w:t>
      </w:r>
      <w:r w:rsidR="004334BD">
        <w:rPr>
          <w:rFonts w:ascii="Times New Roman" w:hAnsi="Times New Roman"/>
          <w:sz w:val="28"/>
          <w:szCs w:val="28"/>
        </w:rPr>
        <w:t xml:space="preserve"> округа</w:t>
      </w:r>
      <w:r w:rsidR="00E770DB" w:rsidRPr="00197C5A">
        <w:rPr>
          <w:rFonts w:ascii="Times New Roman" w:hAnsi="Times New Roman"/>
          <w:sz w:val="28"/>
          <w:szCs w:val="28"/>
        </w:rPr>
        <w:t xml:space="preserve">. </w:t>
      </w:r>
    </w:p>
    <w:p w:rsidR="00221663" w:rsidRDefault="00221663" w:rsidP="00E970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0DB" w:rsidRDefault="00E770DB" w:rsidP="00E970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 xml:space="preserve">Приоритетным направлением  в деятельности Контрольно-счетной палаты в отчетном периоде являлось обеспечение контроля за целевым и эффективным использованием муниципальных </w:t>
      </w:r>
      <w:r w:rsidR="00985C95" w:rsidRPr="00197C5A">
        <w:rPr>
          <w:rFonts w:ascii="Times New Roman" w:hAnsi="Times New Roman"/>
          <w:sz w:val="28"/>
          <w:szCs w:val="28"/>
        </w:rPr>
        <w:t xml:space="preserve">ресурсов в процессе исполнения </w:t>
      </w:r>
      <w:r w:rsidRPr="00197C5A">
        <w:rPr>
          <w:rFonts w:ascii="Times New Roman" w:hAnsi="Times New Roman"/>
          <w:sz w:val="28"/>
          <w:szCs w:val="28"/>
        </w:rPr>
        <w:t xml:space="preserve"> бюджета</w:t>
      </w:r>
      <w:r w:rsidR="00985C95" w:rsidRPr="00197C5A">
        <w:rPr>
          <w:rFonts w:ascii="Times New Roman" w:hAnsi="Times New Roman"/>
          <w:sz w:val="28"/>
          <w:szCs w:val="28"/>
        </w:rPr>
        <w:t xml:space="preserve"> </w:t>
      </w:r>
      <w:r w:rsidR="00790E4D" w:rsidRPr="00197C5A">
        <w:rPr>
          <w:rFonts w:ascii="Times New Roman" w:hAnsi="Times New Roman"/>
          <w:sz w:val="28"/>
          <w:szCs w:val="28"/>
        </w:rPr>
        <w:t>Советского</w:t>
      </w:r>
      <w:r w:rsidR="00985C95" w:rsidRPr="00197C5A">
        <w:rPr>
          <w:rFonts w:ascii="Times New Roman" w:hAnsi="Times New Roman"/>
          <w:sz w:val="28"/>
          <w:szCs w:val="28"/>
        </w:rPr>
        <w:t xml:space="preserve">  </w:t>
      </w:r>
      <w:r w:rsidR="0017510D">
        <w:rPr>
          <w:rFonts w:ascii="Times New Roman" w:hAnsi="Times New Roman"/>
          <w:sz w:val="28"/>
          <w:szCs w:val="28"/>
        </w:rPr>
        <w:t>городского округа</w:t>
      </w:r>
      <w:r w:rsidRPr="00197C5A">
        <w:rPr>
          <w:rFonts w:ascii="Times New Roman" w:hAnsi="Times New Roman"/>
          <w:sz w:val="28"/>
          <w:szCs w:val="28"/>
        </w:rPr>
        <w:t xml:space="preserve">. </w:t>
      </w:r>
    </w:p>
    <w:p w:rsidR="00BF3CBF" w:rsidRPr="00197C5A" w:rsidRDefault="00BF3CBF" w:rsidP="00E970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0C5" w:rsidRDefault="00E770DB" w:rsidP="00E970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 xml:space="preserve"> </w:t>
      </w:r>
      <w:r w:rsidR="00CF50C5" w:rsidRPr="00197C5A">
        <w:rPr>
          <w:rFonts w:ascii="Times New Roman" w:hAnsi="Times New Roman"/>
          <w:sz w:val="28"/>
          <w:szCs w:val="28"/>
        </w:rPr>
        <w:t xml:space="preserve"> В процессе экспертно-аналитического исследования проводился анализ соответствия представленных проектов решений, нормативных правовых актов действующему законодательству, нормативной и методической базам, а также экономических, финансовых и другого рода обоснований.</w:t>
      </w:r>
    </w:p>
    <w:p w:rsidR="00BF3CBF" w:rsidRPr="00197C5A" w:rsidRDefault="00BF3CBF" w:rsidP="00E970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50C5" w:rsidRPr="00197C5A" w:rsidRDefault="00C94649" w:rsidP="00E970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>Так, в</w:t>
      </w:r>
      <w:r w:rsidR="00CF50C5" w:rsidRPr="00197C5A">
        <w:rPr>
          <w:rFonts w:ascii="Times New Roman" w:hAnsi="Times New Roman"/>
          <w:sz w:val="28"/>
          <w:szCs w:val="28"/>
        </w:rPr>
        <w:t xml:space="preserve"> отчетном периоде были проведены </w:t>
      </w:r>
      <w:r w:rsidR="00BF357F" w:rsidRPr="00197C5A">
        <w:rPr>
          <w:rFonts w:ascii="Times New Roman" w:hAnsi="Times New Roman"/>
          <w:sz w:val="28"/>
          <w:szCs w:val="28"/>
        </w:rPr>
        <w:t xml:space="preserve">следующие  </w:t>
      </w:r>
      <w:r w:rsidR="00CF50C5" w:rsidRPr="00197C5A">
        <w:rPr>
          <w:rFonts w:ascii="Times New Roman" w:hAnsi="Times New Roman"/>
          <w:sz w:val="28"/>
          <w:szCs w:val="28"/>
        </w:rPr>
        <w:t>экспертно-аналитические мероприятия:</w:t>
      </w:r>
    </w:p>
    <w:p w:rsidR="00CF50C5" w:rsidRPr="00197C5A" w:rsidRDefault="00CF50C5" w:rsidP="00E970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 xml:space="preserve">- </w:t>
      </w:r>
      <w:r w:rsidR="00382AC3" w:rsidRPr="00197C5A">
        <w:rPr>
          <w:rFonts w:ascii="Times New Roman" w:hAnsi="Times New Roman"/>
          <w:sz w:val="28"/>
          <w:szCs w:val="28"/>
        </w:rPr>
        <w:t>подготовлено заключение на</w:t>
      </w:r>
      <w:r w:rsidRPr="00197C5A">
        <w:rPr>
          <w:rFonts w:ascii="Times New Roman" w:hAnsi="Times New Roman"/>
          <w:sz w:val="28"/>
          <w:szCs w:val="28"/>
        </w:rPr>
        <w:t xml:space="preserve"> отчет об исполнении бюджета </w:t>
      </w:r>
      <w:r w:rsidR="00790E4D" w:rsidRPr="00197C5A">
        <w:rPr>
          <w:rFonts w:ascii="Times New Roman" w:hAnsi="Times New Roman"/>
          <w:sz w:val="28"/>
          <w:szCs w:val="28"/>
        </w:rPr>
        <w:t>Советского</w:t>
      </w:r>
      <w:r w:rsidR="00A6611F" w:rsidRPr="00197C5A">
        <w:rPr>
          <w:rFonts w:ascii="Times New Roman" w:hAnsi="Times New Roman"/>
          <w:sz w:val="28"/>
          <w:szCs w:val="28"/>
        </w:rPr>
        <w:t xml:space="preserve">  муниципального района </w:t>
      </w:r>
      <w:r w:rsidR="00740C44">
        <w:rPr>
          <w:rFonts w:ascii="Times New Roman" w:hAnsi="Times New Roman"/>
          <w:sz w:val="28"/>
          <w:szCs w:val="28"/>
        </w:rPr>
        <w:t>за 20</w:t>
      </w:r>
      <w:r w:rsidR="00166B16">
        <w:rPr>
          <w:rFonts w:ascii="Times New Roman" w:hAnsi="Times New Roman"/>
          <w:sz w:val="28"/>
          <w:szCs w:val="28"/>
        </w:rPr>
        <w:t>21</w:t>
      </w:r>
      <w:r w:rsidR="005F6ADE" w:rsidRPr="00197C5A">
        <w:rPr>
          <w:rFonts w:ascii="Times New Roman" w:hAnsi="Times New Roman"/>
          <w:sz w:val="28"/>
          <w:szCs w:val="28"/>
        </w:rPr>
        <w:t xml:space="preserve"> год</w:t>
      </w:r>
      <w:r w:rsidRPr="00197C5A">
        <w:rPr>
          <w:rFonts w:ascii="Times New Roman" w:hAnsi="Times New Roman"/>
          <w:sz w:val="28"/>
          <w:szCs w:val="28"/>
        </w:rPr>
        <w:t>;</w:t>
      </w:r>
    </w:p>
    <w:p w:rsidR="00CF50C5" w:rsidRPr="00197C5A" w:rsidRDefault="00CF50C5" w:rsidP="00E970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 xml:space="preserve">- </w:t>
      </w:r>
      <w:r w:rsidR="002046B5">
        <w:rPr>
          <w:rFonts w:ascii="Times New Roman" w:hAnsi="Times New Roman"/>
          <w:sz w:val="28"/>
          <w:szCs w:val="28"/>
        </w:rPr>
        <w:t xml:space="preserve">проведена </w:t>
      </w:r>
      <w:r w:rsidR="008B7DF3" w:rsidRPr="00197C5A">
        <w:rPr>
          <w:rFonts w:ascii="Times New Roman" w:hAnsi="Times New Roman"/>
          <w:sz w:val="28"/>
          <w:szCs w:val="28"/>
        </w:rPr>
        <w:t xml:space="preserve">экспертиза проекта </w:t>
      </w:r>
      <w:r w:rsidR="00C94649" w:rsidRPr="00197C5A">
        <w:rPr>
          <w:rFonts w:ascii="Times New Roman" w:hAnsi="Times New Roman"/>
          <w:sz w:val="28"/>
          <w:szCs w:val="28"/>
        </w:rPr>
        <w:t xml:space="preserve">бюджета </w:t>
      </w:r>
      <w:r w:rsidR="00790E4D" w:rsidRPr="00197C5A">
        <w:rPr>
          <w:rFonts w:ascii="Times New Roman" w:hAnsi="Times New Roman"/>
          <w:sz w:val="28"/>
          <w:szCs w:val="28"/>
        </w:rPr>
        <w:t>Советского</w:t>
      </w:r>
      <w:r w:rsidR="00C94649" w:rsidRPr="00197C5A">
        <w:rPr>
          <w:rFonts w:ascii="Times New Roman" w:hAnsi="Times New Roman"/>
          <w:sz w:val="28"/>
          <w:szCs w:val="28"/>
        </w:rPr>
        <w:t xml:space="preserve"> </w:t>
      </w:r>
      <w:r w:rsidR="000E184E">
        <w:rPr>
          <w:rFonts w:ascii="Times New Roman" w:hAnsi="Times New Roman"/>
          <w:sz w:val="28"/>
          <w:szCs w:val="28"/>
        </w:rPr>
        <w:t>городского округа</w:t>
      </w:r>
      <w:r w:rsidR="00C94649" w:rsidRPr="00197C5A">
        <w:rPr>
          <w:rFonts w:ascii="Times New Roman" w:hAnsi="Times New Roman"/>
          <w:sz w:val="28"/>
          <w:szCs w:val="28"/>
        </w:rPr>
        <w:t xml:space="preserve"> </w:t>
      </w:r>
      <w:r w:rsidR="00740C44">
        <w:rPr>
          <w:rFonts w:ascii="Times New Roman" w:hAnsi="Times New Roman"/>
          <w:sz w:val="28"/>
          <w:szCs w:val="28"/>
        </w:rPr>
        <w:t xml:space="preserve"> на 202</w:t>
      </w:r>
      <w:r w:rsidR="00166B16">
        <w:rPr>
          <w:rFonts w:ascii="Times New Roman" w:hAnsi="Times New Roman"/>
          <w:sz w:val="28"/>
          <w:szCs w:val="28"/>
        </w:rPr>
        <w:t>3</w:t>
      </w:r>
      <w:r w:rsidR="004334BD">
        <w:rPr>
          <w:rFonts w:ascii="Times New Roman" w:hAnsi="Times New Roman"/>
          <w:sz w:val="28"/>
          <w:szCs w:val="28"/>
        </w:rPr>
        <w:t xml:space="preserve"> год</w:t>
      </w:r>
      <w:r w:rsidR="000E184E">
        <w:rPr>
          <w:rFonts w:ascii="Times New Roman" w:hAnsi="Times New Roman"/>
          <w:sz w:val="28"/>
          <w:szCs w:val="28"/>
        </w:rPr>
        <w:t xml:space="preserve"> </w:t>
      </w:r>
      <w:r w:rsidR="000E184E" w:rsidRPr="00197C5A">
        <w:rPr>
          <w:rFonts w:ascii="Times New Roman" w:hAnsi="Times New Roman"/>
          <w:sz w:val="28"/>
          <w:szCs w:val="28"/>
        </w:rPr>
        <w:t xml:space="preserve">и на </w:t>
      </w:r>
      <w:r w:rsidR="00740C44">
        <w:rPr>
          <w:rFonts w:ascii="Times New Roman" w:hAnsi="Times New Roman"/>
          <w:sz w:val="28"/>
          <w:szCs w:val="28"/>
        </w:rPr>
        <w:t>плановый период 202</w:t>
      </w:r>
      <w:r w:rsidR="00166B16">
        <w:rPr>
          <w:rFonts w:ascii="Times New Roman" w:hAnsi="Times New Roman"/>
          <w:sz w:val="28"/>
          <w:szCs w:val="28"/>
        </w:rPr>
        <w:t>4</w:t>
      </w:r>
      <w:r w:rsidR="00740C44">
        <w:rPr>
          <w:rFonts w:ascii="Times New Roman" w:hAnsi="Times New Roman"/>
          <w:sz w:val="28"/>
          <w:szCs w:val="28"/>
        </w:rPr>
        <w:t xml:space="preserve"> и 202</w:t>
      </w:r>
      <w:r w:rsidR="00166B16">
        <w:rPr>
          <w:rFonts w:ascii="Times New Roman" w:hAnsi="Times New Roman"/>
          <w:sz w:val="28"/>
          <w:szCs w:val="28"/>
        </w:rPr>
        <w:t>5</w:t>
      </w:r>
      <w:r w:rsidR="009F5B62">
        <w:rPr>
          <w:rFonts w:ascii="Times New Roman" w:hAnsi="Times New Roman"/>
          <w:sz w:val="28"/>
          <w:szCs w:val="28"/>
        </w:rPr>
        <w:t xml:space="preserve"> годов</w:t>
      </w:r>
      <w:proofErr w:type="gramStart"/>
      <w:r w:rsidRPr="00197C5A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F50C5" w:rsidRPr="00197C5A" w:rsidRDefault="00CF50C5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>- экспертиз</w:t>
      </w:r>
      <w:r w:rsidR="00382AC3" w:rsidRPr="00197C5A">
        <w:rPr>
          <w:rFonts w:ascii="Times New Roman" w:hAnsi="Times New Roman"/>
          <w:sz w:val="28"/>
          <w:szCs w:val="28"/>
        </w:rPr>
        <w:t>ы</w:t>
      </w:r>
      <w:r w:rsidRPr="00197C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7C5A">
        <w:rPr>
          <w:rFonts w:ascii="Times New Roman" w:hAnsi="Times New Roman"/>
          <w:sz w:val="28"/>
          <w:szCs w:val="28"/>
        </w:rPr>
        <w:t>проектов р</w:t>
      </w:r>
      <w:r w:rsidR="008B7DF3" w:rsidRPr="00197C5A">
        <w:rPr>
          <w:rFonts w:ascii="Times New Roman" w:hAnsi="Times New Roman"/>
          <w:sz w:val="28"/>
          <w:szCs w:val="28"/>
        </w:rPr>
        <w:t>ешений</w:t>
      </w:r>
      <w:r w:rsidR="009B4479" w:rsidRPr="00197C5A">
        <w:rPr>
          <w:rFonts w:ascii="Times New Roman" w:hAnsi="Times New Roman"/>
          <w:sz w:val="28"/>
          <w:szCs w:val="28"/>
        </w:rPr>
        <w:t xml:space="preserve"> Совета </w:t>
      </w:r>
      <w:r w:rsidR="000E184E">
        <w:rPr>
          <w:rFonts w:ascii="Times New Roman" w:hAnsi="Times New Roman"/>
          <w:sz w:val="28"/>
          <w:szCs w:val="28"/>
        </w:rPr>
        <w:t xml:space="preserve">депутатов </w:t>
      </w:r>
      <w:r w:rsidR="00116BAB" w:rsidRPr="00197C5A">
        <w:rPr>
          <w:rFonts w:ascii="Times New Roman" w:hAnsi="Times New Roman"/>
          <w:sz w:val="28"/>
          <w:szCs w:val="28"/>
        </w:rPr>
        <w:t>Советского</w:t>
      </w:r>
      <w:r w:rsidR="009B4479" w:rsidRPr="00197C5A">
        <w:rPr>
          <w:rFonts w:ascii="Times New Roman" w:hAnsi="Times New Roman"/>
          <w:sz w:val="28"/>
          <w:szCs w:val="28"/>
        </w:rPr>
        <w:t xml:space="preserve"> </w:t>
      </w:r>
      <w:r w:rsidR="000E184E">
        <w:rPr>
          <w:rFonts w:ascii="Times New Roman" w:hAnsi="Times New Roman"/>
          <w:sz w:val="28"/>
          <w:szCs w:val="28"/>
        </w:rPr>
        <w:t>городского округа</w:t>
      </w:r>
      <w:r w:rsidR="009B4479" w:rsidRPr="00197C5A">
        <w:rPr>
          <w:rFonts w:ascii="Times New Roman" w:hAnsi="Times New Roman"/>
          <w:sz w:val="28"/>
          <w:szCs w:val="28"/>
        </w:rPr>
        <w:t xml:space="preserve"> Ставропольского</w:t>
      </w:r>
      <w:proofErr w:type="gramEnd"/>
      <w:r w:rsidR="009B4479" w:rsidRPr="00197C5A">
        <w:rPr>
          <w:rFonts w:ascii="Times New Roman" w:hAnsi="Times New Roman"/>
          <w:sz w:val="28"/>
          <w:szCs w:val="28"/>
        </w:rPr>
        <w:t xml:space="preserve"> края </w:t>
      </w:r>
      <w:r w:rsidR="008B7DF3" w:rsidRPr="00197C5A">
        <w:rPr>
          <w:rFonts w:ascii="Times New Roman" w:hAnsi="Times New Roman"/>
          <w:sz w:val="28"/>
          <w:szCs w:val="28"/>
        </w:rPr>
        <w:t xml:space="preserve"> «О внесении изменений в р</w:t>
      </w:r>
      <w:r w:rsidRPr="00197C5A">
        <w:rPr>
          <w:rFonts w:ascii="Times New Roman" w:hAnsi="Times New Roman"/>
          <w:sz w:val="28"/>
          <w:szCs w:val="28"/>
        </w:rPr>
        <w:t>ешение</w:t>
      </w:r>
      <w:r w:rsidR="009B4479" w:rsidRPr="00197C5A">
        <w:rPr>
          <w:rFonts w:ascii="Times New Roman" w:hAnsi="Times New Roman"/>
          <w:sz w:val="28"/>
          <w:szCs w:val="28"/>
        </w:rPr>
        <w:t xml:space="preserve"> Совета </w:t>
      </w:r>
      <w:r w:rsidR="00116BAB" w:rsidRPr="00197C5A">
        <w:rPr>
          <w:rFonts w:ascii="Times New Roman" w:hAnsi="Times New Roman"/>
          <w:sz w:val="28"/>
          <w:szCs w:val="28"/>
        </w:rPr>
        <w:t>Советского</w:t>
      </w:r>
      <w:r w:rsidR="009B4479" w:rsidRPr="00197C5A">
        <w:rPr>
          <w:rFonts w:ascii="Times New Roman" w:hAnsi="Times New Roman"/>
          <w:sz w:val="28"/>
          <w:szCs w:val="28"/>
        </w:rPr>
        <w:t xml:space="preserve"> </w:t>
      </w:r>
      <w:r w:rsidR="000E184E">
        <w:rPr>
          <w:rFonts w:ascii="Times New Roman" w:hAnsi="Times New Roman"/>
          <w:sz w:val="28"/>
          <w:szCs w:val="28"/>
        </w:rPr>
        <w:t>городского круга</w:t>
      </w:r>
      <w:r w:rsidR="009B4479" w:rsidRPr="00197C5A">
        <w:rPr>
          <w:rFonts w:ascii="Times New Roman" w:hAnsi="Times New Roman"/>
          <w:sz w:val="28"/>
          <w:szCs w:val="28"/>
        </w:rPr>
        <w:t xml:space="preserve">  Ставропольского края  </w:t>
      </w:r>
      <w:r w:rsidRPr="00197C5A">
        <w:rPr>
          <w:rFonts w:ascii="Times New Roman" w:hAnsi="Times New Roman"/>
          <w:sz w:val="28"/>
          <w:szCs w:val="28"/>
        </w:rPr>
        <w:t xml:space="preserve">«О бюджете </w:t>
      </w:r>
      <w:r w:rsidR="00116BAB" w:rsidRPr="00197C5A">
        <w:rPr>
          <w:rFonts w:ascii="Times New Roman" w:hAnsi="Times New Roman"/>
          <w:sz w:val="28"/>
          <w:szCs w:val="28"/>
        </w:rPr>
        <w:t>Советского</w:t>
      </w:r>
      <w:r w:rsidR="009B4479" w:rsidRPr="00197C5A">
        <w:rPr>
          <w:rFonts w:ascii="Times New Roman" w:hAnsi="Times New Roman"/>
          <w:sz w:val="28"/>
          <w:szCs w:val="28"/>
        </w:rPr>
        <w:t xml:space="preserve"> </w:t>
      </w:r>
      <w:r w:rsidR="000E184E">
        <w:rPr>
          <w:rFonts w:ascii="Times New Roman" w:hAnsi="Times New Roman"/>
          <w:sz w:val="28"/>
          <w:szCs w:val="28"/>
        </w:rPr>
        <w:t>городского округа</w:t>
      </w:r>
      <w:r w:rsidR="009B4479" w:rsidRPr="00197C5A">
        <w:rPr>
          <w:rFonts w:ascii="Times New Roman" w:hAnsi="Times New Roman"/>
          <w:sz w:val="28"/>
          <w:szCs w:val="28"/>
        </w:rPr>
        <w:t xml:space="preserve">  Ставропольского края  </w:t>
      </w:r>
      <w:r w:rsidR="00740C44">
        <w:rPr>
          <w:rFonts w:ascii="Times New Roman" w:hAnsi="Times New Roman"/>
          <w:sz w:val="28"/>
          <w:szCs w:val="28"/>
        </w:rPr>
        <w:t>на 202</w:t>
      </w:r>
      <w:r w:rsidR="00166B16">
        <w:rPr>
          <w:rFonts w:ascii="Times New Roman" w:hAnsi="Times New Roman"/>
          <w:sz w:val="28"/>
          <w:szCs w:val="28"/>
        </w:rPr>
        <w:t>2</w:t>
      </w:r>
      <w:r w:rsidRPr="00197C5A">
        <w:rPr>
          <w:rFonts w:ascii="Times New Roman" w:hAnsi="Times New Roman"/>
          <w:sz w:val="28"/>
          <w:szCs w:val="28"/>
        </w:rPr>
        <w:t xml:space="preserve"> год и </w:t>
      </w:r>
      <w:r w:rsidR="009B4479" w:rsidRPr="00197C5A">
        <w:rPr>
          <w:rFonts w:ascii="Times New Roman" w:hAnsi="Times New Roman"/>
          <w:sz w:val="28"/>
          <w:szCs w:val="28"/>
        </w:rPr>
        <w:t xml:space="preserve">на </w:t>
      </w:r>
      <w:r w:rsidR="00740C44">
        <w:rPr>
          <w:rFonts w:ascii="Times New Roman" w:hAnsi="Times New Roman"/>
          <w:sz w:val="28"/>
          <w:szCs w:val="28"/>
        </w:rPr>
        <w:t>плановый период 202</w:t>
      </w:r>
      <w:r w:rsidR="00166B16">
        <w:rPr>
          <w:rFonts w:ascii="Times New Roman" w:hAnsi="Times New Roman"/>
          <w:sz w:val="28"/>
          <w:szCs w:val="28"/>
        </w:rPr>
        <w:t>3</w:t>
      </w:r>
      <w:r w:rsidR="00740C44">
        <w:rPr>
          <w:rFonts w:ascii="Times New Roman" w:hAnsi="Times New Roman"/>
          <w:sz w:val="28"/>
          <w:szCs w:val="28"/>
        </w:rPr>
        <w:t xml:space="preserve"> и 202</w:t>
      </w:r>
      <w:r w:rsidR="00166B16">
        <w:rPr>
          <w:rFonts w:ascii="Times New Roman" w:hAnsi="Times New Roman"/>
          <w:sz w:val="28"/>
          <w:szCs w:val="28"/>
        </w:rPr>
        <w:t>4</w:t>
      </w:r>
      <w:r w:rsidRPr="00197C5A">
        <w:rPr>
          <w:rFonts w:ascii="Times New Roman" w:hAnsi="Times New Roman"/>
          <w:sz w:val="28"/>
          <w:szCs w:val="28"/>
        </w:rPr>
        <w:t xml:space="preserve"> годов»;</w:t>
      </w:r>
    </w:p>
    <w:p w:rsidR="00CF50C5" w:rsidRPr="00197C5A" w:rsidRDefault="00CF50C5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lastRenderedPageBreak/>
        <w:t>- анализ отчетов об исполнении бюджета</w:t>
      </w:r>
      <w:r w:rsidR="009B4479" w:rsidRPr="00197C5A">
        <w:rPr>
          <w:rFonts w:ascii="Times New Roman" w:hAnsi="Times New Roman"/>
          <w:sz w:val="28"/>
          <w:szCs w:val="28"/>
        </w:rPr>
        <w:t xml:space="preserve"> </w:t>
      </w:r>
      <w:r w:rsidR="00116BAB" w:rsidRPr="00197C5A">
        <w:rPr>
          <w:rFonts w:ascii="Times New Roman" w:hAnsi="Times New Roman"/>
          <w:sz w:val="28"/>
          <w:szCs w:val="28"/>
        </w:rPr>
        <w:t>Советского</w:t>
      </w:r>
      <w:r w:rsidR="009B4479" w:rsidRPr="00197C5A">
        <w:rPr>
          <w:rFonts w:ascii="Times New Roman" w:hAnsi="Times New Roman"/>
          <w:sz w:val="28"/>
          <w:szCs w:val="28"/>
        </w:rPr>
        <w:t xml:space="preserve"> </w:t>
      </w:r>
      <w:r w:rsidR="000E184E">
        <w:rPr>
          <w:rFonts w:ascii="Times New Roman" w:hAnsi="Times New Roman"/>
          <w:sz w:val="28"/>
          <w:szCs w:val="28"/>
        </w:rPr>
        <w:t>городского округа</w:t>
      </w:r>
      <w:r w:rsidR="009B4479" w:rsidRPr="00197C5A">
        <w:rPr>
          <w:rFonts w:ascii="Times New Roman" w:hAnsi="Times New Roman"/>
          <w:sz w:val="28"/>
          <w:szCs w:val="28"/>
        </w:rPr>
        <w:t xml:space="preserve">  Ставропольского края  </w:t>
      </w:r>
      <w:r w:rsidRPr="00197C5A">
        <w:rPr>
          <w:rFonts w:ascii="Times New Roman" w:hAnsi="Times New Roman"/>
          <w:sz w:val="28"/>
          <w:szCs w:val="28"/>
        </w:rPr>
        <w:t>за 1 ква</w:t>
      </w:r>
      <w:r w:rsidR="000E184E">
        <w:rPr>
          <w:rFonts w:ascii="Times New Roman" w:hAnsi="Times New Roman"/>
          <w:sz w:val="28"/>
          <w:szCs w:val="28"/>
        </w:rPr>
        <w:t xml:space="preserve">ртал, 6 месяцев </w:t>
      </w:r>
      <w:r w:rsidR="00740C44">
        <w:rPr>
          <w:rFonts w:ascii="Times New Roman" w:hAnsi="Times New Roman"/>
          <w:sz w:val="28"/>
          <w:szCs w:val="28"/>
        </w:rPr>
        <w:t>и 9 месяцев 202</w:t>
      </w:r>
      <w:r w:rsidR="00166B16">
        <w:rPr>
          <w:rFonts w:ascii="Times New Roman" w:hAnsi="Times New Roman"/>
          <w:sz w:val="28"/>
          <w:szCs w:val="28"/>
        </w:rPr>
        <w:t>2</w:t>
      </w:r>
      <w:r w:rsidRPr="00197C5A">
        <w:rPr>
          <w:rFonts w:ascii="Times New Roman" w:hAnsi="Times New Roman"/>
          <w:sz w:val="28"/>
          <w:szCs w:val="28"/>
        </w:rPr>
        <w:t xml:space="preserve"> года;</w:t>
      </w:r>
    </w:p>
    <w:p w:rsidR="007D5171" w:rsidRPr="00197C5A" w:rsidRDefault="00934E5D" w:rsidP="00ED6B75">
      <w:pPr>
        <w:spacing w:after="0" w:line="240" w:lineRule="auto"/>
        <w:ind w:firstLine="709"/>
        <w:jc w:val="both"/>
        <w:rPr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 xml:space="preserve">- </w:t>
      </w:r>
      <w:r w:rsidR="00D16A66" w:rsidRPr="00197C5A">
        <w:rPr>
          <w:rFonts w:ascii="Times New Roman" w:hAnsi="Times New Roman"/>
          <w:sz w:val="28"/>
          <w:szCs w:val="28"/>
        </w:rPr>
        <w:t xml:space="preserve">финансово-экономическая экспертиза проектов нормативных правовых актов органов муниципальной власти </w:t>
      </w:r>
      <w:r w:rsidR="00116BAB" w:rsidRPr="00197C5A">
        <w:rPr>
          <w:rFonts w:ascii="Times New Roman" w:hAnsi="Times New Roman"/>
          <w:sz w:val="28"/>
          <w:szCs w:val="28"/>
        </w:rPr>
        <w:t>Советского</w:t>
      </w:r>
      <w:r w:rsidR="00D16A66" w:rsidRPr="00197C5A">
        <w:rPr>
          <w:rFonts w:ascii="Times New Roman" w:hAnsi="Times New Roman"/>
          <w:sz w:val="28"/>
          <w:szCs w:val="28"/>
        </w:rPr>
        <w:t xml:space="preserve"> </w:t>
      </w:r>
      <w:r w:rsidR="000E184E">
        <w:rPr>
          <w:rFonts w:ascii="Times New Roman" w:hAnsi="Times New Roman"/>
          <w:sz w:val="28"/>
          <w:szCs w:val="28"/>
        </w:rPr>
        <w:t>городского округа</w:t>
      </w:r>
      <w:r w:rsidR="005E7A72" w:rsidRPr="00197C5A">
        <w:rPr>
          <w:rFonts w:ascii="Times New Roman" w:hAnsi="Times New Roman"/>
          <w:sz w:val="28"/>
          <w:szCs w:val="28"/>
        </w:rPr>
        <w:t xml:space="preserve">, </w:t>
      </w:r>
      <w:r w:rsidR="00D16A66" w:rsidRPr="00197C5A">
        <w:rPr>
          <w:rFonts w:ascii="Times New Roman" w:hAnsi="Times New Roman"/>
          <w:sz w:val="28"/>
          <w:szCs w:val="28"/>
        </w:rPr>
        <w:t>в части муниципальных  целевых  программ</w:t>
      </w:r>
      <w:r w:rsidR="000034C9" w:rsidRPr="00197C5A">
        <w:rPr>
          <w:rFonts w:ascii="Times New Roman" w:hAnsi="Times New Roman"/>
          <w:sz w:val="28"/>
          <w:szCs w:val="28"/>
        </w:rPr>
        <w:t xml:space="preserve">. </w:t>
      </w:r>
      <w:r w:rsidR="007D5171" w:rsidRPr="00197C5A">
        <w:rPr>
          <w:rFonts w:ascii="Times New Roman" w:hAnsi="Times New Roman"/>
          <w:sz w:val="28"/>
          <w:szCs w:val="28"/>
        </w:rPr>
        <w:t xml:space="preserve"> </w:t>
      </w:r>
    </w:p>
    <w:p w:rsidR="00CF50C5" w:rsidRPr="00C001CC" w:rsidRDefault="00382AC3" w:rsidP="00ED6B7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 xml:space="preserve">        </w:t>
      </w:r>
      <w:r w:rsidR="00DB1F77" w:rsidRPr="00197C5A">
        <w:rPr>
          <w:rFonts w:ascii="Times New Roman" w:hAnsi="Times New Roman"/>
          <w:sz w:val="28"/>
          <w:szCs w:val="28"/>
        </w:rPr>
        <w:t xml:space="preserve"> </w:t>
      </w:r>
      <w:r w:rsidR="00CF50C5" w:rsidRPr="00197C5A">
        <w:rPr>
          <w:rFonts w:ascii="Times New Roman" w:hAnsi="Times New Roman"/>
          <w:sz w:val="28"/>
          <w:szCs w:val="28"/>
        </w:rPr>
        <w:t>По результатам экспертно-аналитических</w:t>
      </w:r>
      <w:r w:rsidR="00C001CC">
        <w:rPr>
          <w:rFonts w:ascii="Times New Roman" w:hAnsi="Times New Roman"/>
          <w:sz w:val="28"/>
          <w:szCs w:val="28"/>
        </w:rPr>
        <w:t xml:space="preserve"> мероприятий, проведенных в 20</w:t>
      </w:r>
      <w:r w:rsidR="00740C44">
        <w:rPr>
          <w:rFonts w:ascii="Times New Roman" w:hAnsi="Times New Roman"/>
          <w:sz w:val="28"/>
          <w:szCs w:val="28"/>
        </w:rPr>
        <w:t>2</w:t>
      </w:r>
      <w:r w:rsidR="00166B16">
        <w:rPr>
          <w:rFonts w:ascii="Times New Roman" w:hAnsi="Times New Roman"/>
          <w:sz w:val="28"/>
          <w:szCs w:val="28"/>
        </w:rPr>
        <w:t>2</w:t>
      </w:r>
      <w:r w:rsidR="00CF50C5" w:rsidRPr="00197C5A">
        <w:rPr>
          <w:rFonts w:ascii="Times New Roman" w:hAnsi="Times New Roman"/>
          <w:sz w:val="28"/>
          <w:szCs w:val="28"/>
        </w:rPr>
        <w:t xml:space="preserve"> году</w:t>
      </w:r>
      <w:r w:rsidR="00D5755B" w:rsidRPr="001C63B2">
        <w:rPr>
          <w:rFonts w:ascii="Times New Roman" w:hAnsi="Times New Roman"/>
          <w:sz w:val="28"/>
          <w:szCs w:val="28"/>
        </w:rPr>
        <w:t xml:space="preserve">, </w:t>
      </w:r>
      <w:r w:rsidR="00CF50C5" w:rsidRPr="001C63B2">
        <w:rPr>
          <w:rFonts w:ascii="Times New Roman" w:hAnsi="Times New Roman"/>
          <w:sz w:val="28"/>
          <w:szCs w:val="28"/>
        </w:rPr>
        <w:t xml:space="preserve"> </w:t>
      </w:r>
      <w:r w:rsidR="00A43DE1" w:rsidRPr="001C63B2">
        <w:rPr>
          <w:rFonts w:ascii="Times New Roman" w:hAnsi="Times New Roman"/>
          <w:sz w:val="28"/>
          <w:szCs w:val="28"/>
        </w:rPr>
        <w:t xml:space="preserve">Контрольно-счетной палатой </w:t>
      </w:r>
      <w:r w:rsidR="00CF50C5" w:rsidRPr="001C63B2">
        <w:rPr>
          <w:rFonts w:ascii="Times New Roman" w:hAnsi="Times New Roman"/>
          <w:sz w:val="28"/>
          <w:szCs w:val="28"/>
        </w:rPr>
        <w:t xml:space="preserve">подготовлено </w:t>
      </w:r>
      <w:r w:rsidR="00A43DE1" w:rsidRPr="001C63B2">
        <w:rPr>
          <w:rFonts w:ascii="Times New Roman" w:hAnsi="Times New Roman"/>
          <w:sz w:val="28"/>
          <w:szCs w:val="28"/>
        </w:rPr>
        <w:t xml:space="preserve">и направленно в Совет </w:t>
      </w:r>
      <w:r w:rsidR="00A43DE1" w:rsidRPr="00404F80">
        <w:rPr>
          <w:rFonts w:ascii="Times New Roman" w:hAnsi="Times New Roman"/>
          <w:sz w:val="28"/>
          <w:szCs w:val="28"/>
        </w:rPr>
        <w:t>депутатов</w:t>
      </w:r>
      <w:r w:rsidR="00404F80" w:rsidRPr="00404F80">
        <w:rPr>
          <w:rFonts w:ascii="Times New Roman" w:hAnsi="Times New Roman"/>
          <w:sz w:val="28"/>
          <w:szCs w:val="28"/>
        </w:rPr>
        <w:t xml:space="preserve"> Советского городского округа 1</w:t>
      </w:r>
      <w:r w:rsidR="00166B16">
        <w:rPr>
          <w:rFonts w:ascii="Times New Roman" w:hAnsi="Times New Roman"/>
          <w:sz w:val="28"/>
          <w:szCs w:val="28"/>
        </w:rPr>
        <w:t>1</w:t>
      </w:r>
      <w:r w:rsidR="00862C8D" w:rsidRPr="00404F80">
        <w:rPr>
          <w:rFonts w:ascii="Times New Roman" w:hAnsi="Times New Roman"/>
          <w:sz w:val="28"/>
          <w:szCs w:val="28"/>
        </w:rPr>
        <w:t xml:space="preserve"> </w:t>
      </w:r>
      <w:r w:rsidR="00CF50C5" w:rsidRPr="00404F80">
        <w:rPr>
          <w:rFonts w:ascii="Times New Roman" w:hAnsi="Times New Roman"/>
          <w:sz w:val="28"/>
          <w:szCs w:val="28"/>
        </w:rPr>
        <w:t>заключени</w:t>
      </w:r>
      <w:r w:rsidR="00A43DE1" w:rsidRPr="00404F80">
        <w:rPr>
          <w:rFonts w:ascii="Times New Roman" w:hAnsi="Times New Roman"/>
          <w:sz w:val="28"/>
          <w:szCs w:val="28"/>
        </w:rPr>
        <w:t>й.</w:t>
      </w:r>
      <w:r w:rsidR="00A43DE1" w:rsidRPr="001C63B2">
        <w:rPr>
          <w:rFonts w:ascii="Times New Roman" w:hAnsi="Times New Roman"/>
          <w:sz w:val="28"/>
          <w:szCs w:val="28"/>
        </w:rPr>
        <w:t xml:space="preserve"> </w:t>
      </w:r>
      <w:r w:rsidR="002E1711" w:rsidRPr="001C63B2">
        <w:rPr>
          <w:rFonts w:ascii="Times New Roman" w:hAnsi="Times New Roman"/>
          <w:sz w:val="28"/>
          <w:szCs w:val="28"/>
        </w:rPr>
        <w:t>С некоторыми доработками КСП  считала возможным предложить Совету депутатов  утвердить проекты решений в предлагаемой  редакции.</w:t>
      </w:r>
    </w:p>
    <w:p w:rsidR="00B672B1" w:rsidRPr="00197C5A" w:rsidRDefault="00D1179B" w:rsidP="00ED6B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ab/>
      </w:r>
      <w:r w:rsidR="00834539" w:rsidRPr="00197C5A">
        <w:rPr>
          <w:rFonts w:ascii="Times New Roman" w:hAnsi="Times New Roman"/>
          <w:sz w:val="28"/>
          <w:szCs w:val="28"/>
        </w:rPr>
        <w:t xml:space="preserve">     </w:t>
      </w:r>
      <w:r w:rsidR="001109B3" w:rsidRPr="00197C5A">
        <w:rPr>
          <w:rStyle w:val="ac"/>
          <w:rFonts w:ascii="Times New Roman" w:hAnsi="Times New Roman"/>
          <w:sz w:val="28"/>
          <w:szCs w:val="28"/>
        </w:rPr>
        <w:t xml:space="preserve">4. </w:t>
      </w:r>
      <w:r w:rsidR="00E770DB" w:rsidRPr="00197C5A">
        <w:rPr>
          <w:rStyle w:val="ac"/>
          <w:rFonts w:ascii="Times New Roman" w:hAnsi="Times New Roman"/>
          <w:sz w:val="28"/>
          <w:szCs w:val="28"/>
        </w:rPr>
        <w:t xml:space="preserve">Организационно – методическая </w:t>
      </w:r>
      <w:r w:rsidR="00CF50C5" w:rsidRPr="00197C5A">
        <w:rPr>
          <w:rStyle w:val="ac"/>
          <w:rFonts w:ascii="Times New Roman" w:hAnsi="Times New Roman"/>
          <w:sz w:val="28"/>
          <w:szCs w:val="28"/>
        </w:rPr>
        <w:t xml:space="preserve"> деятельность </w:t>
      </w:r>
      <w:r w:rsidR="00B672B1" w:rsidRPr="00197C5A">
        <w:rPr>
          <w:rFonts w:ascii="Times New Roman" w:hAnsi="Times New Roman"/>
          <w:b/>
          <w:bCs/>
          <w:sz w:val="28"/>
          <w:szCs w:val="28"/>
        </w:rPr>
        <w:t>Контрольно-счетной палаты</w:t>
      </w:r>
    </w:p>
    <w:p w:rsidR="00CF50C5" w:rsidRDefault="002030A9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 xml:space="preserve"> </w:t>
      </w:r>
      <w:r w:rsidR="00BF3CBF">
        <w:rPr>
          <w:rFonts w:ascii="Times New Roman" w:hAnsi="Times New Roman"/>
          <w:sz w:val="28"/>
          <w:szCs w:val="28"/>
        </w:rPr>
        <w:t xml:space="preserve">           </w:t>
      </w:r>
      <w:r w:rsidR="0040245B" w:rsidRPr="00197C5A">
        <w:rPr>
          <w:rFonts w:ascii="Times New Roman" w:hAnsi="Times New Roman"/>
          <w:sz w:val="28"/>
          <w:szCs w:val="28"/>
        </w:rPr>
        <w:t xml:space="preserve">В целях совершенствования своей деятельности, обмена опытом и получения информационных материалов </w:t>
      </w:r>
      <w:r w:rsidR="004334BD" w:rsidRPr="00197C5A">
        <w:rPr>
          <w:rFonts w:ascii="Times New Roman" w:hAnsi="Times New Roman"/>
          <w:sz w:val="28"/>
          <w:szCs w:val="28"/>
        </w:rPr>
        <w:t xml:space="preserve">в отчетном периоде  Контрольно-счетная палата </w:t>
      </w:r>
      <w:r w:rsidR="004334BD">
        <w:rPr>
          <w:rFonts w:ascii="Times New Roman" w:hAnsi="Times New Roman"/>
          <w:sz w:val="28"/>
          <w:szCs w:val="28"/>
        </w:rPr>
        <w:t>в</w:t>
      </w:r>
      <w:r w:rsidR="004334BD" w:rsidRPr="00197C5A">
        <w:rPr>
          <w:rFonts w:ascii="Times New Roman" w:hAnsi="Times New Roman"/>
          <w:sz w:val="28"/>
          <w:szCs w:val="28"/>
        </w:rPr>
        <w:t>заимодействовала с Контрольно-счетной палатой Ставропольского края, органами внешнего контроля муниципальных образований края, Прокуратурой Советского района,  Управлением Федерального казначейства по Ставропольскому краю, м</w:t>
      </w:r>
      <w:r w:rsidR="004334BD">
        <w:rPr>
          <w:rFonts w:ascii="Times New Roman" w:hAnsi="Times New Roman"/>
          <w:sz w:val="28"/>
          <w:szCs w:val="28"/>
        </w:rPr>
        <w:t>ежрайо</w:t>
      </w:r>
      <w:r w:rsidR="004334BD" w:rsidRPr="00197C5A">
        <w:rPr>
          <w:rFonts w:ascii="Times New Roman" w:hAnsi="Times New Roman"/>
          <w:sz w:val="28"/>
          <w:szCs w:val="28"/>
        </w:rPr>
        <w:t xml:space="preserve">нной ИФНС России №1 </w:t>
      </w:r>
      <w:r w:rsidR="004334BD">
        <w:rPr>
          <w:rFonts w:ascii="Times New Roman" w:hAnsi="Times New Roman"/>
          <w:sz w:val="28"/>
          <w:szCs w:val="28"/>
        </w:rPr>
        <w:t>по С</w:t>
      </w:r>
      <w:r w:rsidR="004334BD" w:rsidRPr="00197C5A">
        <w:rPr>
          <w:rFonts w:ascii="Times New Roman" w:hAnsi="Times New Roman"/>
          <w:sz w:val="28"/>
          <w:szCs w:val="28"/>
        </w:rPr>
        <w:t xml:space="preserve">тавропольскому краю. Председатель Контрольно-счетной палаты Советского </w:t>
      </w:r>
      <w:r w:rsidR="004334BD">
        <w:rPr>
          <w:rFonts w:ascii="Times New Roman" w:hAnsi="Times New Roman"/>
          <w:sz w:val="28"/>
          <w:szCs w:val="28"/>
        </w:rPr>
        <w:t>городского округа</w:t>
      </w:r>
      <w:r w:rsidR="004334BD" w:rsidRPr="00197C5A">
        <w:rPr>
          <w:rFonts w:ascii="Times New Roman" w:hAnsi="Times New Roman"/>
          <w:sz w:val="28"/>
          <w:szCs w:val="28"/>
        </w:rPr>
        <w:t xml:space="preserve"> неоднократно принимал участие в работе Ассоциации контрольно-счетных органов Ставропольского края.</w:t>
      </w:r>
      <w:r w:rsidR="00BF3CBF">
        <w:rPr>
          <w:rFonts w:ascii="Times New Roman" w:hAnsi="Times New Roman"/>
          <w:sz w:val="28"/>
          <w:szCs w:val="28"/>
        </w:rPr>
        <w:t xml:space="preserve">   </w:t>
      </w:r>
    </w:p>
    <w:p w:rsidR="00BF3CBF" w:rsidRDefault="00BF3CBF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5D9" w:rsidRDefault="0040245B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5CBB">
        <w:rPr>
          <w:rFonts w:ascii="Times New Roman" w:hAnsi="Times New Roman"/>
          <w:sz w:val="28"/>
          <w:szCs w:val="28"/>
        </w:rPr>
        <w:tab/>
      </w:r>
      <w:r w:rsidR="00740C44">
        <w:rPr>
          <w:rFonts w:ascii="Times New Roman" w:hAnsi="Times New Roman"/>
          <w:sz w:val="28"/>
          <w:szCs w:val="28"/>
        </w:rPr>
        <w:t>В 202</w:t>
      </w:r>
      <w:r w:rsidR="00166B16">
        <w:rPr>
          <w:rFonts w:ascii="Times New Roman" w:hAnsi="Times New Roman"/>
          <w:sz w:val="28"/>
          <w:szCs w:val="28"/>
        </w:rPr>
        <w:t>2</w:t>
      </w:r>
      <w:r w:rsidR="004313B8" w:rsidRPr="00197C5A">
        <w:rPr>
          <w:rFonts w:ascii="Times New Roman" w:hAnsi="Times New Roman"/>
          <w:sz w:val="28"/>
          <w:szCs w:val="28"/>
        </w:rPr>
        <w:t xml:space="preserve"> году контрольно-счетной палатой</w:t>
      </w:r>
      <w:r w:rsidR="009E55D9" w:rsidRPr="00197C5A">
        <w:rPr>
          <w:rFonts w:ascii="Times New Roman" w:hAnsi="Times New Roman"/>
          <w:sz w:val="28"/>
          <w:szCs w:val="28"/>
        </w:rPr>
        <w:t xml:space="preserve"> </w:t>
      </w:r>
      <w:r w:rsidR="001743A6" w:rsidRPr="00197C5A">
        <w:rPr>
          <w:rFonts w:ascii="Times New Roman" w:hAnsi="Times New Roman"/>
          <w:sz w:val="28"/>
          <w:szCs w:val="28"/>
        </w:rPr>
        <w:t>Советского</w:t>
      </w:r>
      <w:r w:rsidR="009F06DF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9E55D9" w:rsidRPr="00197C5A">
        <w:rPr>
          <w:rFonts w:ascii="Times New Roman" w:hAnsi="Times New Roman"/>
          <w:sz w:val="28"/>
          <w:szCs w:val="28"/>
        </w:rPr>
        <w:t xml:space="preserve"> </w:t>
      </w:r>
      <w:r w:rsidR="009F06DF" w:rsidRPr="00197C5A">
        <w:rPr>
          <w:rFonts w:ascii="Times New Roman" w:hAnsi="Times New Roman"/>
          <w:sz w:val="28"/>
          <w:szCs w:val="28"/>
        </w:rPr>
        <w:t>в с</w:t>
      </w:r>
      <w:r w:rsidR="009F06DF">
        <w:rPr>
          <w:rFonts w:ascii="Times New Roman" w:hAnsi="Times New Roman"/>
          <w:sz w:val="28"/>
          <w:szCs w:val="28"/>
        </w:rPr>
        <w:t>оответствии с рекомендациями контрольно-счетной палаты</w:t>
      </w:r>
      <w:r w:rsidR="009F06DF" w:rsidRPr="00197C5A">
        <w:rPr>
          <w:rFonts w:ascii="Times New Roman" w:hAnsi="Times New Roman"/>
          <w:sz w:val="28"/>
          <w:szCs w:val="28"/>
        </w:rPr>
        <w:t xml:space="preserve"> С</w:t>
      </w:r>
      <w:r w:rsidR="009F06DF">
        <w:rPr>
          <w:rFonts w:ascii="Times New Roman" w:hAnsi="Times New Roman"/>
          <w:sz w:val="28"/>
          <w:szCs w:val="28"/>
        </w:rPr>
        <w:t xml:space="preserve">тавропольского </w:t>
      </w:r>
      <w:r w:rsidR="009F06DF" w:rsidRPr="007C66EC">
        <w:rPr>
          <w:rFonts w:ascii="Times New Roman" w:hAnsi="Times New Roman"/>
          <w:sz w:val="28"/>
          <w:szCs w:val="28"/>
        </w:rPr>
        <w:t xml:space="preserve">края </w:t>
      </w:r>
      <w:r w:rsidR="009E55D9" w:rsidRPr="007C66EC">
        <w:rPr>
          <w:rFonts w:ascii="Times New Roman" w:hAnsi="Times New Roman"/>
          <w:sz w:val="28"/>
          <w:szCs w:val="28"/>
        </w:rPr>
        <w:t>был</w:t>
      </w:r>
      <w:r w:rsidR="004313B8" w:rsidRPr="007C66EC">
        <w:rPr>
          <w:rFonts w:ascii="Times New Roman" w:hAnsi="Times New Roman"/>
          <w:sz w:val="28"/>
          <w:szCs w:val="28"/>
        </w:rPr>
        <w:t>о</w:t>
      </w:r>
      <w:r w:rsidR="00C76ED5" w:rsidRPr="007C66EC">
        <w:rPr>
          <w:rFonts w:ascii="Times New Roman" w:hAnsi="Times New Roman"/>
          <w:sz w:val="28"/>
          <w:szCs w:val="28"/>
        </w:rPr>
        <w:t xml:space="preserve"> </w:t>
      </w:r>
      <w:r w:rsidR="009F06DF" w:rsidRPr="007C66EC">
        <w:rPr>
          <w:rFonts w:ascii="Times New Roman" w:hAnsi="Times New Roman"/>
          <w:sz w:val="28"/>
          <w:szCs w:val="28"/>
        </w:rPr>
        <w:t>разработа</w:t>
      </w:r>
      <w:r w:rsidR="00233CD4" w:rsidRPr="007C66EC">
        <w:rPr>
          <w:rFonts w:ascii="Times New Roman" w:hAnsi="Times New Roman"/>
          <w:sz w:val="28"/>
          <w:szCs w:val="28"/>
        </w:rPr>
        <w:t>но</w:t>
      </w:r>
      <w:r w:rsidR="00C76ED5" w:rsidRPr="007C66EC">
        <w:rPr>
          <w:rFonts w:ascii="Times New Roman" w:hAnsi="Times New Roman"/>
          <w:sz w:val="28"/>
          <w:szCs w:val="28"/>
        </w:rPr>
        <w:t xml:space="preserve"> </w:t>
      </w:r>
      <w:r w:rsidR="009E55D9" w:rsidRPr="007C66EC">
        <w:rPr>
          <w:rFonts w:ascii="Times New Roman" w:hAnsi="Times New Roman"/>
          <w:sz w:val="28"/>
          <w:szCs w:val="28"/>
        </w:rPr>
        <w:t>и утвержден</w:t>
      </w:r>
      <w:r w:rsidR="004313B8" w:rsidRPr="007C66EC">
        <w:rPr>
          <w:rFonts w:ascii="Times New Roman" w:hAnsi="Times New Roman"/>
          <w:sz w:val="28"/>
          <w:szCs w:val="28"/>
        </w:rPr>
        <w:t xml:space="preserve">о </w:t>
      </w:r>
      <w:r w:rsidR="00F774CB">
        <w:rPr>
          <w:rFonts w:ascii="Times New Roman" w:hAnsi="Times New Roman"/>
          <w:sz w:val="28"/>
          <w:szCs w:val="28"/>
        </w:rPr>
        <w:t>10</w:t>
      </w:r>
      <w:r w:rsidR="00C001CC" w:rsidRPr="007C66EC">
        <w:rPr>
          <w:rFonts w:ascii="Times New Roman" w:hAnsi="Times New Roman"/>
          <w:sz w:val="28"/>
          <w:szCs w:val="28"/>
        </w:rPr>
        <w:t xml:space="preserve"> </w:t>
      </w:r>
      <w:r w:rsidR="009E55D9" w:rsidRPr="007C66EC">
        <w:rPr>
          <w:rFonts w:ascii="Times New Roman" w:hAnsi="Times New Roman"/>
          <w:sz w:val="28"/>
          <w:szCs w:val="28"/>
        </w:rPr>
        <w:t>стандарт</w:t>
      </w:r>
      <w:r w:rsidR="00166B16">
        <w:rPr>
          <w:rFonts w:ascii="Times New Roman" w:hAnsi="Times New Roman"/>
          <w:sz w:val="28"/>
          <w:szCs w:val="28"/>
        </w:rPr>
        <w:t>ов</w:t>
      </w:r>
      <w:r w:rsidR="009E55D9" w:rsidRPr="007C66EC">
        <w:rPr>
          <w:rFonts w:ascii="Times New Roman" w:hAnsi="Times New Roman"/>
          <w:sz w:val="28"/>
          <w:szCs w:val="28"/>
        </w:rPr>
        <w:t xml:space="preserve">  внешнего муниципального</w:t>
      </w:r>
      <w:r w:rsidR="009E55D9" w:rsidRPr="00197C5A">
        <w:rPr>
          <w:rFonts w:ascii="Times New Roman" w:hAnsi="Times New Roman"/>
          <w:sz w:val="28"/>
          <w:szCs w:val="28"/>
        </w:rPr>
        <w:t xml:space="preserve"> финансового контроля, которые  определяют общие требования к подготовке, проведению и оформлению результатов контрольных и экспертно - аналитических мероприятий: </w:t>
      </w:r>
    </w:p>
    <w:p w:rsidR="00F318F4" w:rsidRDefault="00F318F4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8F4" w:rsidRPr="00F318F4" w:rsidRDefault="00F774CB" w:rsidP="00ED6B75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318F4" w:rsidRPr="00F318F4">
        <w:rPr>
          <w:rFonts w:ascii="Times New Roman" w:hAnsi="Times New Roman"/>
          <w:sz w:val="28"/>
          <w:szCs w:val="28"/>
        </w:rPr>
        <w:t xml:space="preserve">СФК КСП-1 «Общие правила проведения контрольного мероприятия». </w:t>
      </w:r>
    </w:p>
    <w:p w:rsidR="00F318F4" w:rsidRPr="00F318F4" w:rsidRDefault="00F774CB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318F4" w:rsidRPr="00F318F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="00F318F4" w:rsidRPr="00F31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318F4" w:rsidRPr="00F318F4">
        <w:rPr>
          <w:rFonts w:ascii="Times New Roman" w:hAnsi="Times New Roman"/>
          <w:sz w:val="28"/>
          <w:szCs w:val="28"/>
        </w:rPr>
        <w:t>СФК КСП -2 «Общие правила проведения экспертно-аналитического мероприятия».</w:t>
      </w:r>
    </w:p>
    <w:p w:rsidR="00F318F4" w:rsidRPr="00F318F4" w:rsidRDefault="00F774CB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318F4" w:rsidRPr="00F318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</w:t>
      </w:r>
      <w:r w:rsidR="00F318F4" w:rsidRPr="00F318F4">
        <w:rPr>
          <w:rFonts w:ascii="Times New Roman" w:hAnsi="Times New Roman"/>
          <w:sz w:val="28"/>
          <w:szCs w:val="28"/>
        </w:rPr>
        <w:t>СФК КСП-3 «Финансово-экономическая экспертиза проектов муниципальных программ»</w:t>
      </w:r>
      <w:proofErr w:type="gramStart"/>
      <w:r w:rsidR="00F318F4" w:rsidRPr="00F318F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318F4" w:rsidRPr="00F318F4" w:rsidRDefault="00F774CB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318F4" w:rsidRPr="00F318F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</w:t>
      </w:r>
      <w:r w:rsidR="00F318F4" w:rsidRPr="00F31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318F4" w:rsidRPr="00F318F4">
        <w:rPr>
          <w:rFonts w:ascii="Times New Roman" w:hAnsi="Times New Roman"/>
          <w:sz w:val="28"/>
          <w:szCs w:val="28"/>
        </w:rPr>
        <w:t>СФК КСП- 4 «Проверка исполнения муниципальных программ».</w:t>
      </w:r>
    </w:p>
    <w:p w:rsidR="00F318F4" w:rsidRPr="00F318F4" w:rsidRDefault="00F774CB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318F4" w:rsidRPr="00F318F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="00F318F4" w:rsidRPr="00F31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318F4" w:rsidRPr="00F318F4">
        <w:rPr>
          <w:rFonts w:ascii="Times New Roman" w:hAnsi="Times New Roman"/>
          <w:sz w:val="28"/>
          <w:szCs w:val="28"/>
        </w:rPr>
        <w:t>СФК КСП-5 «Экспертиза проектов нормативных правовых актов Советского городского округа»</w:t>
      </w:r>
      <w:proofErr w:type="gramStart"/>
      <w:r w:rsidR="00F318F4" w:rsidRPr="00F318F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318F4" w:rsidRPr="00F318F4" w:rsidRDefault="00F774CB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318F4" w:rsidRPr="00F318F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    С</w:t>
      </w:r>
      <w:r w:rsidR="00F318F4" w:rsidRPr="00F318F4">
        <w:rPr>
          <w:rFonts w:ascii="Times New Roman" w:hAnsi="Times New Roman"/>
          <w:sz w:val="28"/>
          <w:szCs w:val="28"/>
        </w:rPr>
        <w:t>ФК КСП-6 «Экспертиза проекта бюджета на очередной финансовый год и плановый период»</w:t>
      </w:r>
      <w:proofErr w:type="gramStart"/>
      <w:r w:rsidR="00F318F4" w:rsidRPr="00F318F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318F4" w:rsidRPr="00F318F4" w:rsidRDefault="00F774CB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318F4" w:rsidRPr="00F318F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="00F318F4" w:rsidRPr="00F31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318F4" w:rsidRPr="00F318F4">
        <w:rPr>
          <w:rFonts w:ascii="Times New Roman" w:hAnsi="Times New Roman"/>
          <w:sz w:val="28"/>
          <w:szCs w:val="28"/>
        </w:rPr>
        <w:t>СФК КСП - 7 «Проведение аудита в сфере закупок».</w:t>
      </w:r>
    </w:p>
    <w:p w:rsidR="00F318F4" w:rsidRPr="00F318F4" w:rsidRDefault="00F774CB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318F4" w:rsidRPr="00F318F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  <w:r w:rsidR="00F318F4" w:rsidRPr="00F31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318F4" w:rsidRPr="00F318F4">
        <w:rPr>
          <w:rFonts w:ascii="Times New Roman" w:hAnsi="Times New Roman"/>
          <w:sz w:val="28"/>
          <w:szCs w:val="28"/>
        </w:rPr>
        <w:t>СФК КСП -8 «Оперативный контроль исполнения решений о бюджете».</w:t>
      </w:r>
    </w:p>
    <w:p w:rsidR="00F318F4" w:rsidRPr="00F318F4" w:rsidRDefault="00F774CB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9)</w:t>
      </w:r>
      <w:r w:rsidR="00F318F4" w:rsidRPr="00F31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F318F4" w:rsidRPr="00F318F4">
        <w:rPr>
          <w:rFonts w:ascii="Times New Roman" w:hAnsi="Times New Roman"/>
          <w:sz w:val="28"/>
          <w:szCs w:val="28"/>
        </w:rPr>
        <w:t>СФК КСП-9 «Организация и проведение внешней проверки годового отчета об исполнении бюджета».</w:t>
      </w:r>
    </w:p>
    <w:p w:rsidR="00F318F4" w:rsidRPr="00F318F4" w:rsidRDefault="00F774CB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F318F4" w:rsidRPr="00F318F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)</w:t>
      </w:r>
      <w:r w:rsidR="00F318F4" w:rsidRPr="00F31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F318F4" w:rsidRPr="00F318F4">
        <w:rPr>
          <w:rFonts w:ascii="Times New Roman" w:hAnsi="Times New Roman"/>
          <w:sz w:val="28"/>
          <w:szCs w:val="28"/>
        </w:rPr>
        <w:t>СФК КСП-10 «Осуществление мер противодействия коррупции в рамках проведения контрольных и экспертно-аналитических мероприятий контрольно-счётной палатой Советского городского округа Ставропольского края».</w:t>
      </w:r>
    </w:p>
    <w:p w:rsidR="00F318F4" w:rsidRPr="00F318F4" w:rsidRDefault="00F318F4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5D9" w:rsidRPr="00197C5A" w:rsidRDefault="009E55D9" w:rsidP="00ED6B75">
      <w:pPr>
        <w:pStyle w:val="a4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 xml:space="preserve">     </w:t>
      </w:r>
      <w:r w:rsidR="0040245B">
        <w:rPr>
          <w:rFonts w:ascii="Times New Roman" w:hAnsi="Times New Roman"/>
          <w:sz w:val="28"/>
          <w:szCs w:val="28"/>
        </w:rPr>
        <w:tab/>
      </w:r>
      <w:r w:rsidRPr="00197C5A">
        <w:rPr>
          <w:rFonts w:ascii="Times New Roman" w:hAnsi="Times New Roman"/>
          <w:sz w:val="28"/>
          <w:szCs w:val="28"/>
        </w:rPr>
        <w:t xml:space="preserve">Данные стандарты внешнего муниципального финансового контроля были разработаны  в рамках реализации Федерального Закона от 07.02.2011 №6-ФЗ "Об общих принципах организации и деятельности контрольно-счетных органов субъектов Российской Федерации и муниципальных образований" на основе стандартов финансового контроля Счетной палаты Российской Федерации и Стандартов финансового контроля Ассоциации контрольно-счетных органов Российской Федерации  для проведения контрольных и экспертно-аналитических мероприятий. </w:t>
      </w:r>
    </w:p>
    <w:p w:rsidR="004334BD" w:rsidRDefault="00E261DD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 xml:space="preserve">      </w:t>
      </w:r>
      <w:r w:rsidR="0040245B">
        <w:rPr>
          <w:rFonts w:ascii="Times New Roman" w:hAnsi="Times New Roman"/>
          <w:sz w:val="28"/>
          <w:szCs w:val="28"/>
        </w:rPr>
        <w:tab/>
      </w:r>
      <w:r w:rsidRPr="00197C5A">
        <w:rPr>
          <w:rFonts w:ascii="Times New Roman" w:hAnsi="Times New Roman"/>
          <w:sz w:val="28"/>
          <w:szCs w:val="28"/>
        </w:rPr>
        <w:t xml:space="preserve">В отчетном периоде </w:t>
      </w:r>
      <w:r w:rsidR="0082169A" w:rsidRPr="00197C5A">
        <w:rPr>
          <w:rFonts w:ascii="Times New Roman" w:hAnsi="Times New Roman"/>
          <w:sz w:val="28"/>
          <w:szCs w:val="28"/>
        </w:rPr>
        <w:t>председатель</w:t>
      </w:r>
      <w:r w:rsidR="00B672B1" w:rsidRPr="00197C5A">
        <w:rPr>
          <w:rFonts w:ascii="Times New Roman" w:hAnsi="Times New Roman"/>
          <w:sz w:val="28"/>
          <w:szCs w:val="28"/>
        </w:rPr>
        <w:t xml:space="preserve"> </w:t>
      </w:r>
      <w:r w:rsidRPr="00197C5A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1743A6" w:rsidRPr="00197C5A">
        <w:rPr>
          <w:rFonts w:ascii="Times New Roman" w:hAnsi="Times New Roman"/>
          <w:sz w:val="28"/>
          <w:szCs w:val="28"/>
        </w:rPr>
        <w:t>Советского</w:t>
      </w:r>
      <w:r w:rsidRPr="00197C5A">
        <w:rPr>
          <w:rFonts w:ascii="Times New Roman" w:hAnsi="Times New Roman"/>
          <w:sz w:val="28"/>
          <w:szCs w:val="28"/>
        </w:rPr>
        <w:t xml:space="preserve"> </w:t>
      </w:r>
      <w:r w:rsidR="00C228A3">
        <w:rPr>
          <w:rFonts w:ascii="Times New Roman" w:hAnsi="Times New Roman"/>
          <w:sz w:val="28"/>
          <w:szCs w:val="28"/>
        </w:rPr>
        <w:t>городского округа</w:t>
      </w:r>
      <w:r w:rsidRPr="00197C5A">
        <w:rPr>
          <w:rFonts w:ascii="Times New Roman" w:hAnsi="Times New Roman"/>
          <w:sz w:val="28"/>
          <w:szCs w:val="28"/>
        </w:rPr>
        <w:t xml:space="preserve"> </w:t>
      </w:r>
      <w:r w:rsidR="00382AC3" w:rsidRPr="00197C5A">
        <w:rPr>
          <w:rFonts w:ascii="Times New Roman" w:hAnsi="Times New Roman"/>
          <w:sz w:val="28"/>
          <w:szCs w:val="28"/>
        </w:rPr>
        <w:t xml:space="preserve">регулярно </w:t>
      </w:r>
      <w:r w:rsidRPr="00197C5A">
        <w:rPr>
          <w:rFonts w:ascii="Times New Roman" w:hAnsi="Times New Roman"/>
          <w:sz w:val="28"/>
          <w:szCs w:val="28"/>
        </w:rPr>
        <w:t>принимал участие в заседаниях Совета</w:t>
      </w:r>
      <w:r w:rsidR="00C228A3">
        <w:rPr>
          <w:rFonts w:ascii="Times New Roman" w:hAnsi="Times New Roman"/>
          <w:sz w:val="28"/>
          <w:szCs w:val="28"/>
        </w:rPr>
        <w:t xml:space="preserve"> депутатов</w:t>
      </w:r>
      <w:r w:rsidRPr="00197C5A">
        <w:rPr>
          <w:rFonts w:ascii="Times New Roman" w:hAnsi="Times New Roman"/>
          <w:sz w:val="28"/>
          <w:szCs w:val="28"/>
        </w:rPr>
        <w:t xml:space="preserve">  </w:t>
      </w:r>
      <w:r w:rsidR="001743A6" w:rsidRPr="00197C5A">
        <w:rPr>
          <w:rFonts w:ascii="Times New Roman" w:hAnsi="Times New Roman"/>
          <w:sz w:val="28"/>
          <w:szCs w:val="28"/>
        </w:rPr>
        <w:t>Советского</w:t>
      </w:r>
      <w:r w:rsidR="00C228A3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 w:rsidRPr="00197C5A">
        <w:rPr>
          <w:rFonts w:ascii="Times New Roman" w:hAnsi="Times New Roman"/>
          <w:sz w:val="28"/>
          <w:szCs w:val="28"/>
        </w:rPr>
        <w:t>.</w:t>
      </w:r>
    </w:p>
    <w:p w:rsidR="00895380" w:rsidRDefault="00895380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 xml:space="preserve">       На основании поступивших предложений, результатов контрольных и экспертно-аналитических мероприятий отчетного </w:t>
      </w:r>
      <w:r w:rsidR="00FB0CA7" w:rsidRPr="00197C5A">
        <w:rPr>
          <w:rFonts w:ascii="Times New Roman" w:hAnsi="Times New Roman"/>
          <w:sz w:val="28"/>
          <w:szCs w:val="28"/>
        </w:rPr>
        <w:t>периода</w:t>
      </w:r>
      <w:r w:rsidRPr="00197C5A">
        <w:rPr>
          <w:rFonts w:ascii="Times New Roman" w:hAnsi="Times New Roman"/>
          <w:sz w:val="28"/>
          <w:szCs w:val="28"/>
        </w:rPr>
        <w:t xml:space="preserve"> </w:t>
      </w:r>
      <w:r w:rsidR="001743A6" w:rsidRPr="00197C5A">
        <w:rPr>
          <w:rFonts w:ascii="Times New Roman" w:hAnsi="Times New Roman"/>
          <w:sz w:val="28"/>
          <w:szCs w:val="28"/>
        </w:rPr>
        <w:t xml:space="preserve">председателем </w:t>
      </w:r>
      <w:r w:rsidR="00E40D53">
        <w:rPr>
          <w:rFonts w:ascii="Times New Roman" w:hAnsi="Times New Roman"/>
          <w:sz w:val="28"/>
          <w:szCs w:val="28"/>
        </w:rPr>
        <w:t>Контрольно</w:t>
      </w:r>
      <w:r w:rsidR="00E40D53" w:rsidRPr="006F0FCC">
        <w:rPr>
          <w:rFonts w:ascii="Times New Roman" w:hAnsi="Times New Roman"/>
          <w:sz w:val="28"/>
          <w:szCs w:val="28"/>
        </w:rPr>
        <w:t>-счетной палаты</w:t>
      </w:r>
      <w:r w:rsidR="001743A6" w:rsidRPr="006F0FCC">
        <w:rPr>
          <w:rFonts w:ascii="Times New Roman" w:hAnsi="Times New Roman"/>
          <w:sz w:val="28"/>
          <w:szCs w:val="28"/>
        </w:rPr>
        <w:t xml:space="preserve"> </w:t>
      </w:r>
      <w:r w:rsidR="006F0FCC" w:rsidRPr="006F0FCC">
        <w:rPr>
          <w:rFonts w:ascii="Times New Roman" w:hAnsi="Times New Roman"/>
          <w:sz w:val="28"/>
          <w:szCs w:val="28"/>
        </w:rPr>
        <w:t>28</w:t>
      </w:r>
      <w:r w:rsidR="007512A4" w:rsidRPr="006F0FCC">
        <w:rPr>
          <w:rFonts w:ascii="Times New Roman" w:hAnsi="Times New Roman"/>
          <w:sz w:val="28"/>
          <w:szCs w:val="28"/>
        </w:rPr>
        <w:t xml:space="preserve"> декабря 202</w:t>
      </w:r>
      <w:r w:rsidR="000C3F0C">
        <w:rPr>
          <w:rFonts w:ascii="Times New Roman" w:hAnsi="Times New Roman"/>
          <w:sz w:val="28"/>
          <w:szCs w:val="28"/>
        </w:rPr>
        <w:t>2</w:t>
      </w:r>
      <w:r w:rsidRPr="006F0FCC">
        <w:rPr>
          <w:rFonts w:ascii="Times New Roman" w:hAnsi="Times New Roman"/>
          <w:sz w:val="28"/>
          <w:szCs w:val="28"/>
        </w:rPr>
        <w:t xml:space="preserve"> года утвержден план работы </w:t>
      </w:r>
      <w:r w:rsidR="007512A4" w:rsidRPr="006F0FCC">
        <w:rPr>
          <w:rFonts w:ascii="Times New Roman" w:hAnsi="Times New Roman"/>
          <w:sz w:val="28"/>
          <w:szCs w:val="28"/>
        </w:rPr>
        <w:t xml:space="preserve"> на 202</w:t>
      </w:r>
      <w:r w:rsidR="000C3F0C">
        <w:rPr>
          <w:rFonts w:ascii="Times New Roman" w:hAnsi="Times New Roman"/>
          <w:sz w:val="28"/>
          <w:szCs w:val="28"/>
        </w:rPr>
        <w:t>3</w:t>
      </w:r>
      <w:r w:rsidRPr="006F0FCC">
        <w:rPr>
          <w:rFonts w:ascii="Times New Roman" w:hAnsi="Times New Roman"/>
          <w:sz w:val="28"/>
          <w:szCs w:val="28"/>
        </w:rPr>
        <w:t xml:space="preserve"> год, в котором определены приоритетные направления контрольной</w:t>
      </w:r>
      <w:r w:rsidRPr="00197C5A">
        <w:rPr>
          <w:rFonts w:ascii="Times New Roman" w:hAnsi="Times New Roman"/>
          <w:sz w:val="28"/>
          <w:szCs w:val="28"/>
        </w:rPr>
        <w:t xml:space="preserve"> и экспертно-аналитической деятельности Контрольно-счетной палаты </w:t>
      </w:r>
      <w:r w:rsidR="001743A6" w:rsidRPr="00197C5A">
        <w:rPr>
          <w:rFonts w:ascii="Times New Roman" w:hAnsi="Times New Roman"/>
          <w:sz w:val="28"/>
          <w:szCs w:val="28"/>
        </w:rPr>
        <w:t>Советского</w:t>
      </w:r>
      <w:r w:rsidRPr="00197C5A">
        <w:rPr>
          <w:rFonts w:ascii="Times New Roman" w:hAnsi="Times New Roman"/>
          <w:sz w:val="28"/>
          <w:szCs w:val="28"/>
        </w:rPr>
        <w:t xml:space="preserve"> </w:t>
      </w:r>
      <w:r w:rsidR="00C228A3">
        <w:rPr>
          <w:rFonts w:ascii="Times New Roman" w:hAnsi="Times New Roman"/>
          <w:sz w:val="28"/>
          <w:szCs w:val="28"/>
        </w:rPr>
        <w:t>городского округа</w:t>
      </w:r>
      <w:r w:rsidRPr="00197C5A">
        <w:rPr>
          <w:rFonts w:ascii="Times New Roman" w:hAnsi="Times New Roman"/>
          <w:sz w:val="28"/>
          <w:szCs w:val="28"/>
        </w:rPr>
        <w:t xml:space="preserve">. </w:t>
      </w:r>
    </w:p>
    <w:p w:rsidR="00BF3CBF" w:rsidRPr="00197C5A" w:rsidRDefault="00BF3CBF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2B1" w:rsidRPr="00197C5A" w:rsidRDefault="00D74E23" w:rsidP="00ED6B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97C5A">
        <w:rPr>
          <w:rStyle w:val="ac"/>
          <w:rFonts w:ascii="Times New Roman" w:hAnsi="Times New Roman"/>
          <w:sz w:val="28"/>
          <w:szCs w:val="28"/>
        </w:rPr>
        <w:t xml:space="preserve">5. Информационная   деятельность </w:t>
      </w:r>
      <w:r w:rsidR="00B672B1" w:rsidRPr="00197C5A">
        <w:rPr>
          <w:rFonts w:ascii="Times New Roman" w:hAnsi="Times New Roman"/>
          <w:b/>
          <w:bCs/>
          <w:sz w:val="28"/>
          <w:szCs w:val="28"/>
        </w:rPr>
        <w:t>Контрольно-счетной палаты</w:t>
      </w:r>
    </w:p>
    <w:p w:rsidR="00D74E23" w:rsidRPr="00197C5A" w:rsidRDefault="00D74E23" w:rsidP="00ED6B75">
      <w:pPr>
        <w:spacing w:after="0" w:line="240" w:lineRule="auto"/>
        <w:ind w:firstLine="709"/>
        <w:jc w:val="both"/>
        <w:rPr>
          <w:rStyle w:val="ac"/>
          <w:rFonts w:ascii="Times New Roman" w:hAnsi="Times New Roman"/>
          <w:sz w:val="28"/>
          <w:szCs w:val="28"/>
        </w:rPr>
      </w:pPr>
    </w:p>
    <w:p w:rsidR="00D74E23" w:rsidRPr="00197C5A" w:rsidRDefault="00D74E23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>В соответствии с</w:t>
      </w:r>
      <w:r w:rsidR="007B3D89" w:rsidRPr="00197C5A">
        <w:rPr>
          <w:rFonts w:ascii="Times New Roman" w:hAnsi="Times New Roman"/>
          <w:sz w:val="28"/>
          <w:szCs w:val="28"/>
        </w:rPr>
        <w:t xml:space="preserve">  п. 7 </w:t>
      </w:r>
      <w:r w:rsidRPr="00197C5A">
        <w:rPr>
          <w:rFonts w:ascii="Times New Roman" w:hAnsi="Times New Roman"/>
          <w:sz w:val="28"/>
          <w:szCs w:val="28"/>
        </w:rPr>
        <w:t xml:space="preserve"> стать</w:t>
      </w:r>
      <w:r w:rsidR="007B3D89" w:rsidRPr="00197C5A">
        <w:rPr>
          <w:rFonts w:ascii="Times New Roman" w:hAnsi="Times New Roman"/>
          <w:sz w:val="28"/>
          <w:szCs w:val="28"/>
        </w:rPr>
        <w:t>и 14</w:t>
      </w:r>
      <w:r w:rsidR="00315D54" w:rsidRPr="00197C5A">
        <w:rPr>
          <w:rFonts w:ascii="Times New Roman" w:hAnsi="Times New Roman"/>
          <w:sz w:val="28"/>
          <w:szCs w:val="28"/>
        </w:rPr>
        <w:t xml:space="preserve"> </w:t>
      </w:r>
      <w:r w:rsidRPr="00197C5A">
        <w:rPr>
          <w:rFonts w:ascii="Times New Roman" w:hAnsi="Times New Roman"/>
          <w:sz w:val="28"/>
          <w:szCs w:val="28"/>
        </w:rPr>
        <w:t xml:space="preserve"> Положения о Контрольно-счетной палате, в течение отчетного периода Контрольно-счетной палатой предоставлялась информация о ходе исполнения бюджета</w:t>
      </w:r>
      <w:r w:rsidR="00DE5B24">
        <w:rPr>
          <w:rFonts w:ascii="Times New Roman" w:hAnsi="Times New Roman"/>
          <w:sz w:val="28"/>
          <w:szCs w:val="28"/>
        </w:rPr>
        <w:t xml:space="preserve"> округа</w:t>
      </w:r>
      <w:r w:rsidRPr="00197C5A">
        <w:rPr>
          <w:rFonts w:ascii="Times New Roman" w:hAnsi="Times New Roman"/>
          <w:sz w:val="28"/>
          <w:szCs w:val="28"/>
        </w:rPr>
        <w:t>, о результатах проведенных контрольных и экспертно-аналитических мероприяти</w:t>
      </w:r>
      <w:r w:rsidR="007D5171" w:rsidRPr="00197C5A">
        <w:rPr>
          <w:rFonts w:ascii="Times New Roman" w:hAnsi="Times New Roman"/>
          <w:sz w:val="28"/>
          <w:szCs w:val="28"/>
        </w:rPr>
        <w:t>й</w:t>
      </w:r>
      <w:r w:rsidRPr="00197C5A">
        <w:rPr>
          <w:rFonts w:ascii="Times New Roman" w:hAnsi="Times New Roman"/>
          <w:sz w:val="28"/>
          <w:szCs w:val="28"/>
        </w:rPr>
        <w:t xml:space="preserve"> в Совет</w:t>
      </w:r>
      <w:r w:rsidR="00C228A3">
        <w:rPr>
          <w:rFonts w:ascii="Times New Roman" w:hAnsi="Times New Roman"/>
          <w:sz w:val="28"/>
          <w:szCs w:val="28"/>
        </w:rPr>
        <w:t xml:space="preserve"> депутатов</w:t>
      </w:r>
      <w:r w:rsidRPr="00197C5A">
        <w:rPr>
          <w:rFonts w:ascii="Times New Roman" w:hAnsi="Times New Roman"/>
          <w:sz w:val="28"/>
          <w:szCs w:val="28"/>
        </w:rPr>
        <w:t xml:space="preserve"> </w:t>
      </w:r>
      <w:r w:rsidR="001743A6" w:rsidRPr="00197C5A">
        <w:rPr>
          <w:rFonts w:ascii="Times New Roman" w:hAnsi="Times New Roman"/>
          <w:sz w:val="28"/>
          <w:szCs w:val="28"/>
        </w:rPr>
        <w:t xml:space="preserve">Советского </w:t>
      </w:r>
      <w:r w:rsidR="00C228A3">
        <w:rPr>
          <w:rFonts w:ascii="Times New Roman" w:hAnsi="Times New Roman"/>
          <w:sz w:val="28"/>
          <w:szCs w:val="28"/>
        </w:rPr>
        <w:t>городского округа</w:t>
      </w:r>
      <w:r w:rsidR="007D5171" w:rsidRPr="00197C5A">
        <w:rPr>
          <w:rFonts w:ascii="Times New Roman" w:hAnsi="Times New Roman"/>
          <w:sz w:val="28"/>
          <w:szCs w:val="28"/>
        </w:rPr>
        <w:t xml:space="preserve"> </w:t>
      </w:r>
      <w:r w:rsidRPr="00197C5A">
        <w:rPr>
          <w:rFonts w:ascii="Times New Roman" w:hAnsi="Times New Roman"/>
          <w:sz w:val="28"/>
          <w:szCs w:val="28"/>
        </w:rPr>
        <w:t>Ставропольского края.</w:t>
      </w:r>
    </w:p>
    <w:p w:rsidR="003E5399" w:rsidRPr="00197C5A" w:rsidRDefault="00315D54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 xml:space="preserve">    </w:t>
      </w:r>
      <w:r w:rsidR="005C498A" w:rsidRPr="00197C5A">
        <w:rPr>
          <w:rFonts w:ascii="Times New Roman" w:hAnsi="Times New Roman"/>
          <w:sz w:val="28"/>
          <w:szCs w:val="28"/>
        </w:rPr>
        <w:t xml:space="preserve"> </w:t>
      </w:r>
      <w:r w:rsidRPr="00197C5A">
        <w:rPr>
          <w:rFonts w:ascii="Times New Roman" w:hAnsi="Times New Roman"/>
          <w:sz w:val="28"/>
          <w:szCs w:val="28"/>
        </w:rPr>
        <w:t xml:space="preserve"> </w:t>
      </w:r>
      <w:r w:rsidR="003E5399" w:rsidRPr="00197C5A">
        <w:rPr>
          <w:rFonts w:ascii="Times New Roman" w:hAnsi="Times New Roman"/>
          <w:sz w:val="28"/>
          <w:szCs w:val="28"/>
        </w:rPr>
        <w:t>В соответствии с</w:t>
      </w:r>
      <w:r w:rsidR="00B436D6" w:rsidRPr="00197C5A">
        <w:rPr>
          <w:rFonts w:ascii="Times New Roman" w:hAnsi="Times New Roman"/>
          <w:sz w:val="28"/>
          <w:szCs w:val="28"/>
        </w:rPr>
        <w:t xml:space="preserve"> п. 1  статьи  </w:t>
      </w:r>
      <w:r w:rsidR="003C677A">
        <w:rPr>
          <w:rFonts w:ascii="Times New Roman" w:hAnsi="Times New Roman"/>
          <w:sz w:val="28"/>
          <w:szCs w:val="28"/>
        </w:rPr>
        <w:t>17</w:t>
      </w:r>
      <w:r w:rsidR="00B436D6" w:rsidRPr="00197C5A">
        <w:rPr>
          <w:rFonts w:ascii="Times New Roman" w:hAnsi="Times New Roman"/>
          <w:sz w:val="28"/>
          <w:szCs w:val="28"/>
        </w:rPr>
        <w:t xml:space="preserve"> </w:t>
      </w:r>
      <w:r w:rsidR="003E5399" w:rsidRPr="00197C5A">
        <w:rPr>
          <w:rFonts w:ascii="Times New Roman" w:hAnsi="Times New Roman"/>
          <w:sz w:val="28"/>
          <w:szCs w:val="28"/>
        </w:rPr>
        <w:t xml:space="preserve"> </w:t>
      </w:r>
      <w:r w:rsidR="00B436D6" w:rsidRPr="00197C5A">
        <w:rPr>
          <w:rFonts w:ascii="Times New Roman" w:hAnsi="Times New Roman"/>
          <w:sz w:val="28"/>
          <w:szCs w:val="28"/>
        </w:rPr>
        <w:t>Положения о Контрольно-счетной палате</w:t>
      </w:r>
      <w:r w:rsidR="00B0733F" w:rsidRPr="00197C5A">
        <w:rPr>
          <w:rFonts w:ascii="Times New Roman" w:hAnsi="Times New Roman"/>
          <w:sz w:val="28"/>
          <w:szCs w:val="28"/>
        </w:rPr>
        <w:t>,</w:t>
      </w:r>
      <w:r w:rsidR="00B436D6" w:rsidRPr="00197C5A">
        <w:rPr>
          <w:rFonts w:ascii="Times New Roman" w:hAnsi="Times New Roman"/>
          <w:sz w:val="28"/>
          <w:szCs w:val="28"/>
        </w:rPr>
        <w:t xml:space="preserve"> </w:t>
      </w:r>
      <w:r w:rsidR="003E5399" w:rsidRPr="00197C5A">
        <w:rPr>
          <w:rFonts w:ascii="Times New Roman" w:hAnsi="Times New Roman"/>
          <w:sz w:val="28"/>
          <w:szCs w:val="28"/>
        </w:rPr>
        <w:t xml:space="preserve"> материал</w:t>
      </w:r>
      <w:r w:rsidRPr="00197C5A">
        <w:rPr>
          <w:rFonts w:ascii="Times New Roman" w:hAnsi="Times New Roman"/>
          <w:sz w:val="28"/>
          <w:szCs w:val="28"/>
        </w:rPr>
        <w:t>ы</w:t>
      </w:r>
      <w:r w:rsidR="003E5399" w:rsidRPr="00197C5A">
        <w:rPr>
          <w:rFonts w:ascii="Times New Roman" w:hAnsi="Times New Roman"/>
          <w:sz w:val="28"/>
          <w:szCs w:val="28"/>
        </w:rPr>
        <w:t xml:space="preserve"> </w:t>
      </w:r>
      <w:r w:rsidR="00B436D6" w:rsidRPr="00197C5A">
        <w:rPr>
          <w:rFonts w:ascii="Times New Roman" w:hAnsi="Times New Roman"/>
          <w:sz w:val="28"/>
          <w:szCs w:val="28"/>
        </w:rPr>
        <w:t xml:space="preserve">Контрольно-счетной  палаты </w:t>
      </w:r>
      <w:r w:rsidR="001743A6" w:rsidRPr="00197C5A">
        <w:rPr>
          <w:rFonts w:ascii="Times New Roman" w:hAnsi="Times New Roman"/>
          <w:sz w:val="28"/>
          <w:szCs w:val="28"/>
        </w:rPr>
        <w:t>Советского</w:t>
      </w:r>
      <w:r w:rsidRPr="00197C5A">
        <w:rPr>
          <w:rFonts w:ascii="Times New Roman" w:hAnsi="Times New Roman"/>
          <w:sz w:val="28"/>
          <w:szCs w:val="28"/>
        </w:rPr>
        <w:t xml:space="preserve"> </w:t>
      </w:r>
      <w:r w:rsidR="00C228A3">
        <w:rPr>
          <w:rFonts w:ascii="Times New Roman" w:hAnsi="Times New Roman"/>
          <w:sz w:val="28"/>
          <w:szCs w:val="28"/>
        </w:rPr>
        <w:t>гор</w:t>
      </w:r>
      <w:r w:rsidR="0017510D">
        <w:rPr>
          <w:rFonts w:ascii="Times New Roman" w:hAnsi="Times New Roman"/>
          <w:sz w:val="28"/>
          <w:szCs w:val="28"/>
        </w:rPr>
        <w:t>о</w:t>
      </w:r>
      <w:r w:rsidR="00C228A3">
        <w:rPr>
          <w:rFonts w:ascii="Times New Roman" w:hAnsi="Times New Roman"/>
          <w:sz w:val="28"/>
          <w:szCs w:val="28"/>
        </w:rPr>
        <w:t>дского округа</w:t>
      </w:r>
      <w:r w:rsidRPr="00197C5A">
        <w:rPr>
          <w:rFonts w:ascii="Times New Roman" w:hAnsi="Times New Roman"/>
          <w:sz w:val="28"/>
          <w:szCs w:val="28"/>
        </w:rPr>
        <w:t xml:space="preserve">  размеща</w:t>
      </w:r>
      <w:r w:rsidR="00B0733F" w:rsidRPr="00197C5A">
        <w:rPr>
          <w:rFonts w:ascii="Times New Roman" w:hAnsi="Times New Roman"/>
          <w:sz w:val="28"/>
          <w:szCs w:val="28"/>
        </w:rPr>
        <w:t>ются</w:t>
      </w:r>
      <w:r w:rsidRPr="00197C5A">
        <w:rPr>
          <w:rFonts w:ascii="Times New Roman" w:hAnsi="Times New Roman"/>
          <w:sz w:val="28"/>
          <w:szCs w:val="28"/>
        </w:rPr>
        <w:t xml:space="preserve"> </w:t>
      </w:r>
      <w:r w:rsidR="003E5399" w:rsidRPr="00197C5A">
        <w:rPr>
          <w:rFonts w:ascii="Times New Roman" w:hAnsi="Times New Roman"/>
          <w:sz w:val="28"/>
          <w:szCs w:val="28"/>
        </w:rPr>
        <w:t xml:space="preserve">на странице </w:t>
      </w:r>
      <w:r w:rsidRPr="00197C5A">
        <w:rPr>
          <w:rFonts w:ascii="Times New Roman" w:hAnsi="Times New Roman"/>
          <w:sz w:val="28"/>
          <w:szCs w:val="28"/>
        </w:rPr>
        <w:t xml:space="preserve"> Контрольно-счетной  палаты, предусмотренной   </w:t>
      </w:r>
      <w:r w:rsidR="003E5399" w:rsidRPr="00197C5A">
        <w:rPr>
          <w:rFonts w:ascii="Times New Roman" w:hAnsi="Times New Roman"/>
          <w:sz w:val="28"/>
          <w:szCs w:val="28"/>
        </w:rPr>
        <w:t>на</w:t>
      </w:r>
      <w:r w:rsidR="00B0733F" w:rsidRPr="00197C5A">
        <w:rPr>
          <w:rFonts w:ascii="Times New Roman" w:hAnsi="Times New Roman"/>
          <w:sz w:val="28"/>
          <w:szCs w:val="28"/>
        </w:rPr>
        <w:t xml:space="preserve"> портале органов власти </w:t>
      </w:r>
      <w:r w:rsidR="001743A6" w:rsidRPr="00197C5A">
        <w:rPr>
          <w:rFonts w:ascii="Times New Roman" w:hAnsi="Times New Roman"/>
          <w:sz w:val="28"/>
          <w:szCs w:val="28"/>
        </w:rPr>
        <w:t>Советского</w:t>
      </w:r>
      <w:r w:rsidRPr="00197C5A">
        <w:rPr>
          <w:rFonts w:ascii="Times New Roman" w:hAnsi="Times New Roman"/>
          <w:sz w:val="28"/>
          <w:szCs w:val="28"/>
        </w:rPr>
        <w:t xml:space="preserve"> </w:t>
      </w:r>
      <w:r w:rsidR="00C228A3">
        <w:rPr>
          <w:rFonts w:ascii="Times New Roman" w:hAnsi="Times New Roman"/>
          <w:sz w:val="28"/>
          <w:szCs w:val="28"/>
        </w:rPr>
        <w:t xml:space="preserve">городского </w:t>
      </w:r>
      <w:r w:rsidR="00DE5B24">
        <w:rPr>
          <w:rFonts w:ascii="Times New Roman" w:hAnsi="Times New Roman"/>
          <w:sz w:val="28"/>
          <w:szCs w:val="28"/>
        </w:rPr>
        <w:t>округа</w:t>
      </w:r>
      <w:r w:rsidR="00B0733F" w:rsidRPr="00197C5A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197C5A">
        <w:rPr>
          <w:rFonts w:ascii="Times New Roman" w:hAnsi="Times New Roman"/>
          <w:sz w:val="28"/>
          <w:szCs w:val="28"/>
        </w:rPr>
        <w:t>.</w:t>
      </w:r>
    </w:p>
    <w:p w:rsidR="00003812" w:rsidRDefault="009F5B62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D5171" w:rsidRPr="00197C5A">
        <w:rPr>
          <w:rFonts w:ascii="Times New Roman" w:hAnsi="Times New Roman"/>
          <w:sz w:val="28"/>
          <w:szCs w:val="28"/>
        </w:rPr>
        <w:t xml:space="preserve">Приоритетными направлениями деятельности </w:t>
      </w:r>
      <w:r w:rsidR="000034C9" w:rsidRPr="00197C5A">
        <w:rPr>
          <w:rFonts w:ascii="Times New Roman" w:hAnsi="Times New Roman"/>
          <w:sz w:val="28"/>
          <w:szCs w:val="28"/>
        </w:rPr>
        <w:t xml:space="preserve">Контрольно-счетной  палаты </w:t>
      </w:r>
      <w:r w:rsidR="00DE59D8">
        <w:rPr>
          <w:rFonts w:ascii="Times New Roman" w:hAnsi="Times New Roman"/>
          <w:sz w:val="28"/>
          <w:szCs w:val="28"/>
        </w:rPr>
        <w:t>на 202</w:t>
      </w:r>
      <w:r w:rsidR="000C3F0C">
        <w:rPr>
          <w:rFonts w:ascii="Times New Roman" w:hAnsi="Times New Roman"/>
          <w:sz w:val="28"/>
          <w:szCs w:val="28"/>
        </w:rPr>
        <w:t>3</w:t>
      </w:r>
      <w:r w:rsidR="007D5171" w:rsidRPr="00197C5A">
        <w:rPr>
          <w:rFonts w:ascii="Times New Roman" w:hAnsi="Times New Roman"/>
          <w:sz w:val="28"/>
          <w:szCs w:val="28"/>
        </w:rPr>
        <w:t xml:space="preserve"> год явля</w:t>
      </w:r>
      <w:r w:rsidR="000034C9" w:rsidRPr="00197C5A">
        <w:rPr>
          <w:rFonts w:ascii="Times New Roman" w:hAnsi="Times New Roman"/>
          <w:sz w:val="28"/>
          <w:szCs w:val="28"/>
        </w:rPr>
        <w:t>ю</w:t>
      </w:r>
      <w:r w:rsidR="007D5171" w:rsidRPr="00197C5A">
        <w:rPr>
          <w:rFonts w:ascii="Times New Roman" w:hAnsi="Times New Roman"/>
          <w:sz w:val="28"/>
          <w:szCs w:val="28"/>
        </w:rPr>
        <w:t>тся</w:t>
      </w:r>
      <w:r w:rsidR="000034C9" w:rsidRPr="00197C5A">
        <w:rPr>
          <w:rFonts w:ascii="Times New Roman" w:hAnsi="Times New Roman"/>
          <w:sz w:val="28"/>
          <w:szCs w:val="28"/>
        </w:rPr>
        <w:t>:</w:t>
      </w:r>
    </w:p>
    <w:p w:rsidR="000034C9" w:rsidRPr="00197C5A" w:rsidRDefault="00003812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034C9" w:rsidRPr="00197C5A">
        <w:rPr>
          <w:rFonts w:ascii="Times New Roman" w:hAnsi="Times New Roman"/>
          <w:sz w:val="28"/>
          <w:szCs w:val="28"/>
        </w:rPr>
        <w:t>- осуществление комплекса контрольных и экспертно-аналитических мероприятий, обеспечивающих реализацию задач и функций, возложенных на  Контрольно-счетную  палату действующим законодательством;</w:t>
      </w:r>
    </w:p>
    <w:p w:rsidR="00A85B23" w:rsidRPr="00197C5A" w:rsidRDefault="00AF1FAC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 xml:space="preserve">- </w:t>
      </w:r>
      <w:r w:rsidR="007D5171" w:rsidRPr="00197C5A">
        <w:rPr>
          <w:rFonts w:ascii="Times New Roman" w:hAnsi="Times New Roman"/>
          <w:sz w:val="28"/>
          <w:szCs w:val="28"/>
        </w:rPr>
        <w:t xml:space="preserve">обеспечение и дальнейшее развитие системы предварительного и последующего контроля за формированием и исполнением бюджета </w:t>
      </w:r>
      <w:r w:rsidR="001743A6" w:rsidRPr="00197C5A">
        <w:rPr>
          <w:rFonts w:ascii="Times New Roman" w:hAnsi="Times New Roman"/>
          <w:sz w:val="28"/>
          <w:szCs w:val="28"/>
        </w:rPr>
        <w:t>Советского</w:t>
      </w:r>
      <w:r w:rsidRPr="00197C5A">
        <w:rPr>
          <w:rFonts w:ascii="Times New Roman" w:hAnsi="Times New Roman"/>
          <w:sz w:val="28"/>
          <w:szCs w:val="28"/>
        </w:rPr>
        <w:t xml:space="preserve"> </w:t>
      </w:r>
      <w:r w:rsidR="00DE5B24">
        <w:rPr>
          <w:rFonts w:ascii="Times New Roman" w:hAnsi="Times New Roman"/>
          <w:sz w:val="28"/>
          <w:szCs w:val="28"/>
        </w:rPr>
        <w:t>городского округа</w:t>
      </w:r>
      <w:r w:rsidRPr="00197C5A">
        <w:rPr>
          <w:rFonts w:ascii="Times New Roman" w:hAnsi="Times New Roman"/>
          <w:sz w:val="28"/>
          <w:szCs w:val="28"/>
        </w:rPr>
        <w:t xml:space="preserve"> Ставропольского края</w:t>
      </w:r>
      <w:proofErr w:type="gramStart"/>
      <w:r w:rsidRPr="00197C5A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F1FAC" w:rsidRPr="00197C5A" w:rsidRDefault="00AF1FAC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 xml:space="preserve">-  </w:t>
      </w:r>
      <w:r w:rsidR="00226649" w:rsidRPr="00197C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1B26" w:rsidRPr="00197C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7C5A">
        <w:rPr>
          <w:rFonts w:ascii="Times New Roman" w:hAnsi="Times New Roman"/>
          <w:sz w:val="28"/>
          <w:szCs w:val="28"/>
        </w:rPr>
        <w:t xml:space="preserve"> использовани</w:t>
      </w:r>
      <w:r w:rsidR="00FA61E9" w:rsidRPr="00197C5A">
        <w:rPr>
          <w:rFonts w:ascii="Times New Roman" w:hAnsi="Times New Roman"/>
          <w:sz w:val="28"/>
          <w:szCs w:val="28"/>
        </w:rPr>
        <w:t>ем</w:t>
      </w:r>
      <w:r w:rsidRPr="00197C5A">
        <w:rPr>
          <w:rFonts w:ascii="Times New Roman" w:hAnsi="Times New Roman"/>
          <w:sz w:val="28"/>
          <w:szCs w:val="28"/>
        </w:rPr>
        <w:t xml:space="preserve"> бюджетных средств</w:t>
      </w:r>
      <w:r w:rsidR="00E8737E" w:rsidRPr="00197C5A">
        <w:rPr>
          <w:rFonts w:ascii="Times New Roman" w:hAnsi="Times New Roman"/>
          <w:sz w:val="28"/>
          <w:szCs w:val="28"/>
        </w:rPr>
        <w:t>,</w:t>
      </w:r>
      <w:r w:rsidRPr="00197C5A">
        <w:rPr>
          <w:rFonts w:ascii="Times New Roman" w:hAnsi="Times New Roman"/>
          <w:sz w:val="28"/>
          <w:szCs w:val="28"/>
        </w:rPr>
        <w:t xml:space="preserve">  в </w:t>
      </w:r>
      <w:r w:rsidR="00382AC3" w:rsidRPr="00197C5A">
        <w:rPr>
          <w:rFonts w:ascii="Times New Roman" w:hAnsi="Times New Roman"/>
          <w:sz w:val="28"/>
          <w:szCs w:val="28"/>
        </w:rPr>
        <w:t xml:space="preserve"> </w:t>
      </w:r>
      <w:r w:rsidRPr="00197C5A">
        <w:rPr>
          <w:rFonts w:ascii="Times New Roman" w:hAnsi="Times New Roman"/>
          <w:sz w:val="28"/>
          <w:szCs w:val="28"/>
        </w:rPr>
        <w:t xml:space="preserve">строгом соответствии с Бюджетным кодексом Российской Федерации, инструкцией по </w:t>
      </w:r>
      <w:r w:rsidRPr="00197C5A">
        <w:rPr>
          <w:rFonts w:ascii="Times New Roman" w:hAnsi="Times New Roman"/>
          <w:sz w:val="28"/>
          <w:szCs w:val="28"/>
        </w:rPr>
        <w:lastRenderedPageBreak/>
        <w:t>бюджетному учету в части недопущения неэффективного и нецелевого использования бюджетных средств;</w:t>
      </w:r>
    </w:p>
    <w:p w:rsidR="00226649" w:rsidRPr="00197C5A" w:rsidRDefault="00226649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C5A">
        <w:rPr>
          <w:rFonts w:ascii="Times New Roman" w:hAnsi="Times New Roman"/>
          <w:sz w:val="28"/>
          <w:szCs w:val="28"/>
        </w:rPr>
        <w:t xml:space="preserve">-  в целях профилактики и пресечения коррупционных проявлений в бюджетной сфере и сфере управления муниципальными ресурсами будет продолжено взаимодействие с контрольными и правоохранительными органами Советского </w:t>
      </w:r>
      <w:r w:rsidR="00DE5B24">
        <w:rPr>
          <w:rFonts w:ascii="Times New Roman" w:hAnsi="Times New Roman"/>
          <w:sz w:val="28"/>
          <w:szCs w:val="28"/>
        </w:rPr>
        <w:t>городского округа</w:t>
      </w:r>
      <w:r w:rsidRPr="00197C5A">
        <w:rPr>
          <w:rFonts w:ascii="Times New Roman" w:hAnsi="Times New Roman"/>
          <w:sz w:val="28"/>
          <w:szCs w:val="28"/>
        </w:rPr>
        <w:t xml:space="preserve">. </w:t>
      </w:r>
    </w:p>
    <w:p w:rsidR="007D5171" w:rsidRPr="001C63B2" w:rsidRDefault="00226649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3B2">
        <w:rPr>
          <w:rFonts w:ascii="Times New Roman" w:hAnsi="Times New Roman"/>
          <w:sz w:val="28"/>
          <w:szCs w:val="28"/>
        </w:rPr>
        <w:t>Таким образом, итогом деятельности КСП будет являться формирование такого комплекса мероприятий, который позволит своевременно выявлять финансовые нарушения, немедленно их пресекать и заблаговременно искоренять их предпосылки, что позволит фактически сократить бюджетные расходы, осуществляемые без должных правовых оснований.</w:t>
      </w:r>
    </w:p>
    <w:p w:rsidR="00C25CBB" w:rsidRDefault="00C25CBB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6B75" w:rsidRDefault="00ED6B75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6B75" w:rsidRDefault="00ED6B75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7CE" w:rsidRPr="001C63B2" w:rsidRDefault="009407CE" w:rsidP="00ED6B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3B2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1C63B2">
        <w:rPr>
          <w:rFonts w:ascii="Times New Roman" w:hAnsi="Times New Roman"/>
          <w:sz w:val="28"/>
          <w:szCs w:val="28"/>
        </w:rPr>
        <w:t xml:space="preserve">  К</w:t>
      </w:r>
      <w:proofErr w:type="gramEnd"/>
      <w:r w:rsidRPr="001C63B2">
        <w:rPr>
          <w:rFonts w:ascii="Times New Roman" w:hAnsi="Times New Roman"/>
          <w:sz w:val="28"/>
          <w:szCs w:val="28"/>
        </w:rPr>
        <w:t>онтрольно - счетной</w:t>
      </w:r>
    </w:p>
    <w:p w:rsidR="009407CE" w:rsidRPr="001C63B2" w:rsidRDefault="009407CE" w:rsidP="00ED6B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3B2">
        <w:rPr>
          <w:rFonts w:ascii="Times New Roman" w:hAnsi="Times New Roman"/>
          <w:sz w:val="28"/>
          <w:szCs w:val="28"/>
        </w:rPr>
        <w:t xml:space="preserve">палаты  </w:t>
      </w:r>
      <w:proofErr w:type="gramStart"/>
      <w:r w:rsidR="001743A6" w:rsidRPr="001C63B2">
        <w:rPr>
          <w:rFonts w:ascii="Times New Roman" w:hAnsi="Times New Roman"/>
          <w:sz w:val="28"/>
          <w:szCs w:val="28"/>
        </w:rPr>
        <w:t>Советского</w:t>
      </w:r>
      <w:proofErr w:type="gramEnd"/>
      <w:r w:rsidRPr="001C63B2">
        <w:rPr>
          <w:rFonts w:ascii="Times New Roman" w:hAnsi="Times New Roman"/>
          <w:sz w:val="28"/>
          <w:szCs w:val="28"/>
        </w:rPr>
        <w:t xml:space="preserve">  </w:t>
      </w:r>
      <w:r w:rsidR="00E4791F" w:rsidRPr="001C63B2">
        <w:rPr>
          <w:rFonts w:ascii="Times New Roman" w:hAnsi="Times New Roman"/>
          <w:sz w:val="28"/>
          <w:szCs w:val="28"/>
        </w:rPr>
        <w:t xml:space="preserve">городского </w:t>
      </w:r>
      <w:r w:rsidRPr="001C63B2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D85E87" w:rsidRPr="00197C5A" w:rsidRDefault="00E4791F" w:rsidP="00ED6B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3B2">
        <w:rPr>
          <w:rFonts w:ascii="Times New Roman" w:hAnsi="Times New Roman"/>
          <w:sz w:val="28"/>
          <w:szCs w:val="28"/>
        </w:rPr>
        <w:t>округа</w:t>
      </w:r>
      <w:r w:rsidR="009407CE" w:rsidRPr="001C63B2">
        <w:rPr>
          <w:rFonts w:ascii="Times New Roman" w:hAnsi="Times New Roman"/>
          <w:sz w:val="28"/>
          <w:szCs w:val="28"/>
        </w:rPr>
        <w:t xml:space="preserve"> Ставропольского края                                                           </w:t>
      </w:r>
      <w:proofErr w:type="spellStart"/>
      <w:r w:rsidR="00213554">
        <w:rPr>
          <w:rFonts w:ascii="Times New Roman" w:hAnsi="Times New Roman"/>
          <w:sz w:val="28"/>
          <w:szCs w:val="28"/>
        </w:rPr>
        <w:t>Е.О.Шохирев</w:t>
      </w:r>
      <w:proofErr w:type="spellEnd"/>
    </w:p>
    <w:p w:rsidR="00D85E87" w:rsidRPr="00197C5A" w:rsidRDefault="00D85E87" w:rsidP="00ED6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E87" w:rsidRPr="00197C5A" w:rsidRDefault="00D85E87" w:rsidP="00E970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5E87" w:rsidRPr="00197C5A" w:rsidRDefault="00D85E87" w:rsidP="00E970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5E87" w:rsidRPr="00197C5A" w:rsidRDefault="00D85E87" w:rsidP="00E970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85E87" w:rsidRPr="00197C5A" w:rsidSect="00ED6B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DF2" w:rsidRDefault="00860DF2" w:rsidP="007D670F">
      <w:pPr>
        <w:spacing w:after="0" w:line="240" w:lineRule="auto"/>
      </w:pPr>
      <w:r>
        <w:separator/>
      </w:r>
    </w:p>
  </w:endnote>
  <w:endnote w:type="continuationSeparator" w:id="0">
    <w:p w:rsidR="00860DF2" w:rsidRDefault="00860DF2" w:rsidP="007D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DF2" w:rsidRDefault="00860DF2" w:rsidP="007D670F">
      <w:pPr>
        <w:spacing w:after="0" w:line="240" w:lineRule="auto"/>
      </w:pPr>
      <w:r>
        <w:separator/>
      </w:r>
    </w:p>
  </w:footnote>
  <w:footnote w:type="continuationSeparator" w:id="0">
    <w:p w:rsidR="00860DF2" w:rsidRDefault="00860DF2" w:rsidP="007D6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.25pt;height:2.25pt" o:bullet="t">
        <v:imagedata r:id="rId1" o:title=""/>
      </v:shape>
    </w:pict>
  </w:numPicBullet>
  <w:abstractNum w:abstractNumId="0">
    <w:nsid w:val="0887645A"/>
    <w:multiLevelType w:val="multilevel"/>
    <w:tmpl w:val="387AFF4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B00F5"/>
    <w:multiLevelType w:val="hybridMultilevel"/>
    <w:tmpl w:val="36443142"/>
    <w:lvl w:ilvl="0" w:tplc="25A8F8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DBF0B5D"/>
    <w:multiLevelType w:val="hybridMultilevel"/>
    <w:tmpl w:val="F504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049F0"/>
    <w:multiLevelType w:val="hybridMultilevel"/>
    <w:tmpl w:val="FAA41154"/>
    <w:lvl w:ilvl="0" w:tplc="346094E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FC76747"/>
    <w:multiLevelType w:val="hybridMultilevel"/>
    <w:tmpl w:val="3E3AA866"/>
    <w:lvl w:ilvl="0" w:tplc="D6E25BE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3997803"/>
    <w:multiLevelType w:val="hybridMultilevel"/>
    <w:tmpl w:val="95C2B5E4"/>
    <w:lvl w:ilvl="0" w:tplc="25ACA0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5CF5495"/>
    <w:multiLevelType w:val="hybridMultilevel"/>
    <w:tmpl w:val="C8B2D2F6"/>
    <w:lvl w:ilvl="0" w:tplc="5B94C5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9C8423D"/>
    <w:multiLevelType w:val="hybridMultilevel"/>
    <w:tmpl w:val="B2561716"/>
    <w:lvl w:ilvl="0" w:tplc="A6B4CC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A8D3AAD"/>
    <w:multiLevelType w:val="hybridMultilevel"/>
    <w:tmpl w:val="2C9CC814"/>
    <w:lvl w:ilvl="0" w:tplc="45AAEB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06146"/>
    <w:multiLevelType w:val="hybridMultilevel"/>
    <w:tmpl w:val="9B324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D1B82"/>
    <w:multiLevelType w:val="hybridMultilevel"/>
    <w:tmpl w:val="340E8276"/>
    <w:lvl w:ilvl="0" w:tplc="C2CEE8C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F922F97"/>
    <w:multiLevelType w:val="hybridMultilevel"/>
    <w:tmpl w:val="3FF86A22"/>
    <w:lvl w:ilvl="0" w:tplc="F5C675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E5321E"/>
    <w:multiLevelType w:val="multilevel"/>
    <w:tmpl w:val="C378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7A608B"/>
    <w:multiLevelType w:val="multilevel"/>
    <w:tmpl w:val="EADED5B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4">
    <w:nsid w:val="42E35311"/>
    <w:multiLevelType w:val="hybridMultilevel"/>
    <w:tmpl w:val="63AE8C02"/>
    <w:lvl w:ilvl="0" w:tplc="041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5">
    <w:nsid w:val="491B50C2"/>
    <w:multiLevelType w:val="hybridMultilevel"/>
    <w:tmpl w:val="C3FAE9B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854787"/>
    <w:multiLevelType w:val="hybridMultilevel"/>
    <w:tmpl w:val="7CD432FE"/>
    <w:lvl w:ilvl="0" w:tplc="38D242A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CD37CE1"/>
    <w:multiLevelType w:val="hybridMultilevel"/>
    <w:tmpl w:val="5E10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A0C4E"/>
    <w:multiLevelType w:val="hybridMultilevel"/>
    <w:tmpl w:val="ADCA9E84"/>
    <w:lvl w:ilvl="0" w:tplc="FEDAB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57D54A8D"/>
    <w:multiLevelType w:val="hybridMultilevel"/>
    <w:tmpl w:val="E4A891EC"/>
    <w:lvl w:ilvl="0" w:tplc="6E3C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FDC42E9"/>
    <w:multiLevelType w:val="hybridMultilevel"/>
    <w:tmpl w:val="7D20D3FC"/>
    <w:lvl w:ilvl="0" w:tplc="6EB6B9E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61FE07FC"/>
    <w:multiLevelType w:val="hybridMultilevel"/>
    <w:tmpl w:val="0506F1F0"/>
    <w:lvl w:ilvl="0" w:tplc="548835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5FE1963"/>
    <w:multiLevelType w:val="hybridMultilevel"/>
    <w:tmpl w:val="DDEAD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7926F2"/>
    <w:multiLevelType w:val="hybridMultilevel"/>
    <w:tmpl w:val="EF1EF80A"/>
    <w:lvl w:ilvl="0" w:tplc="E02CAB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6F636E97"/>
    <w:multiLevelType w:val="hybridMultilevel"/>
    <w:tmpl w:val="3F0C2DD0"/>
    <w:lvl w:ilvl="0" w:tplc="708E6F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6D3DC1"/>
    <w:multiLevelType w:val="hybridMultilevel"/>
    <w:tmpl w:val="1E0AEEC6"/>
    <w:lvl w:ilvl="0" w:tplc="B866AA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D00F6"/>
    <w:multiLevelType w:val="multilevel"/>
    <w:tmpl w:val="17FA55D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7A7563"/>
    <w:multiLevelType w:val="hybridMultilevel"/>
    <w:tmpl w:val="4D5A09D0"/>
    <w:lvl w:ilvl="0" w:tplc="3E0CCA8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21"/>
  </w:num>
  <w:num w:numId="4">
    <w:abstractNumId w:val="27"/>
  </w:num>
  <w:num w:numId="5">
    <w:abstractNumId w:val="20"/>
  </w:num>
  <w:num w:numId="6">
    <w:abstractNumId w:val="6"/>
  </w:num>
  <w:num w:numId="7">
    <w:abstractNumId w:val="18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23"/>
  </w:num>
  <w:num w:numId="13">
    <w:abstractNumId w:val="3"/>
  </w:num>
  <w:num w:numId="14">
    <w:abstractNumId w:val="0"/>
  </w:num>
  <w:num w:numId="15">
    <w:abstractNumId w:val="26"/>
  </w:num>
  <w:num w:numId="16">
    <w:abstractNumId w:val="12"/>
  </w:num>
  <w:num w:numId="17">
    <w:abstractNumId w:val="15"/>
  </w:num>
  <w:num w:numId="18">
    <w:abstractNumId w:val="14"/>
  </w:num>
  <w:num w:numId="19">
    <w:abstractNumId w:val="13"/>
  </w:num>
  <w:num w:numId="20">
    <w:abstractNumId w:val="25"/>
  </w:num>
  <w:num w:numId="21">
    <w:abstractNumId w:val="19"/>
  </w:num>
  <w:num w:numId="22">
    <w:abstractNumId w:val="24"/>
  </w:num>
  <w:num w:numId="23">
    <w:abstractNumId w:val="8"/>
  </w:num>
  <w:num w:numId="24">
    <w:abstractNumId w:val="17"/>
  </w:num>
  <w:num w:numId="25">
    <w:abstractNumId w:val="2"/>
  </w:num>
  <w:num w:numId="26">
    <w:abstractNumId w:val="22"/>
  </w:num>
  <w:num w:numId="27">
    <w:abstractNumId w:val="11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89E"/>
    <w:rsid w:val="00001260"/>
    <w:rsid w:val="000034C9"/>
    <w:rsid w:val="00003812"/>
    <w:rsid w:val="00005125"/>
    <w:rsid w:val="000067D4"/>
    <w:rsid w:val="000127D8"/>
    <w:rsid w:val="00013E61"/>
    <w:rsid w:val="000167C0"/>
    <w:rsid w:val="00016C9D"/>
    <w:rsid w:val="00023839"/>
    <w:rsid w:val="00024F31"/>
    <w:rsid w:val="00025C49"/>
    <w:rsid w:val="00036199"/>
    <w:rsid w:val="000362BC"/>
    <w:rsid w:val="00037591"/>
    <w:rsid w:val="00042B22"/>
    <w:rsid w:val="000439AC"/>
    <w:rsid w:val="0004489E"/>
    <w:rsid w:val="00045248"/>
    <w:rsid w:val="0004529B"/>
    <w:rsid w:val="00045C89"/>
    <w:rsid w:val="00057F5A"/>
    <w:rsid w:val="000609E6"/>
    <w:rsid w:val="00061358"/>
    <w:rsid w:val="000644AC"/>
    <w:rsid w:val="0006452F"/>
    <w:rsid w:val="000664EC"/>
    <w:rsid w:val="00066DFE"/>
    <w:rsid w:val="00067C2B"/>
    <w:rsid w:val="0007010D"/>
    <w:rsid w:val="00070AA2"/>
    <w:rsid w:val="00073F5E"/>
    <w:rsid w:val="0007509A"/>
    <w:rsid w:val="000751DE"/>
    <w:rsid w:val="00082C33"/>
    <w:rsid w:val="00082D2A"/>
    <w:rsid w:val="000849F9"/>
    <w:rsid w:val="00085EEE"/>
    <w:rsid w:val="0009064D"/>
    <w:rsid w:val="0009100D"/>
    <w:rsid w:val="00091049"/>
    <w:rsid w:val="0009381B"/>
    <w:rsid w:val="0009756A"/>
    <w:rsid w:val="00097B04"/>
    <w:rsid w:val="000A0BC9"/>
    <w:rsid w:val="000A163E"/>
    <w:rsid w:val="000A3724"/>
    <w:rsid w:val="000B0FB7"/>
    <w:rsid w:val="000B6FD7"/>
    <w:rsid w:val="000B74E3"/>
    <w:rsid w:val="000C1F26"/>
    <w:rsid w:val="000C3F0C"/>
    <w:rsid w:val="000C4843"/>
    <w:rsid w:val="000C6D31"/>
    <w:rsid w:val="000D45C9"/>
    <w:rsid w:val="000D727B"/>
    <w:rsid w:val="000E184E"/>
    <w:rsid w:val="000F098E"/>
    <w:rsid w:val="000F174A"/>
    <w:rsid w:val="000F1C5C"/>
    <w:rsid w:val="000F34A0"/>
    <w:rsid w:val="000F5872"/>
    <w:rsid w:val="000F71DC"/>
    <w:rsid w:val="000F7473"/>
    <w:rsid w:val="000F7EC8"/>
    <w:rsid w:val="00100342"/>
    <w:rsid w:val="00100F59"/>
    <w:rsid w:val="001030E5"/>
    <w:rsid w:val="0010598C"/>
    <w:rsid w:val="001067DB"/>
    <w:rsid w:val="001109B3"/>
    <w:rsid w:val="00110FF4"/>
    <w:rsid w:val="00112D53"/>
    <w:rsid w:val="00114803"/>
    <w:rsid w:val="00115252"/>
    <w:rsid w:val="00115929"/>
    <w:rsid w:val="00116473"/>
    <w:rsid w:val="00116BAB"/>
    <w:rsid w:val="001176C3"/>
    <w:rsid w:val="00125373"/>
    <w:rsid w:val="00126C0A"/>
    <w:rsid w:val="0013022B"/>
    <w:rsid w:val="00131A23"/>
    <w:rsid w:val="00133AFC"/>
    <w:rsid w:val="001379E6"/>
    <w:rsid w:val="00140350"/>
    <w:rsid w:val="00140784"/>
    <w:rsid w:val="001415CF"/>
    <w:rsid w:val="00144775"/>
    <w:rsid w:val="00150B9D"/>
    <w:rsid w:val="0015109A"/>
    <w:rsid w:val="00152CD9"/>
    <w:rsid w:val="001549E9"/>
    <w:rsid w:val="00157645"/>
    <w:rsid w:val="001577E7"/>
    <w:rsid w:val="00160801"/>
    <w:rsid w:val="00161240"/>
    <w:rsid w:val="00162236"/>
    <w:rsid w:val="00164012"/>
    <w:rsid w:val="001653AB"/>
    <w:rsid w:val="00166B16"/>
    <w:rsid w:val="001719BD"/>
    <w:rsid w:val="0017230F"/>
    <w:rsid w:val="001725A8"/>
    <w:rsid w:val="0017392B"/>
    <w:rsid w:val="001739CA"/>
    <w:rsid w:val="001743A6"/>
    <w:rsid w:val="001746BC"/>
    <w:rsid w:val="0017510D"/>
    <w:rsid w:val="00180C66"/>
    <w:rsid w:val="0018177B"/>
    <w:rsid w:val="00182D0C"/>
    <w:rsid w:val="001948FD"/>
    <w:rsid w:val="00197C5A"/>
    <w:rsid w:val="00197C7B"/>
    <w:rsid w:val="001A4F5D"/>
    <w:rsid w:val="001B0E9F"/>
    <w:rsid w:val="001B16AA"/>
    <w:rsid w:val="001B6365"/>
    <w:rsid w:val="001B6E52"/>
    <w:rsid w:val="001B6F5B"/>
    <w:rsid w:val="001C198F"/>
    <w:rsid w:val="001C28D6"/>
    <w:rsid w:val="001C3D65"/>
    <w:rsid w:val="001C4EF4"/>
    <w:rsid w:val="001C63B2"/>
    <w:rsid w:val="001C67BD"/>
    <w:rsid w:val="001D0ECE"/>
    <w:rsid w:val="001D1009"/>
    <w:rsid w:val="001D16E6"/>
    <w:rsid w:val="001D1A34"/>
    <w:rsid w:val="001D1D8F"/>
    <w:rsid w:val="001D4ABE"/>
    <w:rsid w:val="001D5E56"/>
    <w:rsid w:val="001D6244"/>
    <w:rsid w:val="001E39A3"/>
    <w:rsid w:val="001E647F"/>
    <w:rsid w:val="001E733B"/>
    <w:rsid w:val="001F2F0F"/>
    <w:rsid w:val="001F54FA"/>
    <w:rsid w:val="002030A9"/>
    <w:rsid w:val="00203A6E"/>
    <w:rsid w:val="002046B5"/>
    <w:rsid w:val="00205BC7"/>
    <w:rsid w:val="00210132"/>
    <w:rsid w:val="0021064F"/>
    <w:rsid w:val="00210826"/>
    <w:rsid w:val="002110AD"/>
    <w:rsid w:val="0021123C"/>
    <w:rsid w:val="0021345E"/>
    <w:rsid w:val="00213554"/>
    <w:rsid w:val="00216BA1"/>
    <w:rsid w:val="00217D57"/>
    <w:rsid w:val="0022009D"/>
    <w:rsid w:val="00220571"/>
    <w:rsid w:val="00220F9A"/>
    <w:rsid w:val="002214C0"/>
    <w:rsid w:val="00221663"/>
    <w:rsid w:val="00221AF5"/>
    <w:rsid w:val="00226649"/>
    <w:rsid w:val="002303B6"/>
    <w:rsid w:val="00233CD4"/>
    <w:rsid w:val="00234F5C"/>
    <w:rsid w:val="002378E4"/>
    <w:rsid w:val="00241923"/>
    <w:rsid w:val="00243B91"/>
    <w:rsid w:val="0024454E"/>
    <w:rsid w:val="002467F3"/>
    <w:rsid w:val="00250944"/>
    <w:rsid w:val="0025197C"/>
    <w:rsid w:val="002532D3"/>
    <w:rsid w:val="002603A1"/>
    <w:rsid w:val="00260602"/>
    <w:rsid w:val="002634D9"/>
    <w:rsid w:val="00265E47"/>
    <w:rsid w:val="002675B2"/>
    <w:rsid w:val="00270640"/>
    <w:rsid w:val="00272753"/>
    <w:rsid w:val="00273F0D"/>
    <w:rsid w:val="00277071"/>
    <w:rsid w:val="00284385"/>
    <w:rsid w:val="00285724"/>
    <w:rsid w:val="002864D4"/>
    <w:rsid w:val="002917D5"/>
    <w:rsid w:val="00291CCD"/>
    <w:rsid w:val="00291E3F"/>
    <w:rsid w:val="002A160B"/>
    <w:rsid w:val="002A6FB5"/>
    <w:rsid w:val="002A752C"/>
    <w:rsid w:val="002B2C23"/>
    <w:rsid w:val="002B61F2"/>
    <w:rsid w:val="002C1111"/>
    <w:rsid w:val="002C2E40"/>
    <w:rsid w:val="002C3041"/>
    <w:rsid w:val="002C484D"/>
    <w:rsid w:val="002C4B7F"/>
    <w:rsid w:val="002C6E5C"/>
    <w:rsid w:val="002D1A51"/>
    <w:rsid w:val="002D1D1E"/>
    <w:rsid w:val="002D1D24"/>
    <w:rsid w:val="002D3752"/>
    <w:rsid w:val="002D5B68"/>
    <w:rsid w:val="002D5FE3"/>
    <w:rsid w:val="002D6639"/>
    <w:rsid w:val="002D6F4E"/>
    <w:rsid w:val="002E1711"/>
    <w:rsid w:val="002E4773"/>
    <w:rsid w:val="002E7101"/>
    <w:rsid w:val="002E7B73"/>
    <w:rsid w:val="002F1333"/>
    <w:rsid w:val="002F18A3"/>
    <w:rsid w:val="002F2D2B"/>
    <w:rsid w:val="002F34C6"/>
    <w:rsid w:val="002F4D7C"/>
    <w:rsid w:val="002F5FEC"/>
    <w:rsid w:val="002F69B2"/>
    <w:rsid w:val="003014FF"/>
    <w:rsid w:val="003068ED"/>
    <w:rsid w:val="0030712A"/>
    <w:rsid w:val="00310053"/>
    <w:rsid w:val="0031388B"/>
    <w:rsid w:val="00315D54"/>
    <w:rsid w:val="0031694F"/>
    <w:rsid w:val="00317A37"/>
    <w:rsid w:val="00320803"/>
    <w:rsid w:val="003226D1"/>
    <w:rsid w:val="00324917"/>
    <w:rsid w:val="003269AB"/>
    <w:rsid w:val="003273DC"/>
    <w:rsid w:val="003316E7"/>
    <w:rsid w:val="003323A9"/>
    <w:rsid w:val="00333230"/>
    <w:rsid w:val="00335411"/>
    <w:rsid w:val="003411B4"/>
    <w:rsid w:val="00343C1C"/>
    <w:rsid w:val="00346136"/>
    <w:rsid w:val="00347AF0"/>
    <w:rsid w:val="00347CD9"/>
    <w:rsid w:val="00353385"/>
    <w:rsid w:val="00356D44"/>
    <w:rsid w:val="00357E4D"/>
    <w:rsid w:val="00360FD2"/>
    <w:rsid w:val="00364BBA"/>
    <w:rsid w:val="003657B6"/>
    <w:rsid w:val="00370003"/>
    <w:rsid w:val="00371573"/>
    <w:rsid w:val="00373C33"/>
    <w:rsid w:val="00377AD0"/>
    <w:rsid w:val="00382AC3"/>
    <w:rsid w:val="00382F4E"/>
    <w:rsid w:val="003843BC"/>
    <w:rsid w:val="00384C58"/>
    <w:rsid w:val="00384ED3"/>
    <w:rsid w:val="00386F48"/>
    <w:rsid w:val="00390E09"/>
    <w:rsid w:val="00392FD0"/>
    <w:rsid w:val="0039673E"/>
    <w:rsid w:val="003A31EF"/>
    <w:rsid w:val="003A3401"/>
    <w:rsid w:val="003A6BCC"/>
    <w:rsid w:val="003A6DA0"/>
    <w:rsid w:val="003A71F8"/>
    <w:rsid w:val="003B10FC"/>
    <w:rsid w:val="003B2534"/>
    <w:rsid w:val="003B2D7E"/>
    <w:rsid w:val="003B2FB3"/>
    <w:rsid w:val="003B4E3B"/>
    <w:rsid w:val="003B5ECA"/>
    <w:rsid w:val="003B7BF0"/>
    <w:rsid w:val="003C1220"/>
    <w:rsid w:val="003C12A1"/>
    <w:rsid w:val="003C5314"/>
    <w:rsid w:val="003C5E3B"/>
    <w:rsid w:val="003C677A"/>
    <w:rsid w:val="003D2311"/>
    <w:rsid w:val="003D33B3"/>
    <w:rsid w:val="003D5F4D"/>
    <w:rsid w:val="003E0384"/>
    <w:rsid w:val="003E3136"/>
    <w:rsid w:val="003E4F6D"/>
    <w:rsid w:val="003E5399"/>
    <w:rsid w:val="003E7AB6"/>
    <w:rsid w:val="003F2677"/>
    <w:rsid w:val="003F2CF8"/>
    <w:rsid w:val="003F5275"/>
    <w:rsid w:val="003F6C18"/>
    <w:rsid w:val="0040245B"/>
    <w:rsid w:val="00404F80"/>
    <w:rsid w:val="00407199"/>
    <w:rsid w:val="00410749"/>
    <w:rsid w:val="00411825"/>
    <w:rsid w:val="00412A4A"/>
    <w:rsid w:val="00427090"/>
    <w:rsid w:val="00427867"/>
    <w:rsid w:val="004313B8"/>
    <w:rsid w:val="00431553"/>
    <w:rsid w:val="00432010"/>
    <w:rsid w:val="00432EA7"/>
    <w:rsid w:val="0043301E"/>
    <w:rsid w:val="004334BD"/>
    <w:rsid w:val="00436D64"/>
    <w:rsid w:val="00437456"/>
    <w:rsid w:val="0044160D"/>
    <w:rsid w:val="00444815"/>
    <w:rsid w:val="004502AB"/>
    <w:rsid w:val="004571B4"/>
    <w:rsid w:val="00461E40"/>
    <w:rsid w:val="004635F3"/>
    <w:rsid w:val="00463CBE"/>
    <w:rsid w:val="004650B7"/>
    <w:rsid w:val="00472DEF"/>
    <w:rsid w:val="0048067D"/>
    <w:rsid w:val="00484C40"/>
    <w:rsid w:val="00487875"/>
    <w:rsid w:val="0049098E"/>
    <w:rsid w:val="00490C5F"/>
    <w:rsid w:val="00490F28"/>
    <w:rsid w:val="00491A01"/>
    <w:rsid w:val="00492727"/>
    <w:rsid w:val="00493B33"/>
    <w:rsid w:val="00495CFE"/>
    <w:rsid w:val="004968F2"/>
    <w:rsid w:val="00496A76"/>
    <w:rsid w:val="0049753A"/>
    <w:rsid w:val="004A0DFF"/>
    <w:rsid w:val="004A2CF7"/>
    <w:rsid w:val="004A5F27"/>
    <w:rsid w:val="004A7714"/>
    <w:rsid w:val="004B052E"/>
    <w:rsid w:val="004B3612"/>
    <w:rsid w:val="004B3B2B"/>
    <w:rsid w:val="004B6A4D"/>
    <w:rsid w:val="004B6D93"/>
    <w:rsid w:val="004B7285"/>
    <w:rsid w:val="004C01FB"/>
    <w:rsid w:val="004C1097"/>
    <w:rsid w:val="004C1E18"/>
    <w:rsid w:val="004C279F"/>
    <w:rsid w:val="004C684E"/>
    <w:rsid w:val="004C7D1B"/>
    <w:rsid w:val="004D05DB"/>
    <w:rsid w:val="004D0799"/>
    <w:rsid w:val="004D0C47"/>
    <w:rsid w:val="004D315E"/>
    <w:rsid w:val="004D3F23"/>
    <w:rsid w:val="004D41EB"/>
    <w:rsid w:val="004D647D"/>
    <w:rsid w:val="004D7C44"/>
    <w:rsid w:val="004E030A"/>
    <w:rsid w:val="004E2121"/>
    <w:rsid w:val="004E70FE"/>
    <w:rsid w:val="004F49C8"/>
    <w:rsid w:val="004F69C5"/>
    <w:rsid w:val="0050093A"/>
    <w:rsid w:val="00500FF4"/>
    <w:rsid w:val="00501354"/>
    <w:rsid w:val="005017BC"/>
    <w:rsid w:val="00503DBB"/>
    <w:rsid w:val="005043CE"/>
    <w:rsid w:val="00507010"/>
    <w:rsid w:val="005140BD"/>
    <w:rsid w:val="00514F71"/>
    <w:rsid w:val="00520436"/>
    <w:rsid w:val="0052332D"/>
    <w:rsid w:val="00527342"/>
    <w:rsid w:val="0053047D"/>
    <w:rsid w:val="00532F28"/>
    <w:rsid w:val="00537000"/>
    <w:rsid w:val="00540C72"/>
    <w:rsid w:val="00544AED"/>
    <w:rsid w:val="005455AE"/>
    <w:rsid w:val="005476DA"/>
    <w:rsid w:val="00554662"/>
    <w:rsid w:val="00554ADE"/>
    <w:rsid w:val="00555699"/>
    <w:rsid w:val="00556C2C"/>
    <w:rsid w:val="00561E2E"/>
    <w:rsid w:val="00563B14"/>
    <w:rsid w:val="00564865"/>
    <w:rsid w:val="00574821"/>
    <w:rsid w:val="00575561"/>
    <w:rsid w:val="0057664E"/>
    <w:rsid w:val="00580938"/>
    <w:rsid w:val="00581ACA"/>
    <w:rsid w:val="00582406"/>
    <w:rsid w:val="005824A6"/>
    <w:rsid w:val="00596F2C"/>
    <w:rsid w:val="00597F88"/>
    <w:rsid w:val="005B35CF"/>
    <w:rsid w:val="005B6B7C"/>
    <w:rsid w:val="005C3DCA"/>
    <w:rsid w:val="005C498A"/>
    <w:rsid w:val="005C5E11"/>
    <w:rsid w:val="005C6247"/>
    <w:rsid w:val="005C701B"/>
    <w:rsid w:val="005D60EB"/>
    <w:rsid w:val="005E0E05"/>
    <w:rsid w:val="005E2343"/>
    <w:rsid w:val="005E3752"/>
    <w:rsid w:val="005E7A72"/>
    <w:rsid w:val="005F4313"/>
    <w:rsid w:val="005F4445"/>
    <w:rsid w:val="005F5637"/>
    <w:rsid w:val="005F660D"/>
    <w:rsid w:val="005F6ADE"/>
    <w:rsid w:val="00600D06"/>
    <w:rsid w:val="006028C1"/>
    <w:rsid w:val="00603789"/>
    <w:rsid w:val="00610BD8"/>
    <w:rsid w:val="00613A41"/>
    <w:rsid w:val="00613C3F"/>
    <w:rsid w:val="00613E23"/>
    <w:rsid w:val="006167DA"/>
    <w:rsid w:val="00623A55"/>
    <w:rsid w:val="0062653A"/>
    <w:rsid w:val="00627B85"/>
    <w:rsid w:val="00630D68"/>
    <w:rsid w:val="00631A25"/>
    <w:rsid w:val="00634BD3"/>
    <w:rsid w:val="00636D7C"/>
    <w:rsid w:val="00641905"/>
    <w:rsid w:val="006450ED"/>
    <w:rsid w:val="00645945"/>
    <w:rsid w:val="006609B2"/>
    <w:rsid w:val="00662248"/>
    <w:rsid w:val="00662D6E"/>
    <w:rsid w:val="0066529F"/>
    <w:rsid w:val="00665355"/>
    <w:rsid w:val="00666F34"/>
    <w:rsid w:val="006675DA"/>
    <w:rsid w:val="006702AC"/>
    <w:rsid w:val="006744C9"/>
    <w:rsid w:val="006757CE"/>
    <w:rsid w:val="006772DF"/>
    <w:rsid w:val="00677ED2"/>
    <w:rsid w:val="00681ADF"/>
    <w:rsid w:val="0068535B"/>
    <w:rsid w:val="00693B26"/>
    <w:rsid w:val="00693D89"/>
    <w:rsid w:val="00696E73"/>
    <w:rsid w:val="006A59EE"/>
    <w:rsid w:val="006A618F"/>
    <w:rsid w:val="006A6A0C"/>
    <w:rsid w:val="006A6FF0"/>
    <w:rsid w:val="006A7D40"/>
    <w:rsid w:val="006B0C71"/>
    <w:rsid w:val="006B0C89"/>
    <w:rsid w:val="006B4308"/>
    <w:rsid w:val="006B4B6C"/>
    <w:rsid w:val="006C02F8"/>
    <w:rsid w:val="006C20B8"/>
    <w:rsid w:val="006C21AD"/>
    <w:rsid w:val="006C2CA7"/>
    <w:rsid w:val="006C64EC"/>
    <w:rsid w:val="006D0B02"/>
    <w:rsid w:val="006D1668"/>
    <w:rsid w:val="006D4607"/>
    <w:rsid w:val="006D51DC"/>
    <w:rsid w:val="006D74B3"/>
    <w:rsid w:val="006D75AE"/>
    <w:rsid w:val="006E5011"/>
    <w:rsid w:val="006E7655"/>
    <w:rsid w:val="006F0FCC"/>
    <w:rsid w:val="006F1DC8"/>
    <w:rsid w:val="006F5189"/>
    <w:rsid w:val="006F6184"/>
    <w:rsid w:val="006F697F"/>
    <w:rsid w:val="00703878"/>
    <w:rsid w:val="00705DEA"/>
    <w:rsid w:val="00706D7A"/>
    <w:rsid w:val="00712249"/>
    <w:rsid w:val="00727875"/>
    <w:rsid w:val="007300FF"/>
    <w:rsid w:val="00736E22"/>
    <w:rsid w:val="0074072A"/>
    <w:rsid w:val="00740C44"/>
    <w:rsid w:val="00747625"/>
    <w:rsid w:val="007512A4"/>
    <w:rsid w:val="00752B71"/>
    <w:rsid w:val="00754A09"/>
    <w:rsid w:val="007574EF"/>
    <w:rsid w:val="007578AD"/>
    <w:rsid w:val="00763999"/>
    <w:rsid w:val="00767BCC"/>
    <w:rsid w:val="007720D4"/>
    <w:rsid w:val="00772FC0"/>
    <w:rsid w:val="00773D12"/>
    <w:rsid w:val="0077508A"/>
    <w:rsid w:val="0077731A"/>
    <w:rsid w:val="007808A1"/>
    <w:rsid w:val="0078101D"/>
    <w:rsid w:val="00785B4B"/>
    <w:rsid w:val="00790761"/>
    <w:rsid w:val="00790E4D"/>
    <w:rsid w:val="00790EA0"/>
    <w:rsid w:val="00791E27"/>
    <w:rsid w:val="00794BD2"/>
    <w:rsid w:val="00797706"/>
    <w:rsid w:val="007A007B"/>
    <w:rsid w:val="007A71A1"/>
    <w:rsid w:val="007B0D38"/>
    <w:rsid w:val="007B1AE3"/>
    <w:rsid w:val="007B3D89"/>
    <w:rsid w:val="007B4216"/>
    <w:rsid w:val="007B4E12"/>
    <w:rsid w:val="007C04DE"/>
    <w:rsid w:val="007C4138"/>
    <w:rsid w:val="007C5136"/>
    <w:rsid w:val="007C66EC"/>
    <w:rsid w:val="007D0D0B"/>
    <w:rsid w:val="007D1C85"/>
    <w:rsid w:val="007D2A53"/>
    <w:rsid w:val="007D5171"/>
    <w:rsid w:val="007D670F"/>
    <w:rsid w:val="007E3963"/>
    <w:rsid w:val="007E52F2"/>
    <w:rsid w:val="007F2005"/>
    <w:rsid w:val="007F6E2F"/>
    <w:rsid w:val="007F758A"/>
    <w:rsid w:val="00800572"/>
    <w:rsid w:val="00801FE8"/>
    <w:rsid w:val="00805876"/>
    <w:rsid w:val="00812592"/>
    <w:rsid w:val="008130CE"/>
    <w:rsid w:val="008147D6"/>
    <w:rsid w:val="00814FC0"/>
    <w:rsid w:val="008173C2"/>
    <w:rsid w:val="0082169A"/>
    <w:rsid w:val="0082459A"/>
    <w:rsid w:val="008301A7"/>
    <w:rsid w:val="00834539"/>
    <w:rsid w:val="008356CF"/>
    <w:rsid w:val="0084216F"/>
    <w:rsid w:val="00842CFF"/>
    <w:rsid w:val="008457F7"/>
    <w:rsid w:val="00851AA0"/>
    <w:rsid w:val="008521E4"/>
    <w:rsid w:val="00855312"/>
    <w:rsid w:val="008554CA"/>
    <w:rsid w:val="00855AEB"/>
    <w:rsid w:val="00860DF2"/>
    <w:rsid w:val="00862C8D"/>
    <w:rsid w:val="00873625"/>
    <w:rsid w:val="0087377A"/>
    <w:rsid w:val="00876201"/>
    <w:rsid w:val="00876F89"/>
    <w:rsid w:val="00877F97"/>
    <w:rsid w:val="008824B2"/>
    <w:rsid w:val="00882E6B"/>
    <w:rsid w:val="008835AB"/>
    <w:rsid w:val="0088383F"/>
    <w:rsid w:val="00883DCE"/>
    <w:rsid w:val="00885AC6"/>
    <w:rsid w:val="00887DCF"/>
    <w:rsid w:val="00891DAD"/>
    <w:rsid w:val="00892676"/>
    <w:rsid w:val="00892933"/>
    <w:rsid w:val="00895380"/>
    <w:rsid w:val="0089672B"/>
    <w:rsid w:val="008A0A97"/>
    <w:rsid w:val="008A1AAC"/>
    <w:rsid w:val="008A3B04"/>
    <w:rsid w:val="008A5443"/>
    <w:rsid w:val="008A69BE"/>
    <w:rsid w:val="008A7460"/>
    <w:rsid w:val="008B7DF3"/>
    <w:rsid w:val="008C0F85"/>
    <w:rsid w:val="008C1FA6"/>
    <w:rsid w:val="008C3DF0"/>
    <w:rsid w:val="008C530E"/>
    <w:rsid w:val="008C73FC"/>
    <w:rsid w:val="008C79D8"/>
    <w:rsid w:val="008C7ED4"/>
    <w:rsid w:val="008D0FCB"/>
    <w:rsid w:val="008D1A8C"/>
    <w:rsid w:val="008D1CC0"/>
    <w:rsid w:val="008D3B19"/>
    <w:rsid w:val="008E199E"/>
    <w:rsid w:val="008E69FA"/>
    <w:rsid w:val="008E7938"/>
    <w:rsid w:val="008F4E7B"/>
    <w:rsid w:val="008F564F"/>
    <w:rsid w:val="008F7C25"/>
    <w:rsid w:val="008F7F2D"/>
    <w:rsid w:val="00900AC8"/>
    <w:rsid w:val="00900E5F"/>
    <w:rsid w:val="009011A1"/>
    <w:rsid w:val="00903C7E"/>
    <w:rsid w:val="009066B4"/>
    <w:rsid w:val="00912374"/>
    <w:rsid w:val="00913465"/>
    <w:rsid w:val="009200A5"/>
    <w:rsid w:val="009207DD"/>
    <w:rsid w:val="0092128A"/>
    <w:rsid w:val="00921BAB"/>
    <w:rsid w:val="00923ACB"/>
    <w:rsid w:val="00923E8C"/>
    <w:rsid w:val="00927367"/>
    <w:rsid w:val="009315B1"/>
    <w:rsid w:val="00931E62"/>
    <w:rsid w:val="00933513"/>
    <w:rsid w:val="00934E5D"/>
    <w:rsid w:val="0093592A"/>
    <w:rsid w:val="009363EE"/>
    <w:rsid w:val="009407CE"/>
    <w:rsid w:val="00940BF6"/>
    <w:rsid w:val="009428B5"/>
    <w:rsid w:val="009441EF"/>
    <w:rsid w:val="00944395"/>
    <w:rsid w:val="00944685"/>
    <w:rsid w:val="00947203"/>
    <w:rsid w:val="009512F6"/>
    <w:rsid w:val="00951307"/>
    <w:rsid w:val="0095362A"/>
    <w:rsid w:val="0095372F"/>
    <w:rsid w:val="00961A03"/>
    <w:rsid w:val="00961B00"/>
    <w:rsid w:val="00963301"/>
    <w:rsid w:val="0096599E"/>
    <w:rsid w:val="0096795A"/>
    <w:rsid w:val="0097105D"/>
    <w:rsid w:val="009778FE"/>
    <w:rsid w:val="00985C95"/>
    <w:rsid w:val="00986806"/>
    <w:rsid w:val="00990B39"/>
    <w:rsid w:val="00991316"/>
    <w:rsid w:val="009913AA"/>
    <w:rsid w:val="00993CF9"/>
    <w:rsid w:val="0099427B"/>
    <w:rsid w:val="0099679E"/>
    <w:rsid w:val="00997A30"/>
    <w:rsid w:val="009B23BA"/>
    <w:rsid w:val="009B3852"/>
    <w:rsid w:val="009B4479"/>
    <w:rsid w:val="009B4AF5"/>
    <w:rsid w:val="009B5FA6"/>
    <w:rsid w:val="009B6D6D"/>
    <w:rsid w:val="009B7E8C"/>
    <w:rsid w:val="009C05D6"/>
    <w:rsid w:val="009C11EF"/>
    <w:rsid w:val="009C1B67"/>
    <w:rsid w:val="009D1B25"/>
    <w:rsid w:val="009D7FCE"/>
    <w:rsid w:val="009E14FA"/>
    <w:rsid w:val="009E16FE"/>
    <w:rsid w:val="009E343C"/>
    <w:rsid w:val="009E43CD"/>
    <w:rsid w:val="009E55D9"/>
    <w:rsid w:val="009F06DF"/>
    <w:rsid w:val="009F0C52"/>
    <w:rsid w:val="009F0E23"/>
    <w:rsid w:val="009F0FB3"/>
    <w:rsid w:val="009F3F5D"/>
    <w:rsid w:val="009F499B"/>
    <w:rsid w:val="009F5B62"/>
    <w:rsid w:val="00A0189C"/>
    <w:rsid w:val="00A04A28"/>
    <w:rsid w:val="00A067B1"/>
    <w:rsid w:val="00A078B1"/>
    <w:rsid w:val="00A10E4D"/>
    <w:rsid w:val="00A1589B"/>
    <w:rsid w:val="00A16610"/>
    <w:rsid w:val="00A202DA"/>
    <w:rsid w:val="00A22E0B"/>
    <w:rsid w:val="00A241E8"/>
    <w:rsid w:val="00A2443A"/>
    <w:rsid w:val="00A25B4A"/>
    <w:rsid w:val="00A34367"/>
    <w:rsid w:val="00A43DE1"/>
    <w:rsid w:val="00A43F11"/>
    <w:rsid w:val="00A459AA"/>
    <w:rsid w:val="00A53601"/>
    <w:rsid w:val="00A548AD"/>
    <w:rsid w:val="00A631CB"/>
    <w:rsid w:val="00A656CE"/>
    <w:rsid w:val="00A6611F"/>
    <w:rsid w:val="00A711E7"/>
    <w:rsid w:val="00A71FE8"/>
    <w:rsid w:val="00A72D90"/>
    <w:rsid w:val="00A760D1"/>
    <w:rsid w:val="00A76222"/>
    <w:rsid w:val="00A809B8"/>
    <w:rsid w:val="00A81CB0"/>
    <w:rsid w:val="00A81E23"/>
    <w:rsid w:val="00A85B23"/>
    <w:rsid w:val="00A877FD"/>
    <w:rsid w:val="00A87B99"/>
    <w:rsid w:val="00A94065"/>
    <w:rsid w:val="00A9527A"/>
    <w:rsid w:val="00AA0560"/>
    <w:rsid w:val="00AA0BB6"/>
    <w:rsid w:val="00AA1318"/>
    <w:rsid w:val="00AA1C3C"/>
    <w:rsid w:val="00AA34A8"/>
    <w:rsid w:val="00AA412F"/>
    <w:rsid w:val="00AB31C1"/>
    <w:rsid w:val="00AC0BE5"/>
    <w:rsid w:val="00AC186E"/>
    <w:rsid w:val="00AC3251"/>
    <w:rsid w:val="00AC7237"/>
    <w:rsid w:val="00AD0AB6"/>
    <w:rsid w:val="00AD3A1F"/>
    <w:rsid w:val="00AD425F"/>
    <w:rsid w:val="00AD745F"/>
    <w:rsid w:val="00AE2047"/>
    <w:rsid w:val="00AE37F7"/>
    <w:rsid w:val="00AE6672"/>
    <w:rsid w:val="00AE7729"/>
    <w:rsid w:val="00AF03C7"/>
    <w:rsid w:val="00AF0A71"/>
    <w:rsid w:val="00AF1FAC"/>
    <w:rsid w:val="00AF631E"/>
    <w:rsid w:val="00B005A6"/>
    <w:rsid w:val="00B005E2"/>
    <w:rsid w:val="00B04682"/>
    <w:rsid w:val="00B04E34"/>
    <w:rsid w:val="00B0733F"/>
    <w:rsid w:val="00B103BF"/>
    <w:rsid w:val="00B14ADC"/>
    <w:rsid w:val="00B153B9"/>
    <w:rsid w:val="00B17110"/>
    <w:rsid w:val="00B2143F"/>
    <w:rsid w:val="00B21579"/>
    <w:rsid w:val="00B216E7"/>
    <w:rsid w:val="00B22593"/>
    <w:rsid w:val="00B23086"/>
    <w:rsid w:val="00B23571"/>
    <w:rsid w:val="00B24D1C"/>
    <w:rsid w:val="00B24DD0"/>
    <w:rsid w:val="00B255B2"/>
    <w:rsid w:val="00B27429"/>
    <w:rsid w:val="00B33418"/>
    <w:rsid w:val="00B3482B"/>
    <w:rsid w:val="00B41E65"/>
    <w:rsid w:val="00B42E0D"/>
    <w:rsid w:val="00B4361B"/>
    <w:rsid w:val="00B436D6"/>
    <w:rsid w:val="00B56F87"/>
    <w:rsid w:val="00B6449B"/>
    <w:rsid w:val="00B672B1"/>
    <w:rsid w:val="00B7076E"/>
    <w:rsid w:val="00B72396"/>
    <w:rsid w:val="00B76373"/>
    <w:rsid w:val="00B840C7"/>
    <w:rsid w:val="00B855E3"/>
    <w:rsid w:val="00B8770F"/>
    <w:rsid w:val="00B91D36"/>
    <w:rsid w:val="00B93F32"/>
    <w:rsid w:val="00B94864"/>
    <w:rsid w:val="00B96510"/>
    <w:rsid w:val="00B96A30"/>
    <w:rsid w:val="00BA7939"/>
    <w:rsid w:val="00BB4263"/>
    <w:rsid w:val="00BB4CE3"/>
    <w:rsid w:val="00BB64A7"/>
    <w:rsid w:val="00BB79EB"/>
    <w:rsid w:val="00BC2892"/>
    <w:rsid w:val="00BC53FA"/>
    <w:rsid w:val="00BC5A5A"/>
    <w:rsid w:val="00BC7C97"/>
    <w:rsid w:val="00BC7CF9"/>
    <w:rsid w:val="00BE1494"/>
    <w:rsid w:val="00BE1E9E"/>
    <w:rsid w:val="00BE2A79"/>
    <w:rsid w:val="00BE35BF"/>
    <w:rsid w:val="00BE4F80"/>
    <w:rsid w:val="00BF2697"/>
    <w:rsid w:val="00BF357F"/>
    <w:rsid w:val="00BF36B9"/>
    <w:rsid w:val="00BF3CBF"/>
    <w:rsid w:val="00BF4FAC"/>
    <w:rsid w:val="00BF4FFF"/>
    <w:rsid w:val="00C001CC"/>
    <w:rsid w:val="00C01B75"/>
    <w:rsid w:val="00C075D8"/>
    <w:rsid w:val="00C17BD0"/>
    <w:rsid w:val="00C207FD"/>
    <w:rsid w:val="00C228A2"/>
    <w:rsid w:val="00C228A3"/>
    <w:rsid w:val="00C22A2B"/>
    <w:rsid w:val="00C25CBB"/>
    <w:rsid w:val="00C27778"/>
    <w:rsid w:val="00C308F1"/>
    <w:rsid w:val="00C31058"/>
    <w:rsid w:val="00C374EC"/>
    <w:rsid w:val="00C377D7"/>
    <w:rsid w:val="00C40C43"/>
    <w:rsid w:val="00C40D9C"/>
    <w:rsid w:val="00C426F2"/>
    <w:rsid w:val="00C4497C"/>
    <w:rsid w:val="00C46F5B"/>
    <w:rsid w:val="00C47CE8"/>
    <w:rsid w:val="00C555C5"/>
    <w:rsid w:val="00C5749D"/>
    <w:rsid w:val="00C61E78"/>
    <w:rsid w:val="00C6384A"/>
    <w:rsid w:val="00C64EA7"/>
    <w:rsid w:val="00C66B2D"/>
    <w:rsid w:val="00C676F3"/>
    <w:rsid w:val="00C705BA"/>
    <w:rsid w:val="00C72316"/>
    <w:rsid w:val="00C73882"/>
    <w:rsid w:val="00C76ED5"/>
    <w:rsid w:val="00C7764F"/>
    <w:rsid w:val="00C8256B"/>
    <w:rsid w:val="00C86723"/>
    <w:rsid w:val="00C87299"/>
    <w:rsid w:val="00C90FD0"/>
    <w:rsid w:val="00C92E47"/>
    <w:rsid w:val="00C94649"/>
    <w:rsid w:val="00CA0B46"/>
    <w:rsid w:val="00CA2735"/>
    <w:rsid w:val="00CA28F3"/>
    <w:rsid w:val="00CB2275"/>
    <w:rsid w:val="00CB2F85"/>
    <w:rsid w:val="00CB6360"/>
    <w:rsid w:val="00CB6B1F"/>
    <w:rsid w:val="00CB7287"/>
    <w:rsid w:val="00CC108A"/>
    <w:rsid w:val="00CD10A9"/>
    <w:rsid w:val="00CD11E8"/>
    <w:rsid w:val="00CD4AD6"/>
    <w:rsid w:val="00CD6762"/>
    <w:rsid w:val="00CE1592"/>
    <w:rsid w:val="00CE4B05"/>
    <w:rsid w:val="00CE4B82"/>
    <w:rsid w:val="00CE59DA"/>
    <w:rsid w:val="00CF2657"/>
    <w:rsid w:val="00CF50C5"/>
    <w:rsid w:val="00CF5DAA"/>
    <w:rsid w:val="00D0044F"/>
    <w:rsid w:val="00D02BED"/>
    <w:rsid w:val="00D031AC"/>
    <w:rsid w:val="00D042D6"/>
    <w:rsid w:val="00D056FF"/>
    <w:rsid w:val="00D07790"/>
    <w:rsid w:val="00D07EF4"/>
    <w:rsid w:val="00D101DC"/>
    <w:rsid w:val="00D1179B"/>
    <w:rsid w:val="00D12B95"/>
    <w:rsid w:val="00D13333"/>
    <w:rsid w:val="00D146B3"/>
    <w:rsid w:val="00D15594"/>
    <w:rsid w:val="00D156E9"/>
    <w:rsid w:val="00D168B8"/>
    <w:rsid w:val="00D16A66"/>
    <w:rsid w:val="00D20EB6"/>
    <w:rsid w:val="00D20EF4"/>
    <w:rsid w:val="00D218F8"/>
    <w:rsid w:val="00D21FA3"/>
    <w:rsid w:val="00D22483"/>
    <w:rsid w:val="00D23659"/>
    <w:rsid w:val="00D23DDF"/>
    <w:rsid w:val="00D26B10"/>
    <w:rsid w:val="00D319D8"/>
    <w:rsid w:val="00D3202F"/>
    <w:rsid w:val="00D3672D"/>
    <w:rsid w:val="00D4458B"/>
    <w:rsid w:val="00D44AB6"/>
    <w:rsid w:val="00D47121"/>
    <w:rsid w:val="00D53DCF"/>
    <w:rsid w:val="00D560EB"/>
    <w:rsid w:val="00D5755B"/>
    <w:rsid w:val="00D57E23"/>
    <w:rsid w:val="00D62F18"/>
    <w:rsid w:val="00D66A40"/>
    <w:rsid w:val="00D66C52"/>
    <w:rsid w:val="00D72D3D"/>
    <w:rsid w:val="00D72ECF"/>
    <w:rsid w:val="00D74E23"/>
    <w:rsid w:val="00D75154"/>
    <w:rsid w:val="00D82355"/>
    <w:rsid w:val="00D8343E"/>
    <w:rsid w:val="00D85E87"/>
    <w:rsid w:val="00D866E4"/>
    <w:rsid w:val="00D87AC6"/>
    <w:rsid w:val="00D93006"/>
    <w:rsid w:val="00D947A7"/>
    <w:rsid w:val="00D94A24"/>
    <w:rsid w:val="00D96136"/>
    <w:rsid w:val="00DA218E"/>
    <w:rsid w:val="00DA2E8A"/>
    <w:rsid w:val="00DA5500"/>
    <w:rsid w:val="00DA6671"/>
    <w:rsid w:val="00DA6B2C"/>
    <w:rsid w:val="00DB1F77"/>
    <w:rsid w:val="00DB26AA"/>
    <w:rsid w:val="00DB5D34"/>
    <w:rsid w:val="00DB68B1"/>
    <w:rsid w:val="00DC04B5"/>
    <w:rsid w:val="00DC4FE9"/>
    <w:rsid w:val="00DC5441"/>
    <w:rsid w:val="00DD05AE"/>
    <w:rsid w:val="00DD29A1"/>
    <w:rsid w:val="00DD353A"/>
    <w:rsid w:val="00DD3B09"/>
    <w:rsid w:val="00DE1DA3"/>
    <w:rsid w:val="00DE383E"/>
    <w:rsid w:val="00DE4B64"/>
    <w:rsid w:val="00DE559D"/>
    <w:rsid w:val="00DE59D8"/>
    <w:rsid w:val="00DE5B24"/>
    <w:rsid w:val="00DF282E"/>
    <w:rsid w:val="00DF3B90"/>
    <w:rsid w:val="00DF3F15"/>
    <w:rsid w:val="00DF5D39"/>
    <w:rsid w:val="00DF6044"/>
    <w:rsid w:val="00DF6E69"/>
    <w:rsid w:val="00E009C3"/>
    <w:rsid w:val="00E03BBB"/>
    <w:rsid w:val="00E04DCC"/>
    <w:rsid w:val="00E11181"/>
    <w:rsid w:val="00E14625"/>
    <w:rsid w:val="00E14B82"/>
    <w:rsid w:val="00E2117D"/>
    <w:rsid w:val="00E21644"/>
    <w:rsid w:val="00E23219"/>
    <w:rsid w:val="00E261DD"/>
    <w:rsid w:val="00E26A0D"/>
    <w:rsid w:val="00E366FF"/>
    <w:rsid w:val="00E36B0A"/>
    <w:rsid w:val="00E36D30"/>
    <w:rsid w:val="00E36ED7"/>
    <w:rsid w:val="00E40B4E"/>
    <w:rsid w:val="00E40D53"/>
    <w:rsid w:val="00E442AD"/>
    <w:rsid w:val="00E4791F"/>
    <w:rsid w:val="00E535AF"/>
    <w:rsid w:val="00E53894"/>
    <w:rsid w:val="00E5414A"/>
    <w:rsid w:val="00E56ACC"/>
    <w:rsid w:val="00E647E6"/>
    <w:rsid w:val="00E66DC9"/>
    <w:rsid w:val="00E7382C"/>
    <w:rsid w:val="00E74357"/>
    <w:rsid w:val="00E770DB"/>
    <w:rsid w:val="00E827A1"/>
    <w:rsid w:val="00E82D60"/>
    <w:rsid w:val="00E85282"/>
    <w:rsid w:val="00E8598F"/>
    <w:rsid w:val="00E8737E"/>
    <w:rsid w:val="00E92529"/>
    <w:rsid w:val="00E97086"/>
    <w:rsid w:val="00E97729"/>
    <w:rsid w:val="00E97B78"/>
    <w:rsid w:val="00EA056C"/>
    <w:rsid w:val="00EA7127"/>
    <w:rsid w:val="00EB2B2C"/>
    <w:rsid w:val="00EB324E"/>
    <w:rsid w:val="00EB4B0B"/>
    <w:rsid w:val="00EB6A3C"/>
    <w:rsid w:val="00EC0033"/>
    <w:rsid w:val="00EC266E"/>
    <w:rsid w:val="00EC6EEE"/>
    <w:rsid w:val="00ED0F5A"/>
    <w:rsid w:val="00ED4227"/>
    <w:rsid w:val="00ED5723"/>
    <w:rsid w:val="00ED57D3"/>
    <w:rsid w:val="00ED69F9"/>
    <w:rsid w:val="00ED6B75"/>
    <w:rsid w:val="00EE159A"/>
    <w:rsid w:val="00EE43CA"/>
    <w:rsid w:val="00EF020B"/>
    <w:rsid w:val="00EF4423"/>
    <w:rsid w:val="00EF5BE8"/>
    <w:rsid w:val="00EF5F79"/>
    <w:rsid w:val="00EF726E"/>
    <w:rsid w:val="00F05313"/>
    <w:rsid w:val="00F065D1"/>
    <w:rsid w:val="00F0716E"/>
    <w:rsid w:val="00F10678"/>
    <w:rsid w:val="00F14A8F"/>
    <w:rsid w:val="00F17367"/>
    <w:rsid w:val="00F20BDB"/>
    <w:rsid w:val="00F2138E"/>
    <w:rsid w:val="00F235F1"/>
    <w:rsid w:val="00F2546B"/>
    <w:rsid w:val="00F26EE0"/>
    <w:rsid w:val="00F318F4"/>
    <w:rsid w:val="00F32128"/>
    <w:rsid w:val="00F32C73"/>
    <w:rsid w:val="00F33B14"/>
    <w:rsid w:val="00F3507F"/>
    <w:rsid w:val="00F37508"/>
    <w:rsid w:val="00F377FC"/>
    <w:rsid w:val="00F37874"/>
    <w:rsid w:val="00F42041"/>
    <w:rsid w:val="00F4239B"/>
    <w:rsid w:val="00F42589"/>
    <w:rsid w:val="00F45CDF"/>
    <w:rsid w:val="00F50DD6"/>
    <w:rsid w:val="00F52AAD"/>
    <w:rsid w:val="00F5678B"/>
    <w:rsid w:val="00F57FCE"/>
    <w:rsid w:val="00F62259"/>
    <w:rsid w:val="00F63C5C"/>
    <w:rsid w:val="00F654CF"/>
    <w:rsid w:val="00F66A68"/>
    <w:rsid w:val="00F66D46"/>
    <w:rsid w:val="00F70932"/>
    <w:rsid w:val="00F71226"/>
    <w:rsid w:val="00F71537"/>
    <w:rsid w:val="00F719C7"/>
    <w:rsid w:val="00F72972"/>
    <w:rsid w:val="00F72C8E"/>
    <w:rsid w:val="00F74A38"/>
    <w:rsid w:val="00F75D7F"/>
    <w:rsid w:val="00F7602E"/>
    <w:rsid w:val="00F774CB"/>
    <w:rsid w:val="00F85CBD"/>
    <w:rsid w:val="00F87DCD"/>
    <w:rsid w:val="00F914DF"/>
    <w:rsid w:val="00F9192F"/>
    <w:rsid w:val="00F93730"/>
    <w:rsid w:val="00F93A5D"/>
    <w:rsid w:val="00FA05E5"/>
    <w:rsid w:val="00FA118A"/>
    <w:rsid w:val="00FA12A0"/>
    <w:rsid w:val="00FA3D4B"/>
    <w:rsid w:val="00FA61E9"/>
    <w:rsid w:val="00FA6C49"/>
    <w:rsid w:val="00FB0867"/>
    <w:rsid w:val="00FB0CA7"/>
    <w:rsid w:val="00FB1154"/>
    <w:rsid w:val="00FB1B26"/>
    <w:rsid w:val="00FB3A18"/>
    <w:rsid w:val="00FB3E10"/>
    <w:rsid w:val="00FB4942"/>
    <w:rsid w:val="00FB4DE0"/>
    <w:rsid w:val="00FB5E06"/>
    <w:rsid w:val="00FC0310"/>
    <w:rsid w:val="00FC14D2"/>
    <w:rsid w:val="00FC189A"/>
    <w:rsid w:val="00FC18C6"/>
    <w:rsid w:val="00FC503A"/>
    <w:rsid w:val="00FD15F3"/>
    <w:rsid w:val="00FD3767"/>
    <w:rsid w:val="00FD4FD0"/>
    <w:rsid w:val="00FD5630"/>
    <w:rsid w:val="00FD7569"/>
    <w:rsid w:val="00FE13F4"/>
    <w:rsid w:val="00FE1FAF"/>
    <w:rsid w:val="00FE5992"/>
    <w:rsid w:val="00FF0647"/>
    <w:rsid w:val="00FF2FCE"/>
    <w:rsid w:val="00FF31CE"/>
    <w:rsid w:val="00FF40BA"/>
    <w:rsid w:val="00FF520F"/>
    <w:rsid w:val="00FF52C1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C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D670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87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70F"/>
    <w:rPr>
      <w:rFonts w:ascii="Times New Roman" w:hAnsi="Times New Roman" w:cs="Times New Roman"/>
      <w:sz w:val="28"/>
    </w:rPr>
  </w:style>
  <w:style w:type="table" w:styleId="a3">
    <w:name w:val="Table Grid"/>
    <w:basedOn w:val="a1"/>
    <w:uiPriority w:val="59"/>
    <w:rsid w:val="0004489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89E"/>
    <w:pPr>
      <w:ind w:left="720"/>
      <w:contextualSpacing/>
    </w:pPr>
  </w:style>
  <w:style w:type="character" w:customStyle="1" w:styleId="FontStyle34">
    <w:name w:val="Font Style34"/>
    <w:basedOn w:val="a0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887DCF"/>
    <w:rPr>
      <w:rFonts w:ascii="Times New Roman" w:hAnsi="Times New Roman" w:cs="Times New Roman"/>
      <w:smallCaps/>
      <w:sz w:val="30"/>
      <w:szCs w:val="30"/>
    </w:rPr>
  </w:style>
  <w:style w:type="character" w:customStyle="1" w:styleId="FontStyle42">
    <w:name w:val="Font Style42"/>
    <w:basedOn w:val="a0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uiPriority w:val="99"/>
    <w:rsid w:val="00203A6E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203A6E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7D67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D670F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7D67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D670F"/>
    <w:rPr>
      <w:rFonts w:cs="Times New Roman"/>
      <w:sz w:val="22"/>
      <w:szCs w:val="22"/>
    </w:rPr>
  </w:style>
  <w:style w:type="paragraph" w:customStyle="1" w:styleId="consplusnonformat">
    <w:name w:val="consplusnonformat"/>
    <w:basedOn w:val="a"/>
    <w:uiPriority w:val="99"/>
    <w:rsid w:val="00F65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B4CE3"/>
    <w:pPr>
      <w:spacing w:after="0" w:line="312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B4CE3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uiPriority w:val="99"/>
    <w:rsid w:val="002C484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FC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C189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B216E7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961B00"/>
    <w:rPr>
      <w:rFonts w:cs="Times New Roman"/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FB1B2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B1B26"/>
  </w:style>
  <w:style w:type="character" w:customStyle="1" w:styleId="FontStyle278">
    <w:name w:val="Font Style278"/>
    <w:rsid w:val="002C2E40"/>
    <w:rPr>
      <w:rFonts w:ascii="Times New Roman" w:hAnsi="Times New Roman" w:cs="Times New Roman"/>
      <w:sz w:val="22"/>
      <w:szCs w:val="22"/>
    </w:rPr>
  </w:style>
  <w:style w:type="paragraph" w:styleId="af">
    <w:name w:val="No Spacing"/>
    <w:uiPriority w:val="1"/>
    <w:qFormat/>
    <w:rsid w:val="002C2E40"/>
    <w:rPr>
      <w:rFonts w:asciiTheme="minorHAnsi" w:eastAsiaTheme="minorEastAsia" w:hAnsiTheme="minorHAnsi" w:cstheme="minorBidi"/>
    </w:rPr>
  </w:style>
  <w:style w:type="character" w:customStyle="1" w:styleId="af0">
    <w:name w:val="Гипертекстовая ссылка"/>
    <w:rsid w:val="006C2CA7"/>
    <w:rPr>
      <w:color w:val="008000"/>
    </w:rPr>
  </w:style>
  <w:style w:type="paragraph" w:customStyle="1" w:styleId="11">
    <w:name w:val="1"/>
    <w:basedOn w:val="a"/>
    <w:rsid w:val="001C4EF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qFormat/>
    <w:rsid w:val="00346136"/>
    <w:pPr>
      <w:tabs>
        <w:tab w:val="left" w:pos="708"/>
      </w:tabs>
      <w:suppressAutoHyphens/>
    </w:pPr>
    <w:rPr>
      <w:rFonts w:asciiTheme="minorHAnsi" w:eastAsia="Lucida Sans Unicode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semiHidden/>
    <w:rsid w:val="00A87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87B99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</w:rPr>
  </w:style>
  <w:style w:type="paragraph" w:customStyle="1" w:styleId="af1">
    <w:name w:val="Обычный текст"/>
    <w:basedOn w:val="a"/>
    <w:rsid w:val="00A87B9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6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36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AC51-BC0C-41BB-8AED-299880ED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3786</TotalTime>
  <Pages>15</Pages>
  <Words>4748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Совет</cp:lastModifiedBy>
  <cp:revision>127</cp:revision>
  <cp:lastPrinted>2023-05-10T12:33:00Z</cp:lastPrinted>
  <dcterms:created xsi:type="dcterms:W3CDTF">2014-06-16T05:57:00Z</dcterms:created>
  <dcterms:modified xsi:type="dcterms:W3CDTF">2023-05-17T13:51:00Z</dcterms:modified>
</cp:coreProperties>
</file>