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0C" w:rsidRPr="00B3226E" w:rsidRDefault="00591D0C" w:rsidP="00591D0C">
      <w:pPr>
        <w:tabs>
          <w:tab w:val="left" w:pos="0"/>
        </w:tabs>
        <w:ind w:left="432" w:hanging="432"/>
        <w:jc w:val="center"/>
        <w:rPr>
          <w:rFonts w:cs="Times New Roman"/>
          <w:szCs w:val="28"/>
        </w:rPr>
      </w:pPr>
      <w:r w:rsidRPr="00B3226E">
        <w:rPr>
          <w:rFonts w:cs="Times New Roman"/>
          <w:szCs w:val="28"/>
        </w:rPr>
        <w:t>ПОСТАНОВЛЕНИЕ</w:t>
      </w:r>
    </w:p>
    <w:p w:rsidR="00591D0C" w:rsidRPr="00B3226E" w:rsidRDefault="00591D0C" w:rsidP="00591D0C">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591D0C" w:rsidRPr="00B3226E" w:rsidRDefault="00591D0C" w:rsidP="00591D0C">
      <w:pPr>
        <w:tabs>
          <w:tab w:val="left" w:pos="0"/>
        </w:tabs>
        <w:ind w:left="432" w:hanging="432"/>
        <w:jc w:val="center"/>
        <w:rPr>
          <w:rFonts w:cs="Times New Roman"/>
          <w:szCs w:val="28"/>
        </w:rPr>
      </w:pPr>
      <w:r w:rsidRPr="00B3226E">
        <w:rPr>
          <w:rFonts w:cs="Times New Roman"/>
          <w:szCs w:val="28"/>
        </w:rPr>
        <w:t>СТАВРОПОЛЬСКОГО КРАЯ</w:t>
      </w:r>
    </w:p>
    <w:p w:rsidR="00591D0C" w:rsidRPr="00B3226E" w:rsidRDefault="00591D0C" w:rsidP="00591D0C">
      <w:pPr>
        <w:tabs>
          <w:tab w:val="left" w:pos="0"/>
        </w:tabs>
        <w:ind w:left="432" w:hanging="432"/>
        <w:jc w:val="center"/>
        <w:rPr>
          <w:rFonts w:cs="Times New Roman"/>
          <w:szCs w:val="28"/>
        </w:rPr>
      </w:pPr>
    </w:p>
    <w:tbl>
      <w:tblPr>
        <w:tblW w:w="9570" w:type="dxa"/>
        <w:tblCellMar>
          <w:left w:w="10" w:type="dxa"/>
          <w:right w:w="10" w:type="dxa"/>
        </w:tblCellMar>
        <w:tblLook w:val="04A0"/>
      </w:tblPr>
      <w:tblGrid>
        <w:gridCol w:w="3190"/>
        <w:gridCol w:w="3190"/>
        <w:gridCol w:w="3190"/>
      </w:tblGrid>
      <w:tr w:rsidR="00591D0C" w:rsidRPr="00B3226E" w:rsidTr="00A92577">
        <w:tc>
          <w:tcPr>
            <w:tcW w:w="3190" w:type="dxa"/>
            <w:tcMar>
              <w:top w:w="0" w:type="dxa"/>
              <w:left w:w="108" w:type="dxa"/>
              <w:bottom w:w="0" w:type="dxa"/>
              <w:right w:w="108" w:type="dxa"/>
            </w:tcMar>
            <w:hideMark/>
          </w:tcPr>
          <w:p w:rsidR="00591D0C" w:rsidRPr="00B3226E" w:rsidRDefault="00591D0C"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591D0C" w:rsidRPr="00B3226E" w:rsidRDefault="00591D0C" w:rsidP="00A92577">
            <w:pPr>
              <w:tabs>
                <w:tab w:val="left" w:pos="315"/>
                <w:tab w:val="center" w:pos="1487"/>
              </w:tabs>
              <w:ind w:firstLine="720"/>
              <w:rPr>
                <w:rFonts w:cs="Times New Roman"/>
                <w:szCs w:val="28"/>
              </w:rPr>
            </w:pPr>
            <w:r w:rsidRPr="00B3226E">
              <w:rPr>
                <w:rFonts w:cs="Times New Roman"/>
                <w:szCs w:val="28"/>
              </w:rPr>
              <w:tab/>
              <w:t>г.Зеленокумск</w:t>
            </w:r>
          </w:p>
        </w:tc>
        <w:tc>
          <w:tcPr>
            <w:tcW w:w="3190" w:type="dxa"/>
            <w:tcMar>
              <w:top w:w="0" w:type="dxa"/>
              <w:left w:w="108" w:type="dxa"/>
              <w:bottom w:w="0" w:type="dxa"/>
              <w:right w:w="108" w:type="dxa"/>
            </w:tcMar>
            <w:hideMark/>
          </w:tcPr>
          <w:p w:rsidR="00591D0C" w:rsidRPr="00B3226E" w:rsidRDefault="00591D0C" w:rsidP="00A92577">
            <w:pPr>
              <w:ind w:firstLine="720"/>
              <w:jc w:val="center"/>
              <w:rPr>
                <w:rFonts w:cs="Times New Roman"/>
                <w:szCs w:val="28"/>
              </w:rPr>
            </w:pPr>
            <w:r w:rsidRPr="00B3226E">
              <w:rPr>
                <w:rFonts w:cs="Times New Roman"/>
                <w:szCs w:val="28"/>
              </w:rPr>
              <w:t>№  3</w:t>
            </w:r>
            <w:r>
              <w:rPr>
                <w:rFonts w:cs="Times New Roman"/>
                <w:szCs w:val="28"/>
              </w:rPr>
              <w:t>91</w:t>
            </w:r>
          </w:p>
        </w:tc>
      </w:tr>
    </w:tbl>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1E06FF" w:rsidRDefault="001E06FF" w:rsidP="001E06FF">
      <w:pPr>
        <w:shd w:val="clear" w:color="auto" w:fill="FFFFFF"/>
        <w:spacing w:line="240" w:lineRule="exact"/>
        <w:jc w:val="both"/>
        <w:textAlignment w:val="baseline"/>
        <w:rPr>
          <w:rFonts w:cs="Times New Roman"/>
          <w:szCs w:val="28"/>
        </w:rPr>
      </w:pPr>
    </w:p>
    <w:p w:rsidR="00BF4FB3" w:rsidRPr="00F0736C" w:rsidRDefault="00BF4FB3" w:rsidP="001E06FF">
      <w:pPr>
        <w:shd w:val="clear" w:color="auto" w:fill="FFFFFF"/>
        <w:spacing w:line="240" w:lineRule="exact"/>
        <w:jc w:val="both"/>
        <w:textAlignment w:val="baseline"/>
        <w:rPr>
          <w:rFonts w:cs="Times New Roman"/>
          <w:spacing w:val="2"/>
          <w:szCs w:val="28"/>
        </w:rPr>
      </w:pPr>
      <w:r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Pr="00F0736C">
        <w:rPr>
          <w:rFonts w:cs="Times New Roman"/>
          <w:szCs w:val="28"/>
        </w:rPr>
        <w:t>«Принятие решения о подготовке документации по планировке территории»</w:t>
      </w:r>
      <w:r>
        <w:rPr>
          <w:rFonts w:cs="Times New Roman"/>
          <w:szCs w:val="28"/>
        </w:rPr>
        <w:t>, утвержденный постановлением администрации Советского городского округа Ставропольского</w:t>
      </w:r>
      <w:r w:rsidR="002E186C">
        <w:rPr>
          <w:rFonts w:cs="Times New Roman"/>
          <w:szCs w:val="28"/>
        </w:rPr>
        <w:t xml:space="preserve"> края от 10 апреля 2019г. № 474 (с изменением)</w:t>
      </w:r>
    </w:p>
    <w:p w:rsidR="00BF4FB3" w:rsidRPr="00F0736C" w:rsidRDefault="00BF4FB3" w:rsidP="00BF4FB3">
      <w:pPr>
        <w:widowControl w:val="0"/>
        <w:autoSpaceDE w:val="0"/>
        <w:autoSpaceDN w:val="0"/>
        <w:adjustRightInd w:val="0"/>
        <w:jc w:val="both"/>
        <w:rPr>
          <w:rFonts w:eastAsiaTheme="minorEastAsia" w:cstheme="minorBidi"/>
          <w:bCs/>
          <w:szCs w:val="28"/>
        </w:rPr>
      </w:pPr>
    </w:p>
    <w:p w:rsidR="00BF4FB3" w:rsidRPr="00F0736C" w:rsidRDefault="00BF4FB3" w:rsidP="00BF4FB3">
      <w:pPr>
        <w:pStyle w:val="aff"/>
        <w:spacing w:line="308" w:lineRule="exact"/>
        <w:ind w:firstLine="709"/>
        <w:jc w:val="both"/>
        <w:rPr>
          <w:rFonts w:ascii="Times New Roman" w:hAnsi="Times New Roman"/>
          <w:sz w:val="28"/>
          <w:szCs w:val="28"/>
        </w:rPr>
      </w:pPr>
      <w:r w:rsidRPr="00F0736C">
        <w:rPr>
          <w:rFonts w:ascii="Times New Roman" w:hAnsi="Times New Roman"/>
          <w:sz w:val="28"/>
          <w:szCs w:val="28"/>
        </w:rPr>
        <w:t>В целях реализации Федерального закона</w:t>
      </w:r>
      <w:r>
        <w:rPr>
          <w:rFonts w:ascii="Times New Roman" w:hAnsi="Times New Roman"/>
          <w:sz w:val="28"/>
          <w:szCs w:val="28"/>
        </w:rPr>
        <w:t xml:space="preserve"> </w:t>
      </w:r>
      <w:r w:rsidRPr="006574EE">
        <w:rPr>
          <w:rFonts w:ascii="Times New Roman" w:hAnsi="Times New Roman"/>
          <w:sz w:val="28"/>
          <w:szCs w:val="28"/>
        </w:rPr>
        <w:t>от 27 июля 2010 г. № 210 - ФЗ</w:t>
      </w:r>
      <w:r w:rsidRPr="00F0736C">
        <w:rPr>
          <w:rFonts w:ascii="Times New Roman" w:hAnsi="Times New Roman"/>
          <w:sz w:val="28"/>
          <w:szCs w:val="28"/>
        </w:rPr>
        <w:t xml:space="preserve"> «Об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2018г. № 251 «О разработке и утверждении администрат</w:t>
      </w:r>
      <w:r>
        <w:rPr>
          <w:rFonts w:ascii="Times New Roman" w:hAnsi="Times New Roman"/>
          <w:sz w:val="28"/>
          <w:szCs w:val="28"/>
        </w:rPr>
        <w:t>ивных регламентов предоставления</w:t>
      </w:r>
      <w:r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администрация </w:t>
      </w:r>
      <w:r>
        <w:rPr>
          <w:rFonts w:ascii="Times New Roman" w:hAnsi="Times New Roman"/>
          <w:sz w:val="28"/>
          <w:szCs w:val="28"/>
        </w:rPr>
        <w:t xml:space="preserve">(с изменениями) </w:t>
      </w:r>
      <w:r w:rsidRPr="00F0736C">
        <w:rPr>
          <w:rFonts w:ascii="Times New Roman" w:hAnsi="Times New Roman"/>
          <w:sz w:val="28"/>
          <w:szCs w:val="28"/>
        </w:rPr>
        <w:t xml:space="preserve">Советского городского округа Ставропольского края </w:t>
      </w:r>
    </w:p>
    <w:p w:rsidR="00BF4FB3" w:rsidRPr="00F0736C" w:rsidRDefault="00BF4FB3" w:rsidP="00BF4FB3">
      <w:pPr>
        <w:pStyle w:val="aff"/>
        <w:spacing w:line="308" w:lineRule="exact"/>
        <w:ind w:firstLine="709"/>
        <w:jc w:val="both"/>
        <w:rPr>
          <w:rFonts w:ascii="Times New Roman" w:hAnsi="Times New Roman"/>
          <w:sz w:val="28"/>
          <w:szCs w:val="28"/>
        </w:rPr>
      </w:pPr>
    </w:p>
    <w:p w:rsidR="00BF4FB3" w:rsidRPr="00F0736C" w:rsidRDefault="00BF4FB3" w:rsidP="00BF4FB3">
      <w:pPr>
        <w:widowControl w:val="0"/>
        <w:autoSpaceDE w:val="0"/>
        <w:autoSpaceDN w:val="0"/>
        <w:adjustRightInd w:val="0"/>
        <w:spacing w:line="308" w:lineRule="exact"/>
        <w:jc w:val="both"/>
        <w:rPr>
          <w:rFonts w:cs="Times New Roman"/>
          <w:szCs w:val="28"/>
        </w:rPr>
      </w:pPr>
      <w:r w:rsidRPr="00F0736C">
        <w:rPr>
          <w:rFonts w:cs="Times New Roman"/>
          <w:szCs w:val="28"/>
        </w:rPr>
        <w:t>ПОСТАНОВЛЯЕТ:</w:t>
      </w:r>
    </w:p>
    <w:p w:rsidR="002E186C" w:rsidRDefault="002E186C" w:rsidP="00BF4FB3">
      <w:pPr>
        <w:widowControl w:val="0"/>
        <w:autoSpaceDE w:val="0"/>
        <w:autoSpaceDN w:val="0"/>
        <w:adjustRightInd w:val="0"/>
        <w:spacing w:line="308" w:lineRule="exact"/>
        <w:ind w:firstLine="709"/>
        <w:jc w:val="both"/>
        <w:rPr>
          <w:rFonts w:cs="Times New Roman"/>
          <w:szCs w:val="28"/>
        </w:rPr>
      </w:pPr>
    </w:p>
    <w:p w:rsidR="002E186C" w:rsidRDefault="002E186C" w:rsidP="00BF4FB3">
      <w:pPr>
        <w:widowControl w:val="0"/>
        <w:autoSpaceDE w:val="0"/>
        <w:autoSpaceDN w:val="0"/>
        <w:adjustRightInd w:val="0"/>
        <w:spacing w:line="308" w:lineRule="exact"/>
        <w:ind w:firstLine="709"/>
        <w:jc w:val="both"/>
        <w:rPr>
          <w:rFonts w:cs="Times New Roman"/>
          <w:szCs w:val="28"/>
        </w:rPr>
      </w:pPr>
      <w:r w:rsidRPr="00F0736C">
        <w:rPr>
          <w:rFonts w:cs="Times New Roman"/>
          <w:szCs w:val="28"/>
        </w:rPr>
        <w:t xml:space="preserve">1. </w:t>
      </w:r>
      <w:r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Pr>
          <w:color w:val="000000" w:themeColor="text1"/>
          <w:szCs w:val="28"/>
        </w:rPr>
        <w:t>«</w:t>
      </w:r>
      <w:r w:rsidRPr="00F0736C">
        <w:rPr>
          <w:rFonts w:cs="Times New Roman"/>
          <w:szCs w:val="28"/>
        </w:rPr>
        <w:t>Принятие решения о подготовке документации по планировке территории</w:t>
      </w:r>
      <w:r>
        <w:rPr>
          <w:color w:val="000000" w:themeColor="text1"/>
          <w:spacing w:val="2"/>
          <w:szCs w:val="28"/>
        </w:rPr>
        <w:t>»,</w:t>
      </w:r>
      <w:r w:rsidRPr="00650FAB">
        <w:rPr>
          <w:rFonts w:cs="Times New Roman"/>
          <w:spacing w:val="2"/>
          <w:szCs w:val="28"/>
        </w:rPr>
        <w:t xml:space="preserve"> </w:t>
      </w:r>
      <w:r>
        <w:rPr>
          <w:rFonts w:cs="Times New Roman"/>
          <w:spacing w:val="2"/>
          <w:szCs w:val="28"/>
        </w:rPr>
        <w:t xml:space="preserve">утвержденный постановлением администрации Советского городского округа Ставропольского края от </w:t>
      </w:r>
      <w:r>
        <w:rPr>
          <w:rFonts w:cs="Times New Roman"/>
          <w:szCs w:val="28"/>
        </w:rPr>
        <w:t>10</w:t>
      </w:r>
      <w:r w:rsidRPr="005376D3">
        <w:rPr>
          <w:rFonts w:cs="Times New Roman"/>
          <w:szCs w:val="28"/>
        </w:rPr>
        <w:t xml:space="preserve"> апреля 2019г.</w:t>
      </w:r>
      <w:r>
        <w:rPr>
          <w:rFonts w:cs="Times New Roman"/>
          <w:szCs w:val="28"/>
        </w:rPr>
        <w:t xml:space="preserve"> № </w:t>
      </w:r>
      <w:r w:rsidRPr="005376D3">
        <w:rPr>
          <w:rFonts w:cs="Times New Roman"/>
          <w:szCs w:val="28"/>
        </w:rPr>
        <w:t>47</w:t>
      </w:r>
      <w:r>
        <w:rPr>
          <w:rFonts w:cs="Times New Roman"/>
          <w:szCs w:val="28"/>
        </w:rPr>
        <w:t xml:space="preserve">4 </w:t>
      </w:r>
      <w:r>
        <w:rPr>
          <w:color w:val="000000" w:themeColor="text1"/>
          <w:spacing w:val="2"/>
          <w:szCs w:val="28"/>
        </w:rPr>
        <w:t>«О</w:t>
      </w:r>
      <w:r w:rsidRPr="0046363A">
        <w:rPr>
          <w:color w:val="000000" w:themeColor="text1"/>
          <w:spacing w:val="2"/>
          <w:szCs w:val="28"/>
        </w:rPr>
        <w:t>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Pr="00F0736C">
        <w:rPr>
          <w:rFonts w:cs="Times New Roman"/>
          <w:szCs w:val="28"/>
        </w:rPr>
        <w:t>Принятие решения о подготовке документации по планировке территории</w:t>
      </w:r>
      <w:r w:rsidRPr="0046363A">
        <w:rPr>
          <w:color w:val="000000" w:themeColor="text1"/>
          <w:spacing w:val="2"/>
          <w:szCs w:val="28"/>
        </w:rPr>
        <w:t>»</w:t>
      </w:r>
      <w:r w:rsidRPr="00650FAB">
        <w:rPr>
          <w:rFonts w:cs="Times New Roman"/>
          <w:szCs w:val="28"/>
        </w:rPr>
        <w:t xml:space="preserve"> </w:t>
      </w:r>
      <w:r>
        <w:rPr>
          <w:rFonts w:cs="Times New Roman"/>
          <w:szCs w:val="28"/>
        </w:rPr>
        <w:t>(с изменением),</w:t>
      </w:r>
      <w:r>
        <w:rPr>
          <w:color w:val="000000" w:themeColor="text1"/>
          <w:spacing w:val="2"/>
          <w:szCs w:val="28"/>
        </w:rPr>
        <w:t xml:space="preserve"> </w:t>
      </w:r>
      <w:r>
        <w:rPr>
          <w:rFonts w:cs="Times New Roman"/>
          <w:szCs w:val="28"/>
        </w:rPr>
        <w:t>изложив его в прилагаемой редакции.</w:t>
      </w:r>
    </w:p>
    <w:p w:rsidR="00BF4FB3" w:rsidRPr="0046363A" w:rsidRDefault="00BF4FB3" w:rsidP="00BF4FB3">
      <w:pPr>
        <w:jc w:val="both"/>
        <w:rPr>
          <w:color w:val="000000" w:themeColor="text1"/>
          <w:spacing w:val="2"/>
          <w:szCs w:val="28"/>
        </w:rPr>
      </w:pPr>
      <w:bookmarkStart w:id="0" w:name="_GoBack"/>
      <w:bookmarkEnd w:id="0"/>
    </w:p>
    <w:p w:rsidR="00BF4FB3" w:rsidRPr="00476073" w:rsidRDefault="00BF4FB3" w:rsidP="00BF4FB3">
      <w:pPr>
        <w:pStyle w:val="ConsPlusNonformat"/>
        <w:suppressAutoHyphens/>
        <w:jc w:val="both"/>
        <w:rPr>
          <w:rFonts w:ascii="Times New Roman" w:hAnsi="Times New Roman" w:cs="Times New Roman"/>
          <w:sz w:val="28"/>
          <w:szCs w:val="28"/>
        </w:rPr>
      </w:pPr>
      <w:r w:rsidRPr="00F0736C">
        <w:rPr>
          <w:szCs w:val="28"/>
        </w:rPr>
        <w:tab/>
      </w:r>
      <w:r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BF4FB3" w:rsidRPr="00476073" w:rsidRDefault="00BF4FB3" w:rsidP="00BF4FB3">
      <w:pPr>
        <w:pStyle w:val="ConsPlusNonformat"/>
        <w:suppressAutoHyphens/>
        <w:ind w:firstLine="708"/>
        <w:jc w:val="both"/>
        <w:rPr>
          <w:rFonts w:ascii="Times New Roman" w:hAnsi="Times New Roman" w:cs="Times New Roman"/>
          <w:sz w:val="28"/>
          <w:szCs w:val="28"/>
        </w:rPr>
      </w:pPr>
    </w:p>
    <w:p w:rsidR="00BF4FB3" w:rsidRDefault="00BF4FB3" w:rsidP="00BF4FB3">
      <w:pPr>
        <w:suppressAutoHyphens/>
        <w:jc w:val="both"/>
        <w:rPr>
          <w:rFonts w:cs="Times New Roman"/>
          <w:szCs w:val="28"/>
        </w:rPr>
      </w:pPr>
      <w:r w:rsidRPr="00476073">
        <w:rPr>
          <w:rFonts w:cs="Times New Roman"/>
          <w:szCs w:val="28"/>
        </w:rPr>
        <w:tab/>
        <w:t>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w:t>
      </w:r>
    </w:p>
    <w:p w:rsidR="00BF4FB3" w:rsidRPr="00476073" w:rsidRDefault="00BF4FB3" w:rsidP="00BF4FB3">
      <w:pPr>
        <w:suppressAutoHyphens/>
        <w:jc w:val="both"/>
        <w:rPr>
          <w:rFonts w:cs="Times New Roman"/>
          <w:szCs w:val="28"/>
        </w:rPr>
      </w:pPr>
    </w:p>
    <w:p w:rsidR="00BF4FB3" w:rsidRDefault="00BF4FB3" w:rsidP="00BF4FB3">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E06FF" w:rsidRDefault="001E06FF" w:rsidP="00BF4FB3">
      <w:pPr>
        <w:suppressAutoHyphens/>
        <w:jc w:val="both"/>
        <w:rPr>
          <w:rFonts w:cs="Times New Roman"/>
          <w:szCs w:val="28"/>
        </w:rPr>
      </w:pPr>
    </w:p>
    <w:p w:rsidR="001E06FF" w:rsidRDefault="001E06FF" w:rsidP="00BF4FB3">
      <w:pPr>
        <w:suppressAutoHyphens/>
        <w:jc w:val="both"/>
        <w:rPr>
          <w:rFonts w:cs="Times New Roman"/>
          <w:szCs w:val="28"/>
        </w:rPr>
      </w:pPr>
    </w:p>
    <w:p w:rsidR="001E06FF" w:rsidRPr="001E06FF" w:rsidRDefault="001E06FF" w:rsidP="001E06FF">
      <w:pPr>
        <w:pStyle w:val="a6"/>
        <w:spacing w:line="240" w:lineRule="exact"/>
        <w:rPr>
          <w:rFonts w:ascii="Times New Roman" w:hAnsi="Times New Roman" w:cs="Times New Roman"/>
          <w:sz w:val="28"/>
          <w:szCs w:val="28"/>
        </w:rPr>
      </w:pPr>
      <w:r w:rsidRPr="001E06FF">
        <w:rPr>
          <w:rFonts w:ascii="Times New Roman" w:hAnsi="Times New Roman" w:cs="Times New Roman"/>
          <w:sz w:val="28"/>
          <w:szCs w:val="28"/>
        </w:rPr>
        <w:t xml:space="preserve">Глава Советского </w:t>
      </w:r>
    </w:p>
    <w:p w:rsidR="001E06FF" w:rsidRPr="001E06FF" w:rsidRDefault="001E06FF" w:rsidP="001E06FF">
      <w:pPr>
        <w:pStyle w:val="a6"/>
        <w:spacing w:line="240" w:lineRule="exact"/>
        <w:rPr>
          <w:rFonts w:ascii="Times New Roman" w:hAnsi="Times New Roman" w:cs="Times New Roman"/>
          <w:sz w:val="28"/>
          <w:szCs w:val="28"/>
        </w:rPr>
      </w:pPr>
      <w:r w:rsidRPr="001E06FF">
        <w:rPr>
          <w:rFonts w:ascii="Times New Roman" w:hAnsi="Times New Roman" w:cs="Times New Roman"/>
          <w:sz w:val="28"/>
          <w:szCs w:val="28"/>
        </w:rPr>
        <w:t xml:space="preserve">городского округа </w:t>
      </w:r>
    </w:p>
    <w:p w:rsidR="001E06FF" w:rsidRPr="001E06FF" w:rsidRDefault="001E06FF" w:rsidP="001E06FF">
      <w:pPr>
        <w:pStyle w:val="a6"/>
        <w:spacing w:line="240" w:lineRule="exact"/>
        <w:rPr>
          <w:rFonts w:ascii="Times New Roman" w:hAnsi="Times New Roman" w:cs="Times New Roman"/>
          <w:sz w:val="28"/>
          <w:szCs w:val="28"/>
        </w:rPr>
      </w:pPr>
      <w:r w:rsidRPr="001E06FF">
        <w:rPr>
          <w:rFonts w:ascii="Times New Roman" w:hAnsi="Times New Roman" w:cs="Times New Roman"/>
          <w:sz w:val="28"/>
          <w:szCs w:val="28"/>
        </w:rPr>
        <w:t>Ставропольского края</w:t>
      </w:r>
      <w:r w:rsidRPr="001E06FF">
        <w:rPr>
          <w:rFonts w:ascii="Times New Roman" w:hAnsi="Times New Roman" w:cs="Times New Roman"/>
          <w:sz w:val="28"/>
          <w:szCs w:val="28"/>
        </w:rPr>
        <w:tab/>
      </w:r>
      <w:r w:rsidRPr="001E06FF">
        <w:rPr>
          <w:rFonts w:ascii="Times New Roman" w:hAnsi="Times New Roman" w:cs="Times New Roman"/>
          <w:sz w:val="28"/>
          <w:szCs w:val="28"/>
        </w:rPr>
        <w:tab/>
      </w:r>
      <w:r w:rsidRPr="001E06FF">
        <w:rPr>
          <w:rFonts w:ascii="Times New Roman" w:hAnsi="Times New Roman" w:cs="Times New Roman"/>
          <w:sz w:val="28"/>
          <w:szCs w:val="28"/>
        </w:rPr>
        <w:tab/>
      </w:r>
      <w:r w:rsidRPr="001E06FF">
        <w:rPr>
          <w:rFonts w:ascii="Times New Roman" w:hAnsi="Times New Roman" w:cs="Times New Roman"/>
          <w:sz w:val="28"/>
          <w:szCs w:val="28"/>
        </w:rPr>
        <w:tab/>
      </w:r>
      <w:r w:rsidRPr="001E06FF">
        <w:rPr>
          <w:rFonts w:ascii="Times New Roman" w:hAnsi="Times New Roman" w:cs="Times New Roman"/>
          <w:sz w:val="28"/>
          <w:szCs w:val="28"/>
        </w:rPr>
        <w:tab/>
        <w:t xml:space="preserve">                         С.Н. Воронков</w:t>
      </w:r>
    </w:p>
    <w:p w:rsidR="00C87C5B" w:rsidRDefault="00C87C5B">
      <w:pPr>
        <w:spacing w:after="200" w:line="276" w:lineRule="auto"/>
        <w:rPr>
          <w:rFonts w:cs="Times New Roman"/>
          <w:szCs w:val="28"/>
        </w:rPr>
      </w:pPr>
      <w:r>
        <w:rPr>
          <w:rFonts w:cs="Times New Roman"/>
          <w:szCs w:val="28"/>
        </w:rPr>
        <w:br w:type="page"/>
      </w:r>
    </w:p>
    <w:p w:rsidR="001E06FF" w:rsidRPr="00476073" w:rsidRDefault="001E06FF" w:rsidP="00BF4FB3">
      <w:pPr>
        <w:suppressAutoHyphens/>
        <w:jc w:val="both"/>
        <w:rPr>
          <w:rFonts w:cs="Times New Roman"/>
          <w:szCs w:val="28"/>
        </w:rPr>
      </w:pPr>
    </w:p>
    <w:p w:rsidR="00BF4FB3" w:rsidRDefault="00BF4FB3" w:rsidP="00BF4FB3">
      <w:pPr>
        <w:pStyle w:val="a6"/>
      </w:pPr>
    </w:p>
    <w:p w:rsidR="00BF4FB3" w:rsidRPr="009F534B" w:rsidRDefault="00BF4FB3" w:rsidP="00BF4FB3"/>
    <w:p w:rsidR="00BF4FB3" w:rsidRDefault="00BF4FB3" w:rsidP="001E06FF">
      <w:pPr>
        <w:suppressAutoHyphens/>
        <w:ind w:left="5040"/>
        <w:rPr>
          <w:rFonts w:cs="Times New Roman"/>
          <w:szCs w:val="28"/>
        </w:rPr>
      </w:pPr>
    </w:p>
    <w:p w:rsidR="00BF4FB3" w:rsidRPr="00476073" w:rsidRDefault="00BF4FB3" w:rsidP="00BF4FB3">
      <w:pPr>
        <w:widowControl w:val="0"/>
        <w:autoSpaceDE w:val="0"/>
        <w:autoSpaceDN w:val="0"/>
        <w:adjustRightInd w:val="0"/>
        <w:ind w:left="4536"/>
        <w:jc w:val="both"/>
        <w:rPr>
          <w:rFonts w:cs="Times New Roman"/>
          <w:szCs w:val="28"/>
        </w:rPr>
      </w:pPr>
      <w:r w:rsidRPr="00476073">
        <w:rPr>
          <w:rFonts w:cs="Times New Roman"/>
          <w:szCs w:val="28"/>
        </w:rPr>
        <w:lastRenderedPageBreak/>
        <w:t>УТВЕРЖДЕН</w:t>
      </w:r>
    </w:p>
    <w:p w:rsidR="00BF4FB3" w:rsidRPr="00476073" w:rsidRDefault="00BF4FB3" w:rsidP="00BF4FB3">
      <w:pPr>
        <w:widowControl w:val="0"/>
        <w:autoSpaceDE w:val="0"/>
        <w:autoSpaceDN w:val="0"/>
        <w:adjustRightInd w:val="0"/>
        <w:ind w:left="4536"/>
        <w:jc w:val="both"/>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w:t>
      </w:r>
      <w:r>
        <w:rPr>
          <w:szCs w:val="28"/>
        </w:rPr>
        <w:t>10 апреля</w:t>
      </w:r>
      <w:r w:rsidRPr="00476073">
        <w:rPr>
          <w:szCs w:val="28"/>
        </w:rPr>
        <w:t xml:space="preserve"> 2019 года № </w:t>
      </w:r>
      <w:r>
        <w:rPr>
          <w:szCs w:val="28"/>
        </w:rPr>
        <w:t>474</w:t>
      </w:r>
      <w:r w:rsidRPr="00476073">
        <w:rPr>
          <w:szCs w:val="28"/>
        </w:rPr>
        <w:t xml:space="preserve"> (в редакции постановления администрации Советского городского округа Ставропольского края </w:t>
      </w:r>
    </w:p>
    <w:p w:rsidR="00BF4FB3" w:rsidRPr="00476073" w:rsidRDefault="00BF4FB3" w:rsidP="00BF4FB3">
      <w:pPr>
        <w:widowControl w:val="0"/>
        <w:autoSpaceDE w:val="0"/>
        <w:autoSpaceDN w:val="0"/>
        <w:adjustRightInd w:val="0"/>
        <w:ind w:left="4536"/>
        <w:jc w:val="both"/>
        <w:rPr>
          <w:rFonts w:cs="Times New Roman"/>
          <w:szCs w:val="28"/>
        </w:rPr>
      </w:pPr>
      <w:r>
        <w:rPr>
          <w:rFonts w:cs="Times New Roman"/>
          <w:szCs w:val="28"/>
        </w:rPr>
        <w:t xml:space="preserve">от </w:t>
      </w:r>
      <w:r w:rsidR="00CC638A">
        <w:rPr>
          <w:rFonts w:cs="Times New Roman"/>
          <w:szCs w:val="28"/>
        </w:rPr>
        <w:t>06 апреля</w:t>
      </w:r>
      <w:r w:rsidR="00897527">
        <w:rPr>
          <w:rFonts w:cs="Times New Roman"/>
          <w:szCs w:val="28"/>
        </w:rPr>
        <w:t xml:space="preserve"> 2021 г.</w:t>
      </w:r>
      <w:r w:rsidRPr="00476073">
        <w:rPr>
          <w:rFonts w:cs="Times New Roman"/>
          <w:szCs w:val="28"/>
        </w:rPr>
        <w:t xml:space="preserve"> № </w:t>
      </w:r>
      <w:r w:rsidR="00CC638A">
        <w:rPr>
          <w:rFonts w:cs="Times New Roman"/>
          <w:szCs w:val="28"/>
        </w:rPr>
        <w:t>391</w:t>
      </w:r>
      <w:r>
        <w:rPr>
          <w:rFonts w:cs="Times New Roman"/>
          <w:szCs w:val="28"/>
        </w:rPr>
        <w:t>)</w:t>
      </w:r>
    </w:p>
    <w:p w:rsidR="00BF4FB3" w:rsidRPr="000D7C74" w:rsidRDefault="00BF4FB3" w:rsidP="00BF4FB3">
      <w:pPr>
        <w:tabs>
          <w:tab w:val="left" w:pos="851"/>
        </w:tabs>
        <w:suppressAutoHyphens/>
        <w:spacing w:line="240" w:lineRule="exact"/>
        <w:ind w:firstLine="709"/>
        <w:jc w:val="both"/>
        <w:rPr>
          <w:szCs w:val="28"/>
        </w:rPr>
      </w:pPr>
    </w:p>
    <w:p w:rsidR="00BF4FB3" w:rsidRPr="00F0736C" w:rsidRDefault="00BF4FB3" w:rsidP="00BF4FB3">
      <w:pPr>
        <w:shd w:val="clear" w:color="auto" w:fill="FFFFFF"/>
        <w:spacing w:line="288" w:lineRule="atLeast"/>
        <w:jc w:val="both"/>
        <w:textAlignment w:val="baseline"/>
        <w:rPr>
          <w:rFonts w:cs="Times New Roman"/>
          <w:szCs w:val="28"/>
        </w:rPr>
      </w:pPr>
    </w:p>
    <w:p w:rsidR="00BF4FB3" w:rsidRPr="00F0736C" w:rsidRDefault="00BF4FB3" w:rsidP="00BF4FB3">
      <w:pPr>
        <w:tabs>
          <w:tab w:val="left" w:pos="851"/>
        </w:tabs>
        <w:suppressAutoHyphens/>
        <w:spacing w:line="240" w:lineRule="exact"/>
        <w:ind w:firstLine="709"/>
        <w:jc w:val="both"/>
        <w:rPr>
          <w:rFonts w:cs="Times New Roman"/>
          <w:szCs w:val="28"/>
        </w:rPr>
      </w:pPr>
    </w:p>
    <w:p w:rsidR="00BF4FB3" w:rsidRPr="00F0736C" w:rsidRDefault="00BF4FB3" w:rsidP="00BF4FB3">
      <w:pPr>
        <w:suppressAutoHyphens/>
        <w:spacing w:line="240" w:lineRule="exact"/>
        <w:ind w:firstLine="709"/>
        <w:jc w:val="center"/>
        <w:rPr>
          <w:rFonts w:cs="Times New Roman"/>
          <w:szCs w:val="28"/>
        </w:rPr>
      </w:pPr>
      <w:r w:rsidRPr="00F0736C">
        <w:rPr>
          <w:rFonts w:cs="Times New Roman"/>
          <w:szCs w:val="28"/>
        </w:rPr>
        <w:t>Административный регламент</w:t>
      </w:r>
    </w:p>
    <w:p w:rsidR="00BF4FB3" w:rsidRPr="00F0736C" w:rsidRDefault="00BF4FB3" w:rsidP="00BF4FB3">
      <w:pPr>
        <w:shd w:val="clear" w:color="auto" w:fill="FFFFFF"/>
        <w:spacing w:line="288" w:lineRule="atLeast"/>
        <w:jc w:val="center"/>
        <w:textAlignment w:val="baseline"/>
        <w:rPr>
          <w:rFonts w:cs="Times New Roman"/>
          <w:spacing w:val="2"/>
          <w:szCs w:val="28"/>
        </w:rPr>
      </w:pPr>
      <w:r w:rsidRPr="00F0736C">
        <w:rPr>
          <w:rFonts w:cs="Times New Roman"/>
          <w:szCs w:val="28"/>
        </w:rPr>
        <w:t xml:space="preserve">предоставления администрацией Советского городского округа Ставропольского края муниципальной услуги « Принятие решения о подготовке документации по планировке территории» </w:t>
      </w:r>
    </w:p>
    <w:p w:rsidR="00BF4FB3" w:rsidRPr="00F0736C" w:rsidRDefault="00BF4FB3" w:rsidP="00BF4FB3">
      <w:pPr>
        <w:shd w:val="clear" w:color="auto" w:fill="FFFFFF"/>
        <w:spacing w:line="288" w:lineRule="atLeast"/>
        <w:jc w:val="both"/>
        <w:textAlignment w:val="baseline"/>
        <w:rPr>
          <w:rFonts w:cs="Times New Roman"/>
          <w:bCs/>
          <w:szCs w:val="28"/>
        </w:rPr>
      </w:pPr>
    </w:p>
    <w:p w:rsidR="00BF4FB3" w:rsidRPr="00F0736C" w:rsidRDefault="00BF4FB3" w:rsidP="00BF4FB3">
      <w:pPr>
        <w:autoSpaceDE w:val="0"/>
        <w:jc w:val="center"/>
        <w:rPr>
          <w:rFonts w:cs="Times New Roman"/>
          <w:szCs w:val="28"/>
        </w:rPr>
      </w:pPr>
    </w:p>
    <w:p w:rsidR="00BF4FB3" w:rsidRPr="00F0736C" w:rsidRDefault="00BF4FB3" w:rsidP="00BF4FB3">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BF4FB3" w:rsidRPr="00F0736C" w:rsidRDefault="00BF4FB3" w:rsidP="00BF4FB3">
      <w:pPr>
        <w:suppressAutoHyphens/>
        <w:ind w:firstLine="709"/>
        <w:jc w:val="center"/>
        <w:rPr>
          <w:rFonts w:cs="Times New Roman"/>
          <w:szCs w:val="28"/>
          <w:u w:val="single"/>
        </w:rPr>
      </w:pPr>
    </w:p>
    <w:p w:rsidR="00BF4FB3" w:rsidRPr="00F0736C" w:rsidRDefault="00BF4FB3" w:rsidP="00BF4FB3">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BF4FB3" w:rsidRPr="00F0736C" w:rsidRDefault="00BF4FB3" w:rsidP="00BF4FB3">
      <w:pPr>
        <w:shd w:val="clear" w:color="auto" w:fill="FFFFFF"/>
        <w:spacing w:line="288" w:lineRule="atLeast"/>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 муниципальной услуги </w:t>
      </w:r>
      <w:r w:rsidRPr="00F0736C">
        <w:rPr>
          <w:rStyle w:val="14"/>
          <w:rFonts w:eastAsia="Calibri"/>
          <w:szCs w:val="28"/>
        </w:rPr>
        <w:t>«</w:t>
      </w:r>
      <w:r w:rsidRPr="00DE0724">
        <w:rPr>
          <w:rStyle w:val="14"/>
          <w:rFonts w:eastAsia="Calibri"/>
          <w:sz w:val="28"/>
          <w:szCs w:val="28"/>
        </w:rPr>
        <w:t>Принятие решений о подготовке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BF4FB3" w:rsidRPr="005743D8" w:rsidRDefault="00BF4FB3" w:rsidP="00BF4FB3">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w:t>
      </w:r>
      <w:r>
        <w:rPr>
          <w:rFonts w:cs="Times New Roman"/>
          <w:bCs/>
          <w:szCs w:val="28"/>
        </w:rPr>
        <w:t>ого края (далее – администрация</w:t>
      </w:r>
      <w:r w:rsidRPr="00F0736C">
        <w:rPr>
          <w:rFonts w:cs="Times New Roman"/>
          <w:bCs/>
          <w:szCs w:val="28"/>
        </w:rPr>
        <w:t>)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2D24CB" w:rsidRPr="00F0736C" w:rsidRDefault="002D24CB" w:rsidP="002D24CB">
      <w:pPr>
        <w:ind w:firstLine="708"/>
        <w:jc w:val="both"/>
        <w:rPr>
          <w:rFonts w:cs="Times New Roman"/>
          <w:bCs/>
          <w:szCs w:val="28"/>
        </w:rPr>
      </w:pPr>
      <w:r w:rsidRPr="00E7267D">
        <w:rPr>
          <w:rFonts w:cs="Times New Roman"/>
          <w:bCs/>
          <w:szCs w:val="28"/>
        </w:rPr>
        <w:t>1.2. Круг заявителей</w:t>
      </w:r>
    </w:p>
    <w:p w:rsidR="002D24CB" w:rsidRPr="00E7267D" w:rsidRDefault="002D24CB" w:rsidP="002D24CB">
      <w:pPr>
        <w:pStyle w:val="ab"/>
        <w:tabs>
          <w:tab w:val="left" w:pos="851"/>
        </w:tabs>
        <w:suppressAutoHyphens/>
        <w:ind w:firstLine="709"/>
        <w:rPr>
          <w:bCs/>
          <w:szCs w:val="28"/>
        </w:rPr>
      </w:pPr>
      <w:r w:rsidRPr="00E7267D">
        <w:rPr>
          <w:bCs/>
          <w:szCs w:val="28"/>
        </w:rPr>
        <w:t>1.2.1. Получатели муниципал</w:t>
      </w:r>
      <w:r w:rsidR="00E7267D">
        <w:rPr>
          <w:bCs/>
          <w:szCs w:val="28"/>
        </w:rPr>
        <w:t>ьной услуги (далее – заявители).</w:t>
      </w:r>
    </w:p>
    <w:p w:rsidR="002D24CB" w:rsidRPr="00E7267D" w:rsidRDefault="00E7267D" w:rsidP="00E7267D">
      <w:pPr>
        <w:pStyle w:val="ConsPlusNormal"/>
        <w:ind w:firstLine="540"/>
        <w:jc w:val="both"/>
        <w:rPr>
          <w:rFonts w:cs="Times New Roman"/>
          <w:bCs/>
          <w:szCs w:val="28"/>
        </w:rPr>
      </w:pPr>
      <w:r w:rsidRPr="00E7267D">
        <w:rPr>
          <w:rFonts w:ascii="Times New Roman" w:hAnsi="Times New Roman" w:cs="Times New Roman"/>
          <w:bCs/>
          <w:sz w:val="28"/>
          <w:szCs w:val="28"/>
        </w:rPr>
        <w:tab/>
        <w:t>Заявителями являются физические или юридические лица, заинтересованные в подготовке документации по планировке территории</w:t>
      </w:r>
      <w:r>
        <w:rPr>
          <w:rFonts w:ascii="Times New Roman" w:hAnsi="Times New Roman" w:cs="Times New Roman"/>
          <w:bCs/>
          <w:sz w:val="28"/>
          <w:szCs w:val="28"/>
        </w:rPr>
        <w:t xml:space="preserve"> и (или)</w:t>
      </w:r>
      <w:r w:rsidRPr="00E7267D">
        <w:rPr>
          <w:rFonts w:ascii="Times New Roman" w:hAnsi="Times New Roman" w:cs="Times New Roman"/>
          <w:bCs/>
          <w:sz w:val="28"/>
          <w:szCs w:val="28"/>
        </w:rPr>
        <w:t xml:space="preserve"> </w:t>
      </w:r>
      <w:r>
        <w:rPr>
          <w:rFonts w:ascii="Times New Roman" w:hAnsi="Times New Roman" w:cs="Times New Roman"/>
          <w:sz w:val="28"/>
          <w:szCs w:val="28"/>
        </w:rPr>
        <w:t>их уполномоченные представители</w:t>
      </w:r>
      <w:r>
        <w:rPr>
          <w:rFonts w:ascii="Times New Roman" w:hAnsi="Times New Roman" w:cs="Times New Roman"/>
          <w:bCs/>
          <w:sz w:val="28"/>
          <w:szCs w:val="28"/>
        </w:rPr>
        <w:t xml:space="preserve"> </w:t>
      </w:r>
      <w:r w:rsidRPr="00E7267D">
        <w:rPr>
          <w:rFonts w:ascii="Times New Roman" w:hAnsi="Times New Roman" w:cs="Times New Roman"/>
          <w:bCs/>
          <w:sz w:val="28"/>
          <w:szCs w:val="28"/>
        </w:rPr>
        <w:t>(</w:t>
      </w:r>
      <w:r>
        <w:rPr>
          <w:rFonts w:ascii="Times New Roman" w:hAnsi="Times New Roman" w:cs="Times New Roman"/>
          <w:bCs/>
          <w:sz w:val="28"/>
          <w:szCs w:val="28"/>
        </w:rPr>
        <w:t>за исключением лиц, указанных в</w:t>
      </w:r>
      <w:r w:rsidRPr="00E7267D">
        <w:rPr>
          <w:rFonts w:ascii="Times New Roman" w:hAnsi="Times New Roman" w:cs="Times New Roman"/>
          <w:bCs/>
          <w:sz w:val="28"/>
          <w:szCs w:val="28"/>
        </w:rPr>
        <w:t xml:space="preserve"> </w:t>
      </w:r>
      <w:hyperlink r:id="rId8" w:history="1">
        <w:r w:rsidR="00413702" w:rsidRPr="00413702">
          <w:rPr>
            <w:rFonts w:ascii="Times New Roman" w:hAnsi="Times New Roman" w:cs="Times New Roman"/>
            <w:sz w:val="28"/>
            <w:szCs w:val="28"/>
          </w:rPr>
          <w:t>частях 1.1</w:t>
        </w:r>
      </w:hyperlink>
      <w:r w:rsidR="00413702" w:rsidRPr="00413702">
        <w:rPr>
          <w:rFonts w:ascii="Times New Roman" w:hAnsi="Times New Roman" w:cs="Times New Roman"/>
          <w:sz w:val="28"/>
          <w:szCs w:val="28"/>
        </w:rPr>
        <w:t xml:space="preserve"> и </w:t>
      </w:r>
      <w:hyperlink r:id="rId9" w:history="1">
        <w:r w:rsidR="00413702" w:rsidRPr="00413702">
          <w:rPr>
            <w:rFonts w:ascii="Times New Roman" w:hAnsi="Times New Roman" w:cs="Times New Roman"/>
            <w:sz w:val="28"/>
            <w:szCs w:val="28"/>
          </w:rPr>
          <w:t>12.12 статьи 45</w:t>
        </w:r>
      </w:hyperlink>
      <w:r w:rsidRPr="00E7267D">
        <w:rPr>
          <w:rFonts w:ascii="Times New Roman" w:hAnsi="Times New Roman" w:cs="Times New Roman"/>
          <w:bCs/>
          <w:sz w:val="28"/>
          <w:szCs w:val="28"/>
        </w:rPr>
        <w:t xml:space="preserve"> Градостроительного кодекса Российской Федера</w:t>
      </w:r>
      <w:r>
        <w:rPr>
          <w:rFonts w:ascii="Times New Roman" w:hAnsi="Times New Roman" w:cs="Times New Roman"/>
          <w:bCs/>
          <w:sz w:val="28"/>
          <w:szCs w:val="28"/>
        </w:rPr>
        <w:t>ции</w:t>
      </w:r>
      <w:r w:rsidRPr="00E7267D">
        <w:rPr>
          <w:rFonts w:ascii="Times New Roman" w:hAnsi="Times New Roman" w:cs="Times New Roman"/>
          <w:bCs/>
          <w:sz w:val="28"/>
          <w:szCs w:val="28"/>
        </w:rPr>
        <w:t>,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bCs/>
          <w:sz w:val="28"/>
          <w:szCs w:val="28"/>
        </w:rPr>
        <w:t>).</w:t>
      </w:r>
    </w:p>
    <w:p w:rsidR="00BF4FB3" w:rsidRPr="00F0736C" w:rsidRDefault="00BF4FB3" w:rsidP="00BF4FB3">
      <w:pPr>
        <w:pStyle w:val="ab"/>
        <w:tabs>
          <w:tab w:val="left" w:pos="851"/>
        </w:tabs>
        <w:suppressAutoHyphens/>
        <w:ind w:firstLine="709"/>
        <w:rPr>
          <w:szCs w:val="28"/>
        </w:rPr>
      </w:pPr>
      <w:r w:rsidRPr="00F0736C">
        <w:rPr>
          <w:szCs w:val="28"/>
        </w:rPr>
        <w:lastRenderedPageBreak/>
        <w:t>1.3. Требования к порядку информирования о предоставлении муниципальной услуги</w:t>
      </w:r>
    </w:p>
    <w:p w:rsidR="00BF4FB3" w:rsidRPr="00F0736C" w:rsidRDefault="00BF4FB3" w:rsidP="00BF4FB3">
      <w:pPr>
        <w:pStyle w:val="120"/>
        <w:numPr>
          <w:ilvl w:val="0"/>
          <w:numId w:val="9"/>
        </w:numPr>
        <w:shd w:val="clear" w:color="auto" w:fill="auto"/>
        <w:tabs>
          <w:tab w:val="left" w:pos="1450"/>
        </w:tabs>
        <w:spacing w:after="0" w:line="322"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ганов и организаций, обращение в 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BF4FB3" w:rsidRPr="00F0736C" w:rsidRDefault="00BF4FB3" w:rsidP="00BF4FB3">
      <w:pPr>
        <w:pStyle w:val="120"/>
        <w:shd w:val="clear" w:color="auto" w:fill="auto"/>
        <w:spacing w:after="0" w:line="322" w:lineRule="exact"/>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BF4FB3" w:rsidRPr="00F0736C" w:rsidRDefault="00BF4FB3" w:rsidP="00BF4FB3">
      <w:pPr>
        <w:pStyle w:val="120"/>
        <w:shd w:val="clear" w:color="auto" w:fill="auto"/>
        <w:tabs>
          <w:tab w:val="left" w:pos="1278"/>
        </w:tabs>
        <w:spacing w:after="0" w:line="322" w:lineRule="exact"/>
        <w:ind w:left="20" w:right="20" w:firstLine="720"/>
        <w:jc w:val="both"/>
        <w:rPr>
          <w:color w:val="auto"/>
          <w:sz w:val="28"/>
          <w:szCs w:val="28"/>
        </w:rPr>
      </w:pPr>
      <w:r w:rsidRPr="00F0736C">
        <w:rPr>
          <w:color w:val="auto"/>
          <w:sz w:val="28"/>
          <w:szCs w:val="28"/>
        </w:rPr>
        <w:t>а)</w:t>
      </w:r>
      <w:r w:rsidRPr="00F0736C">
        <w:rPr>
          <w:color w:val="auto"/>
          <w:sz w:val="28"/>
          <w:szCs w:val="28"/>
        </w:rPr>
        <w:tab/>
        <w:t>лично в администрацию или Муниципальное казенное учреждение «Многофункциональный цент</w:t>
      </w:r>
      <w:r>
        <w:rPr>
          <w:color w:val="auto"/>
          <w:sz w:val="28"/>
          <w:szCs w:val="28"/>
        </w:rPr>
        <w:t>р</w:t>
      </w:r>
      <w:r w:rsidRPr="00F0736C">
        <w:rPr>
          <w:color w:val="auto"/>
          <w:sz w:val="28"/>
          <w:szCs w:val="28"/>
        </w:rPr>
        <w:t>е предоставления государственных и муниципальных услуг Советского городского округа» (далее – многофункциональный центр, МФЦ);</w:t>
      </w:r>
    </w:p>
    <w:p w:rsidR="00BF4FB3" w:rsidRPr="00F0736C" w:rsidRDefault="00BF4FB3" w:rsidP="00BF4FB3">
      <w:pPr>
        <w:pStyle w:val="120"/>
        <w:shd w:val="clear" w:color="auto" w:fill="auto"/>
        <w:tabs>
          <w:tab w:val="left" w:pos="1047"/>
        </w:tabs>
        <w:spacing w:after="0" w:line="322" w:lineRule="exact"/>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BF4FB3" w:rsidRPr="00F0736C" w:rsidRDefault="00BF4FB3" w:rsidP="00BF4FB3">
      <w:pPr>
        <w:pStyle w:val="120"/>
        <w:shd w:val="clear" w:color="auto" w:fill="auto"/>
        <w:tabs>
          <w:tab w:val="left" w:pos="1033"/>
        </w:tabs>
        <w:spacing w:after="0" w:line="322" w:lineRule="exact"/>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BF4FB3" w:rsidRPr="00F0736C" w:rsidRDefault="00BF4FB3" w:rsidP="00BF4FB3">
      <w:pPr>
        <w:pStyle w:val="120"/>
        <w:shd w:val="clear" w:color="auto" w:fill="auto"/>
        <w:tabs>
          <w:tab w:val="left" w:pos="1018"/>
        </w:tabs>
        <w:spacing w:after="0" w:line="322" w:lineRule="exact"/>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д)</w:t>
      </w:r>
      <w:r w:rsidRPr="00F0736C">
        <w:rPr>
          <w:color w:val="auto"/>
          <w:sz w:val="28"/>
          <w:szCs w:val="28"/>
        </w:rPr>
        <w:tab/>
        <w:t>по электронной почте;</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е) на официальном </w:t>
      </w:r>
      <w:proofErr w:type="spellStart"/>
      <w:r w:rsidRPr="00F0736C">
        <w:rPr>
          <w:color w:val="auto"/>
          <w:sz w:val="28"/>
          <w:szCs w:val="28"/>
        </w:rPr>
        <w:t>Интернет-Портале</w:t>
      </w:r>
      <w:proofErr w:type="spellEnd"/>
      <w:r w:rsidRPr="00F0736C">
        <w:rPr>
          <w:color w:val="auto"/>
          <w:sz w:val="28"/>
          <w:szCs w:val="28"/>
        </w:rPr>
        <w:t xml:space="preserve"> Советского городского округа Ставропольского края (далее - официальный сайт), </w:t>
      </w:r>
      <w:hyperlink r:id="rId10" w:history="1">
        <w:r w:rsidRPr="00F0736C">
          <w:rPr>
            <w:rStyle w:val="ad"/>
            <w:color w:val="auto"/>
            <w:sz w:val="28"/>
            <w:szCs w:val="28"/>
            <w:lang w:val="en-US"/>
          </w:rPr>
          <w:t>www</w:t>
        </w:r>
        <w:r w:rsidRPr="00F0736C">
          <w:rPr>
            <w:rStyle w:val="ad"/>
            <w:color w:val="auto"/>
            <w:sz w:val="28"/>
            <w:szCs w:val="28"/>
          </w:rPr>
          <w:t>.</w:t>
        </w:r>
        <w:proofErr w:type="spellStart"/>
        <w:r w:rsidRPr="00F0736C">
          <w:rPr>
            <w:rStyle w:val="ad"/>
            <w:color w:val="auto"/>
            <w:sz w:val="28"/>
            <w:szCs w:val="28"/>
            <w:lang w:val="en-US"/>
          </w:rPr>
          <w:t>sgosk</w:t>
        </w:r>
        <w:proofErr w:type="spellEnd"/>
        <w:r w:rsidRPr="00F0736C">
          <w:rPr>
            <w:rStyle w:val="ad"/>
            <w:color w:val="auto"/>
            <w:sz w:val="28"/>
            <w:szCs w:val="28"/>
          </w:rPr>
          <w:t>.</w:t>
        </w:r>
        <w:r w:rsidRPr="00F0736C">
          <w:rPr>
            <w:rStyle w:val="ad"/>
            <w:color w:val="auto"/>
            <w:sz w:val="28"/>
            <w:szCs w:val="28"/>
            <w:lang w:val="en-US"/>
          </w:rPr>
          <w:t>ru</w:t>
        </w:r>
      </w:hyperlink>
      <w:r w:rsidRPr="00F0736C">
        <w:rPr>
          <w:color w:val="auto"/>
          <w:sz w:val="28"/>
          <w:szCs w:val="28"/>
        </w:rPr>
        <w:t>;</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w:t>
      </w:r>
      <w:hyperlink r:id="rId11" w:history="1">
        <w:r w:rsidRPr="00F0736C">
          <w:rPr>
            <w:rStyle w:val="ad"/>
            <w:color w:val="auto"/>
            <w:sz w:val="28"/>
            <w:szCs w:val="28"/>
            <w:lang w:val="en-US"/>
          </w:rPr>
          <w:t>www</w:t>
        </w:r>
        <w:r w:rsidRPr="00F0736C">
          <w:rPr>
            <w:rStyle w:val="ad"/>
            <w:color w:val="auto"/>
            <w:sz w:val="28"/>
            <w:szCs w:val="28"/>
          </w:rPr>
          <w:t>.</w:t>
        </w:r>
        <w:proofErr w:type="spellStart"/>
        <w:r w:rsidRPr="00F0736C">
          <w:rPr>
            <w:rStyle w:val="ad"/>
            <w:color w:val="auto"/>
            <w:sz w:val="28"/>
            <w:szCs w:val="28"/>
            <w:lang w:val="en-US"/>
          </w:rPr>
          <w:t>gosuslugi</w:t>
        </w:r>
        <w:proofErr w:type="spellEnd"/>
        <w:r w:rsidRPr="00F0736C">
          <w:rPr>
            <w:rStyle w:val="ad"/>
            <w:color w:val="auto"/>
            <w:sz w:val="28"/>
            <w:szCs w:val="28"/>
          </w:rPr>
          <w:t>.</w:t>
        </w:r>
        <w:r w:rsidRPr="00F0736C">
          <w:rPr>
            <w:rStyle w:val="ad"/>
            <w:color w:val="auto"/>
            <w:sz w:val="28"/>
            <w:szCs w:val="28"/>
            <w:lang w:val="en-US"/>
          </w:rPr>
          <w:t>ru</w:t>
        </w:r>
      </w:hyperlink>
      <w:r w:rsidRPr="00F0736C">
        <w:rPr>
          <w:color w:val="auto"/>
          <w:sz w:val="28"/>
          <w:szCs w:val="28"/>
        </w:rPr>
        <w:t>;</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proofErr w:type="spellStart"/>
      <w:r w:rsidRPr="00F0736C">
        <w:rPr>
          <w:color w:val="auto"/>
          <w:sz w:val="28"/>
          <w:szCs w:val="28"/>
        </w:rPr>
        <w:t>з</w:t>
      </w:r>
      <w:proofErr w:type="spellEnd"/>
      <w:r w:rsidRPr="00F0736C">
        <w:rPr>
          <w:color w:val="auto"/>
          <w:sz w:val="28"/>
          <w:szCs w:val="28"/>
        </w:rPr>
        <w:t xml:space="preserve">)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2" w:history="1">
        <w:r w:rsidRPr="00F0736C">
          <w:rPr>
            <w:rStyle w:val="ad"/>
            <w:color w:val="auto"/>
            <w:sz w:val="28"/>
            <w:szCs w:val="28"/>
            <w:lang w:val="en-US"/>
          </w:rPr>
          <w:t>www</w:t>
        </w:r>
        <w:r w:rsidRPr="00F0736C">
          <w:rPr>
            <w:rStyle w:val="ad"/>
            <w:color w:val="auto"/>
            <w:sz w:val="28"/>
            <w:szCs w:val="28"/>
          </w:rPr>
          <w:t>.26</w:t>
        </w:r>
        <w:proofErr w:type="spellStart"/>
        <w:r w:rsidRPr="00F0736C">
          <w:rPr>
            <w:rStyle w:val="ad"/>
            <w:color w:val="auto"/>
            <w:sz w:val="28"/>
            <w:szCs w:val="28"/>
            <w:lang w:val="en-US"/>
          </w:rPr>
          <w:t>gosuslugi</w:t>
        </w:r>
        <w:proofErr w:type="spellEnd"/>
        <w:r w:rsidRPr="00F0736C">
          <w:rPr>
            <w:rStyle w:val="ad"/>
            <w:color w:val="auto"/>
            <w:sz w:val="28"/>
            <w:szCs w:val="28"/>
          </w:rPr>
          <w:t>.</w:t>
        </w:r>
        <w:r w:rsidRPr="00F0736C">
          <w:rPr>
            <w:rStyle w:val="ad"/>
            <w:color w:val="auto"/>
            <w:sz w:val="28"/>
            <w:szCs w:val="28"/>
            <w:lang w:val="en-US"/>
          </w:rPr>
          <w:t>ru</w:t>
        </w:r>
      </w:hyperlink>
      <w:r w:rsidRPr="00F0736C">
        <w:rPr>
          <w:color w:val="auto"/>
          <w:sz w:val="28"/>
          <w:szCs w:val="28"/>
        </w:rPr>
        <w:t>.</w:t>
      </w:r>
    </w:p>
    <w:p w:rsidR="00BF4FB3" w:rsidRPr="00F0736C" w:rsidRDefault="00BF4FB3" w:rsidP="00BF4FB3">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и) на информационных стендах в местах предоставления муниципальной услуги.</w:t>
      </w:r>
    </w:p>
    <w:p w:rsidR="00BF4FB3" w:rsidRPr="00F0736C" w:rsidRDefault="00BF4FB3" w:rsidP="00BF4FB3">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многофункционального центра, телефон и ад</w:t>
      </w:r>
      <w:r w:rsidR="002D24CB">
        <w:rPr>
          <w:color w:val="auto"/>
          <w:sz w:val="28"/>
          <w:szCs w:val="28"/>
        </w:rPr>
        <w:t>рес сайта указаны в приложении 4</w:t>
      </w:r>
      <w:r w:rsidRPr="00F0736C">
        <w:rPr>
          <w:color w:val="auto"/>
          <w:sz w:val="28"/>
          <w:szCs w:val="28"/>
        </w:rPr>
        <w:t xml:space="preserve"> к настоящему Административному регламенту.</w:t>
      </w:r>
    </w:p>
    <w:p w:rsidR="00BF4FB3" w:rsidRPr="00F0736C" w:rsidRDefault="00BF4FB3" w:rsidP="002D24CB">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w:t>
      </w:r>
      <w:r w:rsidR="002D24CB">
        <w:rPr>
          <w:color w:val="auto"/>
          <w:sz w:val="28"/>
          <w:szCs w:val="28"/>
        </w:rPr>
        <w:t xml:space="preserve"> телефоны указаны в приложении 5</w:t>
      </w:r>
      <w:r w:rsidRPr="00F0736C">
        <w:rPr>
          <w:color w:val="auto"/>
          <w:sz w:val="28"/>
          <w:szCs w:val="28"/>
        </w:rPr>
        <w:t xml:space="preserve"> к настоящему Административному регламенту.</w:t>
      </w:r>
    </w:p>
    <w:p w:rsidR="00BF4FB3" w:rsidRPr="00F0736C" w:rsidRDefault="00BF4FB3" w:rsidP="00BF4FB3">
      <w:pPr>
        <w:pStyle w:val="120"/>
        <w:shd w:val="clear" w:color="auto" w:fill="auto"/>
        <w:spacing w:after="0" w:line="312" w:lineRule="exact"/>
        <w:ind w:left="20" w:right="20" w:firstLine="720"/>
        <w:jc w:val="both"/>
        <w:rPr>
          <w:color w:val="auto"/>
          <w:sz w:val="28"/>
          <w:szCs w:val="28"/>
        </w:rPr>
      </w:pPr>
      <w:r w:rsidRPr="00F0736C">
        <w:rPr>
          <w:color w:val="auto"/>
          <w:sz w:val="28"/>
          <w:szCs w:val="28"/>
        </w:rPr>
        <w:t>Администрация располагается по адресу: Ставропольский край, Советский район, город Зеленокумск, ул. Мира, 18.</w:t>
      </w:r>
    </w:p>
    <w:p w:rsidR="00BF4FB3" w:rsidRPr="00F0736C" w:rsidRDefault="00BF4FB3" w:rsidP="00BF4FB3">
      <w:pPr>
        <w:pStyle w:val="120"/>
        <w:shd w:val="clear" w:color="auto" w:fill="auto"/>
        <w:spacing w:after="0" w:line="317" w:lineRule="exact"/>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BF4FB3" w:rsidRPr="00F0736C" w:rsidRDefault="00BF4FB3" w:rsidP="00BF4FB3">
      <w:pPr>
        <w:suppressAutoHyphens/>
        <w:spacing w:line="100" w:lineRule="atLeast"/>
        <w:ind w:firstLine="709"/>
        <w:jc w:val="both"/>
        <w:rPr>
          <w:rFonts w:cs="Times New Roman"/>
          <w:kern w:val="1"/>
          <w:szCs w:val="28"/>
        </w:rPr>
      </w:pPr>
      <w:r w:rsidRPr="00F0736C">
        <w:rPr>
          <w:rFonts w:cs="Times New Roman"/>
          <w:kern w:val="1"/>
          <w:szCs w:val="28"/>
        </w:rPr>
        <w:t>1.3.2.Справочные те</w:t>
      </w:r>
      <w:r w:rsidR="002D24CB">
        <w:rPr>
          <w:rFonts w:cs="Times New Roman"/>
          <w:kern w:val="1"/>
          <w:szCs w:val="28"/>
        </w:rPr>
        <w:t>лефоны</w:t>
      </w:r>
      <w:r w:rsidRPr="00F0736C">
        <w:rPr>
          <w:rFonts w:cs="Times New Roman"/>
          <w:kern w:val="1"/>
          <w:szCs w:val="28"/>
        </w:rPr>
        <w:t xml:space="preserve">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BF4FB3" w:rsidRPr="00F0736C" w:rsidRDefault="00BF4FB3" w:rsidP="00BF4FB3">
      <w:pPr>
        <w:pStyle w:val="ab"/>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 8(86552)6-59-62.</w:t>
      </w:r>
    </w:p>
    <w:p w:rsidR="00BF4FB3" w:rsidRPr="00F0736C" w:rsidRDefault="00BF4FB3" w:rsidP="00BF4FB3">
      <w:pPr>
        <w:pStyle w:val="120"/>
        <w:shd w:val="clear" w:color="auto" w:fill="auto"/>
        <w:tabs>
          <w:tab w:val="left" w:pos="0"/>
        </w:tabs>
        <w:spacing w:after="0" w:line="331" w:lineRule="exact"/>
        <w:ind w:right="100" w:firstLine="0"/>
        <w:jc w:val="both"/>
        <w:rPr>
          <w:color w:val="auto"/>
          <w:sz w:val="28"/>
          <w:szCs w:val="28"/>
        </w:rPr>
      </w:pPr>
      <w:r>
        <w:rPr>
          <w:rFonts w:eastAsia="Calibri"/>
          <w:color w:val="auto"/>
          <w:kern w:val="1"/>
          <w:szCs w:val="28"/>
        </w:rPr>
        <w:tab/>
      </w:r>
      <w:r w:rsidRPr="008E7412">
        <w:rPr>
          <w:rFonts w:eastAsia="Calibri"/>
          <w:color w:val="auto"/>
          <w:kern w:val="1"/>
          <w:sz w:val="28"/>
          <w:szCs w:val="28"/>
        </w:rPr>
        <w:t>1.3.3.</w:t>
      </w:r>
      <w:r w:rsidRPr="00F0736C">
        <w:rPr>
          <w:color w:val="auto"/>
          <w:szCs w:val="28"/>
        </w:rPr>
        <w:t xml:space="preserve"> </w:t>
      </w:r>
      <w:r w:rsidRPr="00F0736C">
        <w:rPr>
          <w:color w:val="auto"/>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r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BF4FB3" w:rsidRPr="00741742" w:rsidRDefault="00BF4FB3" w:rsidP="00BF4FB3">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 xml:space="preserve">Администрации - </w:t>
      </w:r>
      <w:hyperlink r:id="rId13" w:history="1">
        <w:r w:rsidRPr="00C77648">
          <w:rPr>
            <w:rStyle w:val="ad"/>
            <w:color w:val="auto"/>
            <w:sz w:val="28"/>
            <w:szCs w:val="28"/>
            <w:lang w:val="en-US"/>
          </w:rPr>
          <w:t>sovietrayon</w:t>
        </w:r>
        <w:r w:rsidRPr="00C77648">
          <w:rPr>
            <w:rStyle w:val="ad"/>
            <w:color w:val="auto"/>
            <w:sz w:val="28"/>
            <w:szCs w:val="28"/>
          </w:rPr>
          <w:t>@</w:t>
        </w:r>
        <w:r w:rsidRPr="00C77648">
          <w:rPr>
            <w:rStyle w:val="ad"/>
            <w:color w:val="auto"/>
            <w:sz w:val="28"/>
            <w:szCs w:val="28"/>
            <w:lang w:val="en-US"/>
          </w:rPr>
          <w:t>yandex</w:t>
        </w:r>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адрес официального сайта: </w:t>
      </w:r>
      <w:hyperlink r:id="rId14" w:history="1">
        <w:r w:rsidRPr="00C77648">
          <w:rPr>
            <w:rStyle w:val="ad"/>
            <w:color w:val="auto"/>
            <w:sz w:val="28"/>
            <w:szCs w:val="28"/>
            <w:lang w:val="en-US"/>
          </w:rPr>
          <w:t>www</w:t>
        </w:r>
        <w:r w:rsidRPr="00C77648">
          <w:rPr>
            <w:rStyle w:val="ad"/>
            <w:color w:val="auto"/>
            <w:sz w:val="28"/>
            <w:szCs w:val="28"/>
          </w:rPr>
          <w:t>.</w:t>
        </w:r>
        <w:proofErr w:type="spellStart"/>
        <w:r w:rsidRPr="00C77648">
          <w:rPr>
            <w:rStyle w:val="ad"/>
            <w:color w:val="auto"/>
            <w:sz w:val="28"/>
            <w:szCs w:val="28"/>
            <w:lang w:val="en-US"/>
          </w:rPr>
          <w:t>sgosk</w:t>
        </w:r>
        <w:proofErr w:type="spellEnd"/>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w:t>
      </w:r>
    </w:p>
    <w:p w:rsidR="00BF4FB3" w:rsidRPr="00F0736C" w:rsidRDefault="00BF4FB3" w:rsidP="00BF4FB3">
      <w:pPr>
        <w:pStyle w:val="120"/>
        <w:shd w:val="clear" w:color="auto" w:fill="auto"/>
        <w:tabs>
          <w:tab w:val="left" w:pos="0"/>
        </w:tabs>
        <w:spacing w:after="0" w:line="322" w:lineRule="exact"/>
        <w:ind w:right="100" w:firstLine="0"/>
        <w:jc w:val="both"/>
        <w:rPr>
          <w:color w:val="auto"/>
          <w:sz w:val="28"/>
          <w:szCs w:val="28"/>
        </w:rPr>
      </w:pPr>
      <w:r>
        <w:rPr>
          <w:color w:val="auto"/>
          <w:sz w:val="28"/>
          <w:szCs w:val="28"/>
        </w:rPr>
        <w:tab/>
      </w:r>
      <w:r w:rsidRPr="00F0736C">
        <w:rPr>
          <w:color w:val="auto"/>
          <w:sz w:val="28"/>
          <w:szCs w:val="28"/>
        </w:rPr>
        <w:t xml:space="preserve"> 1.3.4 Порядок получения информации заявителями по</w:t>
      </w:r>
      <w:r w:rsidRPr="00F0736C">
        <w:rPr>
          <w:rStyle w:val="11pt1pt"/>
          <w:color w:val="auto"/>
          <w:szCs w:val="28"/>
        </w:rPr>
        <w:t xml:space="preserve"> </w:t>
      </w:r>
      <w:r w:rsidRPr="00F0736C">
        <w:rPr>
          <w:rStyle w:val="11pt1pt"/>
          <w:color w:val="auto"/>
          <w:sz w:val="28"/>
          <w:szCs w:val="28"/>
        </w:rPr>
        <w:t>вопросам</w:t>
      </w:r>
      <w:r w:rsidRPr="00F0736C">
        <w:rPr>
          <w:rStyle w:val="11pt1pt"/>
          <w:color w:val="auto"/>
          <w:szCs w:val="28"/>
        </w:rPr>
        <w:t xml:space="preserve"> </w:t>
      </w:r>
      <w:r w:rsidRPr="00F0736C">
        <w:rPr>
          <w:color w:val="auto"/>
          <w:sz w:val="28"/>
          <w:szCs w:val="28"/>
        </w:rPr>
        <w:t>предоставления муниципальной услуги и услуг, которые</w:t>
      </w:r>
      <w:r w:rsidRPr="00F0736C">
        <w:rPr>
          <w:rStyle w:val="11pt1pt"/>
          <w:color w:val="auto"/>
          <w:szCs w:val="28"/>
        </w:rPr>
        <w:t xml:space="preserve"> </w:t>
      </w:r>
      <w:r w:rsidRPr="00F0736C">
        <w:rPr>
          <w:rStyle w:val="11pt1pt"/>
          <w:color w:val="auto"/>
          <w:sz w:val="28"/>
          <w:szCs w:val="28"/>
        </w:rPr>
        <w:t>являются</w:t>
      </w:r>
      <w:r w:rsidRPr="00F0736C">
        <w:rPr>
          <w:rStyle w:val="11pt1pt"/>
          <w:color w:val="auto"/>
          <w:szCs w:val="28"/>
        </w:rPr>
        <w:t xml:space="preserve"> </w:t>
      </w:r>
      <w:r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w:t>
      </w:r>
      <w:r>
        <w:rPr>
          <w:color w:val="auto"/>
          <w:sz w:val="28"/>
          <w:szCs w:val="28"/>
        </w:rPr>
        <w:t>специалистами</w:t>
      </w:r>
      <w:r w:rsidRPr="00F0736C">
        <w:rPr>
          <w:color w:val="auto"/>
          <w:sz w:val="28"/>
          <w:szCs w:val="28"/>
        </w:rPr>
        <w:t xml:space="preserve"> администрации, работн</w:t>
      </w:r>
      <w:r>
        <w:rPr>
          <w:color w:val="auto"/>
          <w:sz w:val="28"/>
          <w:szCs w:val="28"/>
        </w:rPr>
        <w:t>иками МФЦ по следующим вопросам</w:t>
      </w:r>
      <w:r w:rsidRPr="00F0736C">
        <w:rPr>
          <w:color w:val="auto"/>
          <w:sz w:val="28"/>
          <w:szCs w:val="28"/>
        </w:rPr>
        <w:t xml:space="preserve">: </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источника получения документов, необходимых для предоставления муниципальной услуги (орган, организации и их местонахождение);</w:t>
      </w:r>
    </w:p>
    <w:p w:rsidR="00BF4FB3" w:rsidRPr="00F0736C" w:rsidRDefault="00BF4FB3" w:rsidP="00BF4FB3">
      <w:pPr>
        <w:pStyle w:val="120"/>
        <w:shd w:val="clear" w:color="auto" w:fill="auto"/>
        <w:tabs>
          <w:tab w:val="left" w:pos="851"/>
          <w:tab w:val="left" w:pos="6994"/>
        </w:tabs>
        <w:spacing w:after="0" w:line="322" w:lineRule="exact"/>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сроков предоставления муниципальной услуги;</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BF4FB3" w:rsidRPr="00F0736C" w:rsidRDefault="00BF4FB3" w:rsidP="00BF4FB3">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BF4FB3" w:rsidRPr="00F0736C" w:rsidRDefault="00BF4FB3" w:rsidP="00BF4FB3">
      <w:pPr>
        <w:pStyle w:val="120"/>
        <w:shd w:val="clear" w:color="auto" w:fill="auto"/>
        <w:spacing w:after="0" w:line="322" w:lineRule="exact"/>
        <w:ind w:left="60" w:right="100" w:firstLine="740"/>
        <w:jc w:val="both"/>
        <w:rPr>
          <w:color w:val="auto"/>
          <w:sz w:val="28"/>
          <w:szCs w:val="28"/>
        </w:rPr>
      </w:pPr>
      <w:r w:rsidRPr="00F0736C">
        <w:rPr>
          <w:color w:val="auto"/>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Pr>
          <w:color w:val="auto"/>
          <w:sz w:val="28"/>
          <w:szCs w:val="28"/>
        </w:rPr>
        <w:t>специалист</w:t>
      </w:r>
      <w:r w:rsidRPr="00F0736C">
        <w:rPr>
          <w:color w:val="auto"/>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BF4FB3" w:rsidRPr="00F0736C" w:rsidRDefault="00BF4FB3" w:rsidP="00BF4FB3">
      <w:pPr>
        <w:pStyle w:val="120"/>
        <w:shd w:val="clear" w:color="auto" w:fill="auto"/>
        <w:spacing w:after="0" w:line="326" w:lineRule="exact"/>
        <w:ind w:right="100" w:firstLine="0"/>
        <w:jc w:val="both"/>
        <w:rPr>
          <w:color w:val="auto"/>
          <w:sz w:val="28"/>
          <w:szCs w:val="28"/>
        </w:rPr>
      </w:pPr>
      <w:r>
        <w:rPr>
          <w:color w:val="auto"/>
          <w:sz w:val="28"/>
          <w:szCs w:val="28"/>
        </w:rPr>
        <w:tab/>
      </w:r>
      <w:r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Pr="00F0736C">
        <w:rPr>
          <w:rStyle w:val="11pt1pt"/>
          <w:color w:val="auto"/>
          <w:szCs w:val="28"/>
        </w:rPr>
        <w:t xml:space="preserve"> </w:t>
      </w:r>
      <w:r w:rsidRPr="00F0736C">
        <w:rPr>
          <w:rStyle w:val="11pt1pt"/>
          <w:color w:val="auto"/>
          <w:sz w:val="28"/>
          <w:szCs w:val="28"/>
        </w:rPr>
        <w:t>организаций</w:t>
      </w:r>
      <w:r w:rsidRPr="00F0736C">
        <w:rPr>
          <w:rStyle w:val="11pt1pt"/>
          <w:color w:val="auto"/>
          <w:szCs w:val="28"/>
        </w:rPr>
        <w:t xml:space="preserve">, </w:t>
      </w:r>
      <w:r w:rsidRPr="00F0736C">
        <w:rPr>
          <w:color w:val="auto"/>
          <w:sz w:val="28"/>
          <w:szCs w:val="28"/>
        </w:rPr>
        <w:t>участвующих в предоставлении муниципальной услуги.</w:t>
      </w:r>
    </w:p>
    <w:p w:rsidR="00BF4FB3" w:rsidRPr="00F0736C" w:rsidRDefault="00BF4FB3" w:rsidP="00BF4FB3">
      <w:pPr>
        <w:pStyle w:val="120"/>
        <w:shd w:val="clear" w:color="auto" w:fill="auto"/>
        <w:spacing w:after="0" w:line="331" w:lineRule="exact"/>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BF4FB3" w:rsidRPr="00F0736C" w:rsidRDefault="00BF4FB3" w:rsidP="00BF4FB3">
      <w:pPr>
        <w:pStyle w:val="120"/>
        <w:shd w:val="clear" w:color="auto" w:fill="auto"/>
        <w:tabs>
          <w:tab w:val="left" w:pos="1299"/>
        </w:tabs>
        <w:spacing w:after="17" w:line="240" w:lineRule="exact"/>
        <w:ind w:left="60" w:firstLine="740"/>
        <w:jc w:val="both"/>
        <w:rPr>
          <w:color w:val="auto"/>
          <w:sz w:val="28"/>
          <w:szCs w:val="28"/>
        </w:rPr>
      </w:pPr>
      <w:r w:rsidRPr="00F0736C">
        <w:rPr>
          <w:color w:val="auto"/>
          <w:sz w:val="28"/>
          <w:szCs w:val="28"/>
        </w:rPr>
        <w:t>а)</w:t>
      </w:r>
      <w:r w:rsidRPr="00F0736C">
        <w:rPr>
          <w:color w:val="auto"/>
          <w:sz w:val="28"/>
          <w:szCs w:val="28"/>
        </w:rPr>
        <w:tab/>
        <w:t>административный регламент предоставления муниципальной</w:t>
      </w:r>
    </w:p>
    <w:p w:rsidR="00BF4FB3" w:rsidRPr="00F0736C" w:rsidRDefault="00BF4FB3" w:rsidP="00BF4FB3">
      <w:pPr>
        <w:pStyle w:val="120"/>
        <w:shd w:val="clear" w:color="auto" w:fill="auto"/>
        <w:tabs>
          <w:tab w:val="left" w:pos="7625"/>
          <w:tab w:val="left" w:pos="8758"/>
        </w:tabs>
        <w:spacing w:after="0" w:line="240" w:lineRule="exact"/>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BF4FB3" w:rsidRPr="00F0736C" w:rsidRDefault="00BF4FB3" w:rsidP="00BF4FB3">
      <w:pPr>
        <w:pStyle w:val="120"/>
        <w:shd w:val="clear" w:color="auto" w:fill="auto"/>
        <w:tabs>
          <w:tab w:val="left" w:pos="1068"/>
        </w:tabs>
        <w:spacing w:after="0" w:line="350" w:lineRule="exact"/>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BF4FB3" w:rsidRPr="00F0736C" w:rsidRDefault="00BF4FB3" w:rsidP="00BF4FB3">
      <w:pPr>
        <w:pStyle w:val="120"/>
        <w:shd w:val="clear" w:color="auto" w:fill="auto"/>
        <w:tabs>
          <w:tab w:val="left" w:pos="1093"/>
          <w:tab w:val="left" w:pos="9286"/>
        </w:tabs>
        <w:spacing w:after="0" w:line="331" w:lineRule="exact"/>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BF4FB3" w:rsidRPr="00F0736C" w:rsidRDefault="00BF4FB3" w:rsidP="00BF4FB3">
      <w:pPr>
        <w:pStyle w:val="120"/>
        <w:shd w:val="clear" w:color="auto" w:fill="auto"/>
        <w:tabs>
          <w:tab w:val="left" w:pos="1466"/>
        </w:tabs>
        <w:spacing w:after="0" w:line="331" w:lineRule="exact"/>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BF4FB3" w:rsidRPr="00F0736C" w:rsidRDefault="00BF4FB3" w:rsidP="00BF4FB3">
      <w:pPr>
        <w:pStyle w:val="120"/>
        <w:shd w:val="clear" w:color="auto" w:fill="auto"/>
        <w:tabs>
          <w:tab w:val="left" w:pos="1457"/>
        </w:tabs>
        <w:spacing w:after="0" w:line="326" w:lineRule="exact"/>
        <w:ind w:left="60" w:right="100" w:firstLine="740"/>
        <w:jc w:val="both"/>
        <w:rPr>
          <w:color w:val="auto"/>
          <w:sz w:val="28"/>
          <w:szCs w:val="28"/>
        </w:rPr>
      </w:pPr>
      <w:r w:rsidRPr="00F0736C">
        <w:rPr>
          <w:color w:val="auto"/>
          <w:sz w:val="28"/>
          <w:szCs w:val="28"/>
        </w:rPr>
        <w:t>д)</w:t>
      </w:r>
      <w:r w:rsidRPr="00F0736C">
        <w:rPr>
          <w:color w:val="auto"/>
          <w:sz w:val="28"/>
          <w:szCs w:val="28"/>
        </w:rPr>
        <w:tab/>
        <w:t>перечень документов, предоставляемых заявителем в администрацию, и требования к этим документам;</w:t>
      </w:r>
    </w:p>
    <w:p w:rsidR="00BF4FB3" w:rsidRPr="00F0736C" w:rsidRDefault="00BF4FB3" w:rsidP="00BF4FB3">
      <w:pPr>
        <w:pStyle w:val="120"/>
        <w:shd w:val="clear" w:color="auto" w:fill="auto"/>
        <w:tabs>
          <w:tab w:val="left" w:pos="1308"/>
          <w:tab w:val="left" w:pos="8014"/>
        </w:tabs>
        <w:spacing w:after="0" w:line="326" w:lineRule="exact"/>
        <w:ind w:left="60" w:right="100" w:firstLine="740"/>
        <w:jc w:val="both"/>
        <w:rPr>
          <w:color w:val="auto"/>
          <w:sz w:val="28"/>
          <w:szCs w:val="28"/>
        </w:rPr>
      </w:pPr>
      <w:r w:rsidRPr="00F0736C">
        <w:rPr>
          <w:color w:val="auto"/>
          <w:sz w:val="28"/>
          <w:szCs w:val="28"/>
        </w:rPr>
        <w:t>е)</w:t>
      </w:r>
      <w:r w:rsidRPr="00F0736C">
        <w:rPr>
          <w:color w:val="auto"/>
          <w:sz w:val="28"/>
          <w:szCs w:val="28"/>
        </w:rPr>
        <w:tab/>
        <w:t>блок-схема, содержащая последовательность действий при предоставлении му</w:t>
      </w:r>
      <w:r w:rsidR="002D24CB">
        <w:rPr>
          <w:color w:val="auto"/>
          <w:sz w:val="28"/>
          <w:szCs w:val="28"/>
        </w:rPr>
        <w:t>ниципальной услуги (приложение 3</w:t>
      </w:r>
      <w:r w:rsidRPr="00F0736C">
        <w:rPr>
          <w:color w:val="auto"/>
          <w:sz w:val="28"/>
          <w:szCs w:val="28"/>
        </w:rPr>
        <w:t xml:space="preserve"> к настоящему Административному регламенту);</w:t>
      </w:r>
      <w:r w:rsidRPr="00F0736C">
        <w:rPr>
          <w:color w:val="auto"/>
          <w:sz w:val="28"/>
          <w:szCs w:val="28"/>
        </w:rPr>
        <w:tab/>
      </w:r>
    </w:p>
    <w:p w:rsidR="00BF4FB3" w:rsidRPr="00F0736C" w:rsidRDefault="00BF4FB3" w:rsidP="00BF4FB3">
      <w:pPr>
        <w:pStyle w:val="120"/>
        <w:shd w:val="clear" w:color="auto" w:fill="auto"/>
        <w:tabs>
          <w:tab w:val="left" w:pos="1442"/>
          <w:tab w:val="left" w:pos="9218"/>
        </w:tabs>
        <w:spacing w:after="0" w:line="341" w:lineRule="exact"/>
        <w:ind w:left="60" w:right="100" w:firstLine="740"/>
        <w:jc w:val="both"/>
        <w:rPr>
          <w:color w:val="auto"/>
          <w:sz w:val="28"/>
          <w:szCs w:val="28"/>
        </w:rPr>
      </w:pPr>
      <w:r w:rsidRPr="00F0736C">
        <w:rPr>
          <w:color w:val="auto"/>
          <w:sz w:val="28"/>
          <w:szCs w:val="28"/>
        </w:rPr>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з) номер кабинета, в котором предоставляется муниципальная услуга, фамилия, имя, отчество и должность соответствующего </w:t>
      </w:r>
      <w:r>
        <w:rPr>
          <w:color w:val="auto"/>
          <w:sz w:val="28"/>
          <w:szCs w:val="28"/>
        </w:rPr>
        <w:t>специалиста</w:t>
      </w:r>
      <w:r w:rsidRPr="00F0736C">
        <w:rPr>
          <w:color w:val="auto"/>
          <w:sz w:val="28"/>
          <w:szCs w:val="28"/>
        </w:rPr>
        <w:t xml:space="preserve"> администрации, многофункционального центра.</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На Едином портале </w:t>
      </w:r>
      <w:hyperlink r:id="rId15" w:history="1">
        <w:r w:rsidRPr="00C77648">
          <w:rPr>
            <w:rStyle w:val="ad"/>
            <w:color w:val="auto"/>
            <w:sz w:val="28"/>
            <w:szCs w:val="28"/>
            <w:lang w:val="en-US"/>
          </w:rPr>
          <w:t>www</w:t>
        </w:r>
        <w:r w:rsidRPr="00C77648">
          <w:rPr>
            <w:rStyle w:val="ad"/>
            <w:color w:val="auto"/>
            <w:sz w:val="28"/>
            <w:szCs w:val="28"/>
          </w:rPr>
          <w:t>.</w:t>
        </w:r>
        <w:r w:rsidRPr="00C77648">
          <w:rPr>
            <w:rStyle w:val="ad"/>
            <w:color w:val="auto"/>
            <w:sz w:val="28"/>
            <w:szCs w:val="28"/>
            <w:lang w:val="en-US"/>
          </w:rPr>
          <w:t>gosuslugi</w:t>
        </w:r>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и Региональном портале </w:t>
      </w:r>
      <w:hyperlink r:id="rId16" w:history="1">
        <w:r w:rsidRPr="00C77648">
          <w:rPr>
            <w:rStyle w:val="ad"/>
            <w:color w:val="auto"/>
            <w:sz w:val="28"/>
            <w:szCs w:val="28"/>
            <w:lang w:val="en-US"/>
          </w:rPr>
          <w:t>www</w:t>
        </w:r>
        <w:r w:rsidRPr="00C77648">
          <w:rPr>
            <w:rStyle w:val="ad"/>
            <w:color w:val="auto"/>
            <w:sz w:val="28"/>
            <w:szCs w:val="28"/>
          </w:rPr>
          <w:t>.26</w:t>
        </w:r>
        <w:r w:rsidRPr="00C77648">
          <w:rPr>
            <w:rStyle w:val="ad"/>
            <w:color w:val="auto"/>
            <w:sz w:val="28"/>
            <w:szCs w:val="28"/>
            <w:lang w:val="en-US"/>
          </w:rPr>
          <w:t>gosuslugi</w:t>
        </w:r>
        <w:r w:rsidRPr="00C77648">
          <w:rPr>
            <w:rStyle w:val="ad"/>
            <w:color w:val="auto"/>
            <w:sz w:val="28"/>
            <w:szCs w:val="28"/>
          </w:rPr>
          <w:t>.</w:t>
        </w:r>
        <w:r w:rsidRPr="00C77648">
          <w:rPr>
            <w:rStyle w:val="ad"/>
            <w:color w:val="auto"/>
            <w:sz w:val="28"/>
            <w:szCs w:val="28"/>
            <w:lang w:val="en-US"/>
          </w:rPr>
          <w:t>ru</w:t>
        </w:r>
      </w:hyperlink>
      <w:r w:rsidRPr="00F0736C">
        <w:rPr>
          <w:color w:val="auto"/>
          <w:sz w:val="28"/>
          <w:szCs w:val="28"/>
        </w:rPr>
        <w:t xml:space="preserve"> размещаются следующие информационные материалы:</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ab/>
        <w:t>полное наименование, полный почтовый адрес и график работы администрации; МФЦ.</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BF4FB3" w:rsidRPr="00F0736C" w:rsidRDefault="00BF4FB3" w:rsidP="00BF4FB3">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BF4FB3" w:rsidRPr="00F0736C" w:rsidRDefault="00BF4FB3" w:rsidP="00BF4FB3">
      <w:pPr>
        <w:pStyle w:val="120"/>
        <w:shd w:val="clear" w:color="auto" w:fill="auto"/>
        <w:spacing w:after="303" w:line="240" w:lineRule="exact"/>
        <w:ind w:left="1920" w:firstLine="0"/>
        <w:rPr>
          <w:color w:val="auto"/>
          <w:sz w:val="28"/>
          <w:szCs w:val="28"/>
        </w:rPr>
      </w:pPr>
    </w:p>
    <w:p w:rsidR="00BF4FB3" w:rsidRPr="00F0736C" w:rsidRDefault="00BF4FB3" w:rsidP="00BF4FB3">
      <w:pPr>
        <w:pStyle w:val="ab"/>
        <w:tabs>
          <w:tab w:val="left" w:pos="851"/>
          <w:tab w:val="left" w:pos="5559"/>
        </w:tabs>
        <w:suppressAutoHyphens/>
        <w:ind w:firstLine="709"/>
        <w:jc w:val="left"/>
        <w:rPr>
          <w:szCs w:val="28"/>
        </w:rPr>
      </w:pPr>
      <w:r w:rsidRPr="00F0736C">
        <w:rPr>
          <w:szCs w:val="28"/>
        </w:rPr>
        <w:tab/>
      </w:r>
      <w:r w:rsidRPr="00F0736C">
        <w:rPr>
          <w:szCs w:val="28"/>
        </w:rPr>
        <w:tab/>
      </w:r>
    </w:p>
    <w:p w:rsidR="00BF4FB3" w:rsidRPr="00F0736C" w:rsidRDefault="00BF4FB3" w:rsidP="00BF4FB3">
      <w:pPr>
        <w:pStyle w:val="ab"/>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BF4FB3" w:rsidRPr="00F0736C" w:rsidRDefault="00BF4FB3" w:rsidP="00BF4FB3">
      <w:pPr>
        <w:pStyle w:val="ab"/>
        <w:tabs>
          <w:tab w:val="left" w:pos="851"/>
        </w:tabs>
        <w:suppressAutoHyphens/>
        <w:ind w:firstLine="709"/>
        <w:rPr>
          <w:szCs w:val="28"/>
        </w:rPr>
      </w:pPr>
    </w:p>
    <w:p w:rsidR="00BF4FB3" w:rsidRPr="00F0736C" w:rsidRDefault="00BF4FB3" w:rsidP="00BF4FB3">
      <w:pPr>
        <w:pStyle w:val="ab"/>
        <w:suppressAutoHyphens/>
        <w:ind w:firstLine="709"/>
        <w:rPr>
          <w:szCs w:val="28"/>
        </w:rPr>
      </w:pPr>
      <w:r w:rsidRPr="00F0736C">
        <w:rPr>
          <w:szCs w:val="28"/>
        </w:rPr>
        <w:t>2.1. Наименование муниципальной услуги</w:t>
      </w:r>
    </w:p>
    <w:p w:rsidR="00BF4FB3" w:rsidRPr="00DE0724" w:rsidRDefault="00BF4FB3" w:rsidP="00BF4FB3">
      <w:pPr>
        <w:shd w:val="clear" w:color="auto" w:fill="FFFFFF"/>
        <w:jc w:val="both"/>
        <w:rPr>
          <w:rStyle w:val="14"/>
          <w:rFonts w:eastAsia="Calibri"/>
          <w:sz w:val="28"/>
          <w:szCs w:val="28"/>
        </w:rPr>
      </w:pPr>
      <w:r w:rsidRPr="00F0736C">
        <w:rPr>
          <w:rFonts w:cs="Times New Roman"/>
          <w:szCs w:val="28"/>
        </w:rPr>
        <w:t xml:space="preserve">2.1.1  Муниципальная услуга называется </w:t>
      </w:r>
      <w:r w:rsidRPr="00DE0724">
        <w:rPr>
          <w:rStyle w:val="14"/>
          <w:rFonts w:eastAsia="Calibri"/>
          <w:sz w:val="28"/>
          <w:szCs w:val="28"/>
        </w:rPr>
        <w:t>«Принятие решений о подготовке документации по планировке территории»</w:t>
      </w:r>
      <w:r w:rsidR="00DE0724">
        <w:rPr>
          <w:rStyle w:val="14"/>
          <w:rFonts w:eastAsia="Calibri"/>
          <w:sz w:val="28"/>
          <w:szCs w:val="28"/>
        </w:rPr>
        <w:t>.</w:t>
      </w:r>
    </w:p>
    <w:p w:rsidR="00BF4FB3" w:rsidRPr="00F0736C" w:rsidRDefault="00BF4FB3" w:rsidP="00BF4FB3">
      <w:pPr>
        <w:shd w:val="clear" w:color="auto" w:fill="FFFFFF"/>
        <w:spacing w:line="288" w:lineRule="atLeast"/>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BF4FB3" w:rsidRPr="00F0736C" w:rsidRDefault="00BF4FB3" w:rsidP="00BF4FB3">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BF4FB3" w:rsidRPr="00F0736C" w:rsidRDefault="007E5827" w:rsidP="00BF4FB3">
      <w:pPr>
        <w:pStyle w:val="ConsPlusNormal"/>
        <w:widowControl/>
        <w:tabs>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Ответственным за н</w:t>
      </w:r>
      <w:r w:rsidR="00BF4FB3" w:rsidRPr="00F0736C">
        <w:rPr>
          <w:rFonts w:ascii="Times New Roman" w:hAnsi="Times New Roman" w:cs="Times New Roman"/>
          <w:sz w:val="28"/>
          <w:szCs w:val="28"/>
        </w:rPr>
        <w:t>епосредственное предоставление</w:t>
      </w:r>
      <w:r>
        <w:rPr>
          <w:rFonts w:ascii="Times New Roman" w:hAnsi="Times New Roman" w:cs="Times New Roman"/>
          <w:sz w:val="28"/>
          <w:szCs w:val="28"/>
        </w:rPr>
        <w:t xml:space="preserve"> муниципальной услуги</w:t>
      </w:r>
      <w:r w:rsidR="00BF4FB3" w:rsidRPr="00F0736C">
        <w:rPr>
          <w:rFonts w:ascii="Times New Roman" w:hAnsi="Times New Roman" w:cs="Times New Roman"/>
          <w:sz w:val="28"/>
          <w:szCs w:val="28"/>
        </w:rPr>
        <w:t xml:space="preserve"> </w:t>
      </w:r>
      <w:r>
        <w:rPr>
          <w:rFonts w:ascii="Times New Roman" w:hAnsi="Times New Roman" w:cs="Times New Roman"/>
          <w:sz w:val="28"/>
          <w:szCs w:val="28"/>
        </w:rPr>
        <w:t>является</w:t>
      </w:r>
      <w:r w:rsidR="00BF4FB3"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BF4FB3" w:rsidRPr="00F0736C" w:rsidRDefault="00BF4FB3" w:rsidP="00BF4FB3">
      <w:pPr>
        <w:pStyle w:val="120"/>
        <w:shd w:val="clear" w:color="auto" w:fill="auto"/>
        <w:spacing w:after="0" w:line="326" w:lineRule="exact"/>
        <w:ind w:right="80" w:firstLine="0"/>
        <w:jc w:val="both"/>
        <w:rPr>
          <w:color w:val="auto"/>
          <w:sz w:val="28"/>
          <w:szCs w:val="28"/>
        </w:rPr>
      </w:pPr>
      <w:r w:rsidRPr="00F0736C">
        <w:rPr>
          <w:color w:val="auto"/>
          <w:szCs w:val="28"/>
        </w:rPr>
        <w:tab/>
      </w:r>
      <w:r w:rsidRPr="00F0736C">
        <w:rPr>
          <w:color w:val="auto"/>
          <w:sz w:val="28"/>
          <w:szCs w:val="28"/>
        </w:rPr>
        <w:t>2.2.2</w:t>
      </w:r>
      <w:r w:rsidRPr="00F0736C">
        <w:rPr>
          <w:color w:val="auto"/>
          <w:szCs w:val="28"/>
        </w:rPr>
        <w:t xml:space="preserve">. </w:t>
      </w:r>
      <w:r w:rsidRPr="00F0736C">
        <w:rPr>
          <w:color w:val="auto"/>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F4FB3" w:rsidRPr="00F0736C" w:rsidRDefault="00BF4FB3" w:rsidP="00BF4FB3">
      <w:pPr>
        <w:pStyle w:val="120"/>
        <w:shd w:val="clear" w:color="auto" w:fill="auto"/>
        <w:tabs>
          <w:tab w:val="left" w:pos="0"/>
        </w:tabs>
        <w:spacing w:after="0" w:line="326" w:lineRule="exact"/>
        <w:ind w:right="80" w:firstLine="0"/>
        <w:jc w:val="both"/>
        <w:rPr>
          <w:color w:val="auto"/>
          <w:sz w:val="28"/>
          <w:szCs w:val="28"/>
        </w:rPr>
      </w:pPr>
      <w:r w:rsidRPr="00F0736C">
        <w:rPr>
          <w:color w:val="auto"/>
          <w:sz w:val="28"/>
          <w:szCs w:val="28"/>
        </w:rPr>
        <w:tab/>
        <w:t>Муниципальная услуга предоставляется при взаимодействии с Межрайонной инспекцией Федеральной налоговой службы №1 по Ставропольскому кра</w:t>
      </w:r>
      <w:r>
        <w:rPr>
          <w:color w:val="auto"/>
          <w:sz w:val="28"/>
          <w:szCs w:val="28"/>
        </w:rPr>
        <w:t>ю.</w:t>
      </w:r>
      <w:r w:rsidRPr="00F0736C">
        <w:rPr>
          <w:color w:val="auto"/>
          <w:sz w:val="28"/>
          <w:szCs w:val="28"/>
        </w:rPr>
        <w:tab/>
      </w:r>
    </w:p>
    <w:p w:rsidR="00BF4FB3" w:rsidRPr="00F0736C" w:rsidRDefault="00BF4FB3" w:rsidP="00BF4FB3">
      <w:pPr>
        <w:pStyle w:val="120"/>
        <w:shd w:val="clear" w:color="auto" w:fill="auto"/>
        <w:tabs>
          <w:tab w:val="left" w:pos="0"/>
        </w:tabs>
        <w:spacing w:after="0" w:line="322" w:lineRule="exact"/>
        <w:ind w:right="60" w:firstLine="0"/>
        <w:jc w:val="both"/>
        <w:rPr>
          <w:color w:val="auto"/>
          <w:sz w:val="28"/>
          <w:szCs w:val="28"/>
        </w:rPr>
      </w:pPr>
      <w:r w:rsidRPr="00F0736C">
        <w:rPr>
          <w:color w:val="auto"/>
          <w:sz w:val="28"/>
          <w:szCs w:val="28"/>
        </w:rPr>
        <w:tab/>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F4FB3" w:rsidRPr="00F0736C" w:rsidRDefault="00BF4FB3" w:rsidP="00BF4FB3">
      <w:pPr>
        <w:pStyle w:val="120"/>
        <w:shd w:val="clear" w:color="auto" w:fill="auto"/>
        <w:tabs>
          <w:tab w:val="left" w:pos="1078"/>
        </w:tabs>
        <w:spacing w:after="0" w:line="322" w:lineRule="exact"/>
        <w:ind w:right="60" w:firstLine="0"/>
        <w:jc w:val="both"/>
        <w:rPr>
          <w:color w:val="auto"/>
          <w:sz w:val="28"/>
          <w:szCs w:val="28"/>
        </w:rPr>
      </w:pPr>
    </w:p>
    <w:p w:rsidR="00BF4FB3" w:rsidRPr="00F0736C" w:rsidRDefault="00BF4FB3" w:rsidP="00BF4FB3">
      <w:pPr>
        <w:pStyle w:val="120"/>
        <w:shd w:val="clear" w:color="auto" w:fill="auto"/>
        <w:tabs>
          <w:tab w:val="left" w:pos="0"/>
        </w:tabs>
        <w:spacing w:after="0" w:line="322" w:lineRule="exact"/>
        <w:ind w:right="80" w:firstLine="0"/>
        <w:jc w:val="both"/>
        <w:rPr>
          <w:color w:val="auto"/>
          <w:sz w:val="28"/>
          <w:szCs w:val="28"/>
        </w:rPr>
      </w:pPr>
      <w:r w:rsidRPr="00F0736C">
        <w:rPr>
          <w:color w:val="auto"/>
          <w:sz w:val="28"/>
          <w:szCs w:val="28"/>
        </w:rPr>
        <w:tab/>
        <w:t>2.2.3 В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Федерального закона от 27 июля 2010 г. № 210-ФЗ «Об организаций 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требовать от заявителя осуществления де</w:t>
      </w:r>
      <w:r w:rsidR="007E5827">
        <w:rPr>
          <w:color w:val="auto"/>
          <w:sz w:val="28"/>
          <w:szCs w:val="28"/>
        </w:rPr>
        <w:t>йствий, в том числе согласований</w:t>
      </w:r>
      <w:r w:rsidRPr="00F0736C">
        <w:rPr>
          <w:color w:val="auto"/>
          <w:sz w:val="28"/>
          <w:szCs w:val="28"/>
        </w:rPr>
        <w:t>, необходимых для получения муниципальной услуги и 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BF4FB3" w:rsidRPr="00F0736C" w:rsidRDefault="00BF4FB3" w:rsidP="00BF4FB3">
      <w:pPr>
        <w:pStyle w:val="120"/>
        <w:shd w:val="clear" w:color="auto" w:fill="auto"/>
        <w:tabs>
          <w:tab w:val="left" w:pos="1447"/>
        </w:tabs>
        <w:spacing w:after="0" w:line="326" w:lineRule="exact"/>
        <w:ind w:left="760" w:right="80" w:firstLine="0"/>
        <w:rPr>
          <w:color w:val="auto"/>
          <w:sz w:val="28"/>
          <w:szCs w:val="28"/>
        </w:rPr>
      </w:pPr>
    </w:p>
    <w:p w:rsidR="00BF4FB3" w:rsidRPr="00F0736C" w:rsidRDefault="00BF4FB3" w:rsidP="00BF4FB3">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BF4FB3" w:rsidRPr="00F0736C" w:rsidRDefault="00BF4FB3" w:rsidP="00BF4FB3">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BF4FB3" w:rsidRPr="00DD1191" w:rsidRDefault="00BF4FB3" w:rsidP="00BF4FB3">
      <w:pPr>
        <w:pStyle w:val="Default"/>
        <w:ind w:firstLine="709"/>
        <w:contextualSpacing/>
        <w:jc w:val="both"/>
        <w:rPr>
          <w:rStyle w:val="14"/>
          <w:rFonts w:eastAsia="Calibri"/>
          <w:color w:val="auto"/>
          <w:sz w:val="28"/>
          <w:szCs w:val="28"/>
        </w:rPr>
      </w:pPr>
      <w:r w:rsidRPr="00DD1191">
        <w:rPr>
          <w:rStyle w:val="14"/>
          <w:rFonts w:eastAsia="Calibri"/>
          <w:b/>
          <w:color w:val="auto"/>
          <w:sz w:val="28"/>
          <w:szCs w:val="28"/>
        </w:rPr>
        <w:t>-</w:t>
      </w:r>
      <w:r w:rsidR="00DD1191">
        <w:rPr>
          <w:rStyle w:val="14"/>
          <w:rFonts w:eastAsia="Calibri"/>
          <w:b/>
          <w:color w:val="auto"/>
          <w:sz w:val="28"/>
          <w:szCs w:val="28"/>
        </w:rPr>
        <w:t xml:space="preserve"> </w:t>
      </w:r>
      <w:r w:rsidR="00DD1191">
        <w:rPr>
          <w:rStyle w:val="14"/>
          <w:rFonts w:eastAsia="Calibri"/>
          <w:color w:val="auto"/>
          <w:sz w:val="28"/>
          <w:szCs w:val="28"/>
        </w:rPr>
        <w:t>в</w:t>
      </w:r>
      <w:r w:rsidRPr="00DD1191">
        <w:rPr>
          <w:rStyle w:val="14"/>
          <w:rFonts w:eastAsia="Calibri"/>
          <w:color w:val="auto"/>
          <w:sz w:val="28"/>
          <w:szCs w:val="28"/>
        </w:rPr>
        <w:t xml:space="preserve">ыдача постановления администрации о подготовке документации по планировке территории, </w:t>
      </w:r>
    </w:p>
    <w:p w:rsidR="00BF4FB3" w:rsidRPr="00F0736C" w:rsidRDefault="00BF4FB3" w:rsidP="00BF4FB3">
      <w:pPr>
        <w:pStyle w:val="Default"/>
        <w:ind w:firstLine="709"/>
        <w:contextualSpacing/>
        <w:jc w:val="both"/>
        <w:rPr>
          <w:rStyle w:val="14"/>
          <w:rFonts w:eastAsia="Calibri"/>
          <w:color w:val="auto"/>
          <w:szCs w:val="28"/>
        </w:rPr>
      </w:pPr>
      <w:r w:rsidRPr="00F0736C">
        <w:rPr>
          <w:color w:val="auto"/>
          <w:sz w:val="28"/>
          <w:szCs w:val="28"/>
        </w:rPr>
        <w:t>- отказ в предоставлении муниципальной услуги</w:t>
      </w:r>
      <w:r w:rsidRPr="00F0736C">
        <w:rPr>
          <w:rStyle w:val="14"/>
          <w:rFonts w:eastAsia="Calibri"/>
          <w:color w:val="auto"/>
          <w:szCs w:val="28"/>
        </w:rPr>
        <w:t xml:space="preserve">. </w:t>
      </w:r>
    </w:p>
    <w:p w:rsidR="00BF4FB3" w:rsidRPr="00F0736C" w:rsidRDefault="00BF4FB3" w:rsidP="00BF4FB3">
      <w:pPr>
        <w:pStyle w:val="Default"/>
        <w:ind w:firstLine="709"/>
        <w:contextualSpacing/>
        <w:jc w:val="both"/>
        <w:rPr>
          <w:color w:val="auto"/>
          <w:sz w:val="28"/>
          <w:szCs w:val="28"/>
        </w:rPr>
      </w:pPr>
      <w:r w:rsidRPr="00F0736C">
        <w:rPr>
          <w:bCs/>
          <w:color w:val="auto"/>
          <w:sz w:val="28"/>
          <w:szCs w:val="28"/>
        </w:rPr>
        <w:t>2.4.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F0736C">
        <w:rPr>
          <w:color w:val="auto"/>
          <w:sz w:val="28"/>
          <w:szCs w:val="28"/>
        </w:rPr>
        <w:t xml:space="preserve"> </w:t>
      </w:r>
    </w:p>
    <w:p w:rsidR="00BF4FB3" w:rsidRPr="00F0736C" w:rsidRDefault="00BF4FB3" w:rsidP="00BF4FB3">
      <w:pPr>
        <w:pStyle w:val="40"/>
        <w:shd w:val="clear" w:color="auto" w:fill="auto"/>
        <w:tabs>
          <w:tab w:val="left" w:pos="0"/>
        </w:tabs>
        <w:spacing w:after="0" w:line="274" w:lineRule="exact"/>
        <w:ind w:right="20"/>
        <w:rPr>
          <w:sz w:val="28"/>
          <w:szCs w:val="28"/>
        </w:rPr>
      </w:pPr>
      <w:r w:rsidRPr="00F0736C">
        <w:rPr>
          <w:sz w:val="28"/>
          <w:szCs w:val="28"/>
        </w:rPr>
        <w:tab/>
        <w:t>2.4.1 Срок принятия решения администрацией о разработке документации по планировке территории со дня поступления обращения - 30 календарных дней</w:t>
      </w:r>
    </w:p>
    <w:p w:rsidR="00BF4FB3" w:rsidRPr="00F0736C" w:rsidRDefault="00BF4FB3" w:rsidP="00BF4FB3">
      <w:pPr>
        <w:autoSpaceDE w:val="0"/>
        <w:autoSpaceDN w:val="0"/>
        <w:adjustRightInd w:val="0"/>
        <w:jc w:val="both"/>
        <w:rPr>
          <w:rStyle w:val="14"/>
          <w:rFonts w:eastAsia="Calibri"/>
          <w:szCs w:val="28"/>
        </w:rPr>
      </w:pPr>
      <w:r w:rsidRPr="00F0736C">
        <w:rPr>
          <w:rFonts w:cs="Times New Roman"/>
          <w:sz w:val="20"/>
          <w:lang w:eastAsia="zh-CN"/>
        </w:rPr>
        <w:t xml:space="preserve"> </w:t>
      </w:r>
      <w:r w:rsidRPr="00F0736C">
        <w:rPr>
          <w:rFonts w:cs="Times New Roman"/>
          <w:sz w:val="20"/>
          <w:lang w:eastAsia="zh-CN"/>
        </w:rPr>
        <w:tab/>
      </w:r>
    </w:p>
    <w:p w:rsidR="00BF4FB3" w:rsidRPr="00F0736C" w:rsidRDefault="00BF4FB3" w:rsidP="00BF4FB3">
      <w:pPr>
        <w:tabs>
          <w:tab w:val="left" w:pos="851"/>
          <w:tab w:val="left" w:pos="1418"/>
        </w:tabs>
        <w:suppressAutoHyphens/>
        <w:ind w:firstLine="709"/>
        <w:jc w:val="both"/>
        <w:rPr>
          <w:rFonts w:cs="Times New Roman"/>
          <w:szCs w:val="28"/>
        </w:rPr>
      </w:pPr>
      <w:r w:rsidRPr="00F0736C">
        <w:rPr>
          <w:rFonts w:cs="Times New Roman"/>
          <w:bCs/>
          <w:szCs w:val="28"/>
        </w:rPr>
        <w:t xml:space="preserve">2.4.2. </w:t>
      </w:r>
      <w:r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F0736C">
          <w:rPr>
            <w:rFonts w:cs="Times New Roman"/>
            <w:szCs w:val="28"/>
          </w:rPr>
          <w:t>2010 г</w:t>
        </w:r>
      </w:smartTag>
      <w:r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w:t>
      </w:r>
      <w:r>
        <w:rPr>
          <w:rFonts w:cs="Times New Roman"/>
          <w:szCs w:val="28"/>
        </w:rPr>
        <w:t xml:space="preserve">счисляется с момента получения </w:t>
      </w:r>
      <w:r w:rsidRPr="00F0736C">
        <w:rPr>
          <w:rFonts w:cs="Times New Roman"/>
          <w:szCs w:val="28"/>
        </w:rPr>
        <w:t>уточненных сведений.</w:t>
      </w:r>
    </w:p>
    <w:p w:rsidR="00BF4FB3" w:rsidRPr="00F0736C" w:rsidRDefault="00BF4FB3" w:rsidP="00BF4FB3">
      <w:pPr>
        <w:suppressAutoHyphens/>
        <w:autoSpaceDE w:val="0"/>
        <w:autoSpaceDN w:val="0"/>
        <w:adjustRightInd w:val="0"/>
        <w:ind w:firstLine="709"/>
        <w:jc w:val="both"/>
        <w:rPr>
          <w:rFonts w:cs="Times New Roman"/>
          <w:szCs w:val="28"/>
        </w:rPr>
      </w:pPr>
      <w:r w:rsidRPr="00F0736C">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BF4FB3" w:rsidRPr="00F0736C" w:rsidRDefault="00BF4FB3" w:rsidP="00BF4FB3">
      <w:pPr>
        <w:tabs>
          <w:tab w:val="left" w:pos="851"/>
        </w:tabs>
        <w:suppressAutoHyphens/>
        <w:ind w:firstLine="709"/>
        <w:jc w:val="both"/>
        <w:rPr>
          <w:rFonts w:cs="Times New Roman"/>
          <w:bCs/>
          <w:szCs w:val="28"/>
        </w:rPr>
      </w:pPr>
    </w:p>
    <w:p w:rsidR="00BF4FB3" w:rsidRPr="00F0736C" w:rsidRDefault="00BF4FB3" w:rsidP="00BF4FB3">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BF4FB3" w:rsidRPr="00F0736C" w:rsidRDefault="00BF4FB3" w:rsidP="00BF4FB3">
      <w:pPr>
        <w:pStyle w:val="ab"/>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BF4FB3" w:rsidRPr="00F0736C" w:rsidRDefault="009B0A51" w:rsidP="00BF4FB3">
      <w:pPr>
        <w:widowControl w:val="0"/>
        <w:autoSpaceDE w:val="0"/>
        <w:autoSpaceDN w:val="0"/>
        <w:adjustRightInd w:val="0"/>
        <w:ind w:firstLine="709"/>
        <w:jc w:val="both"/>
        <w:rPr>
          <w:rFonts w:cs="Times New Roman"/>
          <w:szCs w:val="28"/>
        </w:rPr>
      </w:pPr>
      <w:hyperlink r:id="rId17" w:history="1">
        <w:r w:rsidR="00BF4FB3" w:rsidRPr="00F0736C">
          <w:rPr>
            <w:rFonts w:cs="Times New Roman"/>
            <w:szCs w:val="28"/>
          </w:rPr>
          <w:t>Конституцией</w:t>
        </w:r>
      </w:hyperlink>
      <w:r w:rsidR="00BF4FB3" w:rsidRPr="00F0736C">
        <w:rPr>
          <w:rFonts w:cs="Times New Roman"/>
          <w:szCs w:val="28"/>
        </w:rPr>
        <w:t xml:space="preserve"> Российской Федерации («</w:t>
      </w:r>
      <w:r w:rsidR="00BF4FB3" w:rsidRPr="00082EC1">
        <w:rPr>
          <w:rFonts w:cs="Times New Roman"/>
          <w:szCs w:val="28"/>
        </w:rPr>
        <w:t>Официальный интернет</w:t>
      </w:r>
      <w:r w:rsidR="00BF4FB3">
        <w:rPr>
          <w:rFonts w:cs="Times New Roman"/>
          <w:szCs w:val="28"/>
        </w:rPr>
        <w:t xml:space="preserve"> </w:t>
      </w:r>
      <w:r w:rsidR="00BF4FB3" w:rsidRPr="00082EC1">
        <w:rPr>
          <w:rFonts w:cs="Times New Roman"/>
          <w:szCs w:val="28"/>
        </w:rPr>
        <w:t xml:space="preserve">- портал правовой информации </w:t>
      </w:r>
      <w:hyperlink r:id="rId18" w:history="1">
        <w:r w:rsidR="00BF4FB3" w:rsidRPr="006C7FB2">
          <w:rPr>
            <w:rStyle w:val="ad"/>
            <w:rFonts w:cs="Times New Roman"/>
            <w:szCs w:val="28"/>
            <w:lang w:val="en-US"/>
          </w:rPr>
          <w:t>http</w:t>
        </w:r>
        <w:r w:rsidR="00BF4FB3" w:rsidRPr="006C7FB2">
          <w:rPr>
            <w:rStyle w:val="ad"/>
            <w:rFonts w:cs="Times New Roman"/>
            <w:szCs w:val="28"/>
          </w:rPr>
          <w:t>://</w:t>
        </w:r>
        <w:r w:rsidR="00BF4FB3" w:rsidRPr="006C7FB2">
          <w:rPr>
            <w:rStyle w:val="ad"/>
            <w:rFonts w:cs="Times New Roman"/>
            <w:szCs w:val="28"/>
            <w:lang w:val="en-US"/>
          </w:rPr>
          <w:t>www</w:t>
        </w:r>
        <w:r w:rsidR="00BF4FB3" w:rsidRPr="006C7FB2">
          <w:rPr>
            <w:rStyle w:val="ad"/>
            <w:rFonts w:cs="Times New Roman"/>
            <w:szCs w:val="28"/>
          </w:rPr>
          <w:t>.</w:t>
        </w:r>
        <w:proofErr w:type="spellStart"/>
        <w:r w:rsidR="00BF4FB3" w:rsidRPr="006C7FB2">
          <w:rPr>
            <w:rStyle w:val="ad"/>
            <w:rFonts w:cs="Times New Roman"/>
            <w:szCs w:val="28"/>
            <w:lang w:val="en-US"/>
          </w:rPr>
          <w:t>pravo</w:t>
        </w:r>
        <w:proofErr w:type="spellEnd"/>
        <w:r w:rsidR="00BF4FB3" w:rsidRPr="006C7FB2">
          <w:rPr>
            <w:rStyle w:val="ad"/>
            <w:rFonts w:cs="Times New Roman"/>
            <w:szCs w:val="28"/>
          </w:rPr>
          <w:t>.</w:t>
        </w:r>
        <w:proofErr w:type="spellStart"/>
        <w:r w:rsidR="00BF4FB3" w:rsidRPr="006C7FB2">
          <w:rPr>
            <w:rStyle w:val="ad"/>
            <w:rFonts w:cs="Times New Roman"/>
            <w:szCs w:val="28"/>
            <w:lang w:val="en-US"/>
          </w:rPr>
          <w:t>gov</w:t>
        </w:r>
        <w:proofErr w:type="spellEnd"/>
        <w:r w:rsidR="00BF4FB3" w:rsidRPr="006C7FB2">
          <w:rPr>
            <w:rStyle w:val="ad"/>
            <w:rFonts w:cs="Times New Roman"/>
            <w:szCs w:val="28"/>
          </w:rPr>
          <w:t>.</w:t>
        </w:r>
        <w:r w:rsidR="00BF4FB3" w:rsidRPr="006C7FB2">
          <w:rPr>
            <w:rStyle w:val="ad"/>
            <w:rFonts w:cs="Times New Roman"/>
            <w:szCs w:val="28"/>
            <w:lang w:val="en-US"/>
          </w:rPr>
          <w:t>ru</w:t>
        </w:r>
      </w:hyperlink>
      <w:r w:rsidR="00BF4FB3" w:rsidRPr="00082EC1">
        <w:rPr>
          <w:rFonts w:cs="Times New Roman"/>
          <w:szCs w:val="28"/>
        </w:rPr>
        <w:t>, 01.08.2014,в "Собра</w:t>
      </w:r>
      <w:r w:rsidR="00BF4FB3" w:rsidRPr="00082EC1">
        <w:rPr>
          <w:rFonts w:cs="Times New Roman"/>
          <w:szCs w:val="28"/>
        </w:rPr>
        <w:softHyphen/>
        <w:t>нии законодательства РФ, 04.08.2014, № 31, ст. 4398</w:t>
      </w:r>
      <w:r w:rsidR="00BF4FB3"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w:t>
      </w:r>
      <w:r>
        <w:rPr>
          <w:rFonts w:cs="Times New Roman"/>
          <w:szCs w:val="28"/>
        </w:rPr>
        <w:t>ская газета», № 290, 30.12.2004, «Собрание законодательства РФ», 03.01.2005, № 1 (часть 1), ст. 16, «Парламентская газета», № 5-6, 14.01.2005)</w:t>
      </w:r>
      <w:r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Земельным кодексом Российской Федерац</w:t>
      </w:r>
      <w:r>
        <w:rPr>
          <w:rFonts w:cs="Times New Roman"/>
          <w:szCs w:val="28"/>
        </w:rPr>
        <w:t>ии</w:t>
      </w:r>
      <w:r w:rsidRPr="00F0736C">
        <w:rPr>
          <w:rFonts w:cs="Times New Roman"/>
          <w:szCs w:val="28"/>
        </w:rPr>
        <w:t xml:space="preserve"> (</w:t>
      </w:r>
      <w:r>
        <w:rPr>
          <w:rFonts w:cs="Times New Roman"/>
          <w:szCs w:val="28"/>
        </w:rPr>
        <w:t xml:space="preserve">«Собрание законодательства РФ», 29.10.2001, № 44, ст. 4147, «Парламентская газета», № 204-205, 30.10.2001, </w:t>
      </w:r>
      <w:r w:rsidRPr="00F0736C">
        <w:rPr>
          <w:rFonts w:cs="Times New Roman"/>
          <w:szCs w:val="28"/>
        </w:rPr>
        <w:t>«Российская газета», № 211-212, 30.10.2001);</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Pr>
          <w:rFonts w:cs="Times New Roman"/>
          <w:szCs w:val="28"/>
        </w:rPr>
        <w:t xml:space="preserve">«Собрание законодательства РФ», 06.10.2003, №40, ст.3822, «Парламентская газета», № 186, 08.10.2003, </w:t>
      </w:r>
      <w:r w:rsidRPr="00F0736C">
        <w:rPr>
          <w:rFonts w:cs="Times New Roman"/>
          <w:szCs w:val="28"/>
        </w:rPr>
        <w:t>«Российская газета», № 202, 08.10.2003);</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02 мая 2006 года № 59-ФЗ «О порядке рассмотрения обращений граждан Российской Федерации» («Российская газета», № 95, 05.05.2006</w:t>
      </w:r>
      <w:r>
        <w:rPr>
          <w:rFonts w:cs="Times New Roman"/>
          <w:szCs w:val="28"/>
        </w:rPr>
        <w:t>, «Собрание законодательства РФ», 08.05.2006, № 19, ст. 2060, «Парламентская газета», № 70-71, 11.05.2006.</w:t>
      </w:r>
      <w:r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Pr>
          <w:rFonts w:cs="Times New Roman"/>
          <w:szCs w:val="28"/>
        </w:rPr>
        <w:t>Собрание законодательства РФ», 02.08.2010, № 31, ст. 4179, «Российская газета», № 168, 30.07.2010</w:t>
      </w:r>
      <w:r w:rsidRPr="00F0736C">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Pr>
          <w:rFonts w:cs="Times New Roman"/>
          <w:szCs w:val="28"/>
        </w:rPr>
        <w:t>, «Парламентская газета», № 120-121, 29.06.2002, «Собрание законодательства РФ», 01.07.2002, № 26, ст. 2519</w:t>
      </w:r>
      <w:r w:rsidRPr="00F0736C">
        <w:rPr>
          <w:rFonts w:cs="Times New Roman"/>
          <w:szCs w:val="28"/>
        </w:rPr>
        <w:t>);</w:t>
      </w:r>
    </w:p>
    <w:p w:rsidR="00BF4FB3" w:rsidRPr="00093088" w:rsidRDefault="00BF4FB3" w:rsidP="00BF4FB3">
      <w:pPr>
        <w:widowControl w:val="0"/>
        <w:autoSpaceDE w:val="0"/>
        <w:autoSpaceDN w:val="0"/>
        <w:adjustRightInd w:val="0"/>
        <w:ind w:firstLine="709"/>
        <w:jc w:val="both"/>
        <w:rPr>
          <w:rFonts w:cs="Times New Roman"/>
          <w:szCs w:val="28"/>
        </w:rPr>
      </w:pPr>
      <w:r w:rsidRPr="00093088">
        <w:rPr>
          <w:rFonts w:cs="Times New Roman"/>
          <w:szCs w:val="28"/>
        </w:rPr>
        <w:t xml:space="preserve">Постановлением Правительства Российской Федерации от 30 апреля 2014 года № 403 «Об исчерпывающем перечне процедур в области жилищного строительства» («Официальный интернет - портал правовой информации </w:t>
      </w:r>
      <w:hyperlink r:id="rId19" w:history="1">
        <w:r w:rsidRPr="00093088">
          <w:rPr>
            <w:rStyle w:val="ad"/>
            <w:rFonts w:cs="Times New Roman"/>
            <w:szCs w:val="28"/>
            <w:lang w:val="en-US"/>
          </w:rPr>
          <w:t>http</w:t>
        </w:r>
        <w:r w:rsidRPr="00093088">
          <w:rPr>
            <w:rStyle w:val="ad"/>
            <w:rFonts w:cs="Times New Roman"/>
            <w:szCs w:val="28"/>
          </w:rPr>
          <w:t>://</w:t>
        </w:r>
        <w:r w:rsidRPr="00093088">
          <w:rPr>
            <w:rStyle w:val="ad"/>
            <w:rFonts w:cs="Times New Roman"/>
            <w:szCs w:val="28"/>
            <w:lang w:val="en-US"/>
          </w:rPr>
          <w:t>www</w:t>
        </w:r>
        <w:r w:rsidRPr="00093088">
          <w:rPr>
            <w:rStyle w:val="ad"/>
            <w:rFonts w:cs="Times New Roman"/>
            <w:szCs w:val="28"/>
          </w:rPr>
          <w:t>.</w:t>
        </w:r>
        <w:proofErr w:type="spellStart"/>
        <w:r w:rsidRPr="00093088">
          <w:rPr>
            <w:rStyle w:val="ad"/>
            <w:rFonts w:cs="Times New Roman"/>
            <w:szCs w:val="28"/>
            <w:lang w:val="en-US"/>
          </w:rPr>
          <w:t>pravo</w:t>
        </w:r>
        <w:proofErr w:type="spellEnd"/>
        <w:r w:rsidRPr="00093088">
          <w:rPr>
            <w:rStyle w:val="ad"/>
            <w:rFonts w:cs="Times New Roman"/>
            <w:szCs w:val="28"/>
          </w:rPr>
          <w:t>.</w:t>
        </w:r>
        <w:proofErr w:type="spellStart"/>
        <w:r w:rsidRPr="00093088">
          <w:rPr>
            <w:rStyle w:val="ad"/>
            <w:rFonts w:cs="Times New Roman"/>
            <w:szCs w:val="28"/>
            <w:lang w:val="en-US"/>
          </w:rPr>
          <w:t>gov</w:t>
        </w:r>
        <w:proofErr w:type="spellEnd"/>
        <w:r w:rsidRPr="00093088">
          <w:rPr>
            <w:rStyle w:val="ad"/>
            <w:rFonts w:cs="Times New Roman"/>
            <w:szCs w:val="28"/>
          </w:rPr>
          <w:t>.</w:t>
        </w:r>
        <w:r w:rsidRPr="00093088">
          <w:rPr>
            <w:rStyle w:val="ad"/>
            <w:rFonts w:cs="Times New Roman"/>
            <w:szCs w:val="28"/>
            <w:lang w:val="en-US"/>
          </w:rPr>
          <w:t>ru</w:t>
        </w:r>
      </w:hyperlink>
      <w:r w:rsidRPr="00093088">
        <w:rPr>
          <w:rFonts w:cs="Times New Roman"/>
          <w:szCs w:val="28"/>
        </w:rPr>
        <w:t>, 07.05.2014», «Собрание законодательства РФ», 12.05.2014, № 19, ст. 2437);</w:t>
      </w:r>
    </w:p>
    <w:p w:rsidR="00BF4FB3" w:rsidRPr="00F0736C" w:rsidRDefault="009B0A51" w:rsidP="00BF4FB3">
      <w:pPr>
        <w:widowControl w:val="0"/>
        <w:autoSpaceDE w:val="0"/>
        <w:autoSpaceDN w:val="0"/>
        <w:adjustRightInd w:val="0"/>
        <w:ind w:firstLine="709"/>
        <w:jc w:val="both"/>
        <w:rPr>
          <w:rFonts w:cs="Times New Roman"/>
          <w:szCs w:val="28"/>
        </w:rPr>
      </w:pPr>
      <w:hyperlink r:id="rId2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BF4FB3" w:rsidRPr="00F0736C">
          <w:rPr>
            <w:rFonts w:cs="Times New Roman"/>
            <w:szCs w:val="28"/>
          </w:rPr>
          <w:t>Постановлением</w:t>
        </w:r>
      </w:hyperlink>
      <w:r w:rsidR="00BF4FB3"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BF4FB3" w:rsidRPr="00F0736C">
          <w:rPr>
            <w:rFonts w:cs="Times New Roman"/>
            <w:szCs w:val="28"/>
          </w:rPr>
          <w:t>2011 г</w:t>
        </w:r>
      </w:smartTag>
      <w:r w:rsidR="00BF4FB3" w:rsidRPr="00F0736C">
        <w:rPr>
          <w:rFonts w:cs="Times New Roman"/>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F4FB3" w:rsidRPr="00F0736C" w:rsidRDefault="00BF4FB3" w:rsidP="00BF4FB3">
      <w:pPr>
        <w:widowControl w:val="0"/>
        <w:autoSpaceDE w:val="0"/>
        <w:autoSpaceDN w:val="0"/>
        <w:adjustRightInd w:val="0"/>
        <w:ind w:firstLine="709"/>
        <w:jc w:val="both"/>
        <w:rPr>
          <w:rFonts w:cs="Times New Roman"/>
          <w:szCs w:val="28"/>
        </w:rPr>
      </w:pPr>
      <w:r w:rsidRPr="00F0736C">
        <w:rPr>
          <w:rFonts w:cs="Times New Roman"/>
          <w:szCs w:val="28"/>
        </w:rPr>
        <w:t>Законом Ставропольского края от 2 марта 2005 года № 12-кз «О местном самоуправлении в Ставропольском крае» («Ставропольская правда», № 46, 05.03.2005</w:t>
      </w:r>
      <w:r>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BF4FB3" w:rsidRPr="00F0736C" w:rsidRDefault="009B0A51" w:rsidP="00BF4FB3">
      <w:pPr>
        <w:widowControl w:val="0"/>
        <w:autoSpaceDE w:val="0"/>
        <w:autoSpaceDN w:val="0"/>
        <w:adjustRightInd w:val="0"/>
        <w:ind w:firstLine="709"/>
        <w:jc w:val="both"/>
        <w:rPr>
          <w:rFonts w:cs="Times New Roman"/>
          <w:szCs w:val="28"/>
        </w:rPr>
      </w:pPr>
      <w:hyperlink r:id="rId21" w:history="1">
        <w:r w:rsidR="00BF4FB3" w:rsidRPr="00F0736C">
          <w:rPr>
            <w:rFonts w:cs="Times New Roman"/>
            <w:szCs w:val="28"/>
          </w:rPr>
          <w:t>Законом</w:t>
        </w:r>
      </w:hyperlink>
      <w:r w:rsidR="00BF4FB3"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BF4FB3" w:rsidRPr="00F0736C">
          <w:rPr>
            <w:rFonts w:cs="Times New Roman"/>
            <w:szCs w:val="28"/>
          </w:rPr>
          <w:t>2008 г</w:t>
        </w:r>
      </w:smartTag>
      <w:r w:rsidR="00BF4FB3" w:rsidRPr="00F0736C">
        <w:rPr>
          <w:rFonts w:cs="Times New Roman"/>
          <w:szCs w:val="28"/>
        </w:rPr>
        <w:t>. № 80-кз «О дополнительных гарантиях права граждан Российской Федерации на обращение в Ставропольском крае» («Ставропольская правда», 15.11.2008, № 251</w:t>
      </w:r>
      <w:r w:rsidR="00BF4FB3">
        <w:rPr>
          <w:rFonts w:cs="Times New Roman"/>
          <w:szCs w:val="28"/>
        </w:rPr>
        <w:t>, «Сборник законов и других правовых актов Ставропольского края», 20.12.2008, № 36, ст. 7797</w:t>
      </w:r>
      <w:r w:rsidR="00BF4FB3" w:rsidRPr="00F0736C">
        <w:rPr>
          <w:rFonts w:cs="Times New Roman"/>
          <w:szCs w:val="28"/>
        </w:rPr>
        <w:t>);</w:t>
      </w:r>
    </w:p>
    <w:p w:rsidR="00BF4FB3" w:rsidRPr="00F0736C" w:rsidRDefault="00BF4FB3" w:rsidP="00BF4FB3">
      <w:pPr>
        <w:tabs>
          <w:tab w:val="left" w:pos="0"/>
          <w:tab w:val="left" w:pos="709"/>
        </w:tabs>
        <w:autoSpaceDE w:val="0"/>
        <w:autoSpaceDN w:val="0"/>
        <w:adjustRightInd w:val="0"/>
        <w:ind w:firstLine="567"/>
        <w:jc w:val="both"/>
        <w:rPr>
          <w:rFonts w:cs="Times New Roman"/>
          <w:szCs w:val="28"/>
        </w:rPr>
      </w:pPr>
      <w:r w:rsidRPr="00F0736C">
        <w:rPr>
          <w:rFonts w:cs="Times New Roman"/>
          <w:szCs w:val="28"/>
        </w:rPr>
        <w:t xml:space="preserve"> - Уставом Советского городского округа Ставропольского края;</w:t>
      </w:r>
      <w:r>
        <w:rPr>
          <w:rFonts w:cs="Times New Roman"/>
          <w:szCs w:val="28"/>
        </w:rPr>
        <w:t xml:space="preserve"> (официальный Интернет-Портал Советского муниципального района в сети «Интернет» 12.12.2017. </w:t>
      </w:r>
    </w:p>
    <w:p w:rsidR="007E5827" w:rsidRPr="00897527" w:rsidRDefault="007E5827" w:rsidP="007E5827">
      <w:pPr>
        <w:widowControl w:val="0"/>
        <w:tabs>
          <w:tab w:val="left" w:pos="851"/>
        </w:tabs>
        <w:suppressAutoHyphens/>
        <w:ind w:firstLine="709"/>
        <w:jc w:val="both"/>
        <w:rPr>
          <w:color w:val="000000" w:themeColor="text1"/>
          <w:szCs w:val="28"/>
        </w:rPr>
      </w:pPr>
      <w:r w:rsidRPr="00897527">
        <w:rPr>
          <w:color w:val="000000" w:themeColor="text1"/>
          <w:szCs w:val="28"/>
        </w:rPr>
        <w:t>-Решением Совета депутатов Советского городского округа Ставропольского края № 410 от 27 ноября 2020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r w:rsidR="00897527">
        <w:rPr>
          <w:color w:val="000000" w:themeColor="text1"/>
          <w:szCs w:val="28"/>
        </w:rPr>
        <w:t>.</w:t>
      </w:r>
    </w:p>
    <w:p w:rsidR="00BF4FB3" w:rsidRPr="000A4E02" w:rsidRDefault="00BF4FB3" w:rsidP="00BF4FB3">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BF4FB3" w:rsidRPr="00F0736C" w:rsidRDefault="00BF4FB3" w:rsidP="00BF4FB3">
      <w:pPr>
        <w:tabs>
          <w:tab w:val="left" w:pos="851"/>
        </w:tabs>
        <w:suppressAutoHyphens/>
        <w:ind w:firstLine="709"/>
        <w:jc w:val="both"/>
        <w:rPr>
          <w:rFonts w:cs="Times New Roman"/>
          <w:bCs/>
          <w:szCs w:val="28"/>
        </w:rPr>
      </w:pPr>
    </w:p>
    <w:p w:rsidR="00BF4FB3" w:rsidRPr="00F0736C" w:rsidRDefault="00BF4FB3" w:rsidP="00BF4FB3">
      <w:pPr>
        <w:tabs>
          <w:tab w:val="left" w:pos="851"/>
        </w:tabs>
        <w:suppressAutoHyphens/>
        <w:ind w:firstLine="709"/>
        <w:jc w:val="both"/>
        <w:rPr>
          <w:rFonts w:cs="Times New Roman"/>
          <w:szCs w:val="28"/>
        </w:rPr>
      </w:pPr>
      <w:r w:rsidRPr="00F0736C">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4FB3" w:rsidRPr="00F0736C" w:rsidRDefault="00BF4FB3" w:rsidP="00BF4FB3">
      <w:pPr>
        <w:ind w:firstLine="708"/>
        <w:jc w:val="both"/>
        <w:rPr>
          <w:rFonts w:cs="Times New Roman"/>
          <w:szCs w:val="28"/>
        </w:rPr>
      </w:pPr>
      <w:r w:rsidRPr="00F0736C">
        <w:rPr>
          <w:rFonts w:cs="Times New Roman"/>
          <w:szCs w:val="28"/>
        </w:rPr>
        <w:t xml:space="preserve">2.6.1. </w:t>
      </w:r>
      <w:r w:rsidRPr="0088597C">
        <w:rPr>
          <w:rFonts w:cs="Times New Roman"/>
          <w:szCs w:val="28"/>
        </w:rPr>
        <w:t>Для получения муниципальной услуги</w:t>
      </w:r>
      <w:r w:rsidRPr="00F0736C">
        <w:rPr>
          <w:rFonts w:cs="Times New Roman"/>
          <w:szCs w:val="28"/>
        </w:rPr>
        <w:t xml:space="preserve"> заявитель направляет в комиссию по землепользованию и застройке (далее - Комиссия) заявление, </w:t>
      </w:r>
      <w:r w:rsidRPr="007E5827">
        <w:rPr>
          <w:rStyle w:val="14"/>
          <w:rFonts w:eastAsia="Calibri"/>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BF4FB3" w:rsidRDefault="00BF4FB3" w:rsidP="00BF4FB3">
      <w:pPr>
        <w:widowControl w:val="0"/>
        <w:autoSpaceDE w:val="0"/>
        <w:autoSpaceDN w:val="0"/>
        <w:adjustRightInd w:val="0"/>
        <w:jc w:val="both"/>
        <w:rPr>
          <w:rFonts w:cs="Times New Roman"/>
          <w:szCs w:val="28"/>
        </w:rPr>
      </w:pPr>
      <w:r>
        <w:rPr>
          <w:rFonts w:cs="Times New Roman"/>
          <w:szCs w:val="28"/>
        </w:rPr>
        <w:tab/>
      </w:r>
      <w:r w:rsidRPr="00F0736C">
        <w:rPr>
          <w:rFonts w:cs="Times New Roman"/>
          <w:szCs w:val="28"/>
        </w:rPr>
        <w:t>1) документ, удостоверяющий личность заявителя;</w:t>
      </w:r>
    </w:p>
    <w:p w:rsidR="00BF4FB3" w:rsidRPr="00F0736C" w:rsidRDefault="00BF4FB3" w:rsidP="00BF4FB3">
      <w:pPr>
        <w:widowControl w:val="0"/>
        <w:autoSpaceDE w:val="0"/>
        <w:autoSpaceDN w:val="0"/>
        <w:adjustRightInd w:val="0"/>
        <w:jc w:val="both"/>
        <w:rPr>
          <w:rFonts w:cs="Times New Roman"/>
          <w:szCs w:val="28"/>
        </w:rPr>
      </w:pPr>
      <w:r>
        <w:rPr>
          <w:rFonts w:cs="Times New Roman"/>
          <w:szCs w:val="28"/>
        </w:rPr>
        <w:tab/>
      </w:r>
      <w:r w:rsidRPr="00F0736C">
        <w:rPr>
          <w:rFonts w:cs="Times New Roman"/>
          <w:szCs w:val="28"/>
        </w:rPr>
        <w:t xml:space="preserve">2)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w:t>
      </w:r>
      <w:r>
        <w:rPr>
          <w:rFonts w:cs="Times New Roman"/>
          <w:szCs w:val="28"/>
        </w:rPr>
        <w:t xml:space="preserve">представитель (доверенное лицо) </w:t>
      </w:r>
      <w:r w:rsidRPr="00F0736C">
        <w:rPr>
          <w:rFonts w:cs="Times New Roman"/>
          <w:szCs w:val="28"/>
        </w:rPr>
        <w:t>заявителя. В случае обращения доверенного лица предоставляется также документ, удостоверяющий личность доверенного лица;</w:t>
      </w:r>
    </w:p>
    <w:p w:rsidR="00BF4FB3" w:rsidRPr="00F0736C" w:rsidRDefault="00BF4FB3" w:rsidP="00BF4FB3">
      <w:pPr>
        <w:widowControl w:val="0"/>
        <w:ind w:firstLine="709"/>
        <w:jc w:val="both"/>
        <w:rPr>
          <w:rFonts w:cs="Times New Roman"/>
          <w:szCs w:val="28"/>
        </w:rPr>
      </w:pPr>
      <w:r w:rsidRPr="00F0736C">
        <w:rPr>
          <w:rFonts w:cs="Times New Roman"/>
          <w:szCs w:val="28"/>
        </w:rPr>
        <w:t xml:space="preserve">3) согласие на обработку персональных данных </w:t>
      </w:r>
    </w:p>
    <w:p w:rsidR="00BF4FB3" w:rsidRPr="003D0FD4" w:rsidRDefault="00BF4FB3" w:rsidP="00BF4FB3">
      <w:pPr>
        <w:autoSpaceDE w:val="0"/>
        <w:autoSpaceDN w:val="0"/>
        <w:adjustRightInd w:val="0"/>
        <w:jc w:val="both"/>
        <w:rPr>
          <w:rFonts w:cs="Times New Roman"/>
          <w:szCs w:val="28"/>
        </w:rPr>
      </w:pPr>
      <w:r>
        <w:rPr>
          <w:rFonts w:cs="Times New Roman"/>
          <w:spacing w:val="2"/>
          <w:szCs w:val="28"/>
        </w:rPr>
        <w:tab/>
      </w:r>
      <w:r w:rsidRPr="00F0736C">
        <w:rPr>
          <w:rFonts w:cs="Times New Roman"/>
          <w:spacing w:val="2"/>
          <w:szCs w:val="28"/>
        </w:rPr>
        <w:t xml:space="preserve">4) </w:t>
      </w:r>
      <w:r w:rsidRPr="003D0FD4">
        <w:rPr>
          <w:rFonts w:cs="Times New Roman"/>
          <w:szCs w:val="28"/>
        </w:rPr>
        <w:t xml:space="preserve">Проект задания на выполнение инженерных изысканий (Предоставляется в случаях, предусмотренных </w:t>
      </w:r>
      <w:hyperlink r:id="rId22" w:history="1">
        <w:r w:rsidRPr="003D0FD4">
          <w:rPr>
            <w:rFonts w:cs="Times New Roman"/>
            <w:color w:val="0000FF"/>
            <w:szCs w:val="28"/>
          </w:rPr>
          <w:t>пунктом 2</w:t>
        </w:r>
      </w:hyperlink>
      <w:r w:rsidRPr="003D0FD4">
        <w:rPr>
          <w:rFonts w:cs="Times New Roman"/>
          <w:szCs w:val="28"/>
        </w:rPr>
        <w:t xml:space="preserve"> Правил выполнения инженерных изысканий, необходимых для подготовки документации по планировке территории, утвержденных</w:t>
      </w:r>
      <w:r w:rsidR="007E5827">
        <w:rPr>
          <w:rFonts w:cs="Times New Roman"/>
          <w:szCs w:val="28"/>
        </w:rPr>
        <w:t xml:space="preserve"> постановлением Правительства</w:t>
      </w:r>
      <w:r w:rsidR="00211938">
        <w:rPr>
          <w:rFonts w:cs="Times New Roman"/>
          <w:szCs w:val="28"/>
        </w:rPr>
        <w:t xml:space="preserve"> Российской Федерации</w:t>
      </w:r>
      <w:r w:rsidR="007E5827">
        <w:rPr>
          <w:rFonts w:cs="Times New Roman"/>
          <w:szCs w:val="28"/>
        </w:rPr>
        <w:t xml:space="preserve"> от 31.03.20017г. № 402</w:t>
      </w:r>
      <w:r w:rsidR="00211938">
        <w:rPr>
          <w:rFonts w:cs="Times New Roman"/>
          <w:szCs w:val="28"/>
        </w:rPr>
        <w:t>)</w:t>
      </w:r>
      <w:r w:rsidR="007E5827">
        <w:rPr>
          <w:rFonts w:cs="Times New Roman"/>
          <w:szCs w:val="28"/>
        </w:rPr>
        <w:t>.</w:t>
      </w:r>
    </w:p>
    <w:p w:rsidR="00BF4FB3" w:rsidRPr="00F0736C" w:rsidRDefault="00BF4FB3" w:rsidP="00BF4FB3">
      <w:pPr>
        <w:widowControl w:val="0"/>
        <w:autoSpaceDE w:val="0"/>
        <w:autoSpaceDN w:val="0"/>
        <w:adjustRightInd w:val="0"/>
        <w:ind w:firstLine="709"/>
        <w:jc w:val="both"/>
        <w:rPr>
          <w:rFonts w:cs="Times New Roman"/>
          <w:spacing w:val="2"/>
          <w:szCs w:val="28"/>
        </w:rPr>
      </w:pPr>
      <w:r w:rsidRPr="00F0736C">
        <w:rPr>
          <w:rFonts w:cs="Times New Roman"/>
          <w:spacing w:val="2"/>
          <w:szCs w:val="28"/>
        </w:rPr>
        <w:t>5) Нотариальное заверение верности перевода на русский язык документов, составленных на иностранном языке (в случае если заявителем является иностранное лицо).</w:t>
      </w:r>
    </w:p>
    <w:p w:rsidR="00BF4FB3" w:rsidRPr="00F0736C" w:rsidRDefault="00BF4FB3" w:rsidP="00BF4FB3">
      <w:pPr>
        <w:pStyle w:val="Default"/>
        <w:ind w:firstLine="709"/>
        <w:contextualSpacing/>
        <w:jc w:val="both"/>
        <w:rPr>
          <w:color w:val="auto"/>
          <w:sz w:val="28"/>
          <w:szCs w:val="28"/>
        </w:rPr>
      </w:pPr>
      <w:r w:rsidRPr="00F0736C">
        <w:rPr>
          <w:color w:val="auto"/>
          <w:sz w:val="28"/>
          <w:szCs w:val="28"/>
        </w:rPr>
        <w:t>2.6.2. Заявитель вправе предоставить иные сведения по своему усмотрению.</w:t>
      </w:r>
    </w:p>
    <w:p w:rsidR="00BF4FB3" w:rsidRPr="00F0736C" w:rsidRDefault="00BF4FB3" w:rsidP="00BF4FB3">
      <w:pPr>
        <w:pStyle w:val="ab"/>
        <w:ind w:firstLine="709"/>
        <w:contextualSpacing/>
        <w:rPr>
          <w:szCs w:val="28"/>
        </w:rPr>
      </w:pPr>
      <w:r w:rsidRPr="00F0736C">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BF4FB3" w:rsidRPr="00F0736C" w:rsidRDefault="00BF4FB3" w:rsidP="00BF4FB3">
      <w:pPr>
        <w:pStyle w:val="ab"/>
        <w:ind w:firstLine="709"/>
        <w:contextualSpacing/>
        <w:rPr>
          <w:szCs w:val="28"/>
        </w:rPr>
      </w:pPr>
      <w:r w:rsidRPr="00F0736C">
        <w:rPr>
          <w:szCs w:val="28"/>
        </w:rPr>
        <w:t>В случае если за</w:t>
      </w:r>
      <w:r>
        <w:rPr>
          <w:szCs w:val="28"/>
        </w:rPr>
        <w:t>явитель ранее обращался в отдел</w:t>
      </w:r>
      <w:r w:rsidRPr="00F0736C">
        <w:rPr>
          <w:szCs w:val="28"/>
        </w:rPr>
        <w:t xml:space="preserve">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w:t>
      </w:r>
      <w:r w:rsidR="007E5827">
        <w:rPr>
          <w:szCs w:val="28"/>
        </w:rPr>
        <w:t>заявлений</w:t>
      </w:r>
      <w:r w:rsidRPr="00F0736C">
        <w:rPr>
          <w:szCs w:val="28"/>
        </w:rPr>
        <w:t>, в которых находятся ранее представленные документы.</w:t>
      </w:r>
    </w:p>
    <w:p w:rsidR="00BF4FB3" w:rsidRPr="00F0736C" w:rsidRDefault="00BF4FB3" w:rsidP="00BF4FB3">
      <w:pPr>
        <w:pStyle w:val="ab"/>
        <w:tabs>
          <w:tab w:val="left" w:pos="2487"/>
        </w:tabs>
        <w:ind w:firstLine="709"/>
        <w:contextualSpacing/>
        <w:rPr>
          <w:szCs w:val="28"/>
        </w:rPr>
      </w:pPr>
    </w:p>
    <w:p w:rsidR="00BF4FB3" w:rsidRPr="00F0736C" w:rsidRDefault="00BF4FB3" w:rsidP="00BF4FB3">
      <w:pPr>
        <w:widowControl w:val="0"/>
        <w:suppressAutoHyphens/>
        <w:autoSpaceDE w:val="0"/>
        <w:autoSpaceDN w:val="0"/>
        <w:adjustRightInd w:val="0"/>
        <w:jc w:val="both"/>
        <w:rPr>
          <w:rFonts w:cs="Times New Roman"/>
          <w:szCs w:val="28"/>
        </w:rPr>
      </w:pPr>
      <w:r>
        <w:rPr>
          <w:rFonts w:cs="Times New Roman"/>
          <w:szCs w:val="28"/>
        </w:rPr>
        <w:tab/>
      </w:r>
      <w:r w:rsidRPr="00F0736C">
        <w:rPr>
          <w:rFonts w:cs="Times New Roman"/>
          <w:szCs w:val="28"/>
        </w:rPr>
        <w:t>2.6.3. Заявитель имеет право представить документы:</w:t>
      </w:r>
    </w:p>
    <w:p w:rsidR="00BF4FB3" w:rsidRPr="00F0736C" w:rsidRDefault="00BF4FB3" w:rsidP="00BF4FB3">
      <w:pPr>
        <w:widowControl w:val="0"/>
        <w:suppressAutoHyphens/>
        <w:autoSpaceDE w:val="0"/>
        <w:autoSpaceDN w:val="0"/>
        <w:adjustRightInd w:val="0"/>
        <w:jc w:val="both"/>
        <w:rPr>
          <w:rFonts w:cs="Times New Roman"/>
          <w:szCs w:val="28"/>
        </w:rPr>
      </w:pPr>
      <w:r w:rsidRPr="00F0736C">
        <w:rPr>
          <w:rFonts w:cs="Times New Roman"/>
          <w:szCs w:val="28"/>
        </w:rPr>
        <w:t xml:space="preserve">лично или через законного представителя в администрацию; </w:t>
      </w:r>
      <w:r w:rsidR="007E5827">
        <w:rPr>
          <w:rFonts w:cs="Times New Roman"/>
          <w:szCs w:val="28"/>
        </w:rPr>
        <w:t>МФЦ.</w:t>
      </w:r>
    </w:p>
    <w:p w:rsidR="00BF4FB3" w:rsidRPr="00F0736C" w:rsidRDefault="00BF4FB3" w:rsidP="00BF4FB3">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почтовых отправлений в администрацию;</w:t>
      </w:r>
    </w:p>
    <w:p w:rsidR="00BF4FB3" w:rsidRPr="00F0736C" w:rsidRDefault="00BF4FB3" w:rsidP="00BF4FB3">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док</w:t>
      </w:r>
      <w:r w:rsidR="007E5827">
        <w:rPr>
          <w:rFonts w:cs="Times New Roman"/>
          <w:szCs w:val="28"/>
        </w:rPr>
        <w:t>ументов по электронной почте, через Интернет</w:t>
      </w:r>
      <w:r w:rsidR="000006A3">
        <w:rPr>
          <w:rFonts w:cs="Times New Roman"/>
          <w:szCs w:val="28"/>
        </w:rPr>
        <w:t>-Портал Советского городского округа Ставропольского края.</w:t>
      </w:r>
    </w:p>
    <w:p w:rsidR="000006A3" w:rsidRPr="000006A3" w:rsidRDefault="000006A3" w:rsidP="000006A3">
      <w:pPr>
        <w:widowControl w:val="0"/>
        <w:suppressAutoHyphens/>
        <w:autoSpaceDE w:val="0"/>
        <w:autoSpaceDN w:val="0"/>
        <w:adjustRightInd w:val="0"/>
        <w:ind w:firstLine="709"/>
        <w:jc w:val="both"/>
        <w:rPr>
          <w:rFonts w:cs="Times New Roman"/>
        </w:rPr>
      </w:pPr>
      <w:r w:rsidRPr="000A4E02">
        <w:rPr>
          <w:rFonts w:cs="Times New Roman"/>
        </w:rPr>
        <w:t xml:space="preserve">2.6.4 Заявления и документы для получения муниципальной услуги в форме электронного документа направляются в порядке, установленном </w:t>
      </w:r>
      <w:hyperlink r:id="rId23"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Pr>
          <w:rFonts w:cs="Times New Roman"/>
        </w:rPr>
        <w:t xml:space="preserve">. </w:t>
      </w:r>
      <w:r w:rsidRPr="000A4E02">
        <w:rPr>
          <w:rFonts w:cs="Times New Roman"/>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4FB3" w:rsidRPr="00F0736C" w:rsidRDefault="000006A3" w:rsidP="00BF4FB3">
      <w:pPr>
        <w:pStyle w:val="23"/>
        <w:tabs>
          <w:tab w:val="left" w:pos="851"/>
        </w:tabs>
        <w:suppressAutoHyphens/>
        <w:spacing w:after="0" w:line="240" w:lineRule="auto"/>
        <w:ind w:firstLine="709"/>
        <w:jc w:val="both"/>
        <w:rPr>
          <w:szCs w:val="28"/>
        </w:rPr>
      </w:pPr>
      <w:r>
        <w:rPr>
          <w:szCs w:val="28"/>
        </w:rPr>
        <w:t>2.6.5</w:t>
      </w:r>
      <w:r w:rsidR="00BF4FB3" w:rsidRPr="00F0736C">
        <w:rPr>
          <w:szCs w:val="28"/>
        </w:rPr>
        <w:t>. Представляемые заявителем документы должны быть:</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BF4FB3" w:rsidRPr="00F0736C" w:rsidRDefault="00BF4FB3" w:rsidP="00BF4FB3">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F4FB3" w:rsidRPr="00F0736C" w:rsidRDefault="00BF4FB3" w:rsidP="00BF4FB3">
      <w:pPr>
        <w:pStyle w:val="23"/>
        <w:tabs>
          <w:tab w:val="left" w:pos="851"/>
        </w:tabs>
        <w:suppressAutoHyphens/>
        <w:spacing w:after="0" w:line="240" w:lineRule="auto"/>
        <w:ind w:firstLine="709"/>
        <w:jc w:val="both"/>
        <w:rPr>
          <w:szCs w:val="28"/>
        </w:rPr>
      </w:pPr>
    </w:p>
    <w:p w:rsidR="00BF4FB3" w:rsidRPr="00F0736C" w:rsidRDefault="00BF4FB3" w:rsidP="00BF4FB3">
      <w:pPr>
        <w:tabs>
          <w:tab w:val="left" w:pos="851"/>
        </w:tabs>
        <w:suppressAutoHyphens/>
        <w:ind w:firstLine="709"/>
        <w:jc w:val="both"/>
        <w:rPr>
          <w:rFonts w:cs="Times New Roman"/>
          <w:szCs w:val="28"/>
        </w:rPr>
      </w:pPr>
      <w:r w:rsidRPr="00F0736C">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 их представления</w:t>
      </w:r>
    </w:p>
    <w:p w:rsidR="00BF4FB3" w:rsidRPr="00F0736C" w:rsidRDefault="00BF4FB3" w:rsidP="00BF4FB3">
      <w:pPr>
        <w:ind w:firstLine="709"/>
        <w:jc w:val="both"/>
        <w:rPr>
          <w:spacing w:val="2"/>
          <w:szCs w:val="28"/>
        </w:rPr>
      </w:pPr>
      <w:r w:rsidRPr="00F0736C">
        <w:rPr>
          <w:szCs w:val="28"/>
        </w:rPr>
        <w:t>2.7.1. Заявитель вправе представить в администрацию:</w:t>
      </w:r>
      <w:r w:rsidRPr="00F0736C">
        <w:rPr>
          <w:spacing w:val="2"/>
          <w:szCs w:val="28"/>
        </w:rPr>
        <w:t xml:space="preserve"> </w:t>
      </w:r>
    </w:p>
    <w:p w:rsidR="00BF4FB3" w:rsidRDefault="00BF4FB3" w:rsidP="00BF4FB3">
      <w:pPr>
        <w:jc w:val="both"/>
        <w:rPr>
          <w:rFonts w:eastAsia="Calibri" w:cs="Times New Roman"/>
          <w:szCs w:val="28"/>
        </w:rPr>
      </w:pPr>
      <w:r w:rsidRPr="00F0736C">
        <w:rPr>
          <w:rFonts w:cs="Times New Roman"/>
          <w:szCs w:val="28"/>
        </w:rPr>
        <w:tab/>
      </w:r>
      <w:r w:rsidRPr="00F0736C">
        <w:rPr>
          <w:rFonts w:eastAsia="Calibri" w:cs="Times New Roman"/>
          <w:szCs w:val="28"/>
        </w:rPr>
        <w:t>выписку из Единого государственного реестра юридических лиц о юридическом лице, являющемся заявителем;</w:t>
      </w:r>
    </w:p>
    <w:p w:rsidR="00BF4FB3" w:rsidRPr="00F0736C" w:rsidRDefault="00BF4FB3" w:rsidP="00BF4FB3">
      <w:pPr>
        <w:autoSpaceDE w:val="0"/>
        <w:autoSpaceDN w:val="0"/>
        <w:adjustRightInd w:val="0"/>
        <w:rPr>
          <w:rFonts w:cs="Times New Roman"/>
          <w:szCs w:val="28"/>
        </w:rPr>
      </w:pPr>
      <w:r>
        <w:rPr>
          <w:rFonts w:eastAsia="Calibri" w:cs="Times New Roman"/>
          <w:szCs w:val="28"/>
        </w:rPr>
        <w:tab/>
      </w:r>
      <w:r>
        <w:rPr>
          <w:rFonts w:cs="Times New Roman"/>
          <w:szCs w:val="28"/>
        </w:rPr>
        <w:t>в</w:t>
      </w:r>
      <w:r w:rsidRPr="005E3FE9">
        <w:rPr>
          <w:rFonts w:cs="Times New Roman"/>
          <w:szCs w:val="28"/>
        </w:rPr>
        <w:t>ыписка из Единого государственного реестра индивидуальных предпринимателей о индивидуальном предпринимателе, являющемся заявителем</w:t>
      </w:r>
      <w:r>
        <w:rPr>
          <w:rFonts w:cs="Times New Roman"/>
          <w:szCs w:val="28"/>
        </w:rPr>
        <w:t>.</w:t>
      </w:r>
    </w:p>
    <w:p w:rsidR="00BF4FB3" w:rsidRPr="00F0736C" w:rsidRDefault="00BF4FB3" w:rsidP="00BF4FB3">
      <w:pPr>
        <w:jc w:val="both"/>
        <w:rPr>
          <w:rFonts w:cs="Times New Roman"/>
          <w:szCs w:val="28"/>
        </w:rPr>
      </w:pPr>
      <w:r w:rsidRPr="00F0736C">
        <w:rPr>
          <w:rFonts w:cs="Times New Roman"/>
          <w:szCs w:val="28"/>
        </w:rPr>
        <w:tab/>
        <w:t xml:space="preserve">2.7.2. В случае непредставления заявителем указанных документов </w:t>
      </w:r>
      <w:r>
        <w:rPr>
          <w:rFonts w:cs="Times New Roman"/>
          <w:szCs w:val="28"/>
        </w:rPr>
        <w:t>специалист Отдела ответственный</w:t>
      </w:r>
      <w:r w:rsidRPr="00F0736C">
        <w:rPr>
          <w:rFonts w:cs="Times New Roman"/>
          <w:szCs w:val="28"/>
        </w:rPr>
        <w:t xml:space="preserve"> за предоставление муниципальной услуги, запрашивает их в соответствующих органах в порядке межведомственного обмена.</w:t>
      </w:r>
    </w:p>
    <w:p w:rsidR="00BF4FB3" w:rsidRPr="00F0736C" w:rsidRDefault="00BF4FB3" w:rsidP="00BF4FB3">
      <w:pPr>
        <w:jc w:val="both"/>
        <w:rPr>
          <w:rFonts w:cs="Times New Roman"/>
          <w:szCs w:val="28"/>
        </w:rPr>
      </w:pPr>
    </w:p>
    <w:p w:rsidR="00BF4FB3" w:rsidRPr="00F0736C" w:rsidRDefault="00BF4FB3" w:rsidP="00BF4FB3">
      <w:pPr>
        <w:autoSpaceDE w:val="0"/>
        <w:autoSpaceDN w:val="0"/>
        <w:adjustRightInd w:val="0"/>
        <w:ind w:firstLine="709"/>
        <w:jc w:val="both"/>
        <w:rPr>
          <w:rFonts w:cs="Times New Roman"/>
          <w:szCs w:val="28"/>
        </w:rPr>
      </w:pPr>
      <w:r w:rsidRPr="00F0736C">
        <w:rPr>
          <w:rFonts w:cs="Times New Roman"/>
          <w:bCs/>
          <w:szCs w:val="28"/>
        </w:rPr>
        <w:t xml:space="preserve">2.7.3. </w:t>
      </w:r>
      <w:r w:rsidRPr="00F0736C">
        <w:rPr>
          <w:rFonts w:cs="Times New Roman"/>
          <w:szCs w:val="28"/>
        </w:rPr>
        <w:t xml:space="preserve">В соответствии </w:t>
      </w:r>
      <w:r>
        <w:rPr>
          <w:rFonts w:cs="Times New Roman"/>
          <w:szCs w:val="28"/>
        </w:rPr>
        <w:t xml:space="preserve">с требованиями </w:t>
      </w:r>
      <w:r w:rsidRPr="00F0736C">
        <w:rPr>
          <w:rFonts w:cs="Times New Roman"/>
          <w:szCs w:val="28"/>
        </w:rPr>
        <w:t>ст. 7 Федерального закона « Об организа</w:t>
      </w:r>
      <w:r w:rsidR="00211938">
        <w:rPr>
          <w:rFonts w:cs="Times New Roman"/>
          <w:szCs w:val="28"/>
        </w:rPr>
        <w:t>ции предоставления государственных и муниципальных услуг</w:t>
      </w:r>
      <w:r w:rsidRPr="00F0736C">
        <w:rPr>
          <w:rFonts w:cs="Times New Roman"/>
          <w:szCs w:val="28"/>
        </w:rPr>
        <w:t>» установлен запрет требовать от заявителя:</w:t>
      </w:r>
    </w:p>
    <w:p w:rsidR="00BF4FB3" w:rsidRPr="00F0736C" w:rsidRDefault="00BF4FB3" w:rsidP="00BF4FB3">
      <w:pPr>
        <w:ind w:firstLine="567"/>
        <w:jc w:val="both"/>
        <w:outlineLvl w:val="1"/>
        <w:rPr>
          <w:rFonts w:cs="Times New Roman"/>
        </w:rPr>
      </w:pPr>
      <w:r w:rsidRPr="00F0736C">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Pr>
          <w:rFonts w:ascii="Times New Roman" w:hAnsi="Times New Roman" w:cs="Times New Roman"/>
          <w:sz w:val="28"/>
        </w:rPr>
        <w:t xml:space="preserve"> </w:t>
      </w:r>
      <w:r w:rsidRPr="00F0736C">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4FB3" w:rsidRPr="00F0736C" w:rsidRDefault="00BF4FB3" w:rsidP="00BF4FB3">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4FB3" w:rsidRDefault="00BF4FB3" w:rsidP="00BF4FB3">
      <w:pPr>
        <w:pStyle w:val="ConsPlusNormal"/>
        <w:ind w:firstLine="708"/>
        <w:jc w:val="both"/>
        <w:outlineLvl w:val="2"/>
        <w:rPr>
          <w:rFonts w:ascii="Times New Roman" w:hAnsi="Times New Roman" w:cs="Times New Roman"/>
          <w:sz w:val="28"/>
          <w:szCs w:val="28"/>
        </w:rPr>
      </w:pPr>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Times New Roman" w:hAnsi="Times New Roman" w:cs="Times New Roman"/>
          <w:sz w:val="28"/>
          <w:szCs w:val="28"/>
        </w:rPr>
        <w:t>специалиста</w:t>
      </w:r>
      <w:r w:rsidRPr="00F0736C">
        <w:rPr>
          <w:rFonts w:ascii="Times New Roman" w:hAnsi="Times New Roman" w:cs="Times New Roman"/>
          <w:sz w:val="28"/>
          <w:szCs w:val="28"/>
        </w:rPr>
        <w:t xml:space="preserve">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0006A3" w:rsidRPr="00897527" w:rsidRDefault="000006A3" w:rsidP="000006A3">
      <w:pPr>
        <w:pStyle w:val="ConsPlusNormal"/>
        <w:ind w:firstLine="708"/>
        <w:jc w:val="both"/>
        <w:outlineLvl w:val="2"/>
        <w:rPr>
          <w:rFonts w:ascii="Times New Roman" w:hAnsi="Times New Roman" w:cs="Times New Roman"/>
          <w:color w:val="000000" w:themeColor="text1"/>
          <w:sz w:val="28"/>
        </w:rPr>
      </w:pPr>
      <w:r w:rsidRPr="00897527">
        <w:rPr>
          <w:rFonts w:ascii="Times New Roman" w:hAnsi="Times New Roman" w:cs="Times New Roman"/>
          <w:color w:val="000000" w:themeColor="text1"/>
          <w:sz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4FB3" w:rsidRPr="00897527" w:rsidRDefault="00BF4FB3" w:rsidP="00BF4FB3">
      <w:pPr>
        <w:pStyle w:val="ab"/>
        <w:tabs>
          <w:tab w:val="left" w:pos="851"/>
        </w:tabs>
        <w:suppressAutoHyphens/>
        <w:ind w:firstLine="709"/>
        <w:rPr>
          <w:color w:val="000000" w:themeColor="text1"/>
          <w:szCs w:val="28"/>
        </w:rPr>
      </w:pPr>
    </w:p>
    <w:p w:rsidR="00BF4FB3" w:rsidRPr="00897527" w:rsidRDefault="00BF4FB3" w:rsidP="00BF4FB3">
      <w:pPr>
        <w:widowControl w:val="0"/>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2.8 Исчерпывающий перечень оснований для отказа в приеме документов, необходимых для предоставления муниципальной услуги</w:t>
      </w:r>
    </w:p>
    <w:p w:rsidR="00BF4FB3" w:rsidRPr="00897527" w:rsidRDefault="00BF4FB3" w:rsidP="00BF4FB3">
      <w:pPr>
        <w:widowControl w:val="0"/>
        <w:autoSpaceDE w:val="0"/>
        <w:autoSpaceDN w:val="0"/>
        <w:adjustRightInd w:val="0"/>
        <w:jc w:val="both"/>
        <w:rPr>
          <w:rFonts w:cs="Times New Roman"/>
          <w:color w:val="000000" w:themeColor="text1"/>
          <w:szCs w:val="28"/>
        </w:rPr>
      </w:pPr>
      <w:r w:rsidRPr="00897527">
        <w:rPr>
          <w:rFonts w:cs="Times New Roman"/>
          <w:color w:val="000000" w:themeColor="text1"/>
          <w:szCs w:val="28"/>
        </w:rPr>
        <w:tab/>
        <w:t>Основания отсутствуют.</w:t>
      </w:r>
    </w:p>
    <w:p w:rsidR="00BF4FB3" w:rsidRPr="00897527" w:rsidRDefault="00BF4FB3" w:rsidP="00BF4FB3">
      <w:pPr>
        <w:widowControl w:val="0"/>
        <w:autoSpaceDE w:val="0"/>
        <w:autoSpaceDN w:val="0"/>
        <w:adjustRightInd w:val="0"/>
        <w:ind w:firstLine="709"/>
        <w:jc w:val="both"/>
        <w:rPr>
          <w:rFonts w:cs="Times New Roman"/>
          <w:color w:val="000000" w:themeColor="text1"/>
          <w:szCs w:val="28"/>
        </w:rPr>
      </w:pPr>
      <w:r w:rsidRPr="00897527">
        <w:rPr>
          <w:rFonts w:cs="Times New Roman"/>
          <w:bCs/>
          <w:color w:val="000000" w:themeColor="text1"/>
          <w:szCs w:val="28"/>
        </w:rPr>
        <w:t xml:space="preserve">2.9. </w:t>
      </w:r>
      <w:r w:rsidRPr="00897527">
        <w:rPr>
          <w:rFonts w:cs="Times New Roman"/>
          <w:color w:val="000000" w:themeColor="text1"/>
          <w:szCs w:val="28"/>
        </w:rPr>
        <w:t>Исчерпывающий перечень оснований для приостановления или отказа предоставления муниципальной услуги.</w:t>
      </w:r>
    </w:p>
    <w:p w:rsidR="00BF4FB3" w:rsidRPr="00897527" w:rsidRDefault="00BF4FB3" w:rsidP="00BF4FB3">
      <w:pPr>
        <w:widowControl w:val="0"/>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2.9.1. Приостановление предоставления муниципальной услуги не предусмотрено.</w:t>
      </w:r>
    </w:p>
    <w:p w:rsidR="00BF4FB3" w:rsidRPr="00897527" w:rsidRDefault="00BF4FB3" w:rsidP="00BF4FB3">
      <w:pPr>
        <w:widowControl w:val="0"/>
        <w:tabs>
          <w:tab w:val="left" w:pos="1491"/>
        </w:tab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2.9.2. Основаниями для отказа в предоставлении муниципальной услуги являются:</w:t>
      </w:r>
    </w:p>
    <w:p w:rsidR="00BF4FB3" w:rsidRPr="00897527" w:rsidRDefault="00BF4FB3" w:rsidP="00BF4FB3">
      <w:pPr>
        <w:autoSpaceDE w:val="0"/>
        <w:autoSpaceDN w:val="0"/>
        <w:adjustRightInd w:val="0"/>
        <w:jc w:val="both"/>
        <w:rPr>
          <w:rFonts w:cs="Times New Roman"/>
          <w:color w:val="000000" w:themeColor="text1"/>
          <w:szCs w:val="28"/>
        </w:rPr>
      </w:pPr>
      <w:r w:rsidRPr="00897527">
        <w:rPr>
          <w:rFonts w:cs="Times New Roman"/>
          <w:color w:val="000000" w:themeColor="text1"/>
          <w:szCs w:val="28"/>
        </w:rPr>
        <w:tab/>
        <w:t>1. Заявление, представленное заинтересованным лицом, не соответствуют установленной форме;</w:t>
      </w:r>
    </w:p>
    <w:p w:rsidR="00BF4FB3" w:rsidRPr="00897527" w:rsidRDefault="00BF4FB3" w:rsidP="00BF4FB3">
      <w:pPr>
        <w:autoSpaceDE w:val="0"/>
        <w:autoSpaceDN w:val="0"/>
        <w:adjustRightInd w:val="0"/>
        <w:jc w:val="both"/>
        <w:rPr>
          <w:rFonts w:cs="Times New Roman"/>
          <w:color w:val="000000" w:themeColor="text1"/>
          <w:szCs w:val="28"/>
        </w:rPr>
      </w:pPr>
      <w:r w:rsidRPr="00897527">
        <w:rPr>
          <w:rFonts w:cs="Times New Roman"/>
          <w:color w:val="000000" w:themeColor="text1"/>
          <w:szCs w:val="28"/>
        </w:rPr>
        <w:tab/>
        <w:t>2. Отсутствие или предоставление не в полном объеме документов, подлежащих предоставлению заявителем;</w:t>
      </w:r>
    </w:p>
    <w:p w:rsidR="00BF4FB3" w:rsidRPr="00897527" w:rsidRDefault="00BF4FB3" w:rsidP="00BF4FB3">
      <w:pPr>
        <w:autoSpaceDE w:val="0"/>
        <w:autoSpaceDN w:val="0"/>
        <w:adjustRightInd w:val="0"/>
        <w:jc w:val="both"/>
        <w:rPr>
          <w:rFonts w:eastAsiaTheme="minorHAnsi" w:cs="Times New Roman"/>
          <w:color w:val="000000" w:themeColor="text1"/>
          <w:szCs w:val="28"/>
          <w:lang w:eastAsia="en-US"/>
        </w:rPr>
      </w:pPr>
      <w:r w:rsidRPr="00897527">
        <w:rPr>
          <w:rFonts w:cs="Times New Roman"/>
          <w:color w:val="000000" w:themeColor="text1"/>
          <w:szCs w:val="28"/>
        </w:rPr>
        <w:tab/>
        <w:t xml:space="preserve">3. </w:t>
      </w:r>
      <w:r w:rsidR="008E37BA" w:rsidRPr="00897527">
        <w:rPr>
          <w:rFonts w:eastAsiaTheme="minorHAnsi" w:cs="Times New Roman"/>
          <w:color w:val="000000" w:themeColor="text1"/>
          <w:szCs w:val="28"/>
          <w:lang w:eastAsia="en-US"/>
        </w:rPr>
        <w:t>В отношении территории, указанной в заявлении, уже принято решение о разработке документации по планировке территории.</w:t>
      </w:r>
    </w:p>
    <w:p w:rsidR="00BF4FB3" w:rsidRPr="00897527" w:rsidRDefault="00BF4FB3" w:rsidP="00BF4FB3">
      <w:pPr>
        <w:autoSpaceDE w:val="0"/>
        <w:autoSpaceDN w:val="0"/>
        <w:adjustRightInd w:val="0"/>
        <w:jc w:val="both"/>
        <w:rPr>
          <w:rFonts w:cs="Times New Roman"/>
          <w:color w:val="000000" w:themeColor="text1"/>
          <w:szCs w:val="28"/>
        </w:rPr>
      </w:pPr>
      <w:r w:rsidRPr="00897527">
        <w:rPr>
          <w:color w:val="000000" w:themeColor="text1"/>
          <w:szCs w:val="28"/>
        </w:rPr>
        <w:tab/>
        <w:t>4.</w:t>
      </w:r>
      <w:r w:rsidRPr="00897527">
        <w:rPr>
          <w:rFonts w:cs="Times New Roman"/>
          <w:color w:val="000000" w:themeColor="text1"/>
          <w:szCs w:val="28"/>
        </w:rPr>
        <w:t xml:space="preserve"> Заявители относятся к числу лиц:</w:t>
      </w:r>
    </w:p>
    <w:p w:rsidR="00BF4FB3" w:rsidRPr="00897527" w:rsidRDefault="00BF4FB3" w:rsidP="00BF4FB3">
      <w:pPr>
        <w:autoSpaceDE w:val="0"/>
        <w:autoSpaceDN w:val="0"/>
        <w:adjustRightInd w:val="0"/>
        <w:jc w:val="both"/>
        <w:rPr>
          <w:rFonts w:cs="Times New Roman"/>
          <w:color w:val="000000" w:themeColor="text1"/>
          <w:szCs w:val="28"/>
        </w:rPr>
      </w:pPr>
      <w:r w:rsidRPr="00897527">
        <w:rPr>
          <w:rFonts w:cs="Times New Roman"/>
          <w:color w:val="000000" w:themeColor="text1"/>
          <w:szCs w:val="28"/>
        </w:rPr>
        <w:t xml:space="preserve"> </w:t>
      </w:r>
      <w:r w:rsidRPr="00897527">
        <w:rPr>
          <w:rFonts w:cs="Times New Roman"/>
          <w:color w:val="000000" w:themeColor="text1"/>
          <w:szCs w:val="28"/>
        </w:rPr>
        <w:tab/>
        <w:t>1) с которыми заключены договоры</w:t>
      </w:r>
      <w:r w:rsidR="00211938" w:rsidRPr="00897527">
        <w:rPr>
          <w:rFonts w:cs="Times New Roman"/>
          <w:color w:val="000000" w:themeColor="text1"/>
          <w:szCs w:val="28"/>
        </w:rPr>
        <w:t xml:space="preserve"> о</w:t>
      </w:r>
      <w:r w:rsidRPr="00897527">
        <w:rPr>
          <w:rFonts w:cs="Times New Roman"/>
          <w:color w:val="000000" w:themeColor="text1"/>
          <w:szCs w:val="28"/>
        </w:rPr>
        <w:t xml:space="preserve"> комплексном</w:t>
      </w:r>
      <w:r w:rsidR="00211938" w:rsidRPr="00897527">
        <w:rPr>
          <w:rFonts w:cs="Times New Roman"/>
          <w:color w:val="000000" w:themeColor="text1"/>
          <w:szCs w:val="28"/>
        </w:rPr>
        <w:t xml:space="preserve"> развитии территории</w:t>
      </w:r>
      <w:r w:rsidR="005F5A68" w:rsidRPr="00897527">
        <w:rPr>
          <w:rFonts w:cs="Times New Roman"/>
          <w:color w:val="000000" w:themeColor="text1"/>
          <w:szCs w:val="28"/>
        </w:rPr>
        <w:t>.</w:t>
      </w:r>
      <w:r w:rsidRPr="00897527">
        <w:rPr>
          <w:rFonts w:cs="Times New Roman"/>
          <w:color w:val="000000" w:themeColor="text1"/>
          <w:szCs w:val="28"/>
        </w:rPr>
        <w:t xml:space="preserve"> </w:t>
      </w:r>
    </w:p>
    <w:p w:rsidR="00BF4FB3" w:rsidRPr="00897527" w:rsidRDefault="00BF4FB3" w:rsidP="00BF4FB3">
      <w:pPr>
        <w:autoSpaceDE w:val="0"/>
        <w:autoSpaceDN w:val="0"/>
        <w:adjustRightInd w:val="0"/>
        <w:jc w:val="both"/>
        <w:rPr>
          <w:rFonts w:cs="Times New Roman"/>
          <w:bCs/>
          <w:color w:val="000000" w:themeColor="text1"/>
          <w:szCs w:val="28"/>
        </w:rPr>
      </w:pPr>
      <w:r w:rsidRPr="00897527">
        <w:rPr>
          <w:rFonts w:cs="Times New Roman"/>
          <w:bCs/>
          <w:color w:val="000000" w:themeColor="text1"/>
          <w:szCs w:val="28"/>
        </w:rPr>
        <w:tab/>
      </w:r>
      <w:r w:rsidR="009D53FC" w:rsidRPr="00897527">
        <w:rPr>
          <w:rFonts w:cs="Times New Roman"/>
          <w:bCs/>
          <w:color w:val="000000" w:themeColor="text1"/>
          <w:szCs w:val="28"/>
        </w:rPr>
        <w:t>2</w:t>
      </w:r>
      <w:r w:rsidRPr="00897527">
        <w:rPr>
          <w:rFonts w:cs="Times New Roman"/>
          <w:bCs/>
          <w:color w:val="000000" w:themeColor="text1"/>
          <w:szCs w:val="28"/>
        </w:rPr>
        <w:t xml:space="preserve">) </w:t>
      </w:r>
      <w:r w:rsidRPr="00897527">
        <w:rPr>
          <w:rFonts w:cs="Times New Roman"/>
          <w:color w:val="000000" w:themeColor="text1"/>
          <w:szCs w:val="28"/>
        </w:rPr>
        <w:t xml:space="preserve">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6" w:history="1">
        <w:r w:rsidRPr="00897527">
          <w:rPr>
            <w:rFonts w:cs="Times New Roman"/>
            <w:color w:val="000000" w:themeColor="text1"/>
            <w:szCs w:val="28"/>
          </w:rPr>
          <w:t>части 12.12</w:t>
        </w:r>
      </w:hyperlink>
      <w:r w:rsidRPr="00897527">
        <w:rPr>
          <w:rFonts w:cs="Times New Roman"/>
          <w:color w:val="000000" w:themeColor="text1"/>
          <w:szCs w:val="28"/>
        </w:rPr>
        <w:t xml:space="preserve"> статьи</w:t>
      </w:r>
      <w:r w:rsidR="009D53FC" w:rsidRPr="00897527">
        <w:rPr>
          <w:rFonts w:cs="Times New Roman"/>
          <w:color w:val="000000" w:themeColor="text1"/>
          <w:szCs w:val="28"/>
        </w:rPr>
        <w:t xml:space="preserve"> 45 Градостроительного кодекса Российской Федерации</w:t>
      </w:r>
      <w:r w:rsidRPr="00897527">
        <w:rPr>
          <w:rFonts w:cs="Times New Roman"/>
          <w:color w:val="000000" w:themeColor="text1"/>
          <w:szCs w:val="28"/>
        </w:rPr>
        <w:t>)</w:t>
      </w:r>
      <w:r w:rsidRPr="00897527">
        <w:rPr>
          <w:rFonts w:cs="Times New Roman"/>
          <w:bCs/>
          <w:color w:val="000000" w:themeColor="text1"/>
          <w:szCs w:val="28"/>
        </w:rPr>
        <w:t>;</w:t>
      </w:r>
    </w:p>
    <w:p w:rsidR="00BF4FB3" w:rsidRPr="00897527" w:rsidRDefault="00BF4FB3" w:rsidP="00BF4FB3">
      <w:pPr>
        <w:autoSpaceDE w:val="0"/>
        <w:autoSpaceDN w:val="0"/>
        <w:adjustRightInd w:val="0"/>
        <w:jc w:val="both"/>
        <w:rPr>
          <w:rFonts w:cs="Times New Roman"/>
          <w:color w:val="000000" w:themeColor="text1"/>
          <w:szCs w:val="28"/>
        </w:rPr>
      </w:pPr>
      <w:r w:rsidRPr="00897527">
        <w:rPr>
          <w:rFonts w:cs="Times New Roman"/>
          <w:bCs/>
          <w:color w:val="000000" w:themeColor="text1"/>
          <w:szCs w:val="28"/>
        </w:rPr>
        <w:tab/>
      </w:r>
      <w:r w:rsidR="009D53FC" w:rsidRPr="00897527">
        <w:rPr>
          <w:rFonts w:cs="Times New Roman"/>
          <w:bCs/>
          <w:color w:val="000000" w:themeColor="text1"/>
          <w:szCs w:val="28"/>
        </w:rPr>
        <w:t>3</w:t>
      </w:r>
      <w:r w:rsidRPr="00897527">
        <w:rPr>
          <w:rFonts w:cs="Times New Roman"/>
          <w:bCs/>
          <w:color w:val="000000" w:themeColor="text1"/>
          <w:szCs w:val="28"/>
        </w:rPr>
        <w:t xml:space="preserve">) субъектов </w:t>
      </w:r>
      <w:r w:rsidRPr="00897527">
        <w:rPr>
          <w:rFonts w:cs="Times New Roman"/>
          <w:color w:val="000000" w:themeColor="text1"/>
          <w:szCs w:val="28"/>
        </w:rPr>
        <w:t xml:space="preserve">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7" w:history="1">
        <w:r w:rsidRPr="00897527">
          <w:rPr>
            <w:rFonts w:cs="Times New Roman"/>
            <w:color w:val="000000" w:themeColor="text1"/>
            <w:szCs w:val="28"/>
          </w:rPr>
          <w:t>части 12.12</w:t>
        </w:r>
      </w:hyperlink>
      <w:r w:rsidRPr="00897527">
        <w:rPr>
          <w:rFonts w:cs="Times New Roman"/>
          <w:color w:val="000000" w:themeColor="text1"/>
          <w:szCs w:val="28"/>
        </w:rPr>
        <w:t xml:space="preserve"> </w:t>
      </w:r>
      <w:r w:rsidR="009D53FC" w:rsidRPr="00897527">
        <w:rPr>
          <w:rFonts w:cs="Times New Roman"/>
          <w:color w:val="000000" w:themeColor="text1"/>
          <w:szCs w:val="28"/>
        </w:rPr>
        <w:t>статьи 45 Градостроительного кодекса Российской Федерации</w:t>
      </w:r>
      <w:r w:rsidRPr="00897527">
        <w:rPr>
          <w:rFonts w:cs="Times New Roman"/>
          <w:color w:val="000000" w:themeColor="text1"/>
          <w:szCs w:val="28"/>
        </w:rPr>
        <w:t>);</w:t>
      </w:r>
    </w:p>
    <w:p w:rsidR="00BF4FB3" w:rsidRPr="00897527" w:rsidRDefault="00BF4FB3" w:rsidP="00BF4FB3">
      <w:pPr>
        <w:autoSpaceDE w:val="0"/>
        <w:autoSpaceDN w:val="0"/>
        <w:adjustRightInd w:val="0"/>
        <w:jc w:val="both"/>
        <w:rPr>
          <w:rFonts w:cs="Times New Roman"/>
          <w:color w:val="000000" w:themeColor="text1"/>
          <w:szCs w:val="28"/>
        </w:rPr>
      </w:pPr>
      <w:r w:rsidRPr="00897527">
        <w:rPr>
          <w:rFonts w:cs="Times New Roman"/>
          <w:color w:val="000000" w:themeColor="text1"/>
          <w:szCs w:val="28"/>
        </w:rPr>
        <w:tab/>
      </w:r>
      <w:r w:rsidR="009D53FC" w:rsidRPr="00897527">
        <w:rPr>
          <w:rFonts w:cs="Times New Roman"/>
          <w:color w:val="000000" w:themeColor="text1"/>
          <w:szCs w:val="28"/>
        </w:rPr>
        <w:t>4</w:t>
      </w:r>
      <w:r w:rsidRPr="00897527">
        <w:rPr>
          <w:rFonts w:cs="Times New Roman"/>
          <w:color w:val="000000" w:themeColor="text1"/>
          <w:szCs w:val="28"/>
        </w:rPr>
        <w:t>) садоводческих или огороднических некоммерческих товариществ в отношении земельного участка, предоставленного такому товариществу для ведения садоводства или огородничества</w:t>
      </w:r>
    </w:p>
    <w:p w:rsidR="00BF4FB3" w:rsidRPr="00897527" w:rsidRDefault="00BF4FB3" w:rsidP="00BF4FB3">
      <w:pPr>
        <w:autoSpaceDE w:val="0"/>
        <w:autoSpaceDN w:val="0"/>
        <w:adjustRightInd w:val="0"/>
        <w:jc w:val="both"/>
        <w:rPr>
          <w:rFonts w:cs="Times New Roman"/>
          <w:color w:val="000000" w:themeColor="text1"/>
          <w:szCs w:val="28"/>
        </w:rPr>
      </w:pPr>
    </w:p>
    <w:p w:rsidR="00BF4FB3" w:rsidRPr="00897527" w:rsidRDefault="00BF4FB3" w:rsidP="00BF4FB3">
      <w:pPr>
        <w:pStyle w:val="ab"/>
        <w:ind w:firstLine="709"/>
        <w:contextualSpacing/>
        <w:rPr>
          <w:color w:val="000000" w:themeColor="text1"/>
          <w:szCs w:val="28"/>
        </w:rPr>
      </w:pPr>
      <w:r w:rsidRPr="00897527">
        <w:rPr>
          <w:color w:val="000000" w:themeColor="text1"/>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F4FB3" w:rsidRPr="00897527" w:rsidRDefault="00BF4FB3" w:rsidP="00BF4FB3">
      <w:pPr>
        <w:widowControl w:val="0"/>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Нотариальное заверение верности перевода на русский язык документов, составленных на иностранном языке (в случае если заявителем является иностранное лицо).</w:t>
      </w:r>
    </w:p>
    <w:p w:rsidR="00BF4FB3" w:rsidRPr="00897527" w:rsidRDefault="00BF4FB3" w:rsidP="00BF4FB3">
      <w:pPr>
        <w:pStyle w:val="ab"/>
        <w:ind w:firstLine="709"/>
        <w:contextualSpacing/>
        <w:rPr>
          <w:bCs/>
          <w:color w:val="000000" w:themeColor="text1"/>
          <w:szCs w:val="28"/>
        </w:rPr>
      </w:pPr>
      <w:r w:rsidRPr="00897527">
        <w:rPr>
          <w:bCs/>
          <w:color w:val="000000" w:themeColor="text1"/>
          <w:szCs w:val="28"/>
        </w:rPr>
        <w:t>2.11. Порядок, размер и основания взимания государственной пошлины или иной платы, взимаемой за предоставление муниципальной услуги</w:t>
      </w:r>
    </w:p>
    <w:p w:rsidR="00BF4FB3" w:rsidRPr="00897527" w:rsidRDefault="00BF4FB3" w:rsidP="00BF4FB3">
      <w:pPr>
        <w:pStyle w:val="Default"/>
        <w:ind w:firstLine="709"/>
        <w:jc w:val="both"/>
        <w:rPr>
          <w:color w:val="000000" w:themeColor="text1"/>
          <w:sz w:val="28"/>
          <w:szCs w:val="28"/>
        </w:rPr>
      </w:pPr>
      <w:r w:rsidRPr="00897527">
        <w:rPr>
          <w:color w:val="000000" w:themeColor="text1"/>
          <w:sz w:val="28"/>
          <w:szCs w:val="28"/>
        </w:rPr>
        <w:t>2.11.1. Муниципальная услуга предоставляется без взимания государственной пошлины или иной платы.</w:t>
      </w:r>
    </w:p>
    <w:p w:rsidR="00BF4FB3" w:rsidRPr="00897527" w:rsidRDefault="00BF4FB3" w:rsidP="00BF4FB3">
      <w:pPr>
        <w:pStyle w:val="Default"/>
        <w:ind w:firstLine="709"/>
        <w:jc w:val="both"/>
        <w:rPr>
          <w:color w:val="000000" w:themeColor="text1"/>
          <w:sz w:val="28"/>
          <w:szCs w:val="28"/>
        </w:rPr>
      </w:pPr>
      <w:r w:rsidRPr="00897527">
        <w:rPr>
          <w:color w:val="000000" w:themeColor="text1"/>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 расчета размера такой платы.</w:t>
      </w:r>
    </w:p>
    <w:p w:rsidR="00BF4FB3" w:rsidRPr="00897527" w:rsidRDefault="00BF4FB3" w:rsidP="00BF4FB3">
      <w:pPr>
        <w:ind w:firstLine="708"/>
        <w:jc w:val="both"/>
        <w:rPr>
          <w:rFonts w:eastAsia="Calibri" w:cs="Times New Roman"/>
          <w:color w:val="000000" w:themeColor="text1"/>
          <w:szCs w:val="28"/>
        </w:rPr>
      </w:pPr>
      <w:r w:rsidRPr="00897527">
        <w:rPr>
          <w:rFonts w:eastAsia="Calibri" w:cs="Times New Roman"/>
          <w:color w:val="000000" w:themeColor="text1"/>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BF4FB3" w:rsidRPr="00897527" w:rsidRDefault="00BF4FB3" w:rsidP="00BF4FB3">
      <w:pPr>
        <w:pStyle w:val="Default"/>
        <w:ind w:firstLine="709"/>
        <w:jc w:val="both"/>
        <w:rPr>
          <w:color w:val="000000" w:themeColor="text1"/>
          <w:sz w:val="28"/>
          <w:szCs w:val="28"/>
        </w:rPr>
      </w:pPr>
    </w:p>
    <w:p w:rsidR="00BF4FB3" w:rsidRPr="00897527" w:rsidRDefault="00BF4FB3" w:rsidP="00BF4FB3">
      <w:pPr>
        <w:pStyle w:val="Default"/>
        <w:ind w:firstLine="709"/>
        <w:contextualSpacing/>
        <w:jc w:val="both"/>
        <w:rPr>
          <w:color w:val="000000" w:themeColor="text1"/>
          <w:sz w:val="28"/>
          <w:szCs w:val="28"/>
        </w:rPr>
      </w:pPr>
      <w:r w:rsidRPr="00897527">
        <w:rPr>
          <w:bCs/>
          <w:color w:val="000000" w:themeColor="text1"/>
          <w:sz w:val="28"/>
          <w:szCs w:val="28"/>
        </w:rPr>
        <w:t xml:space="preserve">2.13. </w:t>
      </w:r>
      <w:r w:rsidRPr="00897527">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F4FB3" w:rsidRPr="00897527" w:rsidRDefault="00BF4FB3" w:rsidP="00BF4FB3">
      <w:pPr>
        <w:pStyle w:val="ab"/>
        <w:ind w:firstLine="709"/>
        <w:contextualSpacing/>
        <w:rPr>
          <w:color w:val="000000" w:themeColor="text1"/>
          <w:szCs w:val="28"/>
        </w:rPr>
      </w:pPr>
      <w:r w:rsidRPr="00897527">
        <w:rPr>
          <w:color w:val="000000" w:themeColor="text1"/>
          <w:szCs w:val="28"/>
        </w:rPr>
        <w:t>2.13.1.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BF4FB3" w:rsidRPr="00897527" w:rsidRDefault="00BF4FB3" w:rsidP="00BF4FB3">
      <w:pPr>
        <w:pStyle w:val="ab"/>
        <w:ind w:firstLine="709"/>
        <w:contextualSpacing/>
        <w:rPr>
          <w:color w:val="000000" w:themeColor="text1"/>
          <w:szCs w:val="28"/>
        </w:rPr>
      </w:pPr>
      <w:r w:rsidRPr="00897527">
        <w:rPr>
          <w:rStyle w:val="FontStyle17"/>
          <w:color w:val="000000" w:themeColor="text1"/>
          <w:szCs w:val="28"/>
        </w:rPr>
        <w:t xml:space="preserve">2.13.2. </w:t>
      </w:r>
      <w:r w:rsidRPr="00897527">
        <w:rPr>
          <w:color w:val="000000" w:themeColor="text1"/>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897527">
        <w:rPr>
          <w:color w:val="000000" w:themeColor="text1"/>
          <w:szCs w:val="28"/>
          <w:lang w:val="en-US"/>
        </w:rPr>
        <w:t>I</w:t>
      </w:r>
      <w:r w:rsidRPr="00897527">
        <w:rPr>
          <w:color w:val="000000" w:themeColor="text1"/>
          <w:szCs w:val="28"/>
        </w:rPr>
        <w:t xml:space="preserve"> и </w:t>
      </w:r>
      <w:r w:rsidRPr="00897527">
        <w:rPr>
          <w:color w:val="000000" w:themeColor="text1"/>
          <w:szCs w:val="28"/>
          <w:lang w:val="en-US"/>
        </w:rPr>
        <w:t>II</w:t>
      </w:r>
      <w:r w:rsidRPr="00897527">
        <w:rPr>
          <w:color w:val="000000" w:themeColor="text1"/>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BF4FB3" w:rsidRPr="00897527" w:rsidRDefault="00BF4FB3" w:rsidP="00BF4FB3">
      <w:pPr>
        <w:pStyle w:val="Default"/>
        <w:ind w:firstLine="709"/>
        <w:contextualSpacing/>
        <w:jc w:val="both"/>
        <w:rPr>
          <w:bCs/>
          <w:color w:val="000000" w:themeColor="text1"/>
          <w:sz w:val="28"/>
          <w:szCs w:val="28"/>
        </w:rPr>
      </w:pPr>
      <w:r w:rsidRPr="00897527">
        <w:rPr>
          <w:bCs/>
          <w:color w:val="000000" w:themeColor="text1"/>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4FB3" w:rsidRPr="00897527" w:rsidRDefault="00BF4FB3" w:rsidP="00BF4FB3">
      <w:pPr>
        <w:pStyle w:val="Default"/>
        <w:ind w:firstLine="709"/>
        <w:contextualSpacing/>
        <w:jc w:val="both"/>
        <w:rPr>
          <w:color w:val="000000" w:themeColor="text1"/>
          <w:sz w:val="28"/>
          <w:szCs w:val="28"/>
        </w:rPr>
      </w:pPr>
      <w:r w:rsidRPr="00897527">
        <w:rPr>
          <w:color w:val="000000" w:themeColor="text1"/>
          <w:sz w:val="28"/>
          <w:szCs w:val="28"/>
        </w:rPr>
        <w:t xml:space="preserve">2.14.1. Срок регистрации запроса заявителя о предоставлении услуги не может быть более 15 минут. </w:t>
      </w:r>
    </w:p>
    <w:p w:rsidR="00BF4FB3" w:rsidRPr="00897527" w:rsidRDefault="00BF4FB3" w:rsidP="00BF4FB3">
      <w:pPr>
        <w:pStyle w:val="Default"/>
        <w:ind w:firstLine="709"/>
        <w:contextualSpacing/>
        <w:jc w:val="both"/>
        <w:rPr>
          <w:bCs/>
          <w:color w:val="000000" w:themeColor="text1"/>
          <w:sz w:val="28"/>
          <w:szCs w:val="28"/>
        </w:rPr>
      </w:pPr>
      <w:r w:rsidRPr="00897527">
        <w:rPr>
          <w:bCs/>
          <w:color w:val="000000" w:themeColor="text1"/>
          <w:sz w:val="28"/>
          <w:szCs w:val="28"/>
        </w:rPr>
        <w:t>2.14.2.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указанием даты и временем поступления.</w:t>
      </w:r>
    </w:p>
    <w:p w:rsidR="00BF4FB3" w:rsidRPr="00897527" w:rsidRDefault="00BF4FB3" w:rsidP="00BF4FB3">
      <w:pPr>
        <w:pStyle w:val="Default"/>
        <w:ind w:firstLine="709"/>
        <w:contextualSpacing/>
        <w:jc w:val="both"/>
        <w:rPr>
          <w:color w:val="000000" w:themeColor="text1"/>
          <w:sz w:val="28"/>
          <w:szCs w:val="28"/>
        </w:rPr>
      </w:pPr>
      <w:r w:rsidRPr="00897527">
        <w:rPr>
          <w:bCs/>
          <w:color w:val="000000" w:themeColor="text1"/>
          <w:sz w:val="28"/>
          <w:szCs w:val="28"/>
        </w:rPr>
        <w:t xml:space="preserve">2.15. Требования </w:t>
      </w:r>
      <w:r w:rsidRPr="00897527">
        <w:rPr>
          <w:color w:val="000000" w:themeColor="text1"/>
          <w:sz w:val="28"/>
          <w:szCs w:val="28"/>
        </w:rPr>
        <w:t>к помещениям, в которых предоставляется муниципальная услуга, к местам ожидания и приема заявителей.</w:t>
      </w:r>
    </w:p>
    <w:p w:rsidR="00BF4FB3" w:rsidRPr="00897527" w:rsidRDefault="00BF4FB3" w:rsidP="00BF4FB3">
      <w:pPr>
        <w:ind w:firstLine="720"/>
        <w:contextualSpacing/>
        <w:jc w:val="both"/>
        <w:rPr>
          <w:rFonts w:cs="Times New Roman"/>
          <w:color w:val="000000" w:themeColor="text1"/>
          <w:szCs w:val="28"/>
        </w:rPr>
      </w:pPr>
      <w:r w:rsidRPr="00897527">
        <w:rPr>
          <w:rFonts w:cs="Times New Roman"/>
          <w:color w:val="000000" w:themeColor="text1"/>
          <w:szCs w:val="28"/>
        </w:rPr>
        <w:t>2.15.1.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BF4FB3" w:rsidRPr="00897527" w:rsidRDefault="00BF4FB3" w:rsidP="00BF4FB3">
      <w:pPr>
        <w:contextualSpacing/>
        <w:jc w:val="both"/>
        <w:rPr>
          <w:rFonts w:cs="Times New Roman"/>
          <w:color w:val="000000" w:themeColor="text1"/>
          <w:szCs w:val="28"/>
        </w:rPr>
      </w:pPr>
      <w:r w:rsidRPr="00897527">
        <w:rPr>
          <w:rFonts w:cs="Times New Roman"/>
          <w:color w:val="000000" w:themeColor="text1"/>
          <w:szCs w:val="28"/>
        </w:rPr>
        <w:tab/>
        <w:t>2.15.2. Здание администрации оборудуется:</w:t>
      </w:r>
    </w:p>
    <w:p w:rsidR="00BF4FB3" w:rsidRPr="00897527" w:rsidRDefault="00BF4FB3" w:rsidP="00BF4FB3">
      <w:pPr>
        <w:contextualSpacing/>
        <w:jc w:val="both"/>
        <w:rPr>
          <w:rFonts w:cs="Times New Roman"/>
          <w:color w:val="000000" w:themeColor="text1"/>
          <w:szCs w:val="28"/>
        </w:rPr>
      </w:pPr>
      <w:r w:rsidRPr="00897527">
        <w:rPr>
          <w:rFonts w:cs="Times New Roman"/>
          <w:color w:val="000000" w:themeColor="text1"/>
          <w:szCs w:val="28"/>
        </w:rPr>
        <w:t>противопожарной системой и средствами пожаротушения;</w:t>
      </w:r>
    </w:p>
    <w:p w:rsidR="00BF4FB3" w:rsidRPr="00897527" w:rsidRDefault="00BF4FB3" w:rsidP="00BF4FB3">
      <w:pPr>
        <w:contextualSpacing/>
        <w:jc w:val="both"/>
        <w:rPr>
          <w:rFonts w:cs="Times New Roman"/>
          <w:color w:val="000000" w:themeColor="text1"/>
          <w:szCs w:val="28"/>
        </w:rPr>
      </w:pPr>
      <w:r w:rsidRPr="00897527">
        <w:rPr>
          <w:rFonts w:cs="Times New Roman"/>
          <w:color w:val="000000" w:themeColor="text1"/>
          <w:szCs w:val="28"/>
        </w:rPr>
        <w:t>системой оповещения о возникновении чрезвычайной ситуации;</w:t>
      </w:r>
    </w:p>
    <w:p w:rsidR="00BF4FB3" w:rsidRPr="00897527" w:rsidRDefault="00BF4FB3" w:rsidP="00BF4FB3">
      <w:pPr>
        <w:contextualSpacing/>
        <w:jc w:val="both"/>
        <w:rPr>
          <w:rFonts w:cs="Times New Roman"/>
          <w:color w:val="000000" w:themeColor="text1"/>
          <w:szCs w:val="28"/>
        </w:rPr>
      </w:pPr>
      <w:r w:rsidRPr="00897527">
        <w:rPr>
          <w:rFonts w:cs="Times New Roman"/>
          <w:color w:val="000000" w:themeColor="text1"/>
          <w:szCs w:val="28"/>
        </w:rPr>
        <w:t>системой охраны.</w:t>
      </w:r>
    </w:p>
    <w:p w:rsidR="00BF4FB3" w:rsidRPr="00897527" w:rsidRDefault="00BF4FB3" w:rsidP="00BF4FB3">
      <w:pPr>
        <w:ind w:firstLine="720"/>
        <w:contextualSpacing/>
        <w:jc w:val="both"/>
        <w:rPr>
          <w:rFonts w:cs="Times New Roman"/>
          <w:color w:val="000000" w:themeColor="text1"/>
          <w:szCs w:val="28"/>
        </w:rPr>
      </w:pPr>
      <w:r w:rsidRPr="00897527">
        <w:rPr>
          <w:rFonts w:cs="Times New Roman"/>
          <w:color w:val="000000" w:themeColor="text1"/>
          <w:szCs w:val="28"/>
        </w:rPr>
        <w:t>2.15.3.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BF4FB3" w:rsidRPr="00897527" w:rsidRDefault="00BF4FB3" w:rsidP="00BF4FB3">
      <w:pPr>
        <w:ind w:firstLine="720"/>
        <w:contextualSpacing/>
        <w:jc w:val="both"/>
        <w:rPr>
          <w:rFonts w:cs="Times New Roman"/>
          <w:color w:val="000000" w:themeColor="text1"/>
          <w:szCs w:val="28"/>
        </w:rPr>
      </w:pPr>
      <w:r w:rsidRPr="00897527">
        <w:rPr>
          <w:rFonts w:cs="Times New Roman"/>
          <w:color w:val="000000" w:themeColor="text1"/>
          <w:szCs w:val="28"/>
        </w:rPr>
        <w:t>номера кабинета;</w:t>
      </w:r>
    </w:p>
    <w:p w:rsidR="00BF4FB3" w:rsidRPr="00897527" w:rsidRDefault="00BF4FB3" w:rsidP="00BF4FB3">
      <w:pPr>
        <w:ind w:firstLine="720"/>
        <w:contextualSpacing/>
        <w:jc w:val="both"/>
        <w:rPr>
          <w:rFonts w:cs="Times New Roman"/>
          <w:color w:val="000000" w:themeColor="text1"/>
          <w:szCs w:val="28"/>
        </w:rPr>
      </w:pPr>
      <w:r w:rsidRPr="00897527">
        <w:rPr>
          <w:rFonts w:cs="Times New Roman"/>
          <w:color w:val="000000" w:themeColor="text1"/>
          <w:szCs w:val="28"/>
        </w:rPr>
        <w:t>наименование отдела.</w:t>
      </w:r>
    </w:p>
    <w:p w:rsidR="00BF4FB3" w:rsidRPr="00897527" w:rsidRDefault="009D53FC" w:rsidP="00BF4FB3">
      <w:pPr>
        <w:pStyle w:val="Default"/>
        <w:ind w:firstLine="709"/>
        <w:contextualSpacing/>
        <w:jc w:val="both"/>
        <w:rPr>
          <w:color w:val="000000" w:themeColor="text1"/>
          <w:sz w:val="28"/>
          <w:szCs w:val="28"/>
        </w:rPr>
      </w:pPr>
      <w:r w:rsidRPr="00897527">
        <w:rPr>
          <w:color w:val="000000" w:themeColor="text1"/>
          <w:sz w:val="28"/>
          <w:szCs w:val="28"/>
        </w:rPr>
        <w:t>2.15.4</w:t>
      </w:r>
      <w:r w:rsidR="00BF4FB3" w:rsidRPr="00897527">
        <w:rPr>
          <w:color w:val="000000" w:themeColor="text1"/>
          <w:sz w:val="28"/>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BF4FB3" w:rsidRPr="00897527" w:rsidRDefault="009D53FC" w:rsidP="00BF4FB3">
      <w:pPr>
        <w:pStyle w:val="Default"/>
        <w:ind w:firstLine="709"/>
        <w:contextualSpacing/>
        <w:rPr>
          <w:color w:val="000000" w:themeColor="text1"/>
          <w:sz w:val="28"/>
          <w:szCs w:val="28"/>
        </w:rPr>
      </w:pPr>
      <w:r w:rsidRPr="00897527">
        <w:rPr>
          <w:color w:val="000000" w:themeColor="text1"/>
          <w:sz w:val="28"/>
          <w:szCs w:val="28"/>
        </w:rPr>
        <w:t>2.15.5</w:t>
      </w:r>
      <w:r w:rsidR="00BF4FB3" w:rsidRPr="00897527">
        <w:rPr>
          <w:color w:val="000000" w:themeColor="text1"/>
          <w:sz w:val="28"/>
          <w:szCs w:val="28"/>
        </w:rPr>
        <w:t xml:space="preserve">. </w:t>
      </w:r>
      <w:r w:rsidR="00BF4FB3" w:rsidRPr="00897527">
        <w:rPr>
          <w:color w:val="000000" w:themeColor="text1"/>
          <w:sz w:val="28"/>
          <w:szCs w:val="28"/>
          <w:shd w:val="clear" w:color="auto" w:fill="FFFFFF"/>
        </w:rPr>
        <w:t>Требования к помещениям, местам ожидания и приема заявите-</w:t>
      </w:r>
      <w:r w:rsidR="00BF4FB3" w:rsidRPr="00897527">
        <w:rPr>
          <w:color w:val="000000" w:themeColor="text1"/>
          <w:sz w:val="28"/>
          <w:szCs w:val="28"/>
        </w:rPr>
        <w:br/>
      </w:r>
      <w:r w:rsidR="00BF4FB3" w:rsidRPr="00897527">
        <w:rPr>
          <w:color w:val="000000" w:themeColor="text1"/>
          <w:sz w:val="28"/>
          <w:szCs w:val="28"/>
          <w:shd w:val="clear" w:color="auto" w:fill="FFFFFF"/>
        </w:rPr>
        <w:t>лей в МФЦ</w:t>
      </w:r>
      <w:r w:rsidR="00BF4FB3" w:rsidRPr="00897527">
        <w:rPr>
          <w:color w:val="000000" w:themeColor="text1"/>
          <w:sz w:val="28"/>
          <w:szCs w:val="28"/>
        </w:rPr>
        <w:br/>
      </w:r>
      <w:r w:rsidR="00BF4FB3" w:rsidRPr="00897527">
        <w:rPr>
          <w:color w:val="000000" w:themeColor="text1"/>
          <w:sz w:val="28"/>
          <w:szCs w:val="28"/>
          <w:shd w:val="clear" w:color="auto" w:fill="FFFFFF"/>
        </w:rPr>
        <w:tab/>
        <w:t>Здание, в котором располагается МФЦ, оборудуется отдельным входом</w:t>
      </w:r>
      <w:r w:rsidR="00BF4FB3" w:rsidRPr="00897527">
        <w:rPr>
          <w:color w:val="000000" w:themeColor="text1"/>
          <w:sz w:val="28"/>
          <w:szCs w:val="28"/>
        </w:rPr>
        <w:br/>
      </w:r>
      <w:r w:rsidR="00BF4FB3" w:rsidRPr="00897527">
        <w:rPr>
          <w:color w:val="000000" w:themeColor="text1"/>
          <w:sz w:val="28"/>
          <w:szCs w:val="28"/>
          <w:shd w:val="clear" w:color="auto" w:fill="FFFFFF"/>
        </w:rPr>
        <w:t>для свободного доступа заявителей в помещения, в том числе заявителей с</w:t>
      </w:r>
      <w:r w:rsidR="00BF4FB3" w:rsidRPr="00897527">
        <w:rPr>
          <w:color w:val="000000" w:themeColor="text1"/>
          <w:sz w:val="28"/>
          <w:szCs w:val="28"/>
        </w:rPr>
        <w:br/>
      </w:r>
      <w:r w:rsidR="00BF4FB3" w:rsidRPr="00897527">
        <w:rPr>
          <w:color w:val="000000" w:themeColor="text1"/>
          <w:sz w:val="28"/>
          <w:szCs w:val="28"/>
          <w:shd w:val="clear" w:color="auto" w:fill="FFFFFF"/>
        </w:rPr>
        <w:t>ограниченными возможностями передвижения</w:t>
      </w:r>
      <w:r w:rsidR="00BF4FB3" w:rsidRPr="00897527">
        <w:rPr>
          <w:color w:val="000000" w:themeColor="text1"/>
          <w:sz w:val="28"/>
          <w:szCs w:val="28"/>
        </w:rPr>
        <w:br/>
      </w:r>
      <w:r w:rsidR="00BF4FB3" w:rsidRPr="00897527">
        <w:rPr>
          <w:color w:val="000000" w:themeColor="text1"/>
          <w:sz w:val="28"/>
          <w:szCs w:val="28"/>
          <w:shd w:val="clear" w:color="auto" w:fill="FFFFFF"/>
        </w:rPr>
        <w:tab/>
        <w:t>Вход в здание МФЦ оборудуется информационной табличкой, которая</w:t>
      </w:r>
      <w:r w:rsidR="00BF4FB3" w:rsidRPr="00897527">
        <w:rPr>
          <w:color w:val="000000" w:themeColor="text1"/>
          <w:sz w:val="28"/>
          <w:szCs w:val="28"/>
        </w:rPr>
        <w:br/>
      </w:r>
      <w:r w:rsidR="00BF4FB3" w:rsidRPr="00897527">
        <w:rPr>
          <w:color w:val="000000" w:themeColor="text1"/>
          <w:sz w:val="28"/>
          <w:szCs w:val="28"/>
          <w:shd w:val="clear" w:color="auto" w:fill="FFFFFF"/>
        </w:rPr>
        <w:t>располагается рядом с входом и содержит следующую информацию о МФЦ:</w:t>
      </w:r>
      <w:r w:rsidR="00BF4FB3" w:rsidRPr="00897527">
        <w:rPr>
          <w:color w:val="000000" w:themeColor="text1"/>
          <w:sz w:val="28"/>
          <w:szCs w:val="28"/>
        </w:rPr>
        <w:br/>
      </w:r>
      <w:r w:rsidR="00BF4FB3" w:rsidRPr="00897527">
        <w:rPr>
          <w:color w:val="000000" w:themeColor="text1"/>
          <w:sz w:val="28"/>
          <w:szCs w:val="28"/>
          <w:shd w:val="clear" w:color="auto" w:fill="FFFFFF"/>
        </w:rPr>
        <w:tab/>
        <w:t>- наименование;</w:t>
      </w:r>
      <w:r w:rsidR="00BF4FB3" w:rsidRPr="00897527">
        <w:rPr>
          <w:color w:val="000000" w:themeColor="text1"/>
          <w:sz w:val="28"/>
          <w:szCs w:val="28"/>
        </w:rPr>
        <w:br/>
      </w:r>
      <w:r w:rsidR="00BF4FB3" w:rsidRPr="00897527">
        <w:rPr>
          <w:color w:val="000000" w:themeColor="text1"/>
          <w:sz w:val="28"/>
          <w:szCs w:val="28"/>
          <w:shd w:val="clear" w:color="auto" w:fill="FFFFFF"/>
        </w:rPr>
        <w:tab/>
        <w:t>- место нахождения:</w:t>
      </w:r>
      <w:r w:rsidR="00BF4FB3" w:rsidRPr="00897527">
        <w:rPr>
          <w:color w:val="000000" w:themeColor="text1"/>
          <w:sz w:val="28"/>
          <w:szCs w:val="28"/>
        </w:rPr>
        <w:br/>
      </w:r>
      <w:r w:rsidR="00BF4FB3" w:rsidRPr="00897527">
        <w:rPr>
          <w:color w:val="000000" w:themeColor="text1"/>
          <w:sz w:val="28"/>
          <w:szCs w:val="28"/>
          <w:shd w:val="clear" w:color="auto" w:fill="FFFFFF"/>
        </w:rPr>
        <w:tab/>
        <w:t>- режим работы</w:t>
      </w:r>
      <w:r w:rsidR="00BF4FB3" w:rsidRPr="00897527">
        <w:rPr>
          <w:color w:val="000000" w:themeColor="text1"/>
          <w:sz w:val="28"/>
          <w:szCs w:val="28"/>
        </w:rPr>
        <w:br/>
      </w:r>
      <w:r w:rsidR="00BF4FB3" w:rsidRPr="00897527">
        <w:rPr>
          <w:color w:val="000000" w:themeColor="text1"/>
          <w:sz w:val="28"/>
          <w:szCs w:val="28"/>
          <w:shd w:val="clear" w:color="auto" w:fill="FFFFFF"/>
        </w:rPr>
        <w:tab/>
        <w:t>Выход из здания МФЦ оборудуется соответствующим указателем.</w:t>
      </w:r>
      <w:r w:rsidR="00BF4FB3" w:rsidRPr="00897527">
        <w:rPr>
          <w:color w:val="000000" w:themeColor="text1"/>
          <w:sz w:val="28"/>
          <w:szCs w:val="28"/>
        </w:rPr>
        <w:br/>
      </w:r>
      <w:r w:rsidR="00BF4FB3" w:rsidRPr="00897527">
        <w:rPr>
          <w:color w:val="000000" w:themeColor="text1"/>
          <w:sz w:val="28"/>
          <w:szCs w:val="28"/>
          <w:shd w:val="clear" w:color="auto" w:fill="FFFFFF"/>
        </w:rPr>
        <w:tab/>
        <w:t>Помещения МФЦ состоят из нескольких функциональных секторов</w:t>
      </w:r>
      <w:r w:rsidR="00BF4FB3" w:rsidRPr="00897527">
        <w:rPr>
          <w:color w:val="000000" w:themeColor="text1"/>
          <w:sz w:val="28"/>
          <w:szCs w:val="28"/>
        </w:rPr>
        <w:br/>
      </w:r>
      <w:r w:rsidR="00BF4FB3" w:rsidRPr="00897527">
        <w:rPr>
          <w:color w:val="000000" w:themeColor="text1"/>
          <w:sz w:val="28"/>
          <w:szCs w:val="28"/>
          <w:shd w:val="clear" w:color="auto" w:fill="FFFFFF"/>
        </w:rPr>
        <w:t>(зон)</w:t>
      </w:r>
      <w:r w:rsidR="00BF4FB3" w:rsidRPr="00897527">
        <w:rPr>
          <w:color w:val="000000" w:themeColor="text1"/>
          <w:sz w:val="28"/>
          <w:szCs w:val="28"/>
        </w:rPr>
        <w:br/>
      </w:r>
      <w:r w:rsidR="00BF4FB3" w:rsidRPr="00897527">
        <w:rPr>
          <w:color w:val="000000" w:themeColor="text1"/>
          <w:sz w:val="28"/>
          <w:szCs w:val="28"/>
          <w:shd w:val="clear" w:color="auto" w:fill="FFFFFF"/>
        </w:rPr>
        <w:tab/>
        <w:t>- сектор информирования и ожидания;</w:t>
      </w:r>
      <w:r w:rsidR="00BF4FB3" w:rsidRPr="00897527">
        <w:rPr>
          <w:color w:val="000000" w:themeColor="text1"/>
          <w:sz w:val="28"/>
          <w:szCs w:val="28"/>
        </w:rPr>
        <w:br/>
      </w:r>
      <w:r w:rsidR="00BF4FB3" w:rsidRPr="00897527">
        <w:rPr>
          <w:color w:val="000000" w:themeColor="text1"/>
          <w:sz w:val="28"/>
          <w:szCs w:val="28"/>
          <w:shd w:val="clear" w:color="auto" w:fill="FFFFFF"/>
        </w:rPr>
        <w:tab/>
        <w:t>- сектор приема заявителей</w:t>
      </w:r>
      <w:r w:rsidR="00BF4FB3" w:rsidRPr="00897527">
        <w:rPr>
          <w:color w:val="000000" w:themeColor="text1"/>
          <w:sz w:val="28"/>
          <w:szCs w:val="28"/>
        </w:rPr>
        <w:br/>
      </w:r>
      <w:r w:rsidR="00BF4FB3" w:rsidRPr="00897527">
        <w:rPr>
          <w:color w:val="000000" w:themeColor="text1"/>
          <w:sz w:val="28"/>
          <w:szCs w:val="28"/>
          <w:shd w:val="clear" w:color="auto" w:fill="FFFFFF"/>
        </w:rPr>
        <w:tab/>
        <w:t>В секторе информирования и ожидания расположены</w:t>
      </w:r>
      <w:r w:rsidR="00BF4FB3" w:rsidRPr="00897527">
        <w:rPr>
          <w:color w:val="000000" w:themeColor="text1"/>
          <w:sz w:val="28"/>
          <w:szCs w:val="28"/>
        </w:rPr>
        <w:br/>
      </w:r>
      <w:r w:rsidR="00BF4FB3" w:rsidRPr="00897527">
        <w:rPr>
          <w:color w:val="000000" w:themeColor="text1"/>
          <w:sz w:val="28"/>
          <w:szCs w:val="28"/>
          <w:shd w:val="clear" w:color="auto" w:fill="FFFFFF"/>
        </w:rPr>
        <w:tab/>
        <w:t>- окна специалистов отдела по работе с заявителями для осуществления</w:t>
      </w:r>
      <w:r w:rsidR="00BF4FB3" w:rsidRPr="00897527">
        <w:rPr>
          <w:color w:val="000000" w:themeColor="text1"/>
          <w:sz w:val="28"/>
          <w:szCs w:val="28"/>
        </w:rPr>
        <w:br/>
      </w:r>
      <w:r w:rsidR="00BF4FB3" w:rsidRPr="00897527">
        <w:rPr>
          <w:color w:val="000000" w:themeColor="text1"/>
          <w:sz w:val="28"/>
          <w:szCs w:val="28"/>
          <w:shd w:val="clear" w:color="auto" w:fill="FFFFFF"/>
        </w:rPr>
        <w:t>информирования заявителей о предоставляемых услугах;</w:t>
      </w:r>
      <w:r w:rsidR="00BF4FB3" w:rsidRPr="00897527">
        <w:rPr>
          <w:color w:val="000000" w:themeColor="text1"/>
          <w:sz w:val="28"/>
          <w:szCs w:val="28"/>
        </w:rPr>
        <w:br/>
      </w:r>
      <w:r w:rsidR="00BF4FB3" w:rsidRPr="00897527">
        <w:rPr>
          <w:color w:val="000000" w:themeColor="text1"/>
          <w:sz w:val="28"/>
          <w:szCs w:val="28"/>
          <w:shd w:val="clear" w:color="auto" w:fill="FFFFFF"/>
        </w:rPr>
        <w:tab/>
        <w:t>- информационные стенды,</w:t>
      </w:r>
      <w:r w:rsidR="00BF4FB3" w:rsidRPr="00897527">
        <w:rPr>
          <w:color w:val="000000" w:themeColor="text1"/>
          <w:sz w:val="28"/>
          <w:szCs w:val="28"/>
        </w:rPr>
        <w:br/>
      </w:r>
      <w:r w:rsidR="00BF4FB3" w:rsidRPr="00897527">
        <w:rPr>
          <w:color w:val="000000" w:themeColor="text1"/>
          <w:sz w:val="28"/>
          <w:szCs w:val="28"/>
          <w:shd w:val="clear" w:color="auto" w:fill="FFFFFF"/>
        </w:rPr>
        <w:tab/>
        <w:t>- электронная система управления очередью;</w:t>
      </w:r>
      <w:r w:rsidR="00BF4FB3" w:rsidRPr="00897527">
        <w:rPr>
          <w:color w:val="000000" w:themeColor="text1"/>
          <w:sz w:val="28"/>
          <w:szCs w:val="28"/>
        </w:rPr>
        <w:br/>
      </w:r>
      <w:r w:rsidR="00BF4FB3" w:rsidRPr="00897527">
        <w:rPr>
          <w:color w:val="000000" w:themeColor="text1"/>
          <w:sz w:val="28"/>
          <w:szCs w:val="28"/>
          <w:shd w:val="clear" w:color="auto" w:fill="FFFFFF"/>
        </w:rPr>
        <w:tab/>
        <w:t>- платежный терминал;</w:t>
      </w:r>
      <w:r w:rsidR="00BF4FB3" w:rsidRPr="00897527">
        <w:rPr>
          <w:color w:val="000000" w:themeColor="text1"/>
          <w:sz w:val="28"/>
          <w:szCs w:val="28"/>
        </w:rPr>
        <w:br/>
      </w:r>
      <w:r w:rsidR="00BF4FB3" w:rsidRPr="00897527">
        <w:rPr>
          <w:color w:val="000000" w:themeColor="text1"/>
          <w:sz w:val="28"/>
          <w:szCs w:val="28"/>
          <w:shd w:val="clear" w:color="auto" w:fill="FFFFFF"/>
        </w:rPr>
        <w:tab/>
        <w:t>- места ожидания для посетителей</w:t>
      </w:r>
      <w:r w:rsidR="00BF4FB3" w:rsidRPr="00897527">
        <w:rPr>
          <w:color w:val="000000" w:themeColor="text1"/>
          <w:sz w:val="28"/>
          <w:szCs w:val="28"/>
        </w:rPr>
        <w:t xml:space="preserve"> </w:t>
      </w:r>
    </w:p>
    <w:p w:rsidR="00BF4FB3" w:rsidRPr="00897527" w:rsidRDefault="00BF4FB3" w:rsidP="00BF4FB3">
      <w:pPr>
        <w:pStyle w:val="Default"/>
        <w:ind w:firstLine="709"/>
        <w:contextualSpacing/>
        <w:rPr>
          <w:color w:val="000000" w:themeColor="text1"/>
          <w:sz w:val="28"/>
          <w:szCs w:val="28"/>
        </w:rPr>
      </w:pPr>
      <w:r w:rsidRPr="00897527">
        <w:rPr>
          <w:color w:val="000000" w:themeColor="text1"/>
          <w:sz w:val="28"/>
          <w:szCs w:val="28"/>
          <w:shd w:val="clear" w:color="auto" w:fill="FFFFFF"/>
        </w:rPr>
        <w:t>-В секторе приема заявителей расположены окна приема посетителей</w:t>
      </w:r>
      <w:r w:rsidRPr="00897527">
        <w:rPr>
          <w:color w:val="000000" w:themeColor="text1"/>
          <w:sz w:val="28"/>
          <w:szCs w:val="28"/>
        </w:rPr>
        <w:br/>
      </w:r>
      <w:r w:rsidRPr="00897527">
        <w:rPr>
          <w:color w:val="000000" w:themeColor="text1"/>
          <w:sz w:val="28"/>
          <w:szCs w:val="28"/>
          <w:shd w:val="clear" w:color="auto" w:fill="FFFFFF"/>
        </w:rPr>
        <w:tab/>
        <w:t>Окна информирования и приема посетителей оснащены</w:t>
      </w:r>
      <w:r w:rsidRPr="00897527">
        <w:rPr>
          <w:color w:val="000000" w:themeColor="text1"/>
          <w:sz w:val="28"/>
          <w:szCs w:val="28"/>
        </w:rPr>
        <w:br/>
      </w:r>
      <w:r w:rsidRPr="00897527">
        <w:rPr>
          <w:color w:val="000000" w:themeColor="text1"/>
          <w:sz w:val="28"/>
          <w:szCs w:val="28"/>
          <w:shd w:val="clear" w:color="auto" w:fill="FFFFFF"/>
        </w:rPr>
        <w:t>информационными табличками с указанием номера окна, фамилии, имени,</w:t>
      </w:r>
      <w:r w:rsidRPr="00897527">
        <w:rPr>
          <w:color w:val="000000" w:themeColor="text1"/>
          <w:sz w:val="28"/>
          <w:szCs w:val="28"/>
        </w:rPr>
        <w:br/>
      </w:r>
      <w:r w:rsidRPr="00897527">
        <w:rPr>
          <w:color w:val="000000" w:themeColor="text1"/>
          <w:sz w:val="28"/>
          <w:szCs w:val="28"/>
          <w:shd w:val="clear" w:color="auto" w:fill="FFFFFF"/>
        </w:rPr>
        <w:t>отчества и должности специалиста, осуществляющего прием и выдачу</w:t>
      </w:r>
      <w:r w:rsidRPr="00897527">
        <w:rPr>
          <w:color w:val="000000" w:themeColor="text1"/>
          <w:sz w:val="28"/>
          <w:szCs w:val="28"/>
        </w:rPr>
        <w:br/>
      </w:r>
      <w:r w:rsidRPr="00897527">
        <w:rPr>
          <w:color w:val="000000" w:themeColor="text1"/>
          <w:sz w:val="28"/>
          <w:szCs w:val="28"/>
          <w:shd w:val="clear" w:color="auto" w:fill="FFFFFF"/>
        </w:rPr>
        <w:t>документов</w:t>
      </w:r>
    </w:p>
    <w:p w:rsidR="00BF4FB3" w:rsidRPr="00897527" w:rsidRDefault="009D53FC" w:rsidP="00BF4FB3">
      <w:pPr>
        <w:pStyle w:val="Default"/>
        <w:ind w:firstLine="709"/>
        <w:contextualSpacing/>
        <w:jc w:val="both"/>
        <w:rPr>
          <w:color w:val="000000" w:themeColor="text1"/>
          <w:sz w:val="28"/>
          <w:szCs w:val="28"/>
        </w:rPr>
      </w:pPr>
      <w:r w:rsidRPr="00897527">
        <w:rPr>
          <w:color w:val="000000" w:themeColor="text1"/>
          <w:sz w:val="28"/>
          <w:szCs w:val="28"/>
        </w:rPr>
        <w:t>2.15.6</w:t>
      </w:r>
      <w:r w:rsidR="00BF4FB3" w:rsidRPr="00897527">
        <w:rPr>
          <w:color w:val="000000" w:themeColor="text1"/>
          <w:sz w:val="28"/>
          <w:szCs w:val="28"/>
        </w:rPr>
        <w:t>. Требования к размещению и оформлению визуальной, текстовой информации</w:t>
      </w:r>
    </w:p>
    <w:p w:rsidR="00BF4FB3" w:rsidRPr="00897527" w:rsidRDefault="00BF4FB3" w:rsidP="00BF4FB3">
      <w:pPr>
        <w:pStyle w:val="ab"/>
        <w:ind w:firstLine="709"/>
        <w:contextualSpacing/>
        <w:rPr>
          <w:color w:val="000000" w:themeColor="text1"/>
          <w:szCs w:val="28"/>
        </w:rPr>
      </w:pPr>
      <w:r w:rsidRPr="00897527">
        <w:rPr>
          <w:color w:val="000000" w:themeColor="text1"/>
          <w:szCs w:val="28"/>
        </w:rPr>
        <w:t>Информационный стенд (материалы) должен содержать сведения, указанные в пункте 1.3.5 настоящего административного регламента</w:t>
      </w:r>
    </w:p>
    <w:p w:rsidR="00BF4FB3" w:rsidRPr="00897527" w:rsidRDefault="00BF4FB3" w:rsidP="00BF4FB3">
      <w:pPr>
        <w:pStyle w:val="ab"/>
        <w:ind w:firstLine="709"/>
        <w:contextualSpacing/>
        <w:rPr>
          <w:color w:val="000000" w:themeColor="text1"/>
          <w:szCs w:val="28"/>
        </w:rPr>
      </w:pPr>
      <w:r w:rsidRPr="00897527">
        <w:rPr>
          <w:color w:val="000000" w:themeColor="text1"/>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5 мм"/>
        </w:smartTagPr>
        <w:r w:rsidRPr="00897527">
          <w:rPr>
            <w:color w:val="000000" w:themeColor="text1"/>
            <w:szCs w:val="28"/>
          </w:rPr>
          <w:t>5 мм</w:t>
        </w:r>
      </w:smartTag>
      <w:r w:rsidRPr="00897527">
        <w:rPr>
          <w:color w:val="000000" w:themeColor="text1"/>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BF4FB3" w:rsidRPr="00897527" w:rsidRDefault="00BF4FB3" w:rsidP="00BF4FB3">
      <w:pPr>
        <w:pStyle w:val="ab"/>
        <w:ind w:firstLine="709"/>
        <w:contextualSpacing/>
        <w:rPr>
          <w:color w:val="000000" w:themeColor="text1"/>
          <w:szCs w:val="28"/>
        </w:rPr>
      </w:pPr>
      <w:r w:rsidRPr="00897527">
        <w:rPr>
          <w:color w:val="000000" w:themeColor="text1"/>
          <w:szCs w:val="28"/>
        </w:rPr>
        <w:t>Информация на информационных стендах должна быть расположена последовательно и логично.</w:t>
      </w:r>
    </w:p>
    <w:p w:rsidR="00BF4FB3" w:rsidRPr="00897527" w:rsidRDefault="009D53FC" w:rsidP="00BF4FB3">
      <w:pPr>
        <w:pStyle w:val="23"/>
        <w:tabs>
          <w:tab w:val="left" w:pos="851"/>
        </w:tabs>
        <w:suppressAutoHyphens/>
        <w:spacing w:after="0" w:line="240" w:lineRule="auto"/>
        <w:ind w:firstLine="709"/>
        <w:jc w:val="both"/>
        <w:rPr>
          <w:bCs/>
          <w:color w:val="000000" w:themeColor="text1"/>
          <w:szCs w:val="28"/>
        </w:rPr>
      </w:pPr>
      <w:r w:rsidRPr="00897527">
        <w:rPr>
          <w:bCs/>
          <w:color w:val="000000" w:themeColor="text1"/>
          <w:szCs w:val="28"/>
        </w:rPr>
        <w:t>2.15.7</w:t>
      </w:r>
      <w:r w:rsidR="00BF4FB3" w:rsidRPr="00897527">
        <w:rPr>
          <w:bCs/>
          <w:color w:val="000000" w:themeColor="text1"/>
          <w:szCs w:val="28"/>
        </w:rPr>
        <w:t xml:space="preserve">. </w:t>
      </w:r>
      <w:r w:rsidR="00BF4FB3" w:rsidRPr="00897527">
        <w:rPr>
          <w:color w:val="000000" w:themeColor="text1"/>
          <w:szCs w:val="28"/>
        </w:rPr>
        <w:t>Указанное помещение р</w:t>
      </w:r>
      <w:r w:rsidR="00BF4FB3" w:rsidRPr="00897527">
        <w:rPr>
          <w:bCs/>
          <w:color w:val="000000" w:themeColor="text1"/>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BF4FB3" w:rsidRPr="00897527">
        <w:rPr>
          <w:bCs/>
          <w:color w:val="000000" w:themeColor="text1"/>
          <w:szCs w:val="28"/>
        </w:rPr>
        <w:softHyphen/>
        <w:t xml:space="preserve">вующими указателями. </w:t>
      </w:r>
    </w:p>
    <w:p w:rsidR="00BF4FB3" w:rsidRPr="00897527" w:rsidRDefault="009D53FC" w:rsidP="00BF4FB3">
      <w:pPr>
        <w:tabs>
          <w:tab w:val="left" w:pos="709"/>
        </w:tabs>
        <w:suppressAutoHyphens/>
        <w:autoSpaceDE w:val="0"/>
        <w:autoSpaceDN w:val="0"/>
        <w:adjustRightInd w:val="0"/>
        <w:ind w:firstLine="709"/>
        <w:jc w:val="both"/>
        <w:outlineLvl w:val="1"/>
        <w:rPr>
          <w:rFonts w:cs="Times New Roman"/>
          <w:bCs/>
          <w:color w:val="000000" w:themeColor="text1"/>
          <w:szCs w:val="28"/>
        </w:rPr>
      </w:pPr>
      <w:r w:rsidRPr="00897527">
        <w:rPr>
          <w:rFonts w:cs="Times New Roman"/>
          <w:bCs/>
          <w:color w:val="000000" w:themeColor="text1"/>
          <w:szCs w:val="28"/>
        </w:rPr>
        <w:t>2.15.8</w:t>
      </w:r>
      <w:r w:rsidR="00BF4FB3" w:rsidRPr="00897527">
        <w:rPr>
          <w:rFonts w:cs="Times New Roman"/>
          <w:bCs/>
          <w:color w:val="000000" w:themeColor="text1"/>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доступности для инвалидов;</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shd w:val="clear" w:color="auto" w:fill="FFFFFF"/>
        </w:rPr>
        <w:t>- возможность беспрепятственного входа в помещение, в котором предоставляется услуга, и выхода из него;</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shd w:val="clear" w:color="auto" w:fill="FFFFFF"/>
        </w:rPr>
        <w:t>-содействие, при необходимости, инвалиду со стороны должностных лиц при входе в помещение и выходе из него</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rPr>
      </w:pPr>
      <w:r w:rsidRPr="00897527">
        <w:rPr>
          <w:rFonts w:cs="Times New Roman"/>
          <w:color w:val="000000" w:themeColor="text1"/>
          <w:szCs w:val="28"/>
          <w:shd w:val="clear" w:color="auto" w:fill="FFFFFF"/>
        </w:rPr>
        <w:t>-оборудование прилегающей к зданию территории мест для парковки</w:t>
      </w:r>
      <w:r w:rsidRPr="00897527">
        <w:rPr>
          <w:rFonts w:cs="Times New Roman"/>
          <w:color w:val="000000" w:themeColor="text1"/>
          <w:szCs w:val="28"/>
        </w:rPr>
        <w:t xml:space="preserve"> автотранспортных средств инвалидов;</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shd w:val="clear" w:color="auto" w:fill="FFFFFF"/>
        </w:rPr>
        <w:t>-возможность посадки в транспортное средство и высадки из него перед выходом на объекты;</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rPr>
        <w:t>-</w:t>
      </w:r>
      <w:r w:rsidRPr="00897527">
        <w:rPr>
          <w:rFonts w:cs="Times New Roman"/>
          <w:color w:val="000000" w:themeColor="text1"/>
          <w:szCs w:val="28"/>
          <w:shd w:val="clear" w:color="auto" w:fill="FFFFFF"/>
        </w:rPr>
        <w:t>возможность самостоятельного передвижения в помещении в целях</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доступа к месту предоставления услуги, а также с помощью специалистов участвующих в предоставлении услуги;</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shd w:val="clear" w:color="auto" w:fill="FFFFFF"/>
        </w:rPr>
        <w:t>-сопровождение инвалидов, имеющих стойкие расстройства функций</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зрения и самостоятельного передвижения, в помещении;</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shd w:val="clear" w:color="auto" w:fill="FFFFFF"/>
        </w:rPr>
      </w:pPr>
      <w:r w:rsidRPr="00897527">
        <w:rPr>
          <w:rFonts w:cs="Times New Roman"/>
          <w:color w:val="000000" w:themeColor="text1"/>
          <w:szCs w:val="28"/>
          <w:shd w:val="clear" w:color="auto" w:fill="FFFFFF"/>
        </w:rPr>
        <w:t>-проведение инструктажа специалистов, осуществляющих</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первичный контакт с получателями услуги, по вопросам работы</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инвалидами;</w:t>
      </w:r>
      <w:r w:rsidRPr="00897527">
        <w:rPr>
          <w:rFonts w:cs="Times New Roman"/>
          <w:color w:val="000000" w:themeColor="text1"/>
          <w:szCs w:val="28"/>
        </w:rPr>
        <w:t xml:space="preserve"> </w:t>
      </w:r>
      <w:r w:rsidRPr="00897527">
        <w:rPr>
          <w:rFonts w:cs="Times New Roman"/>
          <w:color w:val="000000" w:themeColor="text1"/>
          <w:szCs w:val="28"/>
        </w:rPr>
        <w:tab/>
        <w:t xml:space="preserve">- </w:t>
      </w:r>
      <w:r w:rsidRPr="00897527">
        <w:rPr>
          <w:rFonts w:cs="Times New Roman"/>
          <w:color w:val="000000" w:themeColor="text1"/>
          <w:szCs w:val="28"/>
          <w:shd w:val="clear" w:color="auto" w:fill="FFFFFF"/>
        </w:rPr>
        <w:t>оказание специалистами инвалидам необходимой помощи,</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связанной с разъяснением в доступной для них форме порядка</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предоставления и получения услуги, оформлением необходимых для её предоставления документов, ознакомлением инвалидов с размещением</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кабинетов, последовательностью действий, необходимых для получения</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услуги</w:t>
      </w:r>
      <w:r w:rsidRPr="00897527">
        <w:rPr>
          <w:rFonts w:cs="Times New Roman"/>
          <w:color w:val="000000" w:themeColor="text1"/>
          <w:szCs w:val="28"/>
        </w:rPr>
        <w:t>;</w:t>
      </w:r>
    </w:p>
    <w:p w:rsidR="00BF4FB3" w:rsidRPr="00897527" w:rsidRDefault="00BF4FB3" w:rsidP="00BF4FB3">
      <w:pPr>
        <w:tabs>
          <w:tab w:val="left" w:pos="709"/>
        </w:tabs>
        <w:suppressAutoHyphens/>
        <w:autoSpaceDE w:val="0"/>
        <w:autoSpaceDN w:val="0"/>
        <w:adjustRightInd w:val="0"/>
        <w:ind w:firstLine="709"/>
        <w:jc w:val="both"/>
        <w:outlineLvl w:val="1"/>
        <w:rPr>
          <w:rFonts w:cs="Times New Roman"/>
          <w:color w:val="000000" w:themeColor="text1"/>
          <w:szCs w:val="28"/>
        </w:rPr>
      </w:pPr>
      <w:r w:rsidRPr="00897527">
        <w:rPr>
          <w:rFonts w:cs="Times New Roman"/>
          <w:color w:val="000000" w:themeColor="text1"/>
          <w:szCs w:val="28"/>
          <w:shd w:val="clear" w:color="auto" w:fill="FFFFFF"/>
        </w:rPr>
        <w:t>Для инвалидов по зрению обеспечены условия доступности</w:t>
      </w:r>
      <w:r w:rsidRPr="00897527">
        <w:rPr>
          <w:rFonts w:cs="Times New Roman"/>
          <w:color w:val="000000" w:themeColor="text1"/>
          <w:szCs w:val="28"/>
        </w:rPr>
        <w:t xml:space="preserve"> </w:t>
      </w:r>
      <w:r w:rsidRPr="00897527">
        <w:rPr>
          <w:rFonts w:cs="Times New Roman"/>
          <w:color w:val="000000" w:themeColor="text1"/>
          <w:szCs w:val="28"/>
          <w:shd w:val="clear" w:color="auto" w:fill="FFFFFF"/>
        </w:rPr>
        <w:t>официального сайта в версии для слабовидящих.</w:t>
      </w:r>
    </w:p>
    <w:p w:rsidR="00BF4FB3" w:rsidRPr="00897527" w:rsidRDefault="009D53FC" w:rsidP="00BF4FB3">
      <w:pPr>
        <w:pStyle w:val="23"/>
        <w:widowControl w:val="0"/>
        <w:tabs>
          <w:tab w:val="left" w:pos="851"/>
        </w:tabs>
        <w:suppressAutoHyphens/>
        <w:spacing w:after="0" w:line="240" w:lineRule="auto"/>
        <w:ind w:firstLine="709"/>
        <w:jc w:val="both"/>
        <w:rPr>
          <w:bCs/>
          <w:color w:val="000000" w:themeColor="text1"/>
          <w:szCs w:val="28"/>
        </w:rPr>
      </w:pPr>
      <w:r w:rsidRPr="00897527">
        <w:rPr>
          <w:bCs/>
          <w:color w:val="000000" w:themeColor="text1"/>
          <w:szCs w:val="28"/>
        </w:rPr>
        <w:t>2.15.9</w:t>
      </w:r>
      <w:r w:rsidR="00BF4FB3" w:rsidRPr="00897527">
        <w:rPr>
          <w:bCs/>
          <w:color w:val="000000" w:themeColor="text1"/>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BF4FB3" w:rsidRPr="00897527" w:rsidRDefault="00BF4FB3" w:rsidP="00BF4FB3">
      <w:pPr>
        <w:pStyle w:val="23"/>
        <w:tabs>
          <w:tab w:val="left" w:pos="851"/>
        </w:tabs>
        <w:suppressAutoHyphens/>
        <w:spacing w:after="0" w:line="240" w:lineRule="auto"/>
        <w:ind w:firstLine="709"/>
        <w:jc w:val="both"/>
        <w:rPr>
          <w:bCs/>
          <w:color w:val="000000" w:themeColor="text1"/>
          <w:szCs w:val="28"/>
        </w:rPr>
      </w:pPr>
      <w:r w:rsidRPr="00897527">
        <w:rPr>
          <w:bCs/>
          <w:color w:val="000000" w:themeColor="text1"/>
          <w:szCs w:val="28"/>
        </w:rPr>
        <w:t>2.16. Показатели доступности и качества муниципальной услуги, в том числе количество взаимодействий заявителя с специалистами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2.16.1.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улучшение обеспечения населения информацией о предоставляемых услугах, размещение информации на официальном сайте администрации в сети Интернет по адресу: </w:t>
      </w:r>
      <w:hyperlink r:id="rId28" w:history="1">
        <w:r w:rsidRPr="00897527">
          <w:rPr>
            <w:rStyle w:val="ad"/>
            <w:color w:val="000000" w:themeColor="text1"/>
            <w:sz w:val="28"/>
            <w:szCs w:val="28"/>
          </w:rPr>
          <w:t>www.</w:t>
        </w:r>
        <w:r w:rsidRPr="00897527">
          <w:rPr>
            <w:rStyle w:val="ad"/>
            <w:color w:val="000000" w:themeColor="text1"/>
            <w:sz w:val="28"/>
            <w:szCs w:val="28"/>
            <w:lang w:val="en-US"/>
          </w:rPr>
          <w:t>sgosk</w:t>
        </w:r>
        <w:r w:rsidRPr="00897527">
          <w:rPr>
            <w:rStyle w:val="ad"/>
            <w:color w:val="000000" w:themeColor="text1"/>
            <w:sz w:val="28"/>
            <w:szCs w:val="28"/>
          </w:rPr>
          <w:t>.ru</w:t>
        </w:r>
      </w:hyperlink>
      <w:r w:rsidRPr="00897527">
        <w:rPr>
          <w:bCs/>
          <w:color w:val="000000" w:themeColor="text1"/>
          <w:sz w:val="28"/>
          <w:szCs w:val="28"/>
        </w:rPr>
        <w:t>;</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размещение информации о порядке предоставления муниципальной услуги на стенде в отделе;</w:t>
      </w:r>
    </w:p>
    <w:p w:rsidR="00BF4FB3" w:rsidRPr="00897527" w:rsidRDefault="00BF4FB3" w:rsidP="00BF4FB3">
      <w:pPr>
        <w:pStyle w:val="Default"/>
        <w:ind w:firstLine="709"/>
        <w:contextualSpacing/>
        <w:jc w:val="both"/>
        <w:rPr>
          <w:bCs/>
          <w:color w:val="000000" w:themeColor="text1"/>
          <w:sz w:val="28"/>
          <w:szCs w:val="28"/>
        </w:rPr>
      </w:pPr>
      <w:r w:rsidRPr="00897527">
        <w:rPr>
          <w:bCs/>
          <w:color w:val="000000" w:themeColor="text1"/>
          <w:sz w:val="28"/>
          <w:szCs w:val="28"/>
        </w:rPr>
        <w:t>усовершенствование системы пространственно-ориентирующей информации – наличие информационных стендов, указателей.</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2.16.2. Основными показателями качества предоставления муниципальной услуги являются:</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достоверность предоставляемой заявителю информации; </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полнота информации по сути обращения заявителя; </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объективное, всестороннее и своевременное рассмотрение обращения; </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возможность получения муниципальной услуги по месту обращения;</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2.17.1. Муниципальная услуга предоставляется через МФЦ.</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Едином портале, региональном портале.</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2.17.3. Предоставление муниципальной услуги в части подачи заявления через Единый портал и Региональный портал не предусмотрено. </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 </w:t>
      </w:r>
    </w:p>
    <w:p w:rsidR="00BF4FB3" w:rsidRPr="00897527" w:rsidRDefault="00BF4FB3" w:rsidP="00BF4FB3">
      <w:pPr>
        <w:pStyle w:val="Default"/>
        <w:ind w:firstLine="709"/>
        <w:contextualSpacing/>
        <w:jc w:val="both"/>
        <w:rPr>
          <w:bCs/>
          <w:color w:val="000000" w:themeColor="text1"/>
          <w:sz w:val="28"/>
          <w:szCs w:val="28"/>
        </w:rPr>
      </w:pPr>
      <w:r w:rsidRPr="00897527">
        <w:rPr>
          <w:color w:val="000000" w:themeColor="text1"/>
          <w:sz w:val="28"/>
          <w:szCs w:val="28"/>
          <w:lang w:val="en-US"/>
        </w:rPr>
        <w:t>III</w:t>
      </w:r>
      <w:r w:rsidRPr="00897527">
        <w:rPr>
          <w:b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3.1. Описание последовательности действий при предоставлении муниципальной услуги</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3.1.1. Предоставление муниципальной услуги включает в себя следующие административные процедуры:</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 прием и регистрация заявления и прилагаемых к нему документов;</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w:t>
      </w:r>
      <w:r w:rsidRPr="00897527">
        <w:rPr>
          <w:color w:val="000000" w:themeColor="text1"/>
        </w:rPr>
        <w:t xml:space="preserve"> </w:t>
      </w:r>
      <w:r w:rsidRPr="00897527">
        <w:rPr>
          <w:bCs/>
          <w:color w:val="000000" w:themeColor="text1"/>
          <w:sz w:val="28"/>
          <w:szCs w:val="28"/>
        </w:rPr>
        <w:t>формирование и направление межведомственных запросов;</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w:t>
      </w:r>
      <w:r w:rsidRPr="00897527">
        <w:rPr>
          <w:color w:val="000000" w:themeColor="text1"/>
        </w:rPr>
        <w:t xml:space="preserve"> </w:t>
      </w:r>
      <w:r w:rsidRPr="00897527">
        <w:rPr>
          <w:bCs/>
          <w:color w:val="000000" w:themeColor="text1"/>
          <w:sz w:val="28"/>
          <w:szCs w:val="28"/>
        </w:rPr>
        <w:t>принятие решения о предоставлении (отказе в предоставлении) услуги и подготовка проекта решения;</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w:t>
      </w:r>
      <w:r w:rsidRPr="00897527">
        <w:rPr>
          <w:color w:val="000000" w:themeColor="text1"/>
        </w:rPr>
        <w:t xml:space="preserve"> </w:t>
      </w:r>
      <w:r w:rsidRPr="00897527">
        <w:rPr>
          <w:color w:val="000000" w:themeColor="text1"/>
          <w:sz w:val="28"/>
          <w:szCs w:val="28"/>
        </w:rPr>
        <w:t>р</w:t>
      </w:r>
      <w:r w:rsidRPr="00897527">
        <w:rPr>
          <w:bCs/>
          <w:color w:val="000000" w:themeColor="text1"/>
          <w:sz w:val="28"/>
          <w:szCs w:val="28"/>
        </w:rPr>
        <w:t>егистрация и направление ответа заявителю.</w:t>
      </w:r>
    </w:p>
    <w:p w:rsidR="00BF4FB3" w:rsidRPr="00897527" w:rsidRDefault="00BF4FB3" w:rsidP="00BF4FB3">
      <w:pPr>
        <w:pStyle w:val="Default"/>
        <w:contextualSpacing/>
        <w:jc w:val="both"/>
        <w:rPr>
          <w:bCs/>
          <w:color w:val="000000" w:themeColor="text1"/>
          <w:sz w:val="28"/>
          <w:szCs w:val="28"/>
        </w:rPr>
      </w:pP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приложениям 2 к настоящему административному регламенту.</w:t>
      </w: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BF4FB3" w:rsidRPr="00897527" w:rsidRDefault="00BF4FB3" w:rsidP="00BF4FB3">
      <w:pPr>
        <w:pStyle w:val="Default"/>
        <w:contextualSpacing/>
        <w:jc w:val="both"/>
        <w:rPr>
          <w:bCs/>
          <w:color w:val="000000" w:themeColor="text1"/>
          <w:sz w:val="28"/>
          <w:szCs w:val="28"/>
        </w:rPr>
      </w:pPr>
    </w:p>
    <w:p w:rsidR="00BF4FB3" w:rsidRPr="00897527" w:rsidRDefault="00BF4FB3" w:rsidP="00BF4FB3">
      <w:pPr>
        <w:pStyle w:val="Default"/>
        <w:contextualSpacing/>
        <w:jc w:val="both"/>
        <w:rPr>
          <w:bCs/>
          <w:color w:val="000000" w:themeColor="text1"/>
          <w:sz w:val="28"/>
          <w:szCs w:val="28"/>
        </w:rPr>
      </w:pPr>
      <w:r w:rsidRPr="00897527">
        <w:rPr>
          <w:bCs/>
          <w:color w:val="000000" w:themeColor="text1"/>
          <w:sz w:val="28"/>
          <w:szCs w:val="28"/>
        </w:rPr>
        <w:tab/>
        <w:t xml:space="preserve">3.2. </w:t>
      </w:r>
      <w:r w:rsidRPr="00897527">
        <w:rPr>
          <w:color w:val="000000" w:themeColor="text1"/>
          <w:sz w:val="28"/>
          <w:szCs w:val="28"/>
        </w:rPr>
        <w:t>Прием и регистрация заявления и прилагаемых к нему документов.</w:t>
      </w:r>
    </w:p>
    <w:p w:rsidR="00BF4FB3" w:rsidRPr="00897527" w:rsidRDefault="00BF4FB3" w:rsidP="00BF4FB3">
      <w:pPr>
        <w:pStyle w:val="Default"/>
        <w:ind w:firstLine="709"/>
        <w:jc w:val="both"/>
        <w:rPr>
          <w:color w:val="000000" w:themeColor="text1"/>
          <w:sz w:val="28"/>
          <w:szCs w:val="28"/>
        </w:rPr>
      </w:pPr>
      <w:r w:rsidRPr="00897527">
        <w:rPr>
          <w:color w:val="000000" w:themeColor="text1"/>
          <w:sz w:val="28"/>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BF4FB3" w:rsidRPr="00897527" w:rsidRDefault="00BF4FB3" w:rsidP="00BF4FB3">
      <w:pPr>
        <w:widowControl w:val="0"/>
        <w:suppressAutoHyphen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3.2.2. Выполняет данную административную процедуру специалист ответственный за прием и регистрацию документов (далее - специалист, ответственное за прием и регистрацию).</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 xml:space="preserve">3.2.3. При личном представлении заявителем обращения о предоставлении муниципальной услуги специалист ответственный за прием и регистрацию, удостоверяет личность заявителя, принимает </w:t>
      </w:r>
      <w:hyperlink w:anchor="Par292" w:history="1">
        <w:r w:rsidRPr="00897527">
          <w:rPr>
            <w:rFonts w:ascii="Times New Roman" w:hAnsi="Times New Roman" w:cs="Times New Roman"/>
            <w:color w:val="000000" w:themeColor="text1"/>
            <w:sz w:val="28"/>
            <w:szCs w:val="28"/>
          </w:rPr>
          <w:t>обращение</w:t>
        </w:r>
      </w:hyperlink>
      <w:r w:rsidRPr="00897527">
        <w:rPr>
          <w:rFonts w:ascii="Times New Roman" w:hAnsi="Times New Roman" w:cs="Times New Roman"/>
          <w:color w:val="000000" w:themeColor="text1"/>
          <w:sz w:val="28"/>
          <w:szCs w:val="28"/>
        </w:rPr>
        <w:t xml:space="preserve"> о предоставлении муниципальной услуги и регистрирует его.</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3.2.4. По просьбе заявителя при его личном обращении на копии или втором экземпляре обращения специалист ответственный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3.2.5. Специалист ответственный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BF4FB3" w:rsidRPr="00897527" w:rsidRDefault="00BF4FB3" w:rsidP="00BF4FB3">
      <w:pPr>
        <w:widowControl w:val="0"/>
        <w:suppressAutoHyphen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3.2.6. Обращение, поступившее в форме электронного документа по электронной почте распечатывается и передается специалисту, ответственному за прием и регистрацию, для дальнейшей регистрации в общем порядке.</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3.2.7. Сведения о поступившем обращении вносятся специалистом Администрации в базу данных по регистрации обращений, в которой указываются:</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а) наименование юридического лица, сведения о его представителе;</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в) дата поступления обращения;</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г) регистрационный номер и т.д.</w:t>
      </w:r>
    </w:p>
    <w:p w:rsidR="00BF4FB3" w:rsidRPr="00897527" w:rsidRDefault="00BF4FB3" w:rsidP="00BF4FB3">
      <w:pPr>
        <w:pStyle w:val="ConsPlusNormal"/>
        <w:widowControl/>
        <w:tabs>
          <w:tab w:val="left" w:pos="851"/>
        </w:tabs>
        <w:suppressAutoHyphens/>
        <w:ind w:firstLine="709"/>
        <w:jc w:val="both"/>
        <w:rPr>
          <w:rFonts w:ascii="Times New Roman" w:hAnsi="Times New Roman" w:cs="Times New Roman"/>
          <w:color w:val="000000" w:themeColor="text1"/>
          <w:sz w:val="28"/>
          <w:szCs w:val="28"/>
        </w:rPr>
      </w:pPr>
      <w:r w:rsidRPr="00897527">
        <w:rPr>
          <w:rFonts w:ascii="Times New Roman" w:hAnsi="Times New Roman" w:cs="Times New Roman"/>
          <w:color w:val="000000" w:themeColor="text1"/>
          <w:sz w:val="28"/>
          <w:szCs w:val="28"/>
        </w:rPr>
        <w:t>3.2.8.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 Советского городского округа Ставропольского края.</w:t>
      </w:r>
    </w:p>
    <w:p w:rsidR="00BF4FB3" w:rsidRPr="00897527" w:rsidRDefault="00BF4FB3" w:rsidP="00BF4FB3">
      <w:pPr>
        <w:widowControl w:val="0"/>
        <w:suppressAutoHyphen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3.2.9. Срок приема и регистрации обращения заявителя при его личном обращении – 15 минут.</w:t>
      </w:r>
    </w:p>
    <w:p w:rsidR="00BF4FB3" w:rsidRPr="00897527" w:rsidRDefault="00BF4FB3" w:rsidP="00BF4FB3">
      <w:pPr>
        <w:widowControl w:val="0"/>
        <w:suppressAutoHyphen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3.2.10. Срок регистрации обращения заявителя, поступившем по почте, электронной почте, через официальный сайт, МФЦ – 1 день.</w:t>
      </w:r>
    </w:p>
    <w:p w:rsidR="00BF4FB3" w:rsidRPr="00897527" w:rsidRDefault="00BF4FB3" w:rsidP="00BF4FB3">
      <w:pPr>
        <w:suppressAutoHyphen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3.2.11. Критерием принятия решения о приеме и регистрации обращения является поступление документов в администрацию.</w:t>
      </w:r>
    </w:p>
    <w:p w:rsidR="00BF4FB3" w:rsidRPr="00897527" w:rsidRDefault="00BF4FB3" w:rsidP="00BF4FB3">
      <w:pPr>
        <w:suppressAutoHyphens/>
        <w:autoSpaceDE w:val="0"/>
        <w:autoSpaceDN w:val="0"/>
        <w:adjustRightInd w:val="0"/>
        <w:ind w:firstLine="709"/>
        <w:jc w:val="both"/>
        <w:rPr>
          <w:rFonts w:eastAsia="Calibri" w:cs="Times New Roman"/>
          <w:color w:val="000000" w:themeColor="text1"/>
          <w:szCs w:val="28"/>
          <w:lang w:eastAsia="en-US"/>
        </w:rPr>
      </w:pPr>
      <w:r w:rsidRPr="00897527">
        <w:rPr>
          <w:rFonts w:cs="Times New Roman"/>
          <w:color w:val="000000" w:themeColor="text1"/>
          <w:szCs w:val="28"/>
        </w:rPr>
        <w:t xml:space="preserve">3.2.15. Способом фиксации </w:t>
      </w:r>
      <w:r w:rsidRPr="00897527">
        <w:rPr>
          <w:rFonts w:eastAsia="Calibri" w:cs="Times New Roman"/>
          <w:color w:val="000000" w:themeColor="text1"/>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BF4FB3" w:rsidRPr="00897527" w:rsidRDefault="00BF4FB3" w:rsidP="00BF4FB3">
      <w:pPr>
        <w:suppressAutoHyphens/>
        <w:autoSpaceDE w:val="0"/>
        <w:autoSpaceDN w:val="0"/>
        <w:adjustRightInd w:val="0"/>
        <w:ind w:firstLine="709"/>
        <w:jc w:val="both"/>
        <w:rPr>
          <w:rFonts w:cs="Times New Roman"/>
          <w:color w:val="000000" w:themeColor="text1"/>
          <w:szCs w:val="28"/>
        </w:rPr>
      </w:pPr>
      <w:r w:rsidRPr="00897527">
        <w:rPr>
          <w:rFonts w:eastAsia="Calibri" w:cs="Times New Roman"/>
          <w:color w:val="000000" w:themeColor="text1"/>
          <w:szCs w:val="28"/>
          <w:lang w:eastAsia="en-US"/>
        </w:rPr>
        <w:t xml:space="preserve">3.2.16. Глава Советского городского округа Ставропольского края рассматривает заявление и передает на </w:t>
      </w:r>
      <w:r w:rsidR="0013744E" w:rsidRPr="00897527">
        <w:rPr>
          <w:rFonts w:eastAsia="Calibri" w:cs="Times New Roman"/>
          <w:color w:val="000000" w:themeColor="text1"/>
          <w:szCs w:val="28"/>
          <w:lang w:eastAsia="en-US"/>
        </w:rPr>
        <w:t>исполнение</w:t>
      </w:r>
      <w:r w:rsidRPr="00897527">
        <w:rPr>
          <w:rFonts w:eastAsia="Calibri" w:cs="Times New Roman"/>
          <w:color w:val="000000" w:themeColor="text1"/>
          <w:szCs w:val="28"/>
          <w:lang w:eastAsia="en-US"/>
        </w:rPr>
        <w:t xml:space="preserve"> в отдел.</w:t>
      </w:r>
    </w:p>
    <w:p w:rsidR="00BF4FB3" w:rsidRPr="00897527" w:rsidRDefault="00BF4FB3" w:rsidP="00BF4FB3">
      <w:pPr>
        <w:suppressAutoHyphens/>
        <w:autoSpaceDE w:val="0"/>
        <w:autoSpaceDN w:val="0"/>
        <w:adjustRightInd w:val="0"/>
        <w:ind w:firstLine="709"/>
        <w:jc w:val="both"/>
        <w:rPr>
          <w:rFonts w:cs="Times New Roman"/>
          <w:color w:val="000000" w:themeColor="text1"/>
          <w:szCs w:val="28"/>
        </w:rPr>
      </w:pP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Cs w:val="28"/>
        </w:rPr>
        <w:t>3.3</w:t>
      </w:r>
      <w:r w:rsidRPr="00897527">
        <w:rPr>
          <w:color w:val="000000" w:themeColor="text1"/>
          <w:sz w:val="28"/>
          <w:szCs w:val="28"/>
        </w:rPr>
        <w:t>. Формирование и направление межведомственных запросов</w:t>
      </w: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Специалист отдела ответственный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непредставления их заявителем.</w:t>
      </w: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Срок исполнения административной процедуры составляет не более 7 рабочих дней.</w:t>
      </w: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Результатом административной процедуры является получение необходимых документов в рамках межведомственного обмена.</w:t>
      </w:r>
    </w:p>
    <w:p w:rsidR="0013744E" w:rsidRPr="00897527" w:rsidRDefault="0013744E" w:rsidP="0013744E">
      <w:pPr>
        <w:spacing w:line="322" w:lineRule="exact"/>
        <w:ind w:firstLine="700"/>
        <w:jc w:val="both"/>
        <w:rPr>
          <w:rFonts w:cs="Times New Roman"/>
          <w:color w:val="000000" w:themeColor="text1"/>
          <w:spacing w:val="10"/>
          <w:szCs w:val="28"/>
        </w:rPr>
      </w:pPr>
      <w:r w:rsidRPr="00897527">
        <w:rPr>
          <w:color w:val="000000" w:themeColor="text1"/>
          <w:szCs w:val="28"/>
        </w:rPr>
        <w:t>Критерием принятия решения является необходимость получения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p>
    <w:p w:rsidR="00BF4FB3" w:rsidRPr="00897527" w:rsidRDefault="00BF4FB3" w:rsidP="00BF4FB3">
      <w:pPr>
        <w:pStyle w:val="Default"/>
        <w:ind w:firstLine="709"/>
        <w:contextualSpacing/>
        <w:jc w:val="both"/>
        <w:rPr>
          <w:color w:val="000000" w:themeColor="text1"/>
          <w:sz w:val="28"/>
          <w:szCs w:val="28"/>
        </w:rPr>
      </w:pPr>
    </w:p>
    <w:p w:rsidR="00BF4FB3" w:rsidRPr="00897527" w:rsidRDefault="00BF4FB3" w:rsidP="00BF4FB3">
      <w:pPr>
        <w:pStyle w:val="Default"/>
        <w:ind w:firstLine="709"/>
        <w:contextualSpacing/>
        <w:jc w:val="both"/>
        <w:rPr>
          <w:color w:val="000000" w:themeColor="text1"/>
          <w:sz w:val="28"/>
          <w:szCs w:val="28"/>
        </w:rPr>
      </w:pPr>
      <w:r w:rsidRPr="00897527">
        <w:rPr>
          <w:color w:val="000000" w:themeColor="text1"/>
          <w:sz w:val="28"/>
          <w:szCs w:val="28"/>
        </w:rPr>
        <w:t>3.4. Принятие решения о предоставлении (отказ в предоставлении) услуги и подготовка проекта решения.</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Основанием для начала административной процедуры является поступление в отдел зарегистрированных документов.</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Специалист отдела проверяет заявление и представленные документы на соответствие установленным требованиям.</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 подготовке документации по планировке территории.</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отдела осуществляет подготовку проекта уведомления об отказе в предоставлении муниципальной услуги с указанием причин отказа.</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Срок прохождения административной процедуры – 30 календарных дней с даты обращения заявителя. Обеспечение опубликования постановления – 3 календарных дня с даты принятия решения.</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BF4FB3" w:rsidRPr="00897527" w:rsidRDefault="00BF4FB3" w:rsidP="00BF4FB3">
      <w:pPr>
        <w:pStyle w:val="Default"/>
        <w:contextualSpacing/>
        <w:jc w:val="both"/>
        <w:rPr>
          <w:color w:val="000000" w:themeColor="text1"/>
          <w:sz w:val="28"/>
          <w:szCs w:val="28"/>
          <w:shd w:val="clear" w:color="auto" w:fill="FFFFFF"/>
        </w:rPr>
      </w:pPr>
      <w:r w:rsidRPr="00897527">
        <w:rPr>
          <w:color w:val="000000" w:themeColor="text1"/>
          <w:sz w:val="28"/>
          <w:szCs w:val="28"/>
        </w:rPr>
        <w:tab/>
        <w:t>Критерий принятия решения - в зависимости от наличия или отсутствия основания для отказа в предоставлении муниципальной услуги применяется решение о предоставлении муниципальной услуги или к решение об отказе в предоставлении муниципальной услуги.</w:t>
      </w:r>
    </w:p>
    <w:p w:rsidR="00BF4FB3" w:rsidRPr="00897527" w:rsidRDefault="00BF4FB3" w:rsidP="00BF4FB3">
      <w:pPr>
        <w:pStyle w:val="Default"/>
        <w:contextualSpacing/>
        <w:jc w:val="both"/>
        <w:rPr>
          <w:color w:val="000000" w:themeColor="text1"/>
          <w:sz w:val="28"/>
          <w:szCs w:val="28"/>
        </w:rPr>
      </w:pPr>
      <w:r w:rsidRPr="00897527">
        <w:rPr>
          <w:color w:val="000000" w:themeColor="text1"/>
          <w:sz w:val="28"/>
          <w:szCs w:val="28"/>
        </w:rPr>
        <w:tab/>
        <w:t>Способом фиксации результата административной процедуры является подписание Главой Советского городского округа Ставропольского края постановления Администрации или уведомления об отказе в предоставлении муниципальной услуги.</w:t>
      </w:r>
    </w:p>
    <w:p w:rsidR="00BF4FB3" w:rsidRPr="00897527" w:rsidRDefault="00BF4FB3" w:rsidP="00BF4FB3">
      <w:pPr>
        <w:pStyle w:val="Default"/>
        <w:contextualSpacing/>
        <w:jc w:val="both"/>
        <w:rPr>
          <w:color w:val="000000" w:themeColor="text1"/>
          <w:sz w:val="28"/>
          <w:szCs w:val="28"/>
        </w:rPr>
      </w:pPr>
    </w:p>
    <w:p w:rsidR="00BF4FB3" w:rsidRPr="00897527" w:rsidRDefault="00BF4FB3" w:rsidP="00BF4FB3">
      <w:pPr>
        <w:pStyle w:val="120"/>
        <w:shd w:val="clear" w:color="auto" w:fill="auto"/>
        <w:spacing w:after="0" w:line="322" w:lineRule="exact"/>
        <w:ind w:firstLine="700"/>
        <w:jc w:val="both"/>
        <w:rPr>
          <w:color w:val="000000" w:themeColor="text1"/>
          <w:sz w:val="28"/>
          <w:szCs w:val="28"/>
        </w:rPr>
      </w:pPr>
      <w:r w:rsidRPr="00897527">
        <w:rPr>
          <w:color w:val="000000" w:themeColor="text1"/>
          <w:sz w:val="28"/>
          <w:szCs w:val="28"/>
        </w:rPr>
        <w:t>3.5. Регистрация и направление ответа заявителю.</w:t>
      </w:r>
    </w:p>
    <w:p w:rsidR="00BF4FB3" w:rsidRPr="00897527" w:rsidRDefault="00BF4FB3" w:rsidP="00BF4FB3">
      <w:pPr>
        <w:pStyle w:val="120"/>
        <w:shd w:val="clear" w:color="auto" w:fill="auto"/>
        <w:spacing w:after="0" w:line="240" w:lineRule="auto"/>
        <w:ind w:firstLine="0"/>
        <w:jc w:val="both"/>
        <w:rPr>
          <w:color w:val="000000" w:themeColor="text1"/>
          <w:sz w:val="28"/>
          <w:szCs w:val="28"/>
        </w:rPr>
      </w:pPr>
      <w:r w:rsidRPr="00897527">
        <w:rPr>
          <w:color w:val="000000" w:themeColor="text1"/>
          <w:sz w:val="28"/>
          <w:szCs w:val="28"/>
        </w:rPr>
        <w:tab/>
        <w:t xml:space="preserve">3.5.1 </w:t>
      </w:r>
      <w:r w:rsidRPr="00897527">
        <w:rPr>
          <w:color w:val="000000" w:themeColor="text1"/>
          <w:sz w:val="28"/>
          <w:szCs w:val="28"/>
        </w:rPr>
        <w:tab/>
        <w:t xml:space="preserve">Основанием для начала административной процедуры является поступление специалисту ответственному за </w:t>
      </w:r>
      <w:r w:rsidR="0013744E" w:rsidRPr="00897527">
        <w:rPr>
          <w:color w:val="000000" w:themeColor="text1"/>
          <w:sz w:val="28"/>
          <w:szCs w:val="28"/>
        </w:rPr>
        <w:t>направление</w:t>
      </w:r>
      <w:r w:rsidRPr="00897527">
        <w:rPr>
          <w:color w:val="000000" w:themeColor="text1"/>
          <w:sz w:val="28"/>
          <w:szCs w:val="28"/>
        </w:rPr>
        <w:t xml:space="preserve"> </w:t>
      </w:r>
      <w:r w:rsidR="0013744E" w:rsidRPr="00897527">
        <w:rPr>
          <w:color w:val="000000" w:themeColor="text1"/>
          <w:sz w:val="28"/>
          <w:szCs w:val="28"/>
        </w:rPr>
        <w:t>заявителю документов</w:t>
      </w:r>
      <w:r w:rsidRPr="00897527">
        <w:rPr>
          <w:color w:val="000000" w:themeColor="text1"/>
          <w:sz w:val="28"/>
          <w:szCs w:val="28"/>
        </w:rPr>
        <w:t xml:space="preserve"> подписанного ответа.</w:t>
      </w:r>
    </w:p>
    <w:p w:rsidR="00BF4FB3" w:rsidRPr="00897527" w:rsidRDefault="00BF4FB3" w:rsidP="00BF4FB3">
      <w:pPr>
        <w:pStyle w:val="120"/>
        <w:shd w:val="clear" w:color="auto" w:fill="auto"/>
        <w:spacing w:after="0" w:line="240" w:lineRule="auto"/>
        <w:ind w:firstLine="0"/>
        <w:jc w:val="both"/>
        <w:rPr>
          <w:color w:val="000000" w:themeColor="text1"/>
          <w:sz w:val="28"/>
          <w:szCs w:val="28"/>
        </w:rPr>
      </w:pPr>
      <w:r w:rsidRPr="00897527">
        <w:rPr>
          <w:color w:val="000000" w:themeColor="text1"/>
          <w:sz w:val="28"/>
          <w:szCs w:val="28"/>
        </w:rPr>
        <w:tab/>
        <w:t xml:space="preserve">3.5.2 Специалист ответственный за </w:t>
      </w:r>
      <w:r w:rsidR="0013744E" w:rsidRPr="00897527">
        <w:rPr>
          <w:color w:val="000000" w:themeColor="text1"/>
          <w:sz w:val="28"/>
          <w:szCs w:val="28"/>
        </w:rPr>
        <w:t>направление заявителю документов</w:t>
      </w:r>
      <w:r w:rsidRPr="00897527">
        <w:rPr>
          <w:color w:val="000000" w:themeColor="text1"/>
          <w:sz w:val="28"/>
          <w:szCs w:val="28"/>
        </w:rPr>
        <w:t xml:space="preserve"> регистрирует ответ в журнале по регистрации обращений направляет его заявителю в течении 1 рабочего дня.</w:t>
      </w:r>
    </w:p>
    <w:p w:rsidR="00BF4FB3" w:rsidRPr="00897527" w:rsidRDefault="00BF4FB3" w:rsidP="00BF4FB3">
      <w:pPr>
        <w:pStyle w:val="120"/>
        <w:shd w:val="clear" w:color="auto" w:fill="auto"/>
        <w:spacing w:after="0" w:line="240" w:lineRule="auto"/>
        <w:ind w:firstLine="0"/>
        <w:jc w:val="both"/>
        <w:rPr>
          <w:color w:val="000000" w:themeColor="text1"/>
          <w:sz w:val="28"/>
          <w:szCs w:val="28"/>
        </w:rPr>
      </w:pPr>
      <w:r w:rsidRPr="00897527">
        <w:rPr>
          <w:color w:val="000000" w:themeColor="text1"/>
          <w:sz w:val="28"/>
          <w:szCs w:val="28"/>
        </w:rPr>
        <w:tab/>
        <w:t xml:space="preserve">Постановление администрации о подготовке документации по планировке, или уведомления об отказе в предоставлении муниципальной услуги передаются заявителю лично или направляются по почте, через многофункциональный центр, также могут направляться по электронной почте с последующей досылкой по почте. </w:t>
      </w:r>
    </w:p>
    <w:p w:rsidR="00BF4FB3" w:rsidRPr="00897527" w:rsidRDefault="00BF4FB3" w:rsidP="00BF4FB3">
      <w:pPr>
        <w:pStyle w:val="120"/>
        <w:shd w:val="clear" w:color="auto" w:fill="auto"/>
        <w:tabs>
          <w:tab w:val="left" w:pos="0"/>
        </w:tabs>
        <w:spacing w:after="0" w:line="322" w:lineRule="exact"/>
        <w:ind w:firstLine="0"/>
        <w:jc w:val="both"/>
        <w:rPr>
          <w:color w:val="000000" w:themeColor="text1"/>
          <w:sz w:val="28"/>
          <w:szCs w:val="28"/>
        </w:rPr>
      </w:pPr>
      <w:r w:rsidRPr="00897527">
        <w:rPr>
          <w:color w:val="000000" w:themeColor="text1"/>
          <w:sz w:val="28"/>
          <w:szCs w:val="28"/>
        </w:rPr>
        <w:tab/>
        <w:t>- Выдача результата предоставления муниципальной услуги заявителю осуществляется по представлению ис</w:t>
      </w:r>
      <w:r w:rsidRPr="00897527">
        <w:rPr>
          <w:color w:val="000000" w:themeColor="text1"/>
          <w:sz w:val="28"/>
          <w:szCs w:val="28"/>
        </w:rPr>
        <w:softHyphen/>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 Результатом муниципальной услуги является регистрация и выдача заявителю постановления администрации о подготовке документации по планировке территории, выдача уведомления об отказе в пре</w:t>
      </w:r>
      <w:r w:rsidRPr="00897527">
        <w:rPr>
          <w:color w:val="000000" w:themeColor="text1"/>
          <w:sz w:val="28"/>
          <w:szCs w:val="28"/>
        </w:rPr>
        <w:softHyphen/>
        <w:t>доставлении муниципальной услуги.</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Критерием принятия решения является принятие постановления о подготовке документации по планировке или подписание уведомления об отказе в предоставлении муниципальной услуги.</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Способом фиксации результата административной процедуры является регистрация ответа заявителю в соответствующем журнале.</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 xml:space="preserve">3.6 Особенности документационного обеспечения взаимодействия с многофункциональными центрами. </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 xml:space="preserve">3.6.1. При обращения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администрацию электронных документов, не требуется. </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BF4FB3" w:rsidRPr="00897527" w:rsidRDefault="00BF4FB3" w:rsidP="00BF4FB3">
      <w:pPr>
        <w:pStyle w:val="120"/>
        <w:shd w:val="clear" w:color="auto" w:fill="auto"/>
        <w:spacing w:after="0" w:line="240" w:lineRule="auto"/>
        <w:ind w:firstLine="697"/>
        <w:jc w:val="both"/>
        <w:rPr>
          <w:color w:val="000000" w:themeColor="text1"/>
          <w:sz w:val="28"/>
          <w:szCs w:val="28"/>
        </w:rPr>
      </w:pPr>
      <w:r w:rsidRPr="00897527">
        <w:rPr>
          <w:color w:val="000000" w:themeColor="text1"/>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BF4FB3" w:rsidRPr="00897527" w:rsidRDefault="00BF4FB3" w:rsidP="00BF4FB3">
      <w:pPr>
        <w:widowControl w:val="0"/>
        <w:autoSpaceDE w:val="0"/>
        <w:autoSpaceDN w:val="0"/>
        <w:adjustRightInd w:val="0"/>
        <w:ind w:firstLine="709"/>
        <w:jc w:val="both"/>
        <w:rPr>
          <w:color w:val="000000" w:themeColor="text1"/>
          <w:szCs w:val="28"/>
        </w:rPr>
      </w:pPr>
      <w:r w:rsidRPr="00897527">
        <w:rPr>
          <w:color w:val="000000" w:themeColor="text1"/>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BF4FB3" w:rsidRPr="00897527" w:rsidRDefault="00BF4FB3" w:rsidP="00BF4FB3">
      <w:pPr>
        <w:suppressAutoHyphens/>
        <w:autoSpaceDE w:val="0"/>
        <w:autoSpaceDN w:val="0"/>
        <w:adjustRightInd w:val="0"/>
        <w:ind w:firstLine="709"/>
        <w:jc w:val="both"/>
        <w:rPr>
          <w:rFonts w:eastAsia="Calibri"/>
          <w:color w:val="000000" w:themeColor="text1"/>
          <w:szCs w:val="28"/>
          <w:lang w:eastAsia="en-US"/>
        </w:rPr>
      </w:pPr>
      <w:r w:rsidRPr="00897527">
        <w:rPr>
          <w:rFonts w:eastAsia="Calibri"/>
          <w:color w:val="000000" w:themeColor="text1"/>
          <w:szCs w:val="28"/>
          <w:lang w:eastAsia="en-US"/>
        </w:rPr>
        <w:t xml:space="preserve">3.6.2. </w:t>
      </w:r>
      <w:r w:rsidRPr="00897527">
        <w:rPr>
          <w:rFonts w:cs="Times New Roman"/>
          <w:color w:val="000000" w:themeColor="text1"/>
          <w:szCs w:val="28"/>
        </w:rPr>
        <w:t>Постановление</w:t>
      </w:r>
      <w:r w:rsidRPr="00897527">
        <w:rPr>
          <w:rFonts w:eastAsia="Arial CYR" w:cs="Arial CYR"/>
          <w:color w:val="000000" w:themeColor="text1"/>
          <w:szCs w:val="28"/>
        </w:rPr>
        <w:t xml:space="preserve"> администрации о подготовке документации по планировке территории, </w:t>
      </w:r>
      <w:r w:rsidRPr="00897527">
        <w:rPr>
          <w:rFonts w:cs="Times New Roman"/>
          <w:color w:val="000000" w:themeColor="text1"/>
          <w:szCs w:val="28"/>
        </w:rPr>
        <w:t xml:space="preserve">или </w:t>
      </w:r>
      <w:r w:rsidRPr="00897527">
        <w:rPr>
          <w:color w:val="000000" w:themeColor="text1"/>
          <w:szCs w:val="28"/>
        </w:rPr>
        <w:t xml:space="preserve">уведомление об отказе в предоставлении муниципальной услуги, направляемые в многофункциональный центр </w:t>
      </w:r>
      <w:r w:rsidRPr="00897527">
        <w:rPr>
          <w:rFonts w:eastAsia="Calibri"/>
          <w:color w:val="000000" w:themeColor="text1"/>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BF4FB3" w:rsidRPr="00897527" w:rsidRDefault="00BF4FB3" w:rsidP="00BF4FB3">
      <w:pPr>
        <w:suppressAutoHyphens/>
        <w:autoSpaceDE w:val="0"/>
        <w:autoSpaceDN w:val="0"/>
        <w:adjustRightInd w:val="0"/>
        <w:ind w:firstLine="709"/>
        <w:jc w:val="both"/>
        <w:rPr>
          <w:color w:val="000000" w:themeColor="text1"/>
          <w:szCs w:val="28"/>
        </w:rPr>
      </w:pPr>
      <w:r w:rsidRPr="00897527">
        <w:rPr>
          <w:rFonts w:eastAsia="Calibri"/>
          <w:color w:val="000000" w:themeColor="text1"/>
          <w:szCs w:val="28"/>
          <w:lang w:eastAsia="en-US"/>
        </w:rPr>
        <w:t xml:space="preserve">3.6.3. В случае если заявитель не явился в многофункциональный центр за </w:t>
      </w:r>
      <w:r w:rsidRPr="00897527">
        <w:rPr>
          <w:rFonts w:cs="Times New Roman"/>
          <w:color w:val="000000" w:themeColor="text1"/>
          <w:szCs w:val="28"/>
        </w:rPr>
        <w:t xml:space="preserve"> постановлением администрации о подготовке документации по планировке территории, или уведомлением об отказе в предоставлении муниципальной услуги,</w:t>
      </w:r>
      <w:r w:rsidRPr="00897527">
        <w:rPr>
          <w:color w:val="000000" w:themeColor="text1"/>
          <w:szCs w:val="28"/>
        </w:rPr>
        <w:t>:</w:t>
      </w:r>
    </w:p>
    <w:p w:rsidR="00BF4FB3" w:rsidRPr="00897527" w:rsidRDefault="00BF4FB3" w:rsidP="00BF4FB3">
      <w:pPr>
        <w:suppressAutoHyphens/>
        <w:autoSpaceDE w:val="0"/>
        <w:autoSpaceDN w:val="0"/>
        <w:adjustRightInd w:val="0"/>
        <w:ind w:firstLine="709"/>
        <w:jc w:val="both"/>
        <w:rPr>
          <w:rFonts w:eastAsia="Calibri"/>
          <w:color w:val="000000" w:themeColor="text1"/>
          <w:szCs w:val="28"/>
          <w:lang w:eastAsia="en-US"/>
        </w:rPr>
      </w:pPr>
      <w:r w:rsidRPr="00897527">
        <w:rPr>
          <w:color w:val="000000" w:themeColor="text1"/>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BF4FB3" w:rsidRPr="00897527" w:rsidRDefault="00BF4FB3" w:rsidP="00BF4FB3">
      <w:pPr>
        <w:suppressAutoHyphens/>
        <w:autoSpaceDE w:val="0"/>
        <w:autoSpaceDN w:val="0"/>
        <w:adjustRightInd w:val="0"/>
        <w:ind w:firstLine="709"/>
        <w:jc w:val="both"/>
        <w:rPr>
          <w:color w:val="000000" w:themeColor="text1"/>
          <w:szCs w:val="28"/>
        </w:rPr>
      </w:pPr>
      <w:r w:rsidRPr="00897527">
        <w:rPr>
          <w:rFonts w:eastAsia="Calibri"/>
          <w:color w:val="000000" w:themeColor="text1"/>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897527">
        <w:rPr>
          <w:color w:val="000000" w:themeColor="text1"/>
          <w:szCs w:val="28"/>
        </w:rPr>
        <w:t>через 30 календарных дней со дня их получения многофункциональным центром.</w:t>
      </w:r>
    </w:p>
    <w:p w:rsidR="00BF4FB3" w:rsidRPr="00897527" w:rsidRDefault="00BF4FB3" w:rsidP="00BF4FB3">
      <w:pPr>
        <w:ind w:firstLine="709"/>
        <w:contextualSpacing/>
        <w:jc w:val="both"/>
        <w:rPr>
          <w:rFonts w:cs="Times New Roman"/>
          <w:color w:val="000000" w:themeColor="text1"/>
          <w:szCs w:val="28"/>
        </w:rPr>
      </w:pPr>
    </w:p>
    <w:p w:rsidR="00BF4FB3" w:rsidRPr="00897527" w:rsidRDefault="00BF4FB3" w:rsidP="0013744E">
      <w:pPr>
        <w:ind w:firstLine="709"/>
        <w:contextualSpacing/>
        <w:jc w:val="center"/>
        <w:rPr>
          <w:rFonts w:cs="Times New Roman"/>
          <w:bCs/>
          <w:color w:val="000000" w:themeColor="text1"/>
          <w:szCs w:val="28"/>
        </w:rPr>
      </w:pPr>
      <w:r w:rsidRPr="00897527">
        <w:rPr>
          <w:rFonts w:cs="Times New Roman"/>
          <w:color w:val="000000" w:themeColor="text1"/>
          <w:szCs w:val="28"/>
          <w:lang w:val="en-US"/>
        </w:rPr>
        <w:t>IV</w:t>
      </w:r>
      <w:r w:rsidRPr="00897527">
        <w:rPr>
          <w:rFonts w:cs="Times New Roman"/>
          <w:color w:val="000000" w:themeColor="text1"/>
          <w:szCs w:val="28"/>
        </w:rPr>
        <w:t>. Ф</w:t>
      </w:r>
      <w:r w:rsidRPr="00897527">
        <w:rPr>
          <w:rFonts w:cs="Times New Roman"/>
          <w:bCs/>
          <w:color w:val="000000" w:themeColor="text1"/>
          <w:szCs w:val="28"/>
        </w:rPr>
        <w:t>ормы контроля за исполнением настоящего Административного регламента</w:t>
      </w:r>
    </w:p>
    <w:p w:rsidR="00BF4FB3" w:rsidRPr="00897527" w:rsidRDefault="00BF4FB3" w:rsidP="00BF4FB3">
      <w:pPr>
        <w:tabs>
          <w:tab w:val="left" w:pos="851"/>
        </w:tabs>
        <w:suppressAutoHyphens/>
        <w:autoSpaceDE w:val="0"/>
        <w:autoSpaceDN w:val="0"/>
        <w:adjustRightInd w:val="0"/>
        <w:ind w:firstLine="709"/>
        <w:jc w:val="center"/>
        <w:outlineLvl w:val="1"/>
        <w:rPr>
          <w:rFonts w:cs="Times New Roman"/>
          <w:bCs/>
          <w:color w:val="000000" w:themeColor="text1"/>
          <w:szCs w:val="28"/>
        </w:rPr>
      </w:pPr>
    </w:p>
    <w:p w:rsidR="00BF4FB3" w:rsidRPr="00897527" w:rsidRDefault="00BF4FB3" w:rsidP="00BF4FB3">
      <w:pPr>
        <w:tabs>
          <w:tab w:val="left" w:pos="851"/>
        </w:tabs>
        <w:suppressAutoHyphens/>
        <w:autoSpaceDE w:val="0"/>
        <w:autoSpaceDN w:val="0"/>
        <w:adjustRightInd w:val="0"/>
        <w:ind w:firstLine="709"/>
        <w:jc w:val="both"/>
        <w:outlineLvl w:val="1"/>
        <w:rPr>
          <w:rFonts w:cs="Times New Roman"/>
          <w:bCs/>
          <w:color w:val="000000" w:themeColor="text1"/>
          <w:szCs w:val="28"/>
        </w:rPr>
      </w:pPr>
      <w:r w:rsidRPr="00897527">
        <w:rPr>
          <w:rFonts w:cs="Times New Roman"/>
          <w:bCs/>
          <w:color w:val="000000" w:themeColor="text1"/>
          <w:szCs w:val="28"/>
        </w:rPr>
        <w:t xml:space="preserve">4.1. Порядок осуществления текущего контроля за соблюдением и исполнением ответственными специалистами Отдела положений настоящего Административного регламента и иных </w:t>
      </w:r>
      <w:r w:rsidRPr="00897527">
        <w:rPr>
          <w:bCs/>
          <w:color w:val="000000" w:themeColor="text1"/>
          <w:szCs w:val="28"/>
        </w:rPr>
        <w:t xml:space="preserve">нормативных правовых актов Российской Федерации, нормативных правовых актов Ставропольского края, </w:t>
      </w:r>
      <w:r w:rsidRPr="00897527">
        <w:rPr>
          <w:rFonts w:cs="Times New Roman"/>
          <w:color w:val="000000" w:themeColor="text1"/>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BF4FB3" w:rsidRPr="00897527" w:rsidRDefault="00BF4FB3" w:rsidP="00BF4FB3">
      <w:pPr>
        <w:tabs>
          <w:tab w:val="left" w:pos="851"/>
        </w:tabs>
        <w:suppressAutoHyphens/>
        <w:autoSpaceDE w:val="0"/>
        <w:autoSpaceDN w:val="0"/>
        <w:adjustRightInd w:val="0"/>
        <w:ind w:firstLine="709"/>
        <w:jc w:val="both"/>
        <w:outlineLvl w:val="1"/>
        <w:rPr>
          <w:rFonts w:cs="Times New Roman"/>
          <w:bCs/>
          <w:color w:val="000000" w:themeColor="text1"/>
          <w:szCs w:val="28"/>
        </w:rPr>
      </w:pPr>
      <w:r w:rsidRPr="00897527">
        <w:rPr>
          <w:color w:val="000000" w:themeColor="text1"/>
        </w:rPr>
        <w:t xml:space="preserve">4.1.1. Текущий контроль за соблюдением </w:t>
      </w:r>
      <w:r w:rsidRPr="00897527">
        <w:rPr>
          <w:rFonts w:cs="Times New Roman"/>
          <w:bCs/>
          <w:color w:val="000000" w:themeColor="text1"/>
          <w:szCs w:val="28"/>
        </w:rPr>
        <w:t>и исполнением специалистами Отдела положений настоящего Административного регламента</w:t>
      </w:r>
      <w:r w:rsidRPr="00897527">
        <w:rPr>
          <w:color w:val="000000" w:themeColor="text1"/>
        </w:rPr>
        <w:t xml:space="preserve"> осуществляется начальником Отдела.</w:t>
      </w:r>
    </w:p>
    <w:p w:rsidR="00BF4FB3" w:rsidRPr="00897527" w:rsidRDefault="00BF4FB3" w:rsidP="00BF4FB3">
      <w:pPr>
        <w:tabs>
          <w:tab w:val="left" w:pos="851"/>
        </w:tabs>
        <w:suppressAutoHyphens/>
        <w:autoSpaceDE w:val="0"/>
        <w:autoSpaceDN w:val="0"/>
        <w:adjustRightInd w:val="0"/>
        <w:ind w:firstLine="709"/>
        <w:jc w:val="both"/>
        <w:rPr>
          <w:color w:val="000000" w:themeColor="text1"/>
          <w:szCs w:val="28"/>
        </w:rPr>
      </w:pPr>
      <w:bookmarkStart w:id="1" w:name="sub_182"/>
      <w:r w:rsidRPr="00897527">
        <w:rPr>
          <w:color w:val="000000" w:themeColor="text1"/>
          <w:szCs w:val="28"/>
        </w:rPr>
        <w:t xml:space="preserve">4.1.2. Текущий контроль осуществляется путем проверок соблюдения и исполнения </w:t>
      </w:r>
      <w:r w:rsidR="0013744E" w:rsidRPr="00897527">
        <w:rPr>
          <w:color w:val="000000" w:themeColor="text1"/>
          <w:szCs w:val="28"/>
        </w:rPr>
        <w:t>специалистами</w:t>
      </w:r>
      <w:r w:rsidRPr="00897527">
        <w:rPr>
          <w:color w:val="000000" w:themeColor="text1"/>
          <w:szCs w:val="28"/>
        </w:rPr>
        <w:t xml:space="preserve"> </w:t>
      </w:r>
      <w:r w:rsidRPr="00897527">
        <w:rPr>
          <w:color w:val="000000" w:themeColor="text1"/>
        </w:rPr>
        <w:t>Отдела</w:t>
      </w:r>
      <w:r w:rsidRPr="00897527">
        <w:rPr>
          <w:color w:val="000000" w:themeColor="text1"/>
          <w:szCs w:val="28"/>
        </w:rPr>
        <w:t xml:space="preserve"> положений Административного регламента, иных </w:t>
      </w:r>
      <w:r w:rsidRPr="00897527">
        <w:rPr>
          <w:bCs/>
          <w:color w:val="000000" w:themeColor="text1"/>
          <w:szCs w:val="28"/>
        </w:rPr>
        <w:t xml:space="preserve">нормативных правовых актов Российской Федерации, нормативных правовых актов Ставропольского края, </w:t>
      </w:r>
      <w:r w:rsidRPr="00897527">
        <w:rPr>
          <w:rFonts w:cs="Times New Roman"/>
          <w:color w:val="000000" w:themeColor="text1"/>
          <w:szCs w:val="28"/>
        </w:rPr>
        <w:t>правовых актов органов местного самоуправления Советского городского округа Ставропольского края</w:t>
      </w:r>
      <w:r w:rsidRPr="00897527">
        <w:rPr>
          <w:color w:val="000000" w:themeColor="text1"/>
          <w:szCs w:val="28"/>
        </w:rPr>
        <w:t>, устанавливающих требования к предоставлению муниципальной услуги.</w:t>
      </w:r>
    </w:p>
    <w:p w:rsidR="00BF4FB3" w:rsidRPr="00897527" w:rsidRDefault="00BF4FB3" w:rsidP="00BF4FB3">
      <w:pPr>
        <w:tabs>
          <w:tab w:val="left" w:pos="851"/>
        </w:tabs>
        <w:suppressAutoHyphens/>
        <w:autoSpaceDE w:val="0"/>
        <w:autoSpaceDN w:val="0"/>
        <w:adjustRightInd w:val="0"/>
        <w:ind w:firstLine="709"/>
        <w:jc w:val="both"/>
        <w:rPr>
          <w:color w:val="000000" w:themeColor="text1"/>
          <w:szCs w:val="28"/>
        </w:rPr>
      </w:pPr>
      <w:r w:rsidRPr="00897527">
        <w:rPr>
          <w:color w:val="000000" w:themeColor="text1"/>
          <w:szCs w:val="28"/>
        </w:rPr>
        <w:t xml:space="preserve">4.1.3. Текущий контроль осуществляется </w:t>
      </w:r>
      <w:r w:rsidRPr="00897527">
        <w:rPr>
          <w:color w:val="000000" w:themeColor="text1"/>
        </w:rPr>
        <w:t>начальником</w:t>
      </w:r>
      <w:r w:rsidRPr="00897527">
        <w:rPr>
          <w:color w:val="000000" w:themeColor="text1"/>
          <w:szCs w:val="28"/>
        </w:rPr>
        <w:t xml:space="preserve"> </w:t>
      </w:r>
      <w:r w:rsidRPr="00897527">
        <w:rPr>
          <w:color w:val="000000" w:themeColor="text1"/>
        </w:rPr>
        <w:t>Отдела</w:t>
      </w:r>
      <w:r w:rsidRPr="00897527">
        <w:rPr>
          <w:color w:val="000000" w:themeColor="text1"/>
          <w:szCs w:val="28"/>
        </w:rPr>
        <w:t xml:space="preserve"> при рассмотрении проекта ответа заявителю.</w:t>
      </w:r>
    </w:p>
    <w:p w:rsidR="00BF4FB3" w:rsidRPr="00897527" w:rsidRDefault="00BF4FB3" w:rsidP="00BF4FB3">
      <w:pPr>
        <w:tabs>
          <w:tab w:val="left" w:pos="851"/>
        </w:tabs>
        <w:suppressAutoHyphens/>
        <w:autoSpaceDE w:val="0"/>
        <w:autoSpaceDN w:val="0"/>
        <w:adjustRightInd w:val="0"/>
        <w:ind w:firstLine="709"/>
        <w:jc w:val="both"/>
        <w:rPr>
          <w:rFonts w:cs="Times New Roman"/>
          <w:color w:val="000000" w:themeColor="text1"/>
          <w:szCs w:val="28"/>
        </w:rPr>
      </w:pPr>
      <w:r w:rsidRPr="00897527">
        <w:rPr>
          <w:color w:val="000000" w:themeColor="text1"/>
          <w:szCs w:val="28"/>
        </w:rPr>
        <w:t xml:space="preserve">4.1.4. Текущий контроль за принятыми в ходе предоставления муниципальной услуги решениями осуществляется </w:t>
      </w:r>
      <w:r w:rsidRPr="00897527">
        <w:rPr>
          <w:color w:val="000000" w:themeColor="text1"/>
        </w:rPr>
        <w:t>начальником</w:t>
      </w:r>
      <w:r w:rsidRPr="00897527">
        <w:rPr>
          <w:color w:val="000000" w:themeColor="text1"/>
          <w:szCs w:val="28"/>
        </w:rPr>
        <w:t xml:space="preserve"> </w:t>
      </w:r>
      <w:r w:rsidRPr="00897527">
        <w:rPr>
          <w:color w:val="000000" w:themeColor="text1"/>
        </w:rPr>
        <w:t>Отдела</w:t>
      </w:r>
      <w:r w:rsidRPr="00897527">
        <w:rPr>
          <w:color w:val="000000" w:themeColor="text1"/>
          <w:szCs w:val="28"/>
        </w:rPr>
        <w:t xml:space="preserve"> при рассмотрении </w:t>
      </w:r>
      <w:r w:rsidRPr="00897527">
        <w:rPr>
          <w:rFonts w:cs="Times New Roman"/>
          <w:color w:val="000000" w:themeColor="text1"/>
          <w:szCs w:val="28"/>
        </w:rPr>
        <w:t>проекта.</w:t>
      </w:r>
    </w:p>
    <w:p w:rsidR="00BF4FB3" w:rsidRPr="00897527" w:rsidRDefault="00BF4FB3" w:rsidP="00BF4FB3">
      <w:pPr>
        <w:tabs>
          <w:tab w:val="left" w:pos="851"/>
        </w:tabs>
        <w:suppressAutoHyphens/>
        <w:autoSpaceDE w:val="0"/>
        <w:autoSpaceDN w:val="0"/>
        <w:adjustRightInd w:val="0"/>
        <w:ind w:firstLine="709"/>
        <w:jc w:val="both"/>
        <w:rPr>
          <w:rFonts w:cs="Times New Roman"/>
          <w:color w:val="000000" w:themeColor="text1"/>
          <w:szCs w:val="28"/>
        </w:rPr>
      </w:pPr>
      <w:r w:rsidRPr="00897527">
        <w:rPr>
          <w:rFonts w:cs="Times New Roman"/>
          <w:color w:val="000000" w:themeColor="text1"/>
          <w:szCs w:val="28"/>
        </w:rPr>
        <w:t xml:space="preserve">4.1.5. </w:t>
      </w:r>
      <w:bookmarkEnd w:id="1"/>
      <w:r w:rsidRPr="00897527">
        <w:rPr>
          <w:rFonts w:cs="Times New Roman"/>
          <w:color w:val="000000" w:themeColor="text1"/>
          <w:szCs w:val="28"/>
        </w:rPr>
        <w:t xml:space="preserve">Текущий контроль за принятыми в ходе предоставления муниципальной услуги решениями об отказе в предоставлении муниципальной услуги, осуществляется </w:t>
      </w:r>
      <w:r w:rsidRPr="00897527">
        <w:rPr>
          <w:color w:val="000000" w:themeColor="text1"/>
        </w:rPr>
        <w:t>начальником</w:t>
      </w:r>
      <w:r w:rsidRPr="00897527">
        <w:rPr>
          <w:color w:val="000000" w:themeColor="text1"/>
          <w:szCs w:val="28"/>
        </w:rPr>
        <w:t xml:space="preserve"> </w:t>
      </w:r>
      <w:r w:rsidRPr="00897527">
        <w:rPr>
          <w:color w:val="000000" w:themeColor="text1"/>
        </w:rPr>
        <w:t>Отдела</w:t>
      </w:r>
      <w:r w:rsidRPr="00897527">
        <w:rPr>
          <w:color w:val="000000" w:themeColor="text1"/>
          <w:szCs w:val="28"/>
        </w:rPr>
        <w:t xml:space="preserve"> пр</w:t>
      </w:r>
      <w:r w:rsidR="0013744E" w:rsidRPr="00897527">
        <w:rPr>
          <w:color w:val="000000" w:themeColor="text1"/>
          <w:szCs w:val="28"/>
        </w:rPr>
        <w:t xml:space="preserve">и рассмотрении проекта решения </w:t>
      </w:r>
      <w:r w:rsidRPr="00897527">
        <w:rPr>
          <w:rFonts w:cs="Times New Roman"/>
          <w:color w:val="000000" w:themeColor="text1"/>
          <w:szCs w:val="28"/>
        </w:rPr>
        <w:t>об отказе в предоставлении муниципальной услуги.</w:t>
      </w:r>
    </w:p>
    <w:p w:rsidR="00BF4FB3" w:rsidRPr="00897527" w:rsidRDefault="00BF4FB3" w:rsidP="00BF4FB3">
      <w:pPr>
        <w:tabs>
          <w:tab w:val="left" w:pos="851"/>
        </w:tabs>
        <w:suppressAutoHyphens/>
        <w:autoSpaceDE w:val="0"/>
        <w:autoSpaceDN w:val="0"/>
        <w:adjustRightInd w:val="0"/>
        <w:ind w:firstLine="709"/>
        <w:jc w:val="both"/>
        <w:rPr>
          <w:color w:val="000000" w:themeColor="text1"/>
          <w:szCs w:val="28"/>
        </w:rPr>
      </w:pPr>
      <w:r w:rsidRPr="00897527">
        <w:rPr>
          <w:color w:val="000000" w:themeColor="text1"/>
        </w:rPr>
        <w:t xml:space="preserve">4.2. </w:t>
      </w:r>
      <w:r w:rsidRPr="00897527">
        <w:rPr>
          <w:color w:val="000000" w:themeColor="text1"/>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4FB3" w:rsidRPr="00897527" w:rsidRDefault="00BF4FB3" w:rsidP="00BF4FB3">
      <w:pPr>
        <w:widowControl w:val="0"/>
        <w:suppressAutoHyphens/>
        <w:ind w:firstLine="709"/>
        <w:jc w:val="both"/>
        <w:rPr>
          <w:rFonts w:cs="Times New Roman"/>
          <w:color w:val="000000" w:themeColor="text1"/>
          <w:szCs w:val="28"/>
        </w:rPr>
      </w:pPr>
      <w:r w:rsidRPr="00897527">
        <w:rPr>
          <w:color w:val="000000" w:themeColor="text1"/>
          <w:szCs w:val="28"/>
        </w:rPr>
        <w:t>4</w:t>
      </w:r>
      <w:r w:rsidRPr="00897527">
        <w:rPr>
          <w:rFonts w:cs="Times New Roman"/>
          <w:color w:val="000000" w:themeColor="text1"/>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13744E" w:rsidRPr="00897527">
        <w:rPr>
          <w:rFonts w:cs="Times New Roman"/>
          <w:color w:val="000000" w:themeColor="text1"/>
          <w:szCs w:val="28"/>
        </w:rPr>
        <w:t xml:space="preserve">специалистов </w:t>
      </w:r>
      <w:r w:rsidRPr="00897527">
        <w:rPr>
          <w:rFonts w:cs="Times New Roman"/>
          <w:color w:val="000000" w:themeColor="text1"/>
          <w:szCs w:val="28"/>
        </w:rPr>
        <w:t>Отдела или многофункционального центра, ответственных за организацию работы по предоставлению муниципальной услуги.</w:t>
      </w:r>
    </w:p>
    <w:p w:rsidR="00BF4FB3" w:rsidRPr="00897527" w:rsidRDefault="00BF4FB3" w:rsidP="00BF4FB3">
      <w:pPr>
        <w:widowControl w:val="0"/>
        <w:suppressAutoHyphens/>
        <w:ind w:firstLine="709"/>
        <w:jc w:val="both"/>
        <w:rPr>
          <w:color w:val="000000" w:themeColor="text1"/>
          <w:szCs w:val="28"/>
        </w:rPr>
      </w:pPr>
      <w:r w:rsidRPr="00897527">
        <w:rPr>
          <w:rFonts w:cs="Times New Roman"/>
          <w:color w:val="000000" w:themeColor="text1"/>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897527">
        <w:rPr>
          <w:color w:val="000000" w:themeColor="text1"/>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w:t>
      </w:r>
      <w:r w:rsidR="0013744E" w:rsidRPr="00897527">
        <w:rPr>
          <w:color w:val="000000" w:themeColor="text1"/>
          <w:szCs w:val="28"/>
        </w:rPr>
        <w:t>специалисты</w:t>
      </w:r>
      <w:r w:rsidRPr="00897527">
        <w:rPr>
          <w:color w:val="000000" w:themeColor="text1"/>
          <w:szCs w:val="28"/>
        </w:rPr>
        <w:t xml:space="preserve"> администрации, Отдела, представители общественных организаций.</w:t>
      </w:r>
    </w:p>
    <w:p w:rsidR="00BF4FB3" w:rsidRPr="00897527" w:rsidRDefault="00BF4FB3" w:rsidP="00BF4FB3">
      <w:pPr>
        <w:widowControl w:val="0"/>
        <w:suppressAutoHyphens/>
        <w:ind w:firstLine="709"/>
        <w:jc w:val="both"/>
        <w:rPr>
          <w:color w:val="000000" w:themeColor="text1"/>
          <w:szCs w:val="28"/>
        </w:rPr>
      </w:pPr>
      <w:r w:rsidRPr="00897527">
        <w:rPr>
          <w:color w:val="000000" w:themeColor="text1"/>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BF4FB3" w:rsidRPr="00897527" w:rsidRDefault="00BF4FB3" w:rsidP="00BF4FB3">
      <w:pPr>
        <w:widowControl w:val="0"/>
        <w:suppressAutoHyphens/>
        <w:ind w:firstLine="720"/>
        <w:jc w:val="both"/>
        <w:rPr>
          <w:color w:val="000000" w:themeColor="text1"/>
          <w:szCs w:val="28"/>
        </w:rPr>
      </w:pPr>
      <w:r w:rsidRPr="00897527">
        <w:rPr>
          <w:color w:val="000000" w:themeColor="text1"/>
          <w:szCs w:val="28"/>
        </w:rPr>
        <w:t xml:space="preserve">4.2.4. Результаты деятельности комиссии оформляются в виде справки, в которой отмечаются недостатки и предложения по их устранению, </w:t>
      </w:r>
      <w:r w:rsidR="0013744E" w:rsidRPr="00897527">
        <w:rPr>
          <w:color w:val="000000" w:themeColor="text1"/>
          <w:szCs w:val="28"/>
        </w:rPr>
        <w:t>специалистов</w:t>
      </w:r>
      <w:r w:rsidRPr="00897527">
        <w:rPr>
          <w:color w:val="000000" w:themeColor="text1"/>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BF4FB3" w:rsidRPr="00897527" w:rsidRDefault="00BF4FB3" w:rsidP="00BF4FB3">
      <w:pPr>
        <w:widowControl w:val="0"/>
        <w:suppressAutoHyphens/>
        <w:ind w:firstLine="709"/>
        <w:jc w:val="both"/>
        <w:rPr>
          <w:color w:val="000000" w:themeColor="text1"/>
          <w:szCs w:val="28"/>
        </w:rPr>
      </w:pPr>
      <w:r w:rsidRPr="00897527">
        <w:rPr>
          <w:color w:val="000000" w:themeColor="text1"/>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4FB3" w:rsidRPr="00897527" w:rsidRDefault="00BF4FB3" w:rsidP="00BF4FB3">
      <w:pPr>
        <w:pStyle w:val="21"/>
        <w:tabs>
          <w:tab w:val="left" w:pos="851"/>
        </w:tabs>
        <w:suppressAutoHyphens/>
        <w:ind w:firstLine="709"/>
        <w:rPr>
          <w:color w:val="000000" w:themeColor="text1"/>
          <w:u w:val="none"/>
        </w:rPr>
      </w:pPr>
      <w:r w:rsidRPr="00897527">
        <w:rPr>
          <w:color w:val="000000" w:themeColor="text1"/>
          <w:u w:val="none"/>
        </w:rPr>
        <w:t>4.3.</w:t>
      </w:r>
      <w:r w:rsidRPr="00897527">
        <w:rPr>
          <w:rStyle w:val="a8"/>
          <w:rFonts w:eastAsiaTheme="majorEastAsia"/>
          <w:color w:val="000000" w:themeColor="text1"/>
          <w:u w:val="none"/>
        </w:rPr>
        <w:t xml:space="preserve"> </w:t>
      </w:r>
      <w:r w:rsidRPr="00897527">
        <w:rPr>
          <w:rStyle w:val="a5"/>
          <w:b w:val="0"/>
          <w:color w:val="000000" w:themeColor="text1"/>
          <w:u w:val="none"/>
        </w:rPr>
        <w:t xml:space="preserve">Ответственность </w:t>
      </w:r>
      <w:r w:rsidR="00FC24AC" w:rsidRPr="00897527">
        <w:rPr>
          <w:rStyle w:val="a5"/>
          <w:b w:val="0"/>
          <w:color w:val="000000" w:themeColor="text1"/>
          <w:u w:val="none"/>
        </w:rPr>
        <w:t>специалиста</w:t>
      </w:r>
      <w:r w:rsidRPr="00897527">
        <w:rPr>
          <w:color w:val="000000" w:themeColor="text1"/>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4FB3" w:rsidRPr="00897527" w:rsidRDefault="00BF4FB3" w:rsidP="00BF4FB3">
      <w:pPr>
        <w:widowControl w:val="0"/>
        <w:suppressAutoHyphens/>
        <w:ind w:firstLine="709"/>
        <w:jc w:val="both"/>
        <w:rPr>
          <w:color w:val="000000" w:themeColor="text1"/>
          <w:szCs w:val="28"/>
        </w:rPr>
      </w:pPr>
      <w:r w:rsidRPr="00897527">
        <w:rPr>
          <w:color w:val="000000" w:themeColor="text1"/>
          <w:szCs w:val="28"/>
        </w:rPr>
        <w:t>4.3.1. Специалисты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BF4FB3" w:rsidRPr="00897527" w:rsidRDefault="00BF4FB3" w:rsidP="00BF4FB3">
      <w:pPr>
        <w:pStyle w:val="21"/>
        <w:tabs>
          <w:tab w:val="left" w:pos="851"/>
        </w:tabs>
        <w:suppressAutoHyphens/>
        <w:ind w:firstLine="709"/>
        <w:rPr>
          <w:color w:val="000000" w:themeColor="text1"/>
          <w:u w:val="none"/>
        </w:rPr>
      </w:pPr>
      <w:r w:rsidRPr="00897527">
        <w:rPr>
          <w:color w:val="000000" w:themeColor="text1"/>
          <w:u w:val="none"/>
        </w:rPr>
        <w:t>4.3.2. В случае выявления нарушений прав заявителей, к виновным специалистам Отдела осуществляется применение мер ответственности в порядке, установленном законодательством Российской Федерации.</w:t>
      </w:r>
    </w:p>
    <w:p w:rsidR="00BF4FB3" w:rsidRPr="00897527" w:rsidRDefault="00BF4FB3" w:rsidP="00BF4FB3">
      <w:pPr>
        <w:pStyle w:val="21"/>
        <w:tabs>
          <w:tab w:val="left" w:pos="851"/>
        </w:tabs>
        <w:suppressAutoHyphens/>
        <w:ind w:firstLine="709"/>
        <w:rPr>
          <w:color w:val="000000" w:themeColor="text1"/>
          <w:u w:val="none"/>
        </w:rPr>
      </w:pPr>
      <w:r w:rsidRPr="00897527">
        <w:rPr>
          <w:color w:val="000000" w:themeColor="text1"/>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4FB3" w:rsidRPr="00897527" w:rsidRDefault="00BF4FB3" w:rsidP="00BF4FB3">
      <w:pPr>
        <w:pStyle w:val="21"/>
        <w:tabs>
          <w:tab w:val="left" w:pos="851"/>
        </w:tabs>
        <w:suppressAutoHyphens/>
        <w:ind w:firstLine="709"/>
        <w:rPr>
          <w:color w:val="000000" w:themeColor="text1"/>
          <w:u w:val="none"/>
        </w:rPr>
      </w:pPr>
      <w:r w:rsidRPr="00897527">
        <w:rPr>
          <w:color w:val="000000" w:themeColor="text1"/>
          <w:u w:val="none"/>
        </w:rPr>
        <w:t xml:space="preserve">4.4.1. Контроль за предоставлением муниципальной </w:t>
      </w:r>
      <w:r w:rsidRPr="00897527">
        <w:rPr>
          <w:color w:val="000000" w:themeColor="text1"/>
          <w:szCs w:val="28"/>
          <w:u w:val="none"/>
        </w:rPr>
        <w:t>услуги</w:t>
      </w:r>
      <w:r w:rsidRPr="00897527">
        <w:rPr>
          <w:color w:val="000000" w:themeColor="text1"/>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специалистов Отдела.</w:t>
      </w:r>
    </w:p>
    <w:p w:rsidR="00BF4FB3" w:rsidRPr="00897527" w:rsidRDefault="00BF4FB3" w:rsidP="00BF4FB3">
      <w:pPr>
        <w:pStyle w:val="21"/>
        <w:tabs>
          <w:tab w:val="left" w:pos="851"/>
        </w:tabs>
        <w:suppressAutoHyphens/>
        <w:ind w:firstLine="709"/>
        <w:rPr>
          <w:color w:val="000000" w:themeColor="text1"/>
          <w:u w:val="none"/>
        </w:rPr>
      </w:pPr>
      <w:r w:rsidRPr="00897527">
        <w:rPr>
          <w:color w:val="000000" w:themeColor="text1"/>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BF4FB3" w:rsidRPr="00897527" w:rsidRDefault="00BF4FB3" w:rsidP="00BF4FB3">
      <w:pPr>
        <w:widowControl w:val="0"/>
        <w:suppressAutoHyphens/>
        <w:ind w:firstLine="709"/>
        <w:jc w:val="both"/>
        <w:rPr>
          <w:color w:val="000000" w:themeColor="text1"/>
          <w:szCs w:val="28"/>
        </w:rPr>
      </w:pPr>
      <w:r w:rsidRPr="00897527">
        <w:rPr>
          <w:color w:val="000000" w:themeColor="text1"/>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BF4FB3" w:rsidRPr="00897527" w:rsidRDefault="00BF4FB3" w:rsidP="00BF4FB3">
      <w:pPr>
        <w:pStyle w:val="Default"/>
        <w:suppressAutoHyphens/>
        <w:ind w:firstLine="709"/>
        <w:jc w:val="both"/>
        <w:rPr>
          <w:color w:val="000000" w:themeColor="text1"/>
          <w:sz w:val="28"/>
          <w:szCs w:val="28"/>
        </w:rPr>
      </w:pPr>
      <w:r w:rsidRPr="00897527">
        <w:rPr>
          <w:color w:val="000000" w:themeColor="text1"/>
          <w:sz w:val="28"/>
          <w:szCs w:val="28"/>
        </w:rPr>
        <w:t>4.4.4. Предложения и замечания предоставляются непосредственно в Отдел</w:t>
      </w:r>
      <w:r w:rsidRPr="00897527">
        <w:rPr>
          <w:color w:val="000000" w:themeColor="text1"/>
        </w:rPr>
        <w:t xml:space="preserve"> </w:t>
      </w:r>
      <w:r w:rsidRPr="00897527">
        <w:rPr>
          <w:color w:val="000000" w:themeColor="text1"/>
          <w:sz w:val="28"/>
          <w:szCs w:val="28"/>
        </w:rPr>
        <w:t>или многофункциональный центр, либо с использованием средств телефонной и почтовой связи.</w:t>
      </w:r>
    </w:p>
    <w:p w:rsidR="00BF4FB3" w:rsidRPr="00897527" w:rsidRDefault="00BF4FB3" w:rsidP="00BF4FB3">
      <w:pPr>
        <w:tabs>
          <w:tab w:val="left" w:pos="851"/>
        </w:tabs>
        <w:suppressAutoHyphens/>
        <w:spacing w:line="240" w:lineRule="exact"/>
        <w:ind w:firstLine="709"/>
        <w:jc w:val="center"/>
        <w:rPr>
          <w:bCs/>
          <w:color w:val="000000" w:themeColor="text1"/>
          <w:szCs w:val="28"/>
        </w:rPr>
      </w:pPr>
    </w:p>
    <w:p w:rsidR="00BF4FB3" w:rsidRPr="00897527" w:rsidRDefault="00BF4FB3" w:rsidP="00BF4FB3">
      <w:pPr>
        <w:suppressAutoHyphens/>
        <w:ind w:firstLine="709"/>
        <w:jc w:val="center"/>
        <w:rPr>
          <w:rFonts w:cs="Times New Roman"/>
          <w:color w:val="000000" w:themeColor="text1"/>
          <w:szCs w:val="28"/>
        </w:rPr>
      </w:pPr>
      <w:bookmarkStart w:id="2" w:name="sub_1001"/>
      <w:r w:rsidRPr="00897527">
        <w:rPr>
          <w:rFonts w:cs="Times New Roman"/>
          <w:bCs/>
          <w:color w:val="000000" w:themeColor="text1"/>
          <w:szCs w:val="28"/>
        </w:rPr>
        <w:t>V. Д</w:t>
      </w:r>
      <w:r w:rsidRPr="00897527">
        <w:rPr>
          <w:rFonts w:cs="Times New Roman"/>
          <w:color w:val="000000" w:themeColor="text1"/>
          <w:szCs w:val="28"/>
        </w:rPr>
        <w:t xml:space="preserve">осудебный (внесудебный) порядок обжалования решений </w:t>
      </w:r>
    </w:p>
    <w:p w:rsidR="00BF4FB3" w:rsidRPr="00897527" w:rsidRDefault="00BF4FB3" w:rsidP="00BF4FB3">
      <w:pPr>
        <w:suppressAutoHyphens/>
        <w:ind w:firstLine="709"/>
        <w:jc w:val="center"/>
        <w:rPr>
          <w:rFonts w:cs="Times New Roman"/>
          <w:color w:val="000000" w:themeColor="text1"/>
          <w:szCs w:val="28"/>
        </w:rPr>
      </w:pPr>
      <w:r w:rsidRPr="00897527">
        <w:rPr>
          <w:rFonts w:cs="Times New Roman"/>
          <w:color w:val="000000" w:themeColor="text1"/>
          <w:szCs w:val="28"/>
        </w:rPr>
        <w:t xml:space="preserve">и действий (бездействия) органа, </w:t>
      </w:r>
      <w:r w:rsidRPr="00897527">
        <w:rPr>
          <w:rFonts w:cs="Times New Roman"/>
          <w:bCs/>
          <w:color w:val="000000" w:themeColor="text1"/>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897527">
        <w:rPr>
          <w:rFonts w:cs="Times New Roman"/>
          <w:color w:val="000000" w:themeColor="text1"/>
          <w:szCs w:val="28"/>
        </w:rPr>
        <w:t xml:space="preserve">должностных лиц, </w:t>
      </w:r>
    </w:p>
    <w:p w:rsidR="00BF4FB3" w:rsidRPr="00897527" w:rsidRDefault="00BF4FB3" w:rsidP="00BF4FB3">
      <w:pPr>
        <w:suppressAutoHyphens/>
        <w:ind w:firstLine="709"/>
        <w:jc w:val="center"/>
        <w:rPr>
          <w:rFonts w:cs="Times New Roman"/>
          <w:bCs/>
          <w:color w:val="000000" w:themeColor="text1"/>
          <w:szCs w:val="28"/>
        </w:rPr>
      </w:pPr>
      <w:r w:rsidRPr="00897527">
        <w:rPr>
          <w:rFonts w:cs="Times New Roman"/>
          <w:color w:val="000000" w:themeColor="text1"/>
          <w:szCs w:val="28"/>
        </w:rPr>
        <w:t>муниципальных служащих, работников</w:t>
      </w:r>
    </w:p>
    <w:p w:rsidR="00BF4FB3" w:rsidRPr="00897527" w:rsidRDefault="00BF4FB3" w:rsidP="00BF4FB3">
      <w:pPr>
        <w:suppressAutoHyphens/>
        <w:ind w:firstLine="709"/>
        <w:jc w:val="both"/>
        <w:rPr>
          <w:rFonts w:cs="Times New Roman"/>
          <w:color w:val="000000" w:themeColor="text1"/>
          <w:szCs w:val="28"/>
        </w:rPr>
      </w:pPr>
    </w:p>
    <w:p w:rsidR="00BF4FB3" w:rsidRPr="00897527" w:rsidRDefault="00BF4FB3" w:rsidP="00BF4FB3">
      <w:pPr>
        <w:suppressAutoHyphens/>
        <w:ind w:firstLine="709"/>
        <w:jc w:val="both"/>
        <w:rPr>
          <w:rFonts w:cs="Times New Roman"/>
          <w:bCs/>
          <w:color w:val="000000" w:themeColor="text1"/>
          <w:szCs w:val="28"/>
        </w:rPr>
      </w:pPr>
      <w:r w:rsidRPr="00897527">
        <w:rPr>
          <w:rFonts w:cs="Times New Roman"/>
          <w:color w:val="000000" w:themeColor="text1"/>
          <w:szCs w:val="28"/>
        </w:rPr>
        <w:t xml:space="preserve">5.1. Порядок обжалования решений и действий (бездействия) органа, </w:t>
      </w:r>
      <w:r w:rsidRPr="00897527">
        <w:rPr>
          <w:rFonts w:cs="Times New Roman"/>
          <w:bCs/>
          <w:color w:val="000000" w:themeColor="text1"/>
          <w:szCs w:val="28"/>
        </w:rPr>
        <w:t xml:space="preserve">предоставляющего муниципальную услугу, определяет процедуру подачи и рассмотрения жалоб а нарушение порядка предоставления муниципальных услуг, </w:t>
      </w:r>
      <w:r w:rsidRPr="00897527">
        <w:rPr>
          <w:rFonts w:cs="Times New Roman"/>
          <w:color w:val="000000" w:themeColor="text1"/>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BF4FB3" w:rsidRPr="00897527" w:rsidRDefault="00BF4FB3" w:rsidP="00BF4FB3">
      <w:pPr>
        <w:suppressAutoHyphens/>
        <w:ind w:firstLine="709"/>
        <w:jc w:val="both"/>
        <w:rPr>
          <w:rFonts w:cs="Times New Roman"/>
          <w:color w:val="000000" w:themeColor="text1"/>
          <w:szCs w:val="28"/>
        </w:rPr>
      </w:pPr>
      <w:r w:rsidRPr="00897527">
        <w:rPr>
          <w:rFonts w:cs="Times New Roman"/>
          <w:color w:val="000000" w:themeColor="text1"/>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5.3.</w:t>
      </w:r>
      <w:bookmarkStart w:id="3" w:name="sub_1003"/>
      <w:r w:rsidRPr="00897527">
        <w:rPr>
          <w:rFonts w:cs="Times New Roman"/>
          <w:color w:val="000000" w:themeColor="text1"/>
          <w:szCs w:val="28"/>
        </w:rPr>
        <w:t xml:space="preserve"> Жалоба должна содержать:</w:t>
      </w:r>
    </w:p>
    <w:p w:rsidR="00BF4FB3" w:rsidRPr="00897527" w:rsidRDefault="00BF4FB3" w:rsidP="00BF4FB3">
      <w:pPr>
        <w:ind w:firstLine="720"/>
        <w:jc w:val="both"/>
        <w:rPr>
          <w:rFonts w:cs="Times New Roman"/>
          <w:color w:val="000000" w:themeColor="text1"/>
          <w:szCs w:val="28"/>
        </w:rPr>
      </w:pPr>
      <w:bookmarkStart w:id="4" w:name="sub_1031"/>
      <w:bookmarkEnd w:id="3"/>
      <w:r w:rsidRPr="00897527">
        <w:rPr>
          <w:rFonts w:cs="Times New Roman"/>
          <w:color w:val="000000" w:themeColor="text1"/>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F4FB3" w:rsidRPr="00897527" w:rsidRDefault="00BF4FB3" w:rsidP="00BF4FB3">
      <w:pPr>
        <w:pStyle w:val="ConsPlusNormal"/>
        <w:ind w:firstLine="708"/>
        <w:jc w:val="both"/>
        <w:rPr>
          <w:rFonts w:ascii="Times New Roman" w:hAnsi="Times New Roman" w:cs="Times New Roman"/>
          <w:color w:val="000000" w:themeColor="text1"/>
          <w:sz w:val="28"/>
          <w:szCs w:val="28"/>
        </w:rPr>
      </w:pPr>
      <w:bookmarkStart w:id="5" w:name="sub_1032"/>
      <w:bookmarkEnd w:id="4"/>
      <w:r w:rsidRPr="00897527">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BF4FB3" w:rsidRPr="00897527" w:rsidRDefault="00BF4FB3" w:rsidP="00BF4FB3">
      <w:pPr>
        <w:ind w:firstLine="720"/>
        <w:jc w:val="both"/>
        <w:rPr>
          <w:rFonts w:cs="Times New Roman"/>
          <w:color w:val="000000" w:themeColor="text1"/>
          <w:szCs w:val="28"/>
        </w:rPr>
      </w:pPr>
      <w:bookmarkStart w:id="6" w:name="sub_1033"/>
      <w:bookmarkEnd w:id="5"/>
      <w:r w:rsidRPr="00897527">
        <w:rPr>
          <w:rFonts w:cs="Times New Roman"/>
          <w:color w:val="000000" w:themeColor="text1"/>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897527">
        <w:rPr>
          <w:rFonts w:cs="Times New Roman"/>
          <w:color w:val="000000" w:themeColor="text1"/>
          <w:szCs w:val="28"/>
        </w:rPr>
        <w:t>;</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F4FB3" w:rsidRPr="00897527" w:rsidRDefault="00BF4FB3" w:rsidP="00BF4FB3">
      <w:pPr>
        <w:ind w:firstLine="720"/>
        <w:jc w:val="both"/>
        <w:rPr>
          <w:rFonts w:cs="Times New Roman"/>
          <w:color w:val="000000" w:themeColor="text1"/>
          <w:szCs w:val="28"/>
        </w:rPr>
      </w:pPr>
      <w:bookmarkStart w:id="8" w:name="sub_1041"/>
      <w:r w:rsidRPr="00897527">
        <w:rPr>
          <w:rFonts w:cs="Times New Roman"/>
          <w:color w:val="000000" w:themeColor="text1"/>
          <w:szCs w:val="28"/>
        </w:rPr>
        <w:t xml:space="preserve">а) оформленная в соответствии с </w:t>
      </w:r>
      <w:hyperlink r:id="rId29" w:history="1">
        <w:r w:rsidRPr="00897527">
          <w:rPr>
            <w:rStyle w:val="afc"/>
            <w:rFonts w:cs="Times New Roman"/>
            <w:color w:val="000000" w:themeColor="text1"/>
            <w:szCs w:val="28"/>
          </w:rPr>
          <w:t>законодательством</w:t>
        </w:r>
      </w:hyperlink>
      <w:r w:rsidRPr="00897527">
        <w:rPr>
          <w:rFonts w:cs="Times New Roman"/>
          <w:color w:val="000000" w:themeColor="text1"/>
          <w:szCs w:val="28"/>
        </w:rPr>
        <w:t xml:space="preserve"> Российской Федерации доверенность (для физических лиц);</w:t>
      </w:r>
    </w:p>
    <w:p w:rsidR="00BF4FB3" w:rsidRPr="00897527" w:rsidRDefault="00BF4FB3" w:rsidP="00BF4FB3">
      <w:pPr>
        <w:ind w:firstLine="720"/>
        <w:jc w:val="both"/>
        <w:rPr>
          <w:rFonts w:cs="Times New Roman"/>
          <w:color w:val="000000" w:themeColor="text1"/>
          <w:szCs w:val="28"/>
        </w:rPr>
      </w:pPr>
      <w:bookmarkStart w:id="9" w:name="sub_1042"/>
      <w:bookmarkEnd w:id="8"/>
      <w:r w:rsidRPr="00897527">
        <w:rPr>
          <w:rFonts w:cs="Times New Roman"/>
          <w:color w:val="000000" w:themeColor="text1"/>
          <w:szCs w:val="28"/>
        </w:rPr>
        <w:t xml:space="preserve">б) оформленная в соответствии с </w:t>
      </w:r>
      <w:hyperlink r:id="rId30" w:history="1">
        <w:r w:rsidRPr="00897527">
          <w:rPr>
            <w:rStyle w:val="afc"/>
            <w:rFonts w:cs="Times New Roman"/>
            <w:color w:val="000000" w:themeColor="text1"/>
            <w:szCs w:val="28"/>
          </w:rPr>
          <w:t>законодательством</w:t>
        </w:r>
      </w:hyperlink>
      <w:r w:rsidRPr="00897527">
        <w:rPr>
          <w:rFonts w:cs="Times New Roman"/>
          <w:color w:val="000000" w:themeColor="text1"/>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F4FB3" w:rsidRPr="00897527" w:rsidRDefault="00BF4FB3" w:rsidP="00BF4FB3">
      <w:pPr>
        <w:ind w:firstLine="720"/>
        <w:jc w:val="both"/>
        <w:rPr>
          <w:rFonts w:cs="Times New Roman"/>
          <w:color w:val="000000" w:themeColor="text1"/>
          <w:szCs w:val="28"/>
        </w:rPr>
      </w:pPr>
      <w:bookmarkStart w:id="10" w:name="sub_1043"/>
      <w:bookmarkEnd w:id="9"/>
      <w:r w:rsidRPr="00897527">
        <w:rPr>
          <w:rFonts w:cs="Times New Roman"/>
          <w:color w:val="000000" w:themeColor="text1"/>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4FB3" w:rsidRPr="00897527" w:rsidRDefault="00BF4FB3" w:rsidP="00BF4FB3">
      <w:pPr>
        <w:ind w:firstLine="720"/>
        <w:jc w:val="both"/>
        <w:rPr>
          <w:rFonts w:cs="Times New Roman"/>
          <w:color w:val="000000" w:themeColor="text1"/>
          <w:szCs w:val="28"/>
        </w:rPr>
      </w:pPr>
      <w:bookmarkStart w:id="11" w:name="sub_1005"/>
      <w:bookmarkEnd w:id="10"/>
      <w:r w:rsidRPr="00897527">
        <w:rPr>
          <w:rFonts w:cs="Times New Roman"/>
          <w:color w:val="000000" w:themeColor="text1"/>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Время приема жалоб должно совпадать со временем предоставления услуг.</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Время приема жалоб учредителем многофункционального центра должно совпадать со временем работы учредителя.</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Жалоба в письменной форме может быть также направлена по почте.</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4FB3" w:rsidRPr="00897527" w:rsidRDefault="00BF4FB3" w:rsidP="00BF4FB3">
      <w:pPr>
        <w:ind w:firstLine="720"/>
        <w:jc w:val="both"/>
        <w:rPr>
          <w:rFonts w:cs="Times New Roman"/>
          <w:color w:val="000000" w:themeColor="text1"/>
          <w:szCs w:val="28"/>
        </w:rPr>
      </w:pPr>
      <w:bookmarkStart w:id="12" w:name="sub_1006"/>
      <w:r w:rsidRPr="00897527">
        <w:rPr>
          <w:rFonts w:cs="Times New Roman"/>
          <w:color w:val="000000" w:themeColor="text1"/>
          <w:szCs w:val="28"/>
        </w:rPr>
        <w:t>5.6. В электронном виде жалоба может быть подана заявителем посредством:</w:t>
      </w:r>
    </w:p>
    <w:p w:rsidR="00BF4FB3" w:rsidRPr="00897527" w:rsidRDefault="00BF4FB3" w:rsidP="00BF4FB3">
      <w:pPr>
        <w:ind w:firstLine="720"/>
        <w:jc w:val="both"/>
        <w:rPr>
          <w:rFonts w:cs="Times New Roman"/>
          <w:color w:val="000000" w:themeColor="text1"/>
          <w:szCs w:val="28"/>
        </w:rPr>
      </w:pPr>
      <w:bookmarkStart w:id="13" w:name="sub_1061"/>
      <w:bookmarkEnd w:id="12"/>
      <w:r w:rsidRPr="00897527">
        <w:rPr>
          <w:rFonts w:cs="Times New Roman"/>
          <w:color w:val="000000" w:themeColor="text1"/>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BF4FB3" w:rsidRPr="00897527" w:rsidRDefault="00BF4FB3" w:rsidP="00BF4FB3">
      <w:pPr>
        <w:pStyle w:val="ConsPlusNormal"/>
        <w:ind w:firstLine="709"/>
        <w:jc w:val="both"/>
        <w:rPr>
          <w:rFonts w:ascii="Times New Roman" w:hAnsi="Times New Roman" w:cs="Times New Roman"/>
          <w:color w:val="000000" w:themeColor="text1"/>
          <w:sz w:val="28"/>
          <w:szCs w:val="28"/>
        </w:rPr>
      </w:pPr>
      <w:bookmarkStart w:id="14" w:name="sub_1062"/>
      <w:bookmarkEnd w:id="13"/>
      <w:r w:rsidRPr="00897527">
        <w:rPr>
          <w:rFonts w:ascii="Times New Roman" w:hAnsi="Times New Roman" w:cs="Times New Roman"/>
          <w:color w:val="000000" w:themeColor="text1"/>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 xml:space="preserve">5.7. При подаче жалобы в электронном виде документы, указанные в </w:t>
      </w:r>
      <w:r w:rsidRPr="00897527">
        <w:rPr>
          <w:rStyle w:val="afc"/>
          <w:rFonts w:cs="Times New Roman"/>
          <w:color w:val="000000" w:themeColor="text1"/>
          <w:szCs w:val="28"/>
        </w:rPr>
        <w:t>пункте 5.4</w:t>
      </w:r>
      <w:r w:rsidRPr="00897527">
        <w:rPr>
          <w:rFonts w:cs="Times New Roman"/>
          <w:color w:val="000000" w:themeColor="text1"/>
          <w:szCs w:val="28"/>
        </w:rPr>
        <w:t xml:space="preserve"> настоящего раздела, могут быть представлены в форме электронных документов, подписанных </w:t>
      </w:r>
      <w:hyperlink r:id="rId31" w:history="1">
        <w:r w:rsidRPr="00897527">
          <w:rPr>
            <w:rStyle w:val="afc"/>
            <w:rFonts w:cs="Times New Roman"/>
            <w:color w:val="000000" w:themeColor="text1"/>
            <w:szCs w:val="28"/>
          </w:rPr>
          <w:t>электронной подписью</w:t>
        </w:r>
      </w:hyperlink>
      <w:r w:rsidRPr="00897527">
        <w:rPr>
          <w:rFonts w:cs="Times New Roman"/>
          <w:color w:val="000000" w:themeColor="text1"/>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BF4FB3" w:rsidRPr="00897527" w:rsidRDefault="00BF4FB3" w:rsidP="00BF4FB3">
      <w:pPr>
        <w:ind w:firstLine="720"/>
        <w:jc w:val="both"/>
        <w:rPr>
          <w:rFonts w:cs="Times New Roman"/>
          <w:color w:val="000000" w:themeColor="text1"/>
          <w:szCs w:val="28"/>
        </w:rPr>
      </w:pPr>
      <w:bookmarkStart w:id="15" w:name="sub_1008"/>
      <w:r w:rsidRPr="00897527">
        <w:rPr>
          <w:rFonts w:cs="Times New Roman"/>
          <w:color w:val="000000" w:themeColor="text1"/>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лицу, уполномоченному Главой на рассмотрение соответствующей жалобы.</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Жалоба в адрес</w:t>
      </w:r>
      <w:r w:rsidRPr="00897527">
        <w:rPr>
          <w:rFonts w:cs="Times New Roman"/>
          <w:color w:val="000000" w:themeColor="text1"/>
        </w:rPr>
        <w:t xml:space="preserve"> </w:t>
      </w:r>
      <w:r w:rsidRPr="00897527">
        <w:rPr>
          <w:rFonts w:cs="Times New Roman"/>
          <w:color w:val="000000" w:themeColor="text1"/>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897527">
        <w:rPr>
          <w:rStyle w:val="afc"/>
          <w:rFonts w:cs="Times New Roman"/>
          <w:color w:val="000000" w:themeColor="text1"/>
          <w:szCs w:val="28"/>
        </w:rPr>
        <w:t>пункта 5.</w:t>
      </w:r>
      <w:r w:rsidRPr="00897527">
        <w:rPr>
          <w:rFonts w:cs="Times New Roman"/>
          <w:color w:val="000000" w:themeColor="text1"/>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BF4FB3" w:rsidRPr="00897527" w:rsidRDefault="00BF4FB3" w:rsidP="00BF4FB3">
      <w:pPr>
        <w:ind w:firstLine="709"/>
        <w:jc w:val="both"/>
        <w:rPr>
          <w:rFonts w:cs="Times New Roman"/>
          <w:color w:val="000000" w:themeColor="text1"/>
          <w:szCs w:val="28"/>
        </w:rPr>
      </w:pPr>
      <w:r w:rsidRPr="00897527">
        <w:rPr>
          <w:rFonts w:cs="Times New Roman"/>
          <w:color w:val="000000" w:themeColor="text1"/>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BF4FB3" w:rsidRPr="00897527" w:rsidRDefault="00BF4FB3" w:rsidP="00BF4FB3">
      <w:pPr>
        <w:ind w:firstLine="709"/>
        <w:jc w:val="both"/>
        <w:rPr>
          <w:rFonts w:cs="Times New Roman"/>
          <w:color w:val="000000" w:themeColor="text1"/>
          <w:szCs w:val="28"/>
        </w:rPr>
      </w:pPr>
      <w:r w:rsidRPr="00897527">
        <w:rPr>
          <w:rFonts w:cs="Times New Roman"/>
          <w:color w:val="000000" w:themeColor="text1"/>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BF4FB3" w:rsidRPr="00897527" w:rsidRDefault="00BF4FB3" w:rsidP="00BF4FB3">
      <w:pPr>
        <w:ind w:firstLine="709"/>
        <w:jc w:val="both"/>
        <w:rPr>
          <w:rFonts w:cs="Times New Roman"/>
          <w:color w:val="000000" w:themeColor="text1"/>
          <w:szCs w:val="28"/>
        </w:rPr>
      </w:pPr>
      <w:r w:rsidRPr="00897527">
        <w:rPr>
          <w:rFonts w:cs="Times New Roman"/>
          <w:color w:val="000000" w:themeColor="text1"/>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BF4FB3" w:rsidRPr="00897527" w:rsidRDefault="00BF4FB3" w:rsidP="00BF4FB3">
      <w:pPr>
        <w:ind w:firstLine="709"/>
        <w:jc w:val="both"/>
        <w:rPr>
          <w:rFonts w:cs="Times New Roman"/>
          <w:color w:val="000000" w:themeColor="text1"/>
          <w:szCs w:val="28"/>
        </w:rPr>
      </w:pPr>
      <w:r w:rsidRPr="00897527">
        <w:rPr>
          <w:rFonts w:cs="Times New Roman"/>
          <w:color w:val="000000" w:themeColor="text1"/>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BF4FB3" w:rsidRPr="00897527" w:rsidRDefault="00BF4FB3" w:rsidP="00BF4FB3">
      <w:pPr>
        <w:ind w:firstLine="709"/>
        <w:jc w:val="both"/>
        <w:rPr>
          <w:rFonts w:cs="Times New Roman"/>
          <w:color w:val="000000" w:themeColor="text1"/>
          <w:szCs w:val="28"/>
        </w:rPr>
      </w:pPr>
      <w:r w:rsidRPr="00897527">
        <w:rPr>
          <w:rFonts w:cs="Times New Roman"/>
          <w:color w:val="000000" w:themeColor="text1"/>
          <w:szCs w:val="28"/>
        </w:rPr>
        <w:t>Срок рассмотрения жалобы исчисляется со дня регистрации жалобы в уполномоченном на ее рассмотрение органе.</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5.12. Заявитель может обратиться с жалобой в том числе в следующих случаях:</w:t>
      </w:r>
    </w:p>
    <w:p w:rsidR="00BF4FB3" w:rsidRPr="00897527" w:rsidRDefault="00BF4FB3" w:rsidP="00BF4FB3">
      <w:pPr>
        <w:ind w:firstLine="720"/>
        <w:jc w:val="both"/>
        <w:rPr>
          <w:rFonts w:cs="Times New Roman"/>
          <w:color w:val="000000" w:themeColor="text1"/>
          <w:szCs w:val="28"/>
        </w:rPr>
      </w:pPr>
      <w:bookmarkStart w:id="16" w:name="sub_10111"/>
      <w:r w:rsidRPr="00897527">
        <w:rPr>
          <w:rFonts w:cs="Times New Roman"/>
          <w:color w:val="000000" w:themeColor="text1"/>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BF4FB3" w:rsidRPr="00897527" w:rsidRDefault="00BF4FB3" w:rsidP="00BF4FB3">
      <w:pPr>
        <w:ind w:firstLine="720"/>
        <w:jc w:val="both"/>
        <w:rPr>
          <w:rFonts w:cs="Times New Roman"/>
          <w:color w:val="000000" w:themeColor="text1"/>
          <w:szCs w:val="28"/>
        </w:rPr>
      </w:pPr>
      <w:bookmarkStart w:id="17" w:name="sub_10112"/>
      <w:bookmarkEnd w:id="16"/>
      <w:r w:rsidRPr="00897527">
        <w:rPr>
          <w:rFonts w:cs="Times New Roman"/>
          <w:color w:val="000000" w:themeColor="text1"/>
          <w:szCs w:val="28"/>
        </w:rPr>
        <w:t>б) нарушение срока предоставления услуги.</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F4FB3" w:rsidRPr="00897527" w:rsidRDefault="00BF4FB3" w:rsidP="00BF4FB3">
      <w:pPr>
        <w:ind w:firstLine="720"/>
        <w:jc w:val="both"/>
        <w:rPr>
          <w:rFonts w:cs="Times New Roman"/>
          <w:color w:val="000000" w:themeColor="text1"/>
          <w:szCs w:val="28"/>
        </w:rPr>
      </w:pPr>
      <w:bookmarkStart w:id="18" w:name="sub_10113"/>
      <w:bookmarkEnd w:id="17"/>
      <w:r w:rsidRPr="00897527">
        <w:rPr>
          <w:rFonts w:cs="Times New Roman"/>
          <w:color w:val="000000" w:themeColor="text1"/>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BF4FB3" w:rsidRPr="00897527" w:rsidRDefault="00BF4FB3" w:rsidP="00BF4FB3">
      <w:pPr>
        <w:ind w:firstLine="720"/>
        <w:jc w:val="both"/>
        <w:rPr>
          <w:rFonts w:cs="Times New Roman"/>
          <w:color w:val="000000" w:themeColor="text1"/>
          <w:szCs w:val="28"/>
        </w:rPr>
      </w:pPr>
      <w:bookmarkStart w:id="19" w:name="sub_10114"/>
      <w:bookmarkEnd w:id="18"/>
      <w:r w:rsidRPr="00897527">
        <w:rPr>
          <w:rFonts w:cs="Times New Roman"/>
          <w:color w:val="000000" w:themeColor="text1"/>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BF4FB3" w:rsidRPr="00897527" w:rsidRDefault="00BF4FB3" w:rsidP="00BF4FB3">
      <w:pPr>
        <w:ind w:firstLine="720"/>
        <w:jc w:val="both"/>
        <w:rPr>
          <w:rFonts w:cs="Times New Roman"/>
          <w:color w:val="000000" w:themeColor="text1"/>
          <w:szCs w:val="28"/>
        </w:rPr>
      </w:pPr>
      <w:bookmarkStart w:id="20" w:name="sub_10115"/>
      <w:bookmarkEnd w:id="19"/>
      <w:r w:rsidRPr="00897527">
        <w:rPr>
          <w:rFonts w:cs="Times New Roman"/>
          <w:color w:val="000000" w:themeColor="text1"/>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F4FB3" w:rsidRPr="00897527" w:rsidRDefault="00BF4FB3" w:rsidP="00BF4FB3">
      <w:pPr>
        <w:ind w:firstLine="720"/>
        <w:jc w:val="both"/>
        <w:rPr>
          <w:rFonts w:cs="Times New Roman"/>
          <w:color w:val="000000" w:themeColor="text1"/>
          <w:szCs w:val="28"/>
        </w:rPr>
      </w:pPr>
      <w:bookmarkStart w:id="21" w:name="sub_10116"/>
      <w:bookmarkEnd w:id="20"/>
      <w:r w:rsidRPr="00897527">
        <w:rPr>
          <w:rFonts w:cs="Times New Roman"/>
          <w:color w:val="000000" w:themeColor="text1"/>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BF4FB3" w:rsidRPr="00897527" w:rsidRDefault="00BF4FB3" w:rsidP="00BF4FB3">
      <w:pPr>
        <w:ind w:firstLine="720"/>
        <w:jc w:val="both"/>
        <w:rPr>
          <w:rFonts w:cs="Times New Roman"/>
          <w:color w:val="000000" w:themeColor="text1"/>
          <w:szCs w:val="28"/>
        </w:rPr>
      </w:pPr>
      <w:bookmarkStart w:id="22" w:name="sub_10117"/>
      <w:bookmarkEnd w:id="21"/>
      <w:r w:rsidRPr="00897527">
        <w:rPr>
          <w:rFonts w:cs="Times New Roman"/>
          <w:color w:val="000000" w:themeColor="text1"/>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BF4FB3" w:rsidRPr="00897527" w:rsidRDefault="00BF4FB3" w:rsidP="00BF4FB3">
      <w:pPr>
        <w:ind w:firstLine="540"/>
        <w:jc w:val="both"/>
        <w:rPr>
          <w:rFonts w:cs="Times New Roman"/>
          <w:color w:val="000000" w:themeColor="text1"/>
          <w:szCs w:val="28"/>
        </w:rPr>
      </w:pPr>
      <w:r w:rsidRPr="00897527">
        <w:rPr>
          <w:rFonts w:cs="Times New Roman"/>
          <w:color w:val="000000" w:themeColor="text1"/>
          <w:szCs w:val="28"/>
        </w:rPr>
        <w:t>з) нарушение срока или порядка выдачи документов по результатам предоставления услуги;</w:t>
      </w:r>
    </w:p>
    <w:p w:rsidR="00BF4FB3" w:rsidRPr="00897527" w:rsidRDefault="00BF4FB3" w:rsidP="00BF4FB3">
      <w:pPr>
        <w:ind w:firstLine="540"/>
        <w:jc w:val="both"/>
        <w:rPr>
          <w:rFonts w:cs="Times New Roman"/>
          <w:color w:val="000000" w:themeColor="text1"/>
          <w:szCs w:val="28"/>
        </w:rPr>
      </w:pPr>
      <w:r w:rsidRPr="00897527">
        <w:rPr>
          <w:rFonts w:cs="Times New Roman"/>
          <w:color w:val="000000" w:themeColor="text1"/>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F4FB3" w:rsidRPr="00897527" w:rsidRDefault="00BF4FB3" w:rsidP="00BF4FB3">
      <w:pPr>
        <w:ind w:firstLine="540"/>
        <w:jc w:val="both"/>
        <w:rPr>
          <w:rFonts w:cs="Times New Roman"/>
          <w:color w:val="000000" w:themeColor="text1"/>
          <w:szCs w:val="28"/>
        </w:rPr>
      </w:pPr>
      <w:r w:rsidRPr="00897527">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F4FB3" w:rsidRPr="00897527" w:rsidRDefault="00BF4FB3" w:rsidP="00BF4FB3">
      <w:pPr>
        <w:ind w:firstLine="540"/>
        <w:jc w:val="both"/>
        <w:rPr>
          <w:rFonts w:cs="Times New Roman"/>
          <w:color w:val="000000" w:themeColor="text1"/>
          <w:szCs w:val="28"/>
        </w:rPr>
      </w:pPr>
      <w:r w:rsidRPr="00897527">
        <w:rPr>
          <w:rFonts w:cs="Times New Roman"/>
          <w:color w:val="000000" w:themeColor="text1"/>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BF4FB3" w:rsidRPr="00897527" w:rsidRDefault="00BF4FB3" w:rsidP="00BF4FB3">
      <w:pPr>
        <w:ind w:firstLine="540"/>
        <w:jc w:val="both"/>
        <w:rPr>
          <w:rFonts w:cs="Times New Roman"/>
          <w:color w:val="000000" w:themeColor="text1"/>
          <w:szCs w:val="28"/>
        </w:rPr>
      </w:pPr>
      <w:r w:rsidRPr="00897527">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F4FB3" w:rsidRPr="00897527" w:rsidRDefault="00BF4FB3" w:rsidP="00BF4FB3">
      <w:pPr>
        <w:ind w:firstLine="540"/>
        <w:jc w:val="both"/>
        <w:rPr>
          <w:rFonts w:cs="Times New Roman"/>
          <w:bCs/>
          <w:color w:val="000000" w:themeColor="text1"/>
          <w:szCs w:val="28"/>
        </w:rPr>
      </w:pPr>
      <w:r w:rsidRPr="00897527">
        <w:rPr>
          <w:rFonts w:cs="Times New Roman"/>
          <w:color w:val="000000" w:themeColor="text1"/>
          <w:szCs w:val="28"/>
        </w:rPr>
        <w:t xml:space="preserve">5.13. </w:t>
      </w:r>
      <w:r w:rsidRPr="00897527">
        <w:rPr>
          <w:rFonts w:cs="Times New Roman"/>
          <w:bCs/>
          <w:color w:val="000000" w:themeColor="text1"/>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BF4FB3" w:rsidRPr="00897527" w:rsidRDefault="00BF4FB3" w:rsidP="00BF4FB3">
      <w:pPr>
        <w:ind w:firstLine="720"/>
        <w:jc w:val="both"/>
        <w:rPr>
          <w:rFonts w:cs="Times New Roman"/>
          <w:color w:val="000000" w:themeColor="text1"/>
          <w:szCs w:val="28"/>
        </w:rPr>
      </w:pPr>
      <w:bookmarkStart w:id="23" w:name="sub_10121"/>
      <w:r w:rsidRPr="00897527">
        <w:rPr>
          <w:rFonts w:cs="Times New Roman"/>
          <w:color w:val="000000" w:themeColor="text1"/>
          <w:szCs w:val="28"/>
        </w:rPr>
        <w:t>а) рассмотрение жалоб в соответствии с требованиями настоящего раздела;</w:t>
      </w:r>
    </w:p>
    <w:p w:rsidR="00BF4FB3" w:rsidRPr="00897527" w:rsidRDefault="00BF4FB3" w:rsidP="00BF4FB3">
      <w:pPr>
        <w:ind w:firstLine="720"/>
        <w:jc w:val="both"/>
        <w:rPr>
          <w:rFonts w:cs="Times New Roman"/>
          <w:color w:val="000000" w:themeColor="text1"/>
          <w:szCs w:val="28"/>
        </w:rPr>
      </w:pPr>
      <w:bookmarkStart w:id="24" w:name="sub_10122"/>
      <w:bookmarkEnd w:id="23"/>
      <w:r w:rsidRPr="00897527">
        <w:rPr>
          <w:rFonts w:cs="Times New Roman"/>
          <w:color w:val="000000" w:themeColor="text1"/>
          <w:szCs w:val="28"/>
        </w:rPr>
        <w:t>б) направление жалоб в уполномоченные на их рассмотрение орган в соответствии с пунктом 5.10 настоящего раздела.</w:t>
      </w:r>
    </w:p>
    <w:p w:rsidR="00BF4FB3" w:rsidRPr="00897527" w:rsidRDefault="00BF4FB3" w:rsidP="00BF4FB3">
      <w:pPr>
        <w:ind w:firstLine="720"/>
        <w:jc w:val="both"/>
        <w:rPr>
          <w:rFonts w:cs="Times New Roman"/>
          <w:color w:val="000000" w:themeColor="text1"/>
          <w:szCs w:val="28"/>
        </w:rPr>
      </w:pPr>
      <w:bookmarkStart w:id="25" w:name="sub_1014"/>
      <w:bookmarkEnd w:id="24"/>
      <w:r w:rsidRPr="00897527">
        <w:rPr>
          <w:rFonts w:cs="Times New Roman"/>
          <w:color w:val="000000" w:themeColor="text1"/>
          <w:szCs w:val="28"/>
        </w:rPr>
        <w:t>5.15. Органы, предоставляющие услуги, многофункциональный центр, учредитель многофункционального центра обеспечивают:</w:t>
      </w:r>
    </w:p>
    <w:p w:rsidR="00BF4FB3" w:rsidRPr="00897527" w:rsidRDefault="00BF4FB3" w:rsidP="00BF4FB3">
      <w:pPr>
        <w:ind w:firstLine="720"/>
        <w:jc w:val="both"/>
        <w:rPr>
          <w:rFonts w:cs="Times New Roman"/>
          <w:color w:val="000000" w:themeColor="text1"/>
          <w:szCs w:val="28"/>
        </w:rPr>
      </w:pPr>
      <w:bookmarkStart w:id="26" w:name="sub_10141"/>
      <w:bookmarkEnd w:id="25"/>
      <w:r w:rsidRPr="00897527">
        <w:rPr>
          <w:rFonts w:cs="Times New Roman"/>
          <w:color w:val="000000" w:themeColor="text1"/>
          <w:szCs w:val="28"/>
        </w:rPr>
        <w:t>а) оснащение мест приема жалоб;</w:t>
      </w:r>
    </w:p>
    <w:p w:rsidR="00BF4FB3" w:rsidRPr="00897527" w:rsidRDefault="00BF4FB3" w:rsidP="00BF4FB3">
      <w:pPr>
        <w:ind w:firstLine="720"/>
        <w:jc w:val="both"/>
        <w:rPr>
          <w:rFonts w:cs="Times New Roman"/>
          <w:color w:val="000000" w:themeColor="text1"/>
          <w:szCs w:val="28"/>
        </w:rPr>
      </w:pPr>
      <w:bookmarkStart w:id="27" w:name="sub_10142"/>
      <w:bookmarkEnd w:id="26"/>
      <w:r w:rsidRPr="00897527">
        <w:rPr>
          <w:rFonts w:cs="Times New Roman"/>
          <w:color w:val="000000" w:themeColor="text1"/>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BF4FB3" w:rsidRPr="00897527" w:rsidRDefault="00BF4FB3" w:rsidP="00BF4FB3">
      <w:pPr>
        <w:ind w:firstLine="720"/>
        <w:jc w:val="both"/>
        <w:rPr>
          <w:rFonts w:cs="Times New Roman"/>
          <w:color w:val="000000" w:themeColor="text1"/>
          <w:szCs w:val="28"/>
        </w:rPr>
      </w:pPr>
      <w:bookmarkStart w:id="28" w:name="sub_10143"/>
      <w:bookmarkEnd w:id="27"/>
      <w:r w:rsidRPr="00897527">
        <w:rPr>
          <w:rFonts w:cs="Times New Roman"/>
          <w:color w:val="000000" w:themeColor="text1"/>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BF4FB3" w:rsidRPr="00897527" w:rsidRDefault="00BF4FB3" w:rsidP="00BF4FB3">
      <w:pPr>
        <w:ind w:firstLine="709"/>
        <w:jc w:val="both"/>
        <w:rPr>
          <w:rFonts w:cs="Times New Roman"/>
          <w:color w:val="000000" w:themeColor="text1"/>
          <w:szCs w:val="28"/>
        </w:rPr>
      </w:pPr>
      <w:r w:rsidRPr="00897527">
        <w:rPr>
          <w:rFonts w:cs="Times New Roman"/>
          <w:color w:val="000000" w:themeColor="text1"/>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BF4FB3" w:rsidRPr="00897527" w:rsidRDefault="00BF4FB3" w:rsidP="00BF4FB3">
      <w:pPr>
        <w:ind w:firstLine="720"/>
        <w:jc w:val="both"/>
        <w:rPr>
          <w:rFonts w:cs="Times New Roman"/>
          <w:color w:val="000000" w:themeColor="text1"/>
          <w:szCs w:val="28"/>
        </w:rPr>
      </w:pPr>
      <w:bookmarkStart w:id="29" w:name="sub_1015"/>
      <w:bookmarkEnd w:id="28"/>
      <w:r w:rsidRPr="00897527">
        <w:rPr>
          <w:rFonts w:cs="Times New Roman"/>
          <w:color w:val="000000" w:themeColor="text1"/>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BF4FB3" w:rsidRPr="00897527" w:rsidRDefault="00BF4FB3" w:rsidP="00BF4FB3">
      <w:pPr>
        <w:spacing w:after="120"/>
        <w:ind w:firstLine="720"/>
        <w:jc w:val="both"/>
        <w:rPr>
          <w:rFonts w:cs="Times New Roman"/>
          <w:color w:val="000000" w:themeColor="text1"/>
          <w:szCs w:val="28"/>
        </w:rPr>
      </w:pPr>
      <w:r w:rsidRPr="00897527">
        <w:rPr>
          <w:rFonts w:cs="Times New Roman"/>
          <w:color w:val="000000" w:themeColor="text1"/>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4FB3" w:rsidRPr="00897527" w:rsidRDefault="00BF4FB3" w:rsidP="00BF4FB3">
      <w:pPr>
        <w:ind w:firstLine="720"/>
        <w:jc w:val="both"/>
        <w:rPr>
          <w:rFonts w:cs="Times New Roman"/>
          <w:color w:val="000000" w:themeColor="text1"/>
          <w:szCs w:val="28"/>
        </w:rPr>
      </w:pPr>
      <w:bookmarkStart w:id="30" w:name="sub_1016"/>
      <w:r w:rsidRPr="00897527">
        <w:rPr>
          <w:rFonts w:cs="Times New Roman"/>
          <w:color w:val="000000" w:themeColor="text1"/>
          <w:szCs w:val="28"/>
        </w:rPr>
        <w:t xml:space="preserve">5.17. По результатам рассмотрения жалобы в соответствии с </w:t>
      </w:r>
      <w:hyperlink r:id="rId32" w:history="1">
        <w:r w:rsidRPr="00897527">
          <w:rPr>
            <w:rStyle w:val="afc"/>
            <w:rFonts w:cs="Times New Roman"/>
            <w:color w:val="000000" w:themeColor="text1"/>
            <w:szCs w:val="28"/>
          </w:rPr>
          <w:t>частью 7 статьи 11.2</w:t>
        </w:r>
      </w:hyperlink>
      <w:r w:rsidRPr="00897527">
        <w:rPr>
          <w:rFonts w:cs="Times New Roman"/>
          <w:color w:val="000000" w:themeColor="text1"/>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BF4FB3" w:rsidRPr="00897527" w:rsidRDefault="00BF4FB3" w:rsidP="00BF4FB3">
      <w:pPr>
        <w:ind w:firstLine="720"/>
        <w:jc w:val="both"/>
        <w:rPr>
          <w:rFonts w:cs="Times New Roman"/>
          <w:color w:val="000000" w:themeColor="text1"/>
          <w:szCs w:val="28"/>
        </w:rPr>
      </w:pPr>
      <w:bookmarkStart w:id="31" w:name="sub_1017"/>
      <w:r w:rsidRPr="00897527">
        <w:rPr>
          <w:rFonts w:cs="Times New Roman"/>
          <w:color w:val="000000" w:themeColor="text1"/>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F4FB3" w:rsidRPr="00897527" w:rsidRDefault="00BF4FB3" w:rsidP="00BF4FB3">
      <w:pPr>
        <w:ind w:firstLine="720"/>
        <w:jc w:val="both"/>
        <w:rPr>
          <w:rFonts w:cs="Times New Roman"/>
          <w:color w:val="000000" w:themeColor="text1"/>
          <w:szCs w:val="28"/>
        </w:rPr>
      </w:pPr>
      <w:bookmarkStart w:id="32" w:name="sub_1018"/>
      <w:bookmarkEnd w:id="31"/>
      <w:r w:rsidRPr="00897527">
        <w:rPr>
          <w:rFonts w:cs="Times New Roman"/>
          <w:color w:val="000000" w:themeColor="text1"/>
          <w:szCs w:val="28"/>
        </w:rPr>
        <w:t>5.19. В ответе по результатам рассмотрения жалобы указываются:</w:t>
      </w:r>
    </w:p>
    <w:p w:rsidR="00BF4FB3" w:rsidRPr="00897527" w:rsidRDefault="00BF4FB3" w:rsidP="00BF4FB3">
      <w:pPr>
        <w:ind w:firstLine="720"/>
        <w:jc w:val="both"/>
        <w:rPr>
          <w:rFonts w:cs="Times New Roman"/>
          <w:color w:val="000000" w:themeColor="text1"/>
          <w:szCs w:val="28"/>
        </w:rPr>
      </w:pPr>
      <w:bookmarkStart w:id="33" w:name="sub_10181"/>
      <w:bookmarkEnd w:id="32"/>
      <w:r w:rsidRPr="00897527">
        <w:rPr>
          <w:rFonts w:cs="Times New Roman"/>
          <w:color w:val="000000" w:themeColor="text1"/>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BF4FB3" w:rsidRPr="00897527" w:rsidRDefault="00BF4FB3" w:rsidP="00BF4FB3">
      <w:pPr>
        <w:ind w:firstLine="720"/>
        <w:jc w:val="both"/>
        <w:rPr>
          <w:rFonts w:cs="Times New Roman"/>
          <w:color w:val="000000" w:themeColor="text1"/>
          <w:szCs w:val="28"/>
        </w:rPr>
      </w:pPr>
      <w:bookmarkStart w:id="34" w:name="sub_10182"/>
      <w:bookmarkEnd w:id="33"/>
      <w:r w:rsidRPr="00897527">
        <w:rPr>
          <w:rFonts w:cs="Times New Roman"/>
          <w:color w:val="000000" w:themeColor="text1"/>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F4FB3" w:rsidRPr="00897527" w:rsidRDefault="00BF4FB3" w:rsidP="00BF4FB3">
      <w:pPr>
        <w:ind w:firstLine="720"/>
        <w:jc w:val="both"/>
        <w:rPr>
          <w:rFonts w:cs="Times New Roman"/>
          <w:color w:val="000000" w:themeColor="text1"/>
          <w:szCs w:val="28"/>
        </w:rPr>
      </w:pPr>
      <w:bookmarkStart w:id="35" w:name="sub_10183"/>
      <w:bookmarkEnd w:id="34"/>
      <w:r w:rsidRPr="00897527">
        <w:rPr>
          <w:rFonts w:cs="Times New Roman"/>
          <w:color w:val="000000" w:themeColor="text1"/>
          <w:szCs w:val="28"/>
        </w:rPr>
        <w:t>в) фамилия, имя, отчество (при наличии) или наименование заявителя;</w:t>
      </w:r>
    </w:p>
    <w:p w:rsidR="00BF4FB3" w:rsidRPr="00897527" w:rsidRDefault="00BF4FB3" w:rsidP="00BF4FB3">
      <w:pPr>
        <w:ind w:firstLine="720"/>
        <w:jc w:val="both"/>
        <w:rPr>
          <w:rFonts w:cs="Times New Roman"/>
          <w:color w:val="000000" w:themeColor="text1"/>
          <w:szCs w:val="28"/>
        </w:rPr>
      </w:pPr>
      <w:bookmarkStart w:id="36" w:name="sub_10184"/>
      <w:bookmarkEnd w:id="35"/>
      <w:r w:rsidRPr="00897527">
        <w:rPr>
          <w:rFonts w:cs="Times New Roman"/>
          <w:color w:val="000000" w:themeColor="text1"/>
          <w:szCs w:val="28"/>
        </w:rPr>
        <w:t>г) основания для принятия решения по жалобе;</w:t>
      </w:r>
    </w:p>
    <w:p w:rsidR="00BF4FB3" w:rsidRPr="00897527" w:rsidRDefault="00BF4FB3" w:rsidP="00BF4FB3">
      <w:pPr>
        <w:ind w:firstLine="720"/>
        <w:jc w:val="both"/>
        <w:rPr>
          <w:rFonts w:cs="Times New Roman"/>
          <w:color w:val="000000" w:themeColor="text1"/>
          <w:szCs w:val="28"/>
        </w:rPr>
      </w:pPr>
      <w:bookmarkStart w:id="37" w:name="sub_10185"/>
      <w:bookmarkEnd w:id="36"/>
      <w:r w:rsidRPr="00897527">
        <w:rPr>
          <w:rFonts w:cs="Times New Roman"/>
          <w:color w:val="000000" w:themeColor="text1"/>
          <w:szCs w:val="28"/>
        </w:rPr>
        <w:t>д) принятое по жалобе решение;</w:t>
      </w:r>
    </w:p>
    <w:p w:rsidR="00BF4FB3" w:rsidRPr="00897527" w:rsidRDefault="00BF4FB3" w:rsidP="00BF4FB3">
      <w:pPr>
        <w:ind w:firstLine="720"/>
        <w:jc w:val="both"/>
        <w:rPr>
          <w:rFonts w:cs="Times New Roman"/>
          <w:color w:val="000000" w:themeColor="text1"/>
          <w:szCs w:val="28"/>
        </w:rPr>
      </w:pPr>
      <w:bookmarkStart w:id="38" w:name="sub_10186"/>
      <w:bookmarkEnd w:id="37"/>
      <w:r w:rsidRPr="00897527">
        <w:rPr>
          <w:rFonts w:cs="Times New Roman"/>
          <w:color w:val="000000" w:themeColor="text1"/>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BF4FB3" w:rsidRPr="00897527" w:rsidRDefault="00BF4FB3" w:rsidP="00BF4FB3">
      <w:pPr>
        <w:ind w:firstLine="720"/>
        <w:jc w:val="both"/>
        <w:rPr>
          <w:rFonts w:cs="Times New Roman"/>
          <w:color w:val="000000" w:themeColor="text1"/>
          <w:szCs w:val="28"/>
        </w:rPr>
      </w:pPr>
      <w:bookmarkStart w:id="39" w:name="sub_10187"/>
      <w:bookmarkEnd w:id="38"/>
      <w:r w:rsidRPr="00897527">
        <w:rPr>
          <w:rFonts w:cs="Times New Roman"/>
          <w:color w:val="000000" w:themeColor="text1"/>
          <w:szCs w:val="28"/>
        </w:rPr>
        <w:t>ж) сведения о порядке обжалования принятого по жалобе решения.</w:t>
      </w:r>
    </w:p>
    <w:p w:rsidR="00BF4FB3" w:rsidRPr="00897527" w:rsidRDefault="00BF4FB3" w:rsidP="00BF4FB3">
      <w:pPr>
        <w:ind w:firstLine="720"/>
        <w:jc w:val="both"/>
        <w:rPr>
          <w:rFonts w:cs="Times New Roman"/>
          <w:color w:val="000000" w:themeColor="text1"/>
          <w:szCs w:val="28"/>
        </w:rPr>
      </w:pPr>
      <w:bookmarkStart w:id="40" w:name="sub_1019"/>
      <w:bookmarkEnd w:id="39"/>
      <w:r w:rsidRPr="00897527">
        <w:rPr>
          <w:rFonts w:cs="Times New Roman"/>
          <w:color w:val="000000" w:themeColor="text1"/>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3" w:history="1">
        <w:r w:rsidRPr="00897527">
          <w:rPr>
            <w:rStyle w:val="afc"/>
            <w:rFonts w:cs="Times New Roman"/>
            <w:color w:val="000000" w:themeColor="text1"/>
            <w:szCs w:val="28"/>
          </w:rPr>
          <w:t>электронной подписью</w:t>
        </w:r>
      </w:hyperlink>
      <w:r w:rsidRPr="00897527">
        <w:rPr>
          <w:rFonts w:cs="Times New Roman"/>
          <w:color w:val="000000" w:themeColor="text1"/>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BF4FB3" w:rsidRPr="00897527" w:rsidRDefault="00BF4FB3" w:rsidP="00BF4FB3">
      <w:pPr>
        <w:ind w:firstLine="720"/>
        <w:jc w:val="both"/>
        <w:rPr>
          <w:rFonts w:cs="Times New Roman"/>
          <w:color w:val="000000" w:themeColor="text1"/>
          <w:szCs w:val="28"/>
        </w:rPr>
      </w:pPr>
      <w:bookmarkStart w:id="41" w:name="sub_1020"/>
      <w:r w:rsidRPr="00897527">
        <w:rPr>
          <w:rFonts w:cs="Times New Roman"/>
          <w:color w:val="000000" w:themeColor="text1"/>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BF4FB3" w:rsidRPr="00897527" w:rsidRDefault="00BF4FB3" w:rsidP="00BF4FB3">
      <w:pPr>
        <w:ind w:firstLine="720"/>
        <w:jc w:val="both"/>
        <w:rPr>
          <w:rFonts w:cs="Times New Roman"/>
          <w:color w:val="000000" w:themeColor="text1"/>
          <w:szCs w:val="28"/>
        </w:rPr>
      </w:pPr>
      <w:bookmarkStart w:id="42" w:name="sub_10201"/>
      <w:bookmarkEnd w:id="41"/>
      <w:r w:rsidRPr="00897527">
        <w:rPr>
          <w:rFonts w:cs="Times New Roman"/>
          <w:color w:val="000000" w:themeColor="text1"/>
          <w:szCs w:val="28"/>
        </w:rPr>
        <w:t>а) наличие вступившего в законную силу решения суда, арбитражного суда по жалобе о том же предмете и по тем же основаниям;</w:t>
      </w:r>
    </w:p>
    <w:p w:rsidR="00BF4FB3" w:rsidRPr="00897527" w:rsidRDefault="00BF4FB3" w:rsidP="00BF4FB3">
      <w:pPr>
        <w:ind w:firstLine="720"/>
        <w:jc w:val="both"/>
        <w:rPr>
          <w:rFonts w:cs="Times New Roman"/>
          <w:color w:val="000000" w:themeColor="text1"/>
          <w:szCs w:val="28"/>
        </w:rPr>
      </w:pPr>
      <w:bookmarkStart w:id="43" w:name="sub_10202"/>
      <w:bookmarkEnd w:id="42"/>
      <w:r w:rsidRPr="00897527">
        <w:rPr>
          <w:rFonts w:cs="Times New Roman"/>
          <w:color w:val="000000" w:themeColor="text1"/>
          <w:szCs w:val="28"/>
        </w:rPr>
        <w:t>б) подача жалобы лицом, полномочия которого не подтверждены в порядке, установленном законодательством Российской Федерации;</w:t>
      </w:r>
    </w:p>
    <w:p w:rsidR="00BF4FB3" w:rsidRPr="00897527" w:rsidRDefault="00BF4FB3" w:rsidP="00BF4FB3">
      <w:pPr>
        <w:ind w:firstLine="720"/>
        <w:jc w:val="both"/>
        <w:rPr>
          <w:rFonts w:cs="Times New Roman"/>
          <w:color w:val="000000" w:themeColor="text1"/>
          <w:szCs w:val="28"/>
        </w:rPr>
      </w:pPr>
      <w:bookmarkStart w:id="44" w:name="sub_10203"/>
      <w:bookmarkEnd w:id="43"/>
      <w:r w:rsidRPr="00897527">
        <w:rPr>
          <w:rFonts w:cs="Times New Roman"/>
          <w:color w:val="000000" w:themeColor="text1"/>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F4FB3" w:rsidRPr="00897527" w:rsidRDefault="00BF4FB3" w:rsidP="00BF4FB3">
      <w:pPr>
        <w:ind w:firstLine="720"/>
        <w:jc w:val="both"/>
        <w:rPr>
          <w:rFonts w:cs="Times New Roman"/>
          <w:color w:val="000000" w:themeColor="text1"/>
          <w:szCs w:val="28"/>
        </w:rPr>
      </w:pPr>
      <w:bookmarkStart w:id="45" w:name="sub_1021"/>
      <w:bookmarkEnd w:id="44"/>
      <w:r w:rsidRPr="00897527">
        <w:rPr>
          <w:rFonts w:cs="Times New Roman"/>
          <w:color w:val="000000" w:themeColor="text1"/>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BF4FB3" w:rsidRPr="00897527" w:rsidRDefault="00BF4FB3" w:rsidP="00BF4FB3">
      <w:pPr>
        <w:ind w:firstLine="720"/>
        <w:jc w:val="both"/>
        <w:rPr>
          <w:rFonts w:cs="Times New Roman"/>
          <w:color w:val="000000" w:themeColor="text1"/>
          <w:szCs w:val="28"/>
        </w:rPr>
      </w:pPr>
      <w:bookmarkStart w:id="46" w:name="sub_10211"/>
      <w:bookmarkEnd w:id="45"/>
      <w:r w:rsidRPr="00897527">
        <w:rPr>
          <w:rFonts w:cs="Times New Roman"/>
          <w:color w:val="000000" w:themeColor="text1"/>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F4FB3" w:rsidRPr="00897527" w:rsidRDefault="00BF4FB3" w:rsidP="00BF4FB3">
      <w:pPr>
        <w:ind w:firstLine="720"/>
        <w:jc w:val="both"/>
        <w:rPr>
          <w:rFonts w:cs="Times New Roman"/>
          <w:color w:val="000000" w:themeColor="text1"/>
          <w:szCs w:val="28"/>
        </w:rPr>
      </w:pPr>
      <w:bookmarkStart w:id="47" w:name="sub_10212"/>
      <w:bookmarkEnd w:id="46"/>
      <w:r w:rsidRPr="00897527">
        <w:rPr>
          <w:rFonts w:cs="Times New Roman"/>
          <w:color w:val="000000" w:themeColor="text1"/>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4FB3" w:rsidRPr="00897527" w:rsidRDefault="00BF4FB3" w:rsidP="00BF4FB3">
      <w:pPr>
        <w:ind w:firstLine="720"/>
        <w:jc w:val="both"/>
        <w:rPr>
          <w:rFonts w:cs="Times New Roman"/>
          <w:color w:val="000000" w:themeColor="text1"/>
          <w:szCs w:val="28"/>
        </w:rPr>
      </w:pPr>
      <w:r w:rsidRPr="00897527">
        <w:rPr>
          <w:rFonts w:cs="Times New Roman"/>
          <w:color w:val="000000" w:themeColor="text1"/>
          <w:szCs w:val="28"/>
        </w:rPr>
        <w:t xml:space="preserve">5.23. </w:t>
      </w:r>
      <w:bookmarkEnd w:id="47"/>
      <w:r w:rsidRPr="00897527">
        <w:rPr>
          <w:rFonts w:cs="Times New Roman"/>
          <w:color w:val="000000" w:themeColor="text1"/>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BF4FB3" w:rsidRPr="00897527" w:rsidRDefault="00BF4FB3" w:rsidP="00BF4FB3">
      <w:pPr>
        <w:ind w:firstLine="720"/>
        <w:jc w:val="both"/>
        <w:rPr>
          <w:color w:val="000000" w:themeColor="text1"/>
        </w:rPr>
      </w:pPr>
    </w:p>
    <w:p w:rsidR="00BF4FB3" w:rsidRDefault="00BF4FB3" w:rsidP="00BF4FB3">
      <w:pPr>
        <w:widowControl w:val="0"/>
        <w:spacing w:line="240" w:lineRule="exact"/>
        <w:ind w:left="4820" w:right="423"/>
        <w:rPr>
          <w:rFonts w:cs="Times New Roman"/>
          <w:szCs w:val="28"/>
        </w:rPr>
      </w:pPr>
    </w:p>
    <w:p w:rsidR="00BF4FB3" w:rsidRDefault="00BF4FB3" w:rsidP="00BF4FB3">
      <w:pPr>
        <w:jc w:val="both"/>
        <w:rPr>
          <w:rFonts w:cs="Times New Roman"/>
          <w:szCs w:val="28"/>
        </w:rPr>
      </w:pPr>
      <w:r>
        <w:rPr>
          <w:rFonts w:cs="Times New Roman"/>
          <w:szCs w:val="28"/>
        </w:rPr>
        <w:t>Начальник отдела градостроительства,</w:t>
      </w:r>
    </w:p>
    <w:p w:rsidR="00BF4FB3" w:rsidRDefault="00BF4FB3" w:rsidP="00BF4FB3">
      <w:pPr>
        <w:jc w:val="both"/>
        <w:rPr>
          <w:rFonts w:cs="Times New Roman"/>
          <w:szCs w:val="28"/>
        </w:rPr>
      </w:pPr>
      <w:r>
        <w:rPr>
          <w:rFonts w:cs="Times New Roman"/>
          <w:szCs w:val="28"/>
        </w:rPr>
        <w:t xml:space="preserve">транспорта и муниципального хозяйства </w:t>
      </w:r>
    </w:p>
    <w:p w:rsidR="00BF4FB3" w:rsidRDefault="00BF4FB3" w:rsidP="00BF4FB3">
      <w:pPr>
        <w:jc w:val="both"/>
        <w:rPr>
          <w:rFonts w:cs="Times New Roman"/>
          <w:szCs w:val="28"/>
        </w:rPr>
      </w:pPr>
      <w:r>
        <w:rPr>
          <w:rFonts w:cs="Times New Roman"/>
          <w:szCs w:val="28"/>
        </w:rPr>
        <w:t>администрации Советского городского</w:t>
      </w:r>
    </w:p>
    <w:p w:rsidR="00BF4FB3" w:rsidRDefault="00BF4FB3" w:rsidP="00BF4FB3">
      <w:pPr>
        <w:jc w:val="both"/>
        <w:rPr>
          <w:rFonts w:cs="Times New Roman"/>
          <w:szCs w:val="28"/>
        </w:rPr>
      </w:pPr>
      <w:r>
        <w:rPr>
          <w:rFonts w:cs="Times New Roman"/>
          <w:szCs w:val="28"/>
        </w:rPr>
        <w:t>округа Ставропольского края                                                             В.В. Киянов</w:t>
      </w: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FC24AC" w:rsidRDefault="00FC24AC" w:rsidP="00BF4FB3">
      <w:pPr>
        <w:widowControl w:val="0"/>
        <w:spacing w:line="240" w:lineRule="exact"/>
        <w:ind w:left="4820" w:right="423"/>
        <w:rPr>
          <w:rFonts w:cs="Times New Roman"/>
          <w:szCs w:val="28"/>
        </w:rPr>
      </w:pPr>
    </w:p>
    <w:p w:rsidR="00FC24AC" w:rsidRDefault="00FC24AC"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ED66AA" w:rsidRDefault="00ED66AA"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897527" w:rsidRDefault="00897527" w:rsidP="00BF4FB3">
      <w:pPr>
        <w:widowControl w:val="0"/>
        <w:spacing w:line="240" w:lineRule="exact"/>
        <w:ind w:left="4820" w:right="423"/>
        <w:rPr>
          <w:rFonts w:cs="Times New Roman"/>
          <w:szCs w:val="28"/>
        </w:rPr>
      </w:pPr>
    </w:p>
    <w:p w:rsidR="00897527" w:rsidRDefault="00897527" w:rsidP="00BF4FB3">
      <w:pPr>
        <w:widowControl w:val="0"/>
        <w:spacing w:line="240" w:lineRule="exact"/>
        <w:ind w:left="4820" w:right="423"/>
        <w:rPr>
          <w:rFonts w:cs="Times New Roman"/>
          <w:szCs w:val="28"/>
        </w:rPr>
      </w:pPr>
    </w:p>
    <w:p w:rsidR="00897527" w:rsidRDefault="00897527" w:rsidP="00BF4FB3">
      <w:pPr>
        <w:widowControl w:val="0"/>
        <w:spacing w:line="240" w:lineRule="exact"/>
        <w:ind w:left="4820" w:right="423"/>
        <w:rPr>
          <w:rFonts w:cs="Times New Roman"/>
          <w:szCs w:val="28"/>
        </w:rPr>
      </w:pPr>
    </w:p>
    <w:p w:rsidR="00897527" w:rsidRDefault="00897527"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Default="00BF4FB3" w:rsidP="00BF4FB3">
      <w:pPr>
        <w:widowControl w:val="0"/>
        <w:spacing w:line="240" w:lineRule="exact"/>
        <w:ind w:left="4820" w:right="423"/>
        <w:rPr>
          <w:rFonts w:cs="Times New Roman"/>
          <w:szCs w:val="28"/>
        </w:rPr>
      </w:pPr>
    </w:p>
    <w:p w:rsidR="00BF4FB3" w:rsidRPr="00F0736C" w:rsidRDefault="00BF4FB3" w:rsidP="00897527">
      <w:pPr>
        <w:widowControl w:val="0"/>
        <w:ind w:left="4820" w:right="423"/>
        <w:rPr>
          <w:rFonts w:cs="Times New Roman"/>
          <w:szCs w:val="28"/>
        </w:rPr>
      </w:pPr>
      <w:r w:rsidRPr="00F0736C">
        <w:rPr>
          <w:rFonts w:cs="Times New Roman"/>
          <w:szCs w:val="28"/>
        </w:rPr>
        <w:t>Приложение 1</w:t>
      </w:r>
    </w:p>
    <w:p w:rsidR="00BF4FB3" w:rsidRPr="00F0736C" w:rsidRDefault="00BF4FB3" w:rsidP="00897527">
      <w:pPr>
        <w:widowControl w:val="0"/>
        <w:autoSpaceDE w:val="0"/>
        <w:autoSpaceDN w:val="0"/>
        <w:adjustRightInd w:val="0"/>
        <w:ind w:left="4820" w:right="423"/>
        <w:rPr>
          <w:rFonts w:cs="Times New Roman"/>
          <w:szCs w:val="28"/>
        </w:rPr>
      </w:pPr>
      <w:r w:rsidRPr="00F0736C">
        <w:rPr>
          <w:rFonts w:cs="Times New Roman"/>
          <w:szCs w:val="28"/>
        </w:rPr>
        <w:t>к административному регламенту</w:t>
      </w:r>
    </w:p>
    <w:p w:rsidR="00BF4FB3" w:rsidRDefault="00BF4FB3" w:rsidP="00897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rFonts w:cs="Times New Roman"/>
          <w:szCs w:val="28"/>
        </w:rPr>
      </w:pPr>
      <w:r w:rsidRPr="00F0736C">
        <w:rPr>
          <w:rFonts w:cs="Times New Roman"/>
          <w:szCs w:val="28"/>
        </w:rPr>
        <w:t xml:space="preserve">предоставления муниципальной услуги </w:t>
      </w:r>
      <w:r w:rsidRPr="007E2BD5">
        <w:rPr>
          <w:rFonts w:cs="Times New Roman"/>
          <w:color w:val="000000"/>
          <w:szCs w:val="28"/>
        </w:rPr>
        <w:t>«Принятие решения о подготовке документации по планировке территории»</w:t>
      </w:r>
    </w:p>
    <w:p w:rsidR="00BF4FB3" w:rsidRPr="00F0736C" w:rsidRDefault="00BF4FB3" w:rsidP="00897527">
      <w:pPr>
        <w:widowControl w:val="0"/>
        <w:autoSpaceDE w:val="0"/>
        <w:autoSpaceDN w:val="0"/>
        <w:adjustRightInd w:val="0"/>
        <w:ind w:left="4820" w:right="423"/>
        <w:rPr>
          <w:rFonts w:cs="Times New Roman"/>
          <w:szCs w:val="28"/>
        </w:rPr>
      </w:pPr>
    </w:p>
    <w:p w:rsidR="00BF4FB3" w:rsidRPr="007D0FB0" w:rsidRDefault="00BF4FB3" w:rsidP="00897527">
      <w:pPr>
        <w:tabs>
          <w:tab w:val="left" w:pos="709"/>
        </w:tabs>
        <w:contextualSpacing/>
        <w:jc w:val="center"/>
        <w:rPr>
          <w:color w:val="000000" w:themeColor="text1"/>
          <w:szCs w:val="28"/>
        </w:rPr>
      </w:pPr>
      <w:r w:rsidRPr="007D0FB0">
        <w:rPr>
          <w:color w:val="000000" w:themeColor="text1"/>
          <w:szCs w:val="28"/>
        </w:rPr>
        <w:t xml:space="preserve">ФОРМА ЗАЯВЛЕНИЯ </w:t>
      </w:r>
    </w:p>
    <w:p w:rsidR="00BF4FB3" w:rsidRPr="007D0FB0" w:rsidRDefault="00BF4FB3" w:rsidP="00897527">
      <w:pPr>
        <w:tabs>
          <w:tab w:val="left" w:pos="709"/>
        </w:tabs>
        <w:contextualSpacing/>
        <w:jc w:val="center"/>
        <w:rPr>
          <w:color w:val="000000" w:themeColor="text1"/>
          <w:szCs w:val="28"/>
        </w:rPr>
      </w:pPr>
      <w:r w:rsidRPr="007D0FB0">
        <w:rPr>
          <w:rFonts w:cs="Times New Roman"/>
          <w:szCs w:val="28"/>
        </w:rPr>
        <w:t>о принятии решения о подготовке документации по планировке территории (для юридических лиц)</w:t>
      </w:r>
      <w:r w:rsidRPr="007D0FB0">
        <w:rPr>
          <w:color w:val="000000" w:themeColor="text1"/>
          <w:szCs w:val="28"/>
        </w:rPr>
        <w:br/>
      </w: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65"/>
        <w:gridCol w:w="409"/>
        <w:gridCol w:w="4522"/>
      </w:tblGrid>
      <w:tr w:rsidR="00BF4FB3" w:rsidRPr="007D0FB0" w:rsidTr="00FD161B">
        <w:trPr>
          <w:trHeight w:val="405"/>
        </w:trPr>
        <w:tc>
          <w:tcPr>
            <w:tcW w:w="4626" w:type="dxa"/>
            <w:gridSpan w:val="2"/>
            <w:shd w:val="clear" w:color="auto" w:fill="FFFFFF"/>
            <w:hideMark/>
          </w:tcPr>
          <w:p w:rsidR="00BF4FB3" w:rsidRPr="007D0FB0" w:rsidRDefault="00BF4FB3" w:rsidP="00FD161B">
            <w:pPr>
              <w:rPr>
                <w:rFonts w:cs="Times New Roman"/>
                <w:bCs/>
                <w:color w:val="000000" w:themeColor="text1"/>
                <w:sz w:val="24"/>
                <w:szCs w:val="24"/>
              </w:rPr>
            </w:pPr>
            <w:r w:rsidRPr="007D0FB0">
              <w:rPr>
                <w:rFonts w:cs="Times New Roman"/>
                <w:bCs/>
                <w:color w:val="000000" w:themeColor="text1"/>
                <w:sz w:val="24"/>
                <w:szCs w:val="24"/>
              </w:rPr>
              <w:t>ЗАЯВЛЕНИЕ   от               №</w:t>
            </w:r>
          </w:p>
        </w:tc>
        <w:tc>
          <w:tcPr>
            <w:tcW w:w="4838" w:type="dxa"/>
            <w:gridSpan w:val="2"/>
            <w:shd w:val="clear" w:color="auto" w:fill="FFFFFF"/>
          </w:tcPr>
          <w:p w:rsidR="00BF4FB3" w:rsidRPr="007D0FB0" w:rsidRDefault="00BF4FB3" w:rsidP="00FD161B">
            <w:pPr>
              <w:autoSpaceDE w:val="0"/>
              <w:autoSpaceDN w:val="0"/>
              <w:adjustRightInd w:val="0"/>
              <w:ind w:left="474"/>
              <w:outlineLvl w:val="0"/>
              <w:rPr>
                <w:rFonts w:cs="Times New Roman"/>
                <w:sz w:val="24"/>
                <w:szCs w:val="24"/>
              </w:rPr>
            </w:pPr>
            <w:r w:rsidRPr="007D0FB0">
              <w:rPr>
                <w:rFonts w:cs="Times New Roman"/>
                <w:sz w:val="24"/>
                <w:szCs w:val="24"/>
              </w:rPr>
              <w:t xml:space="preserve">Руководителю органа местного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 xml:space="preserve">самоуправления муниципального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образования Ставропольского края</w:t>
            </w:r>
          </w:p>
          <w:p w:rsidR="00BF4FB3" w:rsidRPr="007D0FB0" w:rsidRDefault="00BF4FB3" w:rsidP="00FD161B">
            <w:pPr>
              <w:jc w:val="center"/>
              <w:rPr>
                <w:rFonts w:cs="Times New Roman"/>
                <w:bCs/>
                <w:color w:val="000000" w:themeColor="text1"/>
                <w:sz w:val="24"/>
                <w:szCs w:val="24"/>
              </w:rPr>
            </w:pPr>
          </w:p>
        </w:tc>
      </w:tr>
      <w:tr w:rsidR="00BF4FB3" w:rsidRPr="007D0FB0" w:rsidTr="00FD161B">
        <w:trPr>
          <w:trHeight w:val="415"/>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1.</w:t>
            </w:r>
          </w:p>
        </w:tc>
        <w:tc>
          <w:tcPr>
            <w:tcW w:w="8949" w:type="dxa"/>
            <w:gridSpan w:val="3"/>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Сведения о заявителе</w:t>
            </w:r>
          </w:p>
        </w:tc>
      </w:tr>
      <w:tr w:rsidR="00BF4FB3" w:rsidRPr="007D0FB0" w:rsidTr="00FD161B">
        <w:trPr>
          <w:trHeight w:val="432"/>
        </w:trPr>
        <w:tc>
          <w:tcPr>
            <w:tcW w:w="515"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1)</w:t>
            </w:r>
          </w:p>
        </w:tc>
        <w:tc>
          <w:tcPr>
            <w:tcW w:w="4111"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полное наименование</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2)</w:t>
            </w:r>
          </w:p>
        </w:tc>
        <w:tc>
          <w:tcPr>
            <w:tcW w:w="4111"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ОГРН</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3)</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ИНН</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4)</w:t>
            </w:r>
          </w:p>
        </w:tc>
        <w:tc>
          <w:tcPr>
            <w:tcW w:w="4111" w:type="dxa"/>
            <w:hideMark/>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дата государственной регистрации</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522"/>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5)</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место нахождения</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284"/>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2.</w:t>
            </w:r>
          </w:p>
        </w:tc>
        <w:tc>
          <w:tcPr>
            <w:tcW w:w="8949" w:type="dxa"/>
            <w:gridSpan w:val="3"/>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Сведения о представителе заявителя</w:t>
            </w:r>
          </w:p>
        </w:tc>
      </w:tr>
      <w:tr w:rsidR="00BF4FB3" w:rsidRPr="007D0FB0" w:rsidTr="00FD161B">
        <w:trPr>
          <w:trHeight w:val="548"/>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1)</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фамилия, имя, отчество (при наличии)</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542"/>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2)</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реквизиты документа, удостоверяющего личность</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3)</w:t>
            </w:r>
          </w:p>
        </w:tc>
        <w:tc>
          <w:tcPr>
            <w:tcW w:w="4111"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реквизиты документа, удостоверяющего полномочия представителя заявителя</w:t>
            </w:r>
          </w:p>
        </w:tc>
        <w:tc>
          <w:tcPr>
            <w:tcW w:w="4838" w:type="dxa"/>
            <w:gridSpan w:val="2"/>
          </w:tcPr>
          <w:p w:rsidR="00BF4FB3" w:rsidRPr="007D0FB0" w:rsidRDefault="00BF4FB3" w:rsidP="00FD161B">
            <w:pPr>
              <w:rPr>
                <w:rFonts w:cs="Times New Roman"/>
                <w:color w:val="000000" w:themeColor="text1"/>
                <w:sz w:val="24"/>
                <w:szCs w:val="24"/>
              </w:rPr>
            </w:pP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3.</w:t>
            </w:r>
          </w:p>
        </w:tc>
        <w:tc>
          <w:tcPr>
            <w:tcW w:w="8949" w:type="dxa"/>
            <w:gridSpan w:val="3"/>
          </w:tcPr>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Прошу принять решение о подготовке документации по планировке территории в целях 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(строительства, реконструкции объекта капитального строительства)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(строительства, реконструкции линейного объекта)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на территории 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(описание границ)</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FD161B">
            <w:pPr>
              <w:jc w:val="center"/>
              <w:rPr>
                <w:rFonts w:cs="Times New Roman"/>
                <w:color w:val="000000" w:themeColor="text1"/>
                <w:sz w:val="24"/>
                <w:szCs w:val="24"/>
              </w:rPr>
            </w:pPr>
          </w:p>
        </w:tc>
      </w:tr>
      <w:tr w:rsidR="00BF4FB3" w:rsidRPr="007D0FB0" w:rsidTr="00FD161B">
        <w:trPr>
          <w:trHeight w:val="469"/>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4.</w:t>
            </w:r>
          </w:p>
        </w:tc>
        <w:tc>
          <w:tcPr>
            <w:tcW w:w="8949" w:type="dxa"/>
            <w:gridSpan w:val="3"/>
          </w:tcPr>
          <w:p w:rsidR="00BF4FB3" w:rsidRPr="007D0FB0" w:rsidRDefault="00BF4FB3" w:rsidP="00FD161B">
            <w:pPr>
              <w:rPr>
                <w:rFonts w:cs="Times New Roman"/>
                <w:color w:val="000000" w:themeColor="text1"/>
                <w:sz w:val="24"/>
                <w:szCs w:val="24"/>
              </w:rPr>
            </w:pPr>
            <w:r w:rsidRPr="007D0FB0">
              <w:rPr>
                <w:sz w:val="24"/>
                <w:szCs w:val="24"/>
              </w:rPr>
              <w:t>Адреса и телефоны заявителя или его представителя</w:t>
            </w: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p>
        </w:tc>
        <w:tc>
          <w:tcPr>
            <w:tcW w:w="8949" w:type="dxa"/>
            <w:gridSpan w:val="3"/>
          </w:tcPr>
          <w:p w:rsidR="00BF4FB3" w:rsidRPr="007D0FB0" w:rsidRDefault="00BF4FB3" w:rsidP="00FD161B">
            <w:pPr>
              <w:autoSpaceDE w:val="0"/>
              <w:autoSpaceDN w:val="0"/>
              <w:adjustRightInd w:val="0"/>
              <w:rPr>
                <w:sz w:val="24"/>
                <w:szCs w:val="24"/>
              </w:rPr>
            </w:pPr>
            <w:r w:rsidRPr="007D0FB0">
              <w:rPr>
                <w:sz w:val="24"/>
                <w:szCs w:val="24"/>
              </w:rPr>
              <w:t xml:space="preserve">Заявитель: </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autoSpaceDE w:val="0"/>
              <w:autoSpaceDN w:val="0"/>
              <w:adjustRightInd w:val="0"/>
              <w:rPr>
                <w:sz w:val="24"/>
                <w:szCs w:val="24"/>
              </w:rPr>
            </w:pPr>
            <w:r w:rsidRPr="007D0FB0">
              <w:rPr>
                <w:sz w:val="24"/>
                <w:szCs w:val="24"/>
              </w:rPr>
              <w:t>адрес</w:t>
            </w:r>
          </w:p>
          <w:p w:rsidR="00BF4FB3" w:rsidRPr="007D0FB0" w:rsidRDefault="00BF4FB3" w:rsidP="00FD161B">
            <w:pPr>
              <w:rPr>
                <w:sz w:val="24"/>
                <w:szCs w:val="24"/>
              </w:rPr>
            </w:pPr>
            <w:r w:rsidRPr="007D0FB0">
              <w:rPr>
                <w:sz w:val="24"/>
                <w:szCs w:val="24"/>
              </w:rPr>
              <w:t>адрес электронной почты ___________________________________________________</w:t>
            </w:r>
          </w:p>
        </w:tc>
      </w:tr>
      <w:tr w:rsidR="00BF4FB3" w:rsidRPr="007D0FB0" w:rsidTr="00FD161B">
        <w:trPr>
          <w:trHeight w:val="849"/>
        </w:trPr>
        <w:tc>
          <w:tcPr>
            <w:tcW w:w="515" w:type="dxa"/>
          </w:tcPr>
          <w:p w:rsidR="00BF4FB3" w:rsidRPr="007D0FB0" w:rsidRDefault="00BF4FB3" w:rsidP="00FD161B">
            <w:pPr>
              <w:rPr>
                <w:rFonts w:cs="Times New Roman"/>
                <w:color w:val="000000" w:themeColor="text1"/>
                <w:sz w:val="24"/>
                <w:szCs w:val="24"/>
              </w:rPr>
            </w:pPr>
          </w:p>
        </w:tc>
        <w:tc>
          <w:tcPr>
            <w:tcW w:w="8949" w:type="dxa"/>
            <w:gridSpan w:val="3"/>
          </w:tcPr>
          <w:p w:rsidR="00BF4FB3" w:rsidRPr="007D0FB0" w:rsidRDefault="00BF4FB3" w:rsidP="00FD161B">
            <w:pPr>
              <w:autoSpaceDE w:val="0"/>
              <w:autoSpaceDN w:val="0"/>
              <w:adjustRightInd w:val="0"/>
              <w:rPr>
                <w:sz w:val="24"/>
                <w:szCs w:val="24"/>
              </w:rPr>
            </w:pPr>
            <w:r w:rsidRPr="007D0FB0">
              <w:rPr>
                <w:sz w:val="24"/>
                <w:szCs w:val="24"/>
              </w:rPr>
              <w:t>Представитель заявителя:</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rPr>
                <w:sz w:val="24"/>
                <w:szCs w:val="24"/>
              </w:rPr>
            </w:pPr>
            <w:r w:rsidRPr="007D0FB0">
              <w:rPr>
                <w:sz w:val="24"/>
                <w:szCs w:val="24"/>
              </w:rPr>
              <w:t>адрес электронной почты____________________________________________________</w:t>
            </w:r>
          </w:p>
          <w:p w:rsidR="00BF4FB3" w:rsidRPr="007D0FB0" w:rsidRDefault="00BF4FB3" w:rsidP="00FD161B">
            <w:pPr>
              <w:rPr>
                <w:rFonts w:cs="Times New Roman"/>
                <w:color w:val="000000" w:themeColor="text1"/>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r w:rsidRPr="007D0FB0">
              <w:rPr>
                <w:rFonts w:cs="Times New Roman"/>
                <w:color w:val="000000" w:themeColor="text1"/>
                <w:sz w:val="24"/>
                <w:szCs w:val="24"/>
              </w:rPr>
              <w:t>5.</w:t>
            </w:r>
          </w:p>
        </w:tc>
        <w:tc>
          <w:tcPr>
            <w:tcW w:w="8949" w:type="dxa"/>
            <w:gridSpan w:val="3"/>
          </w:tcPr>
          <w:p w:rsidR="00BF4FB3" w:rsidRPr="007D0FB0" w:rsidRDefault="00BF4FB3" w:rsidP="00FD161B">
            <w:pPr>
              <w:rPr>
                <w:rFonts w:cs="Times New Roman"/>
                <w:color w:val="000000" w:themeColor="text1"/>
                <w:sz w:val="24"/>
                <w:szCs w:val="24"/>
              </w:rPr>
            </w:pPr>
            <w:r w:rsidRPr="007D0FB0">
              <w:rPr>
                <w:rFonts w:cs="Times New Roman"/>
                <w:sz w:val="24"/>
                <w:szCs w:val="24"/>
              </w:rPr>
              <w:t>Способ получения результата предоставления муниципальной услуги</w:t>
            </w: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почтой на адрес местонахождения</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электронной почтой, указанной в заявлении</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прошу не направлять, а сообщить по телефону, указанному в заявлении</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515" w:type="dxa"/>
          </w:tcPr>
          <w:p w:rsidR="00BF4FB3" w:rsidRPr="007D0FB0" w:rsidRDefault="00BF4FB3" w:rsidP="00FD161B">
            <w:pPr>
              <w:rPr>
                <w:rFonts w:cs="Times New Roman"/>
                <w:color w:val="000000" w:themeColor="text1"/>
                <w:sz w:val="24"/>
                <w:szCs w:val="24"/>
              </w:rPr>
            </w:pPr>
          </w:p>
        </w:tc>
        <w:tc>
          <w:tcPr>
            <w:tcW w:w="4474" w:type="dxa"/>
            <w:gridSpan w:val="2"/>
          </w:tcPr>
          <w:p w:rsidR="00BF4FB3" w:rsidRPr="007D0FB0" w:rsidRDefault="00BF4FB3" w:rsidP="00FD161B">
            <w:pPr>
              <w:rPr>
                <w:rFonts w:cs="Times New Roman"/>
                <w:sz w:val="24"/>
                <w:szCs w:val="24"/>
              </w:rPr>
            </w:pPr>
            <w:r w:rsidRPr="007D0FB0">
              <w:rPr>
                <w:sz w:val="24"/>
                <w:szCs w:val="24"/>
              </w:rPr>
              <w:t>в МФЦ</w:t>
            </w:r>
          </w:p>
        </w:tc>
        <w:tc>
          <w:tcPr>
            <w:tcW w:w="4475" w:type="dxa"/>
          </w:tcPr>
          <w:p w:rsidR="00BF4FB3" w:rsidRPr="007D0FB0" w:rsidRDefault="00BF4FB3" w:rsidP="00FD161B">
            <w:pPr>
              <w:rPr>
                <w:rFonts w:cs="Times New Roman"/>
                <w:sz w:val="24"/>
                <w:szCs w:val="24"/>
              </w:rPr>
            </w:pPr>
          </w:p>
        </w:tc>
      </w:tr>
      <w:tr w:rsidR="00BF4FB3" w:rsidRPr="007D0FB0" w:rsidTr="00FD161B">
        <w:trPr>
          <w:trHeight w:val="431"/>
        </w:trPr>
        <w:tc>
          <w:tcPr>
            <w:tcW w:w="9464" w:type="dxa"/>
            <w:gridSpan w:val="4"/>
          </w:tcPr>
          <w:p w:rsidR="00BF4FB3" w:rsidRPr="007D0FB0" w:rsidRDefault="00BF4FB3" w:rsidP="00FD161B">
            <w:pPr>
              <w:rPr>
                <w:rFonts w:cs="Times New Roman"/>
                <w:sz w:val="24"/>
                <w:szCs w:val="24"/>
              </w:rPr>
            </w:pPr>
            <w:r w:rsidRPr="007D0FB0">
              <w:rPr>
                <w:rFonts w:ascii="Courier New" w:hAnsi="Courier New" w:cs="Courier New"/>
                <w:sz w:val="20"/>
              </w:rPr>
              <w:t xml:space="preserve">    (</w:t>
            </w:r>
            <w:r w:rsidRPr="007D0FB0">
              <w:rPr>
                <w:sz w:val="20"/>
              </w:rPr>
              <w:t>подпись)                                      (инициалы, фамилия)</w:t>
            </w:r>
          </w:p>
        </w:tc>
      </w:tr>
    </w:tbl>
    <w:p w:rsidR="00BF4FB3" w:rsidRPr="007D0FB0" w:rsidRDefault="00BF4FB3" w:rsidP="00BF4FB3">
      <w:pPr>
        <w:tabs>
          <w:tab w:val="left" w:pos="709"/>
        </w:tabs>
        <w:ind w:firstLine="709"/>
        <w:contextualSpacing/>
        <w:jc w:val="both"/>
        <w:rPr>
          <w:color w:val="000000" w:themeColor="text1"/>
          <w:szCs w:val="28"/>
        </w:rPr>
      </w:pPr>
    </w:p>
    <w:p w:rsidR="00BF4FB3" w:rsidRPr="007D0FB0" w:rsidRDefault="00BF4FB3" w:rsidP="00BF4FB3">
      <w:pPr>
        <w:tabs>
          <w:tab w:val="left" w:pos="709"/>
        </w:tabs>
        <w:ind w:firstLine="709"/>
        <w:contextualSpacing/>
        <w:jc w:val="both"/>
        <w:rPr>
          <w:color w:val="000000" w:themeColor="text1"/>
          <w:szCs w:val="28"/>
        </w:rPr>
      </w:pPr>
    </w:p>
    <w:p w:rsidR="00BF4FB3" w:rsidRPr="007D0FB0" w:rsidRDefault="00BF4FB3" w:rsidP="00BF4FB3">
      <w:pPr>
        <w:tabs>
          <w:tab w:val="left" w:pos="709"/>
        </w:tabs>
        <w:contextualSpacing/>
        <w:jc w:val="center"/>
        <w:rPr>
          <w:color w:val="000000" w:themeColor="text1"/>
          <w:szCs w:val="28"/>
        </w:rPr>
      </w:pPr>
    </w:p>
    <w:p w:rsidR="00BF4FB3" w:rsidRPr="007D0FB0" w:rsidRDefault="00BF4FB3" w:rsidP="00BF4FB3">
      <w:pPr>
        <w:tabs>
          <w:tab w:val="left" w:pos="709"/>
        </w:tabs>
        <w:contextualSpacing/>
        <w:jc w:val="center"/>
        <w:rPr>
          <w:color w:val="000000" w:themeColor="text1"/>
          <w:szCs w:val="28"/>
        </w:rPr>
      </w:pPr>
      <w:r w:rsidRPr="007D0FB0">
        <w:rPr>
          <w:color w:val="000000" w:themeColor="text1"/>
          <w:szCs w:val="28"/>
        </w:rPr>
        <w:t>ФОРМА ЗАЯВЛЕНИЯ</w:t>
      </w:r>
    </w:p>
    <w:p w:rsidR="00BF4FB3" w:rsidRPr="007D0FB0" w:rsidRDefault="00BF4FB3" w:rsidP="00BF4FB3">
      <w:pPr>
        <w:tabs>
          <w:tab w:val="left" w:pos="709"/>
        </w:tabs>
        <w:spacing w:line="240" w:lineRule="exact"/>
        <w:contextualSpacing/>
        <w:jc w:val="center"/>
        <w:rPr>
          <w:color w:val="000000" w:themeColor="text1"/>
          <w:szCs w:val="28"/>
        </w:rPr>
      </w:pPr>
      <w:r w:rsidRPr="007D0FB0">
        <w:rPr>
          <w:rFonts w:cs="Times New Roman"/>
          <w:szCs w:val="28"/>
        </w:rPr>
        <w:t>о принятии решения о подготовке документации по планировке территории</w:t>
      </w:r>
      <w:r w:rsidRPr="007D0FB0">
        <w:rPr>
          <w:color w:val="000000" w:themeColor="text1"/>
          <w:szCs w:val="28"/>
        </w:rPr>
        <w:br/>
        <w:t>(для физических лиц)</w:t>
      </w:r>
    </w:p>
    <w:p w:rsidR="00BF4FB3" w:rsidRPr="007D0FB0" w:rsidRDefault="00BF4FB3" w:rsidP="00BF4FB3">
      <w:pPr>
        <w:tabs>
          <w:tab w:val="left" w:pos="709"/>
        </w:tabs>
        <w:spacing w:line="240" w:lineRule="exact"/>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98"/>
        <w:gridCol w:w="356"/>
        <w:gridCol w:w="4542"/>
      </w:tblGrid>
      <w:tr w:rsidR="00BF4FB3" w:rsidRPr="007D0FB0" w:rsidTr="00FD161B">
        <w:trPr>
          <w:trHeight w:val="405"/>
        </w:trPr>
        <w:tc>
          <w:tcPr>
            <w:tcW w:w="4688" w:type="dxa"/>
            <w:gridSpan w:val="2"/>
            <w:shd w:val="clear" w:color="auto" w:fill="FFFFFF"/>
            <w:hideMark/>
          </w:tcPr>
          <w:p w:rsidR="00BF4FB3" w:rsidRPr="007D0FB0" w:rsidRDefault="00BF4FB3" w:rsidP="00FD161B">
            <w:pPr>
              <w:rPr>
                <w:color w:val="000000" w:themeColor="text1"/>
                <w:sz w:val="24"/>
                <w:szCs w:val="24"/>
              </w:rPr>
            </w:pPr>
            <w:r w:rsidRPr="007D0FB0">
              <w:rPr>
                <w:bCs/>
                <w:color w:val="000000" w:themeColor="text1"/>
                <w:sz w:val="24"/>
                <w:szCs w:val="24"/>
              </w:rPr>
              <w:t>ЗАЯВЛЕНИЕ  от               №</w:t>
            </w:r>
            <w:r w:rsidRPr="007D0FB0">
              <w:rPr>
                <w:color w:val="000000" w:themeColor="text1"/>
                <w:sz w:val="24"/>
                <w:szCs w:val="24"/>
              </w:rPr>
              <w:tab/>
            </w:r>
          </w:p>
        </w:tc>
        <w:tc>
          <w:tcPr>
            <w:tcW w:w="4776" w:type="dxa"/>
            <w:gridSpan w:val="2"/>
            <w:shd w:val="clear" w:color="auto" w:fill="FFFFFF"/>
          </w:tcPr>
          <w:p w:rsidR="00BF4FB3" w:rsidRPr="007D0FB0" w:rsidRDefault="00BF4FB3" w:rsidP="00FD161B">
            <w:pPr>
              <w:autoSpaceDE w:val="0"/>
              <w:autoSpaceDN w:val="0"/>
              <w:adjustRightInd w:val="0"/>
              <w:ind w:left="474"/>
              <w:outlineLvl w:val="0"/>
              <w:rPr>
                <w:rFonts w:cs="Times New Roman"/>
                <w:sz w:val="24"/>
                <w:szCs w:val="24"/>
              </w:rPr>
            </w:pPr>
            <w:r w:rsidRPr="007D0FB0">
              <w:rPr>
                <w:rFonts w:cs="Times New Roman"/>
                <w:sz w:val="24"/>
                <w:szCs w:val="24"/>
              </w:rPr>
              <w:t xml:space="preserve">Руководителю органа местного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 xml:space="preserve">самоуправления муниципального </w:t>
            </w:r>
          </w:p>
          <w:p w:rsidR="00BF4FB3" w:rsidRPr="007D0FB0" w:rsidRDefault="00BF4FB3" w:rsidP="00BF4FB3">
            <w:pPr>
              <w:numPr>
                <w:ilvl w:val="0"/>
                <w:numId w:val="12"/>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образования Ставропольского края</w:t>
            </w:r>
          </w:p>
          <w:p w:rsidR="00BF4FB3" w:rsidRPr="007D0FB0" w:rsidRDefault="00BF4FB3" w:rsidP="00FD161B">
            <w:pPr>
              <w:jc w:val="center"/>
              <w:rPr>
                <w:bCs/>
                <w:color w:val="000000" w:themeColor="text1"/>
                <w:sz w:val="24"/>
                <w:szCs w:val="24"/>
              </w:rPr>
            </w:pPr>
          </w:p>
        </w:tc>
      </w:tr>
      <w:tr w:rsidR="00BF4FB3" w:rsidRPr="007D0FB0" w:rsidTr="00FD161B">
        <w:trPr>
          <w:trHeight w:val="423"/>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1.</w:t>
            </w:r>
          </w:p>
        </w:tc>
        <w:tc>
          <w:tcPr>
            <w:tcW w:w="8925" w:type="dxa"/>
            <w:gridSpan w:val="3"/>
            <w:hideMark/>
          </w:tcPr>
          <w:p w:rsidR="00BF4FB3" w:rsidRPr="007D0FB0" w:rsidRDefault="00BF4FB3" w:rsidP="00FD161B">
            <w:pPr>
              <w:rPr>
                <w:color w:val="000000" w:themeColor="text1"/>
                <w:sz w:val="24"/>
                <w:szCs w:val="24"/>
              </w:rPr>
            </w:pPr>
            <w:r w:rsidRPr="007D0FB0">
              <w:rPr>
                <w:color w:val="000000" w:themeColor="text1"/>
                <w:sz w:val="24"/>
                <w:szCs w:val="24"/>
              </w:rPr>
              <w:t>Сведения о заявителе</w:t>
            </w:r>
          </w:p>
        </w:tc>
      </w:tr>
      <w:tr w:rsidR="00BF4FB3" w:rsidRPr="007D0FB0" w:rsidTr="00FD161B">
        <w:trPr>
          <w:trHeight w:val="387"/>
        </w:trPr>
        <w:tc>
          <w:tcPr>
            <w:tcW w:w="539" w:type="dxa"/>
            <w:hideMark/>
          </w:tcPr>
          <w:p w:rsidR="00BF4FB3" w:rsidRPr="007D0FB0" w:rsidRDefault="00BF4FB3" w:rsidP="00FD161B">
            <w:pPr>
              <w:rPr>
                <w:color w:val="000000" w:themeColor="text1"/>
                <w:sz w:val="24"/>
                <w:szCs w:val="24"/>
              </w:rPr>
            </w:pPr>
            <w:r w:rsidRPr="007D0FB0">
              <w:rPr>
                <w:color w:val="000000" w:themeColor="text1"/>
                <w:sz w:val="24"/>
                <w:szCs w:val="24"/>
              </w:rPr>
              <w:t>1)</w:t>
            </w:r>
          </w:p>
        </w:tc>
        <w:tc>
          <w:tcPr>
            <w:tcW w:w="4149" w:type="dxa"/>
            <w:hideMark/>
          </w:tcPr>
          <w:p w:rsidR="00BF4FB3" w:rsidRPr="007D0FB0" w:rsidRDefault="00BF4FB3" w:rsidP="00FD161B">
            <w:pPr>
              <w:rPr>
                <w:color w:val="000000" w:themeColor="text1"/>
                <w:sz w:val="24"/>
                <w:szCs w:val="24"/>
              </w:rPr>
            </w:pPr>
            <w:r w:rsidRPr="007D0FB0">
              <w:rPr>
                <w:color w:val="000000" w:themeColor="text1"/>
                <w:sz w:val="24"/>
                <w:szCs w:val="24"/>
              </w:rPr>
              <w:t>фамилия, имя, отчество (при наличии)</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95"/>
        </w:trPr>
        <w:tc>
          <w:tcPr>
            <w:tcW w:w="539" w:type="dxa"/>
            <w:hideMark/>
          </w:tcPr>
          <w:p w:rsidR="00BF4FB3" w:rsidRPr="007D0FB0" w:rsidRDefault="00BF4FB3" w:rsidP="00FD161B">
            <w:pPr>
              <w:rPr>
                <w:color w:val="000000" w:themeColor="text1"/>
                <w:sz w:val="24"/>
                <w:szCs w:val="24"/>
              </w:rPr>
            </w:pPr>
            <w:r w:rsidRPr="007D0FB0">
              <w:rPr>
                <w:color w:val="000000" w:themeColor="text1"/>
                <w:sz w:val="24"/>
                <w:szCs w:val="24"/>
              </w:rPr>
              <w:t>2)</w:t>
            </w:r>
          </w:p>
        </w:tc>
        <w:tc>
          <w:tcPr>
            <w:tcW w:w="4149" w:type="dxa"/>
            <w:hideMark/>
          </w:tcPr>
          <w:p w:rsidR="00BF4FB3" w:rsidRPr="007D0FB0" w:rsidRDefault="00BF4FB3" w:rsidP="00FD161B">
            <w:pPr>
              <w:rPr>
                <w:color w:val="000000" w:themeColor="text1"/>
                <w:sz w:val="24"/>
                <w:szCs w:val="24"/>
              </w:rPr>
            </w:pPr>
            <w:r w:rsidRPr="007D0FB0">
              <w:rPr>
                <w:color w:val="000000" w:themeColor="text1"/>
                <w:sz w:val="24"/>
                <w:szCs w:val="24"/>
              </w:rPr>
              <w:t>реквизиты документа, удостоверяющего личность</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561"/>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3)</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место жительства</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2.</w:t>
            </w:r>
          </w:p>
        </w:tc>
        <w:tc>
          <w:tcPr>
            <w:tcW w:w="8925" w:type="dxa"/>
            <w:gridSpan w:val="3"/>
          </w:tcPr>
          <w:p w:rsidR="00BF4FB3" w:rsidRPr="007D0FB0" w:rsidRDefault="00BF4FB3" w:rsidP="00FD161B">
            <w:pPr>
              <w:rPr>
                <w:color w:val="000000" w:themeColor="text1"/>
                <w:sz w:val="24"/>
                <w:szCs w:val="24"/>
              </w:rPr>
            </w:pPr>
            <w:r w:rsidRPr="007D0FB0">
              <w:rPr>
                <w:color w:val="000000" w:themeColor="text1"/>
                <w:sz w:val="24"/>
                <w:szCs w:val="24"/>
              </w:rPr>
              <w:t>Сведения о представителе заявителя</w:t>
            </w: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1)</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фамилия, имя, отчество (при наличии)</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60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2)</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реквизиты документа, удостоверяющего личность</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3)</w:t>
            </w:r>
          </w:p>
        </w:tc>
        <w:tc>
          <w:tcPr>
            <w:tcW w:w="4149" w:type="dxa"/>
          </w:tcPr>
          <w:p w:rsidR="00BF4FB3" w:rsidRPr="007D0FB0" w:rsidRDefault="00BF4FB3" w:rsidP="00FD161B">
            <w:pPr>
              <w:rPr>
                <w:color w:val="000000" w:themeColor="text1"/>
                <w:sz w:val="24"/>
                <w:szCs w:val="24"/>
              </w:rPr>
            </w:pPr>
            <w:r w:rsidRPr="007D0FB0">
              <w:rPr>
                <w:color w:val="000000" w:themeColor="text1"/>
                <w:sz w:val="24"/>
                <w:szCs w:val="24"/>
              </w:rPr>
              <w:t>реквизиты документа, удостоверяющего полномочия представителя заявителя</w:t>
            </w:r>
          </w:p>
        </w:tc>
        <w:tc>
          <w:tcPr>
            <w:tcW w:w="4776" w:type="dxa"/>
            <w:gridSpan w:val="2"/>
          </w:tcPr>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3.</w:t>
            </w:r>
          </w:p>
        </w:tc>
        <w:tc>
          <w:tcPr>
            <w:tcW w:w="8925" w:type="dxa"/>
            <w:gridSpan w:val="3"/>
          </w:tcPr>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Прошу принять решение о подготовке документации по планировке территории в целях 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(строительства, реконструкции объекта капитального строительства)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(строительства, реконструкции линейного объекта)</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на территории _____________________________________________________________</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(описание границ)</w:t>
            </w:r>
          </w:p>
          <w:p w:rsidR="00BF4FB3" w:rsidRPr="007D0FB0" w:rsidRDefault="00BF4FB3" w:rsidP="00BF4FB3">
            <w:pPr>
              <w:numPr>
                <w:ilvl w:val="0"/>
                <w:numId w:val="12"/>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BF4FB3" w:rsidRPr="007D0FB0" w:rsidRDefault="00BF4FB3" w:rsidP="00FD161B">
            <w:pPr>
              <w:jc w:val="center"/>
              <w:rPr>
                <w:color w:val="000000" w:themeColor="text1"/>
                <w:sz w:val="20"/>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4.</w:t>
            </w:r>
          </w:p>
        </w:tc>
        <w:tc>
          <w:tcPr>
            <w:tcW w:w="8925" w:type="dxa"/>
            <w:gridSpan w:val="3"/>
          </w:tcPr>
          <w:p w:rsidR="00BF4FB3" w:rsidRPr="007D0FB0" w:rsidRDefault="00BF4FB3" w:rsidP="00FD161B">
            <w:pPr>
              <w:rPr>
                <w:color w:val="000000" w:themeColor="text1"/>
                <w:sz w:val="24"/>
                <w:szCs w:val="24"/>
              </w:rPr>
            </w:pPr>
            <w:r w:rsidRPr="007D0FB0">
              <w:rPr>
                <w:sz w:val="24"/>
                <w:szCs w:val="24"/>
              </w:rPr>
              <w:t>Адреса и телефоны заявителя или его представителя</w:t>
            </w: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p>
        </w:tc>
        <w:tc>
          <w:tcPr>
            <w:tcW w:w="8925" w:type="dxa"/>
            <w:gridSpan w:val="3"/>
          </w:tcPr>
          <w:p w:rsidR="00BF4FB3" w:rsidRPr="007D0FB0" w:rsidRDefault="00BF4FB3" w:rsidP="00FD161B">
            <w:pPr>
              <w:autoSpaceDE w:val="0"/>
              <w:autoSpaceDN w:val="0"/>
              <w:adjustRightInd w:val="0"/>
              <w:rPr>
                <w:sz w:val="24"/>
                <w:szCs w:val="24"/>
              </w:rPr>
            </w:pPr>
            <w:r w:rsidRPr="007D0FB0">
              <w:rPr>
                <w:sz w:val="24"/>
                <w:szCs w:val="24"/>
              </w:rPr>
              <w:t xml:space="preserve">Заявитель: </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autoSpaceDE w:val="0"/>
              <w:autoSpaceDN w:val="0"/>
              <w:adjustRightInd w:val="0"/>
              <w:rPr>
                <w:sz w:val="24"/>
                <w:szCs w:val="24"/>
              </w:rPr>
            </w:pPr>
            <w:r w:rsidRPr="007D0FB0">
              <w:rPr>
                <w:sz w:val="24"/>
                <w:szCs w:val="24"/>
              </w:rPr>
              <w:t>адрес</w:t>
            </w:r>
          </w:p>
          <w:p w:rsidR="00BF4FB3" w:rsidRPr="007D0FB0" w:rsidRDefault="00BF4FB3" w:rsidP="00FD161B">
            <w:pPr>
              <w:rPr>
                <w:sz w:val="24"/>
                <w:szCs w:val="24"/>
              </w:rPr>
            </w:pPr>
            <w:r w:rsidRPr="007D0FB0">
              <w:rPr>
                <w:sz w:val="24"/>
                <w:szCs w:val="24"/>
              </w:rPr>
              <w:t>адрес электронной почты ___________________________________________________</w:t>
            </w:r>
          </w:p>
          <w:p w:rsidR="00BF4FB3" w:rsidRPr="007D0FB0" w:rsidRDefault="00BF4FB3" w:rsidP="00FD161B">
            <w:pPr>
              <w:rPr>
                <w:color w:val="000000" w:themeColor="text1"/>
                <w:sz w:val="24"/>
                <w:szCs w:val="24"/>
              </w:rPr>
            </w:pPr>
          </w:p>
        </w:tc>
      </w:tr>
      <w:tr w:rsidR="00BF4FB3" w:rsidRPr="007D0FB0" w:rsidTr="00FD161B">
        <w:trPr>
          <w:trHeight w:val="240"/>
        </w:trPr>
        <w:tc>
          <w:tcPr>
            <w:tcW w:w="539" w:type="dxa"/>
          </w:tcPr>
          <w:p w:rsidR="00BF4FB3" w:rsidRPr="007D0FB0" w:rsidRDefault="00BF4FB3" w:rsidP="00FD161B">
            <w:pPr>
              <w:rPr>
                <w:color w:val="000000" w:themeColor="text1"/>
                <w:sz w:val="24"/>
                <w:szCs w:val="24"/>
              </w:rPr>
            </w:pPr>
          </w:p>
        </w:tc>
        <w:tc>
          <w:tcPr>
            <w:tcW w:w="8925" w:type="dxa"/>
            <w:gridSpan w:val="3"/>
          </w:tcPr>
          <w:p w:rsidR="00BF4FB3" w:rsidRPr="007D0FB0" w:rsidRDefault="00BF4FB3" w:rsidP="00FD161B">
            <w:pPr>
              <w:autoSpaceDE w:val="0"/>
              <w:autoSpaceDN w:val="0"/>
              <w:adjustRightInd w:val="0"/>
              <w:rPr>
                <w:sz w:val="24"/>
                <w:szCs w:val="24"/>
              </w:rPr>
            </w:pPr>
            <w:r w:rsidRPr="007D0FB0">
              <w:rPr>
                <w:sz w:val="24"/>
                <w:szCs w:val="24"/>
              </w:rPr>
              <w:t>Представитель заявителя:</w:t>
            </w:r>
          </w:p>
          <w:p w:rsidR="00BF4FB3" w:rsidRPr="007D0FB0" w:rsidRDefault="00BF4FB3" w:rsidP="00FD161B">
            <w:pPr>
              <w:autoSpaceDE w:val="0"/>
              <w:autoSpaceDN w:val="0"/>
              <w:adjustRightInd w:val="0"/>
              <w:rPr>
                <w:sz w:val="24"/>
                <w:szCs w:val="24"/>
              </w:rPr>
            </w:pPr>
            <w:r w:rsidRPr="007D0FB0">
              <w:rPr>
                <w:sz w:val="24"/>
                <w:szCs w:val="24"/>
              </w:rPr>
              <w:t>телефон</w:t>
            </w:r>
          </w:p>
          <w:p w:rsidR="00BF4FB3" w:rsidRPr="007D0FB0" w:rsidRDefault="00BF4FB3" w:rsidP="00FD161B">
            <w:pPr>
              <w:rPr>
                <w:sz w:val="24"/>
                <w:szCs w:val="24"/>
              </w:rPr>
            </w:pPr>
            <w:r w:rsidRPr="007D0FB0">
              <w:rPr>
                <w:sz w:val="24"/>
                <w:szCs w:val="24"/>
              </w:rPr>
              <w:t>адрес электронной почты____________________________________________________</w:t>
            </w:r>
          </w:p>
          <w:p w:rsidR="00BF4FB3" w:rsidRPr="007D0FB0" w:rsidRDefault="00BF4FB3" w:rsidP="00FD161B">
            <w:pPr>
              <w:rPr>
                <w:color w:val="000000" w:themeColor="text1"/>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r w:rsidRPr="007D0FB0">
              <w:rPr>
                <w:color w:val="000000" w:themeColor="text1"/>
                <w:sz w:val="24"/>
                <w:szCs w:val="24"/>
              </w:rPr>
              <w:t>5.</w:t>
            </w:r>
          </w:p>
        </w:tc>
        <w:tc>
          <w:tcPr>
            <w:tcW w:w="8925" w:type="dxa"/>
            <w:gridSpan w:val="3"/>
          </w:tcPr>
          <w:p w:rsidR="00BF4FB3" w:rsidRPr="007D0FB0" w:rsidRDefault="00BF4FB3" w:rsidP="00FD161B">
            <w:pPr>
              <w:rPr>
                <w:color w:val="000000" w:themeColor="text1"/>
                <w:sz w:val="24"/>
                <w:szCs w:val="24"/>
              </w:rPr>
            </w:pPr>
            <w:r w:rsidRPr="007D0FB0">
              <w:rPr>
                <w:sz w:val="24"/>
                <w:szCs w:val="24"/>
              </w:rPr>
              <w:t>Способ получения результата предоставления муниципальной услуги</w:t>
            </w: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почтой на адрес местонахождения</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электронной почтой, указанной в заявлении</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прошу не направлять, а сообщить по телефону, указанному в заявлении</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4462" w:type="dxa"/>
            <w:gridSpan w:val="2"/>
          </w:tcPr>
          <w:p w:rsidR="00BF4FB3" w:rsidRPr="007D0FB0" w:rsidRDefault="00BF4FB3" w:rsidP="00FD161B">
            <w:pPr>
              <w:rPr>
                <w:sz w:val="24"/>
                <w:szCs w:val="24"/>
              </w:rPr>
            </w:pPr>
            <w:r w:rsidRPr="007D0FB0">
              <w:rPr>
                <w:sz w:val="24"/>
                <w:szCs w:val="24"/>
              </w:rPr>
              <w:t>в МФЦ</w:t>
            </w:r>
          </w:p>
        </w:tc>
        <w:tc>
          <w:tcPr>
            <w:tcW w:w="4463" w:type="dxa"/>
          </w:tcPr>
          <w:p w:rsidR="00BF4FB3" w:rsidRPr="007D0FB0" w:rsidRDefault="00BF4FB3" w:rsidP="00FD161B">
            <w:pPr>
              <w:rPr>
                <w:sz w:val="24"/>
                <w:szCs w:val="24"/>
              </w:rPr>
            </w:pPr>
          </w:p>
        </w:tc>
      </w:tr>
      <w:tr w:rsidR="00BF4FB3" w:rsidRPr="007D0FB0" w:rsidTr="00FD161B">
        <w:trPr>
          <w:trHeight w:val="389"/>
        </w:trPr>
        <w:tc>
          <w:tcPr>
            <w:tcW w:w="539" w:type="dxa"/>
          </w:tcPr>
          <w:p w:rsidR="00BF4FB3" w:rsidRPr="007D0FB0" w:rsidRDefault="00BF4FB3" w:rsidP="00FD161B">
            <w:pPr>
              <w:rPr>
                <w:color w:val="000000" w:themeColor="text1"/>
                <w:sz w:val="24"/>
                <w:szCs w:val="24"/>
              </w:rPr>
            </w:pPr>
          </w:p>
        </w:tc>
        <w:tc>
          <w:tcPr>
            <w:tcW w:w="8925" w:type="dxa"/>
            <w:gridSpan w:val="3"/>
          </w:tcPr>
          <w:p w:rsidR="00BF4FB3" w:rsidRPr="007D0FB0" w:rsidRDefault="00BF4FB3" w:rsidP="00FD161B">
            <w:pPr>
              <w:rPr>
                <w:sz w:val="24"/>
                <w:szCs w:val="24"/>
              </w:rPr>
            </w:pPr>
            <w:r w:rsidRPr="007D0FB0">
              <w:rPr>
                <w:rFonts w:ascii="Courier New" w:hAnsi="Courier New" w:cs="Courier New"/>
                <w:sz w:val="20"/>
              </w:rPr>
              <w:t xml:space="preserve">    (</w:t>
            </w:r>
            <w:r w:rsidRPr="007D0FB0">
              <w:rPr>
                <w:sz w:val="20"/>
              </w:rPr>
              <w:t>подпись)                                      (инициалы, фамилия)</w:t>
            </w:r>
          </w:p>
        </w:tc>
      </w:tr>
    </w:tbl>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Default="00BF4FB3" w:rsidP="00BF4FB3">
      <w:pPr>
        <w:widowControl w:val="0"/>
        <w:autoSpaceDE w:val="0"/>
        <w:autoSpaceDN w:val="0"/>
        <w:adjustRightInd w:val="0"/>
        <w:spacing w:line="240" w:lineRule="exact"/>
        <w:ind w:left="4820" w:right="423"/>
        <w:rPr>
          <w:rFonts w:cs="Times New Roman"/>
          <w:szCs w:val="28"/>
        </w:rPr>
      </w:pPr>
    </w:p>
    <w:p w:rsidR="00BF4FB3" w:rsidRPr="00F0736C" w:rsidRDefault="00BF4FB3" w:rsidP="00897527">
      <w:pPr>
        <w:widowControl w:val="0"/>
        <w:ind w:left="4820" w:right="423"/>
        <w:rPr>
          <w:rFonts w:cs="Times New Roman"/>
          <w:szCs w:val="28"/>
        </w:rPr>
      </w:pPr>
      <w:r>
        <w:rPr>
          <w:rFonts w:cs="Times New Roman"/>
          <w:szCs w:val="28"/>
        </w:rPr>
        <w:t>Приложение 2</w:t>
      </w:r>
    </w:p>
    <w:p w:rsidR="00BF4FB3" w:rsidRPr="00F0736C" w:rsidRDefault="00BF4FB3" w:rsidP="00897527">
      <w:pPr>
        <w:widowControl w:val="0"/>
        <w:autoSpaceDE w:val="0"/>
        <w:autoSpaceDN w:val="0"/>
        <w:adjustRightInd w:val="0"/>
        <w:ind w:left="4820" w:right="423"/>
        <w:rPr>
          <w:rFonts w:cs="Times New Roman"/>
          <w:szCs w:val="28"/>
        </w:rPr>
      </w:pPr>
      <w:r w:rsidRPr="00F0736C">
        <w:rPr>
          <w:rFonts w:cs="Times New Roman"/>
          <w:szCs w:val="28"/>
        </w:rPr>
        <w:t>к административному регламенту</w:t>
      </w:r>
    </w:p>
    <w:p w:rsidR="00BF4FB3" w:rsidRDefault="00BF4FB3" w:rsidP="00897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Cs w:val="28"/>
        </w:rPr>
      </w:pPr>
      <w:r w:rsidRPr="00F0736C">
        <w:rPr>
          <w:rFonts w:cs="Times New Roman"/>
          <w:szCs w:val="28"/>
        </w:rPr>
        <w:t xml:space="preserve">предоставления муниципальной услуги </w:t>
      </w:r>
      <w:r w:rsidRPr="007E2BD5">
        <w:rPr>
          <w:rFonts w:cs="Times New Roman"/>
          <w:color w:val="000000"/>
          <w:szCs w:val="28"/>
        </w:rPr>
        <w:t>«Принятие решения о подготовке документации по планировке территории»</w:t>
      </w:r>
    </w:p>
    <w:p w:rsidR="00BF4FB3" w:rsidRDefault="00BF4FB3" w:rsidP="00BF4FB3">
      <w:pPr>
        <w:autoSpaceDE w:val="0"/>
        <w:autoSpaceDN w:val="0"/>
        <w:adjustRightInd w:val="0"/>
        <w:spacing w:line="240" w:lineRule="exact"/>
        <w:jc w:val="center"/>
        <w:rPr>
          <w:szCs w:val="28"/>
        </w:rPr>
      </w:pPr>
    </w:p>
    <w:p w:rsidR="00BF4FB3" w:rsidRDefault="00BF4FB3" w:rsidP="00BF4FB3">
      <w:pPr>
        <w:autoSpaceDE w:val="0"/>
        <w:autoSpaceDN w:val="0"/>
        <w:adjustRightInd w:val="0"/>
        <w:spacing w:line="240" w:lineRule="exact"/>
        <w:jc w:val="center"/>
        <w:rPr>
          <w:szCs w:val="28"/>
        </w:rPr>
      </w:pPr>
    </w:p>
    <w:p w:rsidR="00BF4FB3" w:rsidRDefault="00BF4FB3" w:rsidP="00BF4FB3">
      <w:pPr>
        <w:autoSpaceDE w:val="0"/>
        <w:autoSpaceDN w:val="0"/>
        <w:adjustRightInd w:val="0"/>
        <w:spacing w:line="240" w:lineRule="exact"/>
        <w:jc w:val="center"/>
        <w:rPr>
          <w:szCs w:val="28"/>
        </w:rPr>
      </w:pPr>
    </w:p>
    <w:p w:rsidR="00BF4FB3" w:rsidRPr="007D0FB0" w:rsidRDefault="00BF4FB3" w:rsidP="00BF4FB3">
      <w:pPr>
        <w:autoSpaceDE w:val="0"/>
        <w:autoSpaceDN w:val="0"/>
        <w:adjustRightInd w:val="0"/>
        <w:spacing w:line="240" w:lineRule="exact"/>
        <w:jc w:val="center"/>
        <w:rPr>
          <w:szCs w:val="28"/>
        </w:rPr>
      </w:pPr>
      <w:r w:rsidRPr="007D0FB0">
        <w:rPr>
          <w:szCs w:val="28"/>
        </w:rPr>
        <w:t>ФОРМА УВЕДОМЛЕНИЯ</w:t>
      </w:r>
    </w:p>
    <w:p w:rsidR="00BF4FB3" w:rsidRPr="007D0FB0" w:rsidRDefault="00BF4FB3" w:rsidP="00BF4FB3">
      <w:pPr>
        <w:autoSpaceDE w:val="0"/>
        <w:autoSpaceDN w:val="0"/>
        <w:adjustRightInd w:val="0"/>
        <w:jc w:val="center"/>
        <w:rPr>
          <w:szCs w:val="28"/>
        </w:rPr>
      </w:pPr>
      <w:r w:rsidRPr="007D0FB0">
        <w:rPr>
          <w:szCs w:val="28"/>
        </w:rPr>
        <w:t>об отказе в предоставления муниципальной услуги</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center"/>
        <w:rPr>
          <w:szCs w:val="28"/>
        </w:rPr>
      </w:pPr>
      <w:r w:rsidRPr="007D0FB0">
        <w:rPr>
          <w:szCs w:val="28"/>
        </w:rPr>
        <w:t>Уважаемый(</w:t>
      </w:r>
      <w:proofErr w:type="spellStart"/>
      <w:r w:rsidRPr="007D0FB0">
        <w:rPr>
          <w:szCs w:val="28"/>
        </w:rPr>
        <w:t>ая</w:t>
      </w:r>
      <w:proofErr w:type="spellEnd"/>
      <w:r w:rsidRPr="007D0FB0">
        <w:rPr>
          <w:szCs w:val="28"/>
        </w:rPr>
        <w:t>) ______________!</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szCs w:val="28"/>
        </w:rPr>
      </w:pPr>
      <w:r w:rsidRPr="007D0FB0">
        <w:rPr>
          <w:szCs w:val="28"/>
        </w:rPr>
        <w:t xml:space="preserve">    </w:t>
      </w:r>
      <w:r w:rsidRPr="007D0FB0">
        <w:rPr>
          <w:szCs w:val="28"/>
        </w:rPr>
        <w:tab/>
        <w:t>Рассмотрев Ваше заявление и документы, необходимые для  предоставления  услуги «</w:t>
      </w:r>
      <w:r w:rsidRPr="007D0FB0">
        <w:rPr>
          <w:rFonts w:cs="Times New Roman"/>
          <w:color w:val="000000"/>
          <w:szCs w:val="28"/>
        </w:rPr>
        <w:t>Принятие решения о подготовке документации по планировке территории</w:t>
      </w:r>
      <w:r w:rsidRPr="007D0FB0">
        <w:rPr>
          <w:iCs/>
          <w:color w:val="000000"/>
          <w:szCs w:val="28"/>
          <w:lang w:eastAsia="zh-CN"/>
        </w:rPr>
        <w:t xml:space="preserve">» </w:t>
      </w:r>
      <w:r w:rsidRPr="007D0FB0">
        <w:rPr>
          <w:szCs w:val="28"/>
        </w:rPr>
        <w:t>по делу N _______ от __.__.__  и принято решение об отказе в предоставлении муниципальной услуги.</w:t>
      </w:r>
    </w:p>
    <w:p w:rsidR="00BF4FB3" w:rsidRPr="007D0FB0" w:rsidRDefault="00BF4FB3" w:rsidP="00BF4FB3">
      <w:pPr>
        <w:autoSpaceDE w:val="0"/>
        <w:autoSpaceDN w:val="0"/>
        <w:adjustRightInd w:val="0"/>
        <w:jc w:val="both"/>
        <w:rPr>
          <w:szCs w:val="28"/>
        </w:rPr>
      </w:pPr>
      <w:r w:rsidRPr="007D0FB0">
        <w:rPr>
          <w:szCs w:val="28"/>
        </w:rPr>
        <w:t>(Далее текст и обоснование отказа в предоставлении услуги)</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rFonts w:ascii="Courier New" w:hAnsi="Courier New" w:cs="Courier New"/>
          <w:sz w:val="20"/>
        </w:rPr>
      </w:pPr>
    </w:p>
    <w:p w:rsidR="00BF4FB3" w:rsidRPr="007D0FB0" w:rsidRDefault="00BF4FB3" w:rsidP="00BF4FB3">
      <w:pPr>
        <w:autoSpaceDE w:val="0"/>
        <w:autoSpaceDN w:val="0"/>
        <w:adjustRightInd w:val="0"/>
        <w:jc w:val="both"/>
        <w:rPr>
          <w:rFonts w:ascii="Courier New" w:hAnsi="Courier New" w:cs="Courier New"/>
          <w:sz w:val="20"/>
        </w:rPr>
      </w:pPr>
    </w:p>
    <w:p w:rsidR="00BF4FB3" w:rsidRPr="007D0FB0" w:rsidRDefault="00BF4FB3" w:rsidP="00BF4FB3">
      <w:pPr>
        <w:autoSpaceDE w:val="0"/>
        <w:autoSpaceDN w:val="0"/>
        <w:adjustRightInd w:val="0"/>
        <w:spacing w:line="240" w:lineRule="exact"/>
        <w:jc w:val="both"/>
        <w:rPr>
          <w:szCs w:val="28"/>
        </w:rPr>
      </w:pPr>
      <w:r w:rsidRPr="007D0FB0">
        <w:rPr>
          <w:szCs w:val="28"/>
        </w:rPr>
        <w:t>Руководитель органа местного</w:t>
      </w:r>
    </w:p>
    <w:p w:rsidR="00BF4FB3" w:rsidRPr="007D0FB0" w:rsidRDefault="00BF4FB3" w:rsidP="00BF4FB3">
      <w:pPr>
        <w:autoSpaceDE w:val="0"/>
        <w:autoSpaceDN w:val="0"/>
        <w:adjustRightInd w:val="0"/>
        <w:spacing w:line="240" w:lineRule="exact"/>
        <w:jc w:val="both"/>
        <w:rPr>
          <w:szCs w:val="28"/>
        </w:rPr>
      </w:pPr>
      <w:r w:rsidRPr="007D0FB0">
        <w:rPr>
          <w:szCs w:val="28"/>
        </w:rPr>
        <w:t xml:space="preserve">самоуправления муниципального </w:t>
      </w:r>
    </w:p>
    <w:p w:rsidR="00BF4FB3" w:rsidRPr="007D0FB0" w:rsidRDefault="00BF4FB3" w:rsidP="00BF4FB3">
      <w:pPr>
        <w:autoSpaceDE w:val="0"/>
        <w:autoSpaceDN w:val="0"/>
        <w:adjustRightInd w:val="0"/>
        <w:spacing w:line="240" w:lineRule="exact"/>
        <w:jc w:val="both"/>
        <w:rPr>
          <w:szCs w:val="28"/>
        </w:rPr>
      </w:pPr>
      <w:r w:rsidRPr="007D0FB0">
        <w:rPr>
          <w:szCs w:val="28"/>
        </w:rPr>
        <w:t>образования Ставропольского края</w:t>
      </w:r>
      <w:r w:rsidRPr="007D0FB0">
        <w:rPr>
          <w:szCs w:val="28"/>
        </w:rPr>
        <w:tab/>
      </w:r>
      <w:r w:rsidRPr="007D0FB0">
        <w:rPr>
          <w:szCs w:val="28"/>
        </w:rPr>
        <w:tab/>
      </w:r>
      <w:r w:rsidRPr="007D0FB0">
        <w:rPr>
          <w:szCs w:val="28"/>
        </w:rPr>
        <w:tab/>
      </w:r>
      <w:r w:rsidRPr="007D0FB0">
        <w:rPr>
          <w:szCs w:val="28"/>
        </w:rPr>
        <w:tab/>
      </w:r>
      <w:r w:rsidRPr="007D0FB0">
        <w:rPr>
          <w:szCs w:val="28"/>
        </w:rPr>
        <w:tab/>
      </w:r>
      <w:r w:rsidRPr="007D0FB0">
        <w:rPr>
          <w:szCs w:val="28"/>
        </w:rPr>
        <w:tab/>
      </w:r>
      <w:r w:rsidRPr="007D0FB0">
        <w:rPr>
          <w:szCs w:val="28"/>
        </w:rPr>
        <w:tab/>
        <w:t>Ф.И.О.</w:t>
      </w: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szCs w:val="28"/>
        </w:rPr>
      </w:pPr>
    </w:p>
    <w:p w:rsidR="00BF4FB3" w:rsidRPr="007D0FB0" w:rsidRDefault="00BF4FB3" w:rsidP="00BF4FB3">
      <w:pPr>
        <w:autoSpaceDE w:val="0"/>
        <w:autoSpaceDN w:val="0"/>
        <w:adjustRightInd w:val="0"/>
        <w:jc w:val="both"/>
        <w:rPr>
          <w:sz w:val="20"/>
        </w:rPr>
      </w:pPr>
      <w:r w:rsidRPr="007D0FB0">
        <w:rPr>
          <w:sz w:val="20"/>
        </w:rPr>
        <w:t>Ф.И.О. исполнителя</w:t>
      </w:r>
    </w:p>
    <w:p w:rsidR="00BF4FB3" w:rsidRPr="007E2BD5" w:rsidRDefault="00BF4FB3" w:rsidP="00BF4FB3">
      <w:pPr>
        <w:autoSpaceDE w:val="0"/>
        <w:autoSpaceDN w:val="0"/>
        <w:adjustRightInd w:val="0"/>
        <w:jc w:val="both"/>
        <w:rPr>
          <w:sz w:val="20"/>
        </w:rPr>
      </w:pPr>
      <w:r w:rsidRPr="007D0FB0">
        <w:rPr>
          <w:sz w:val="20"/>
        </w:rPr>
        <w:t>Тел.</w:t>
      </w: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97527" w:rsidRDefault="00897527"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97527" w:rsidRDefault="00897527"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97527" w:rsidRDefault="00897527"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97527" w:rsidRDefault="00897527"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Pr="007E2BD5" w:rsidRDefault="00BF4FB3" w:rsidP="00BF4F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F4FB3" w:rsidRPr="00F0736C" w:rsidRDefault="00BF4FB3" w:rsidP="00BF4FB3">
      <w:pPr>
        <w:autoSpaceDE w:val="0"/>
        <w:autoSpaceDN w:val="0"/>
        <w:adjustRightInd w:val="0"/>
        <w:jc w:val="both"/>
        <w:rPr>
          <w:rFonts w:cs="Times New Roman"/>
          <w:sz w:val="20"/>
        </w:rPr>
      </w:pPr>
    </w:p>
    <w:p w:rsidR="00BF4FB3" w:rsidRPr="00F0736C" w:rsidRDefault="00BF4FB3" w:rsidP="00897527">
      <w:pPr>
        <w:widowControl w:val="0"/>
        <w:ind w:left="4820"/>
        <w:rPr>
          <w:rFonts w:cs="Times New Roman"/>
          <w:szCs w:val="28"/>
        </w:rPr>
      </w:pPr>
      <w:r>
        <w:rPr>
          <w:rFonts w:cs="Times New Roman"/>
          <w:szCs w:val="28"/>
        </w:rPr>
        <w:t>Приложение 3</w:t>
      </w:r>
    </w:p>
    <w:p w:rsidR="00BF4FB3" w:rsidRPr="00F0736C" w:rsidRDefault="00BF4FB3" w:rsidP="00897527">
      <w:pPr>
        <w:widowControl w:val="0"/>
        <w:autoSpaceDE w:val="0"/>
        <w:autoSpaceDN w:val="0"/>
        <w:adjustRightInd w:val="0"/>
        <w:ind w:left="4820"/>
        <w:rPr>
          <w:rFonts w:cs="Times New Roman"/>
          <w:szCs w:val="28"/>
        </w:rPr>
      </w:pPr>
      <w:r w:rsidRPr="00F0736C">
        <w:rPr>
          <w:rFonts w:cs="Times New Roman"/>
          <w:szCs w:val="28"/>
        </w:rPr>
        <w:t>к административному регламенту</w:t>
      </w:r>
    </w:p>
    <w:p w:rsidR="00BF4FB3" w:rsidRDefault="00BF4FB3" w:rsidP="00897527">
      <w:pPr>
        <w:widowControl w:val="0"/>
        <w:autoSpaceDE w:val="0"/>
        <w:autoSpaceDN w:val="0"/>
        <w:adjustRightInd w:val="0"/>
        <w:ind w:left="4820"/>
        <w:rPr>
          <w:rFonts w:cs="Times New Roman"/>
          <w:szCs w:val="28"/>
        </w:rPr>
      </w:pPr>
      <w:r w:rsidRPr="00F0736C">
        <w:rPr>
          <w:rFonts w:cs="Times New Roman"/>
          <w:szCs w:val="28"/>
        </w:rPr>
        <w:t>предоставления муниципальной услуги</w:t>
      </w:r>
      <w:r w:rsidR="00897527">
        <w:rPr>
          <w:rFonts w:cs="Times New Roman"/>
          <w:szCs w:val="28"/>
        </w:rPr>
        <w:t xml:space="preserve"> </w:t>
      </w:r>
      <w:r w:rsidRPr="00F0736C">
        <w:rPr>
          <w:rFonts w:cs="Times New Roman"/>
          <w:szCs w:val="28"/>
        </w:rPr>
        <w:t>« Принятие решения о подготовке документации по планировке территории»</w:t>
      </w:r>
      <w:r w:rsidRPr="00586A5D">
        <w:rPr>
          <w:rFonts w:cs="Times New Roman"/>
          <w:color w:val="000000"/>
          <w:szCs w:val="28"/>
        </w:rPr>
        <w:t xml:space="preserve"> </w:t>
      </w:r>
    </w:p>
    <w:p w:rsidR="00BF4FB3" w:rsidRDefault="00BF4FB3" w:rsidP="00BF4FB3">
      <w:pPr>
        <w:widowControl w:val="0"/>
        <w:autoSpaceDE w:val="0"/>
        <w:autoSpaceDN w:val="0"/>
        <w:adjustRightInd w:val="0"/>
        <w:spacing w:line="240" w:lineRule="exact"/>
        <w:ind w:left="4820"/>
        <w:rPr>
          <w:rFonts w:cs="Times New Roman"/>
          <w:szCs w:val="28"/>
        </w:rPr>
      </w:pPr>
    </w:p>
    <w:p w:rsidR="00BF4FB3" w:rsidRPr="00F0736C" w:rsidRDefault="00BF4FB3" w:rsidP="00BF4FB3">
      <w:pPr>
        <w:widowControl w:val="0"/>
        <w:autoSpaceDE w:val="0"/>
        <w:autoSpaceDN w:val="0"/>
        <w:adjustRightInd w:val="0"/>
        <w:spacing w:line="240" w:lineRule="exact"/>
        <w:ind w:left="4820"/>
        <w:rPr>
          <w:rFonts w:cs="Times New Roman"/>
          <w:szCs w:val="28"/>
        </w:rPr>
      </w:pPr>
    </w:p>
    <w:p w:rsidR="00BF4FB3" w:rsidRPr="00F0736C" w:rsidRDefault="00BF4FB3" w:rsidP="00BF4FB3">
      <w:pPr>
        <w:widowControl w:val="0"/>
        <w:spacing w:line="240" w:lineRule="exact"/>
        <w:jc w:val="center"/>
        <w:rPr>
          <w:rFonts w:cs="Times New Roman"/>
          <w:bCs/>
          <w:szCs w:val="28"/>
        </w:rPr>
      </w:pPr>
    </w:p>
    <w:p w:rsidR="00BF4FB3" w:rsidRPr="00F0736C" w:rsidRDefault="00BF4FB3" w:rsidP="00BF4FB3">
      <w:pPr>
        <w:widowControl w:val="0"/>
        <w:spacing w:line="240" w:lineRule="exact"/>
        <w:jc w:val="center"/>
        <w:rPr>
          <w:rFonts w:cs="Times New Roman"/>
          <w:bCs/>
          <w:szCs w:val="28"/>
        </w:rPr>
      </w:pPr>
      <w:r w:rsidRPr="00F0736C">
        <w:rPr>
          <w:rFonts w:cs="Times New Roman"/>
          <w:bCs/>
          <w:szCs w:val="28"/>
        </w:rPr>
        <w:t>БЛОК-СХЕМА</w:t>
      </w:r>
    </w:p>
    <w:p w:rsidR="00BF4FB3" w:rsidRPr="00F0736C" w:rsidRDefault="00BF4FB3" w:rsidP="00BF4FB3">
      <w:pPr>
        <w:widowControl w:val="0"/>
        <w:spacing w:line="240" w:lineRule="exact"/>
        <w:jc w:val="center"/>
        <w:rPr>
          <w:rFonts w:cs="Times New Roman"/>
          <w:bCs/>
          <w:szCs w:val="28"/>
        </w:rPr>
      </w:pPr>
    </w:p>
    <w:p w:rsidR="00BF4FB3" w:rsidRPr="00F0736C" w:rsidRDefault="00BF4FB3" w:rsidP="00BF4FB3">
      <w:pPr>
        <w:widowControl w:val="0"/>
        <w:spacing w:line="240" w:lineRule="exact"/>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BF4FB3" w:rsidRPr="00F0736C" w:rsidRDefault="00BF4FB3" w:rsidP="00BF4FB3">
      <w:pPr>
        <w:widowControl w:val="0"/>
        <w:spacing w:line="240" w:lineRule="exact"/>
        <w:jc w:val="center"/>
        <w:rPr>
          <w:rFonts w:cs="Times New Roman"/>
          <w:szCs w:val="28"/>
        </w:rPr>
      </w:pPr>
      <w:r w:rsidRPr="00F0736C">
        <w:rPr>
          <w:rFonts w:cs="Times New Roman"/>
          <w:szCs w:val="28"/>
        </w:rPr>
        <w:t>при предоставлении муниципальной услуги</w:t>
      </w:r>
    </w:p>
    <w:p w:rsidR="00BF4FB3" w:rsidRPr="00F0736C" w:rsidRDefault="009B0A51" w:rsidP="00BF4FB3">
      <w:pPr>
        <w:widowControl w:val="0"/>
        <w:spacing w:line="240" w:lineRule="exact"/>
        <w:jc w:val="center"/>
        <w:rPr>
          <w:rFonts w:cs="Times New Roman"/>
          <w:szCs w:val="28"/>
        </w:rPr>
      </w:pPr>
      <w:r>
        <w:rPr>
          <w:rFonts w:cs="Times New Roman"/>
          <w:noProof/>
          <w:szCs w:val="28"/>
        </w:rPr>
        <w:pict>
          <v:line id="_x0000_s1026" style="position:absolute;left:0;text-align:left;z-index:251660288" from="81pt,420pt" to="81pt,446.5pt">
            <v:stroke endarrow="block"/>
          </v:line>
        </w:pict>
      </w:r>
      <w:r>
        <w:rPr>
          <w:rFonts w:cs="Times New Roman"/>
          <w:noProof/>
          <w:szCs w:val="28"/>
        </w:rPr>
        <w:pict>
          <v:rect id="_x0000_s1027" style="position:absolute;left:0;text-align:left;margin-left:-27pt;margin-top:357pt;width:225pt;height:63pt;z-index:251661312">
            <v:textbox>
              <w:txbxContent>
                <w:p w:rsidR="00CC638A" w:rsidRPr="00F15A6B" w:rsidRDefault="00CC638A" w:rsidP="00BF4FB3">
                  <w:pPr>
                    <w:jc w:val="center"/>
                    <w:rPr>
                      <w:szCs w:val="28"/>
                    </w:rPr>
                  </w:pPr>
                  <w:r w:rsidRPr="00F15A6B">
                    <w:rPr>
                      <w:szCs w:val="28"/>
                    </w:rPr>
                    <w:t>Принятие решения об отказе в предоставлении муниципальной услуги</w:t>
                  </w:r>
                </w:p>
              </w:txbxContent>
            </v:textbox>
          </v:rect>
        </w:pict>
      </w:r>
    </w:p>
    <w:p w:rsidR="00BF4FB3" w:rsidRPr="00F0736C" w:rsidRDefault="009B0A51" w:rsidP="00BF4FB3">
      <w:pPr>
        <w:rPr>
          <w:rFonts w:cs="Times New Roman"/>
          <w:szCs w:val="28"/>
        </w:rPr>
      </w:pPr>
      <w:r>
        <w:rPr>
          <w:rFonts w:cs="Times New Roman"/>
          <w:noProof/>
          <w:szCs w:val="28"/>
        </w:rPr>
        <w:pict>
          <v:rect id="_x0000_s1028" style="position:absolute;margin-left:36pt;margin-top:6pt;width:414pt;height:23.45pt;z-index:251662336">
            <v:textbox style="mso-next-textbox:#_x0000_s1028">
              <w:txbxContent>
                <w:p w:rsidR="00CC638A" w:rsidRPr="005B4BF9" w:rsidRDefault="00CC638A" w:rsidP="00BF4FB3">
                  <w:pPr>
                    <w:jc w:val="center"/>
                    <w:rPr>
                      <w:szCs w:val="28"/>
                    </w:rPr>
                  </w:pPr>
                  <w:r w:rsidRPr="005B4BF9">
                    <w:rPr>
                      <w:szCs w:val="28"/>
                    </w:rPr>
                    <w:t>Прием и регистрация заявления и документов</w:t>
                  </w:r>
                </w:p>
              </w:txbxContent>
            </v:textbox>
          </v:rect>
        </w:pict>
      </w: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line id="_x0000_s1029" style="position:absolute;z-index:251663360" from="3in,.8pt" to="3in,27.8pt">
            <v:stroke endarrow="block"/>
          </v:line>
        </w:pict>
      </w:r>
    </w:p>
    <w:p w:rsidR="00BF4FB3" w:rsidRPr="00F0736C" w:rsidRDefault="009B0A51" w:rsidP="00BF4FB3">
      <w:pPr>
        <w:rPr>
          <w:rFonts w:cs="Times New Roman"/>
          <w:szCs w:val="28"/>
        </w:rPr>
      </w:pPr>
      <w:r>
        <w:rPr>
          <w:rFonts w:cs="Times New Roman"/>
          <w:noProof/>
          <w:szCs w:val="28"/>
        </w:rPr>
        <w:pict>
          <v:rect id="_x0000_s1030" style="position:absolute;margin-left:9pt;margin-top:11.7pt;width:450pt;height:41.45pt;z-index:251664384">
            <v:textbox style="mso-next-textbox:#_x0000_s1030">
              <w:txbxContent>
                <w:p w:rsidR="00CC638A" w:rsidRPr="005B4BF9" w:rsidRDefault="00CC638A" w:rsidP="00BF4FB3">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line id="_x0000_s1031" style="position:absolute;z-index:251665408" from="225pt,8.4pt" to="225pt,26.4pt">
            <v:stroke endarrow="block"/>
          </v:line>
        </w:pict>
      </w:r>
      <w:r>
        <w:rPr>
          <w:rFonts w:cs="Times New Roman"/>
          <w:noProof/>
          <w:szCs w:val="28"/>
        </w:rPr>
        <w:pict>
          <v:line id="_x0000_s1032" style="position:absolute;z-index:251666432" from="378pt,8.4pt" to="378pt,35.4pt">
            <v:stroke endarrow="block"/>
          </v:line>
        </w:pict>
      </w:r>
      <w:r>
        <w:rPr>
          <w:rFonts w:cs="Times New Roman"/>
          <w:noProof/>
          <w:szCs w:val="28"/>
        </w:rPr>
        <w:pict>
          <v:line id="_x0000_s1033" style="position:absolute;z-index:251667456" from="81pt,8.4pt" to="81pt,26.4pt">
            <v:stroke endarrow="block"/>
          </v:line>
        </w:pict>
      </w:r>
    </w:p>
    <w:p w:rsidR="00BF4FB3" w:rsidRPr="00F0736C" w:rsidRDefault="009B0A51" w:rsidP="00BF4FB3">
      <w:pPr>
        <w:rPr>
          <w:rFonts w:cs="Times New Roman"/>
          <w:szCs w:val="28"/>
        </w:rPr>
      </w:pPr>
      <w:r>
        <w:rPr>
          <w:rFonts w:cs="Times New Roman"/>
          <w:noProof/>
          <w:szCs w:val="28"/>
        </w:rPr>
        <w:pict>
          <v:rect id="_x0000_s1034" style="position:absolute;margin-left:2in;margin-top:10.3pt;width:162pt;height:141pt;z-index:251668480">
            <v:textbox>
              <w:txbxContent>
                <w:p w:rsidR="00CC638A" w:rsidRDefault="00CC638A" w:rsidP="00BF4FB3">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5" style="position:absolute;margin-left:-9pt;margin-top:10.3pt;width:148.35pt;height:89.45pt;z-index:251669504">
            <v:textbox>
              <w:txbxContent>
                <w:p w:rsidR="00CC638A" w:rsidRPr="005B4BF9" w:rsidRDefault="00CC638A" w:rsidP="00BF4FB3">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BF4FB3" w:rsidRPr="00F0736C" w:rsidRDefault="009B0A51" w:rsidP="00BF4FB3">
      <w:pPr>
        <w:rPr>
          <w:rFonts w:cs="Times New Roman"/>
          <w:szCs w:val="28"/>
        </w:rPr>
      </w:pPr>
      <w:r>
        <w:rPr>
          <w:rFonts w:cs="Times New Roman"/>
          <w:noProof/>
          <w:szCs w:val="28"/>
        </w:rPr>
        <w:pict>
          <v:rect id="_x0000_s1036" style="position:absolute;margin-left:333pt;margin-top:3.2pt;width:126pt;height:108pt;z-index:251670528">
            <v:textbox>
              <w:txbxContent>
                <w:p w:rsidR="00CC638A" w:rsidRPr="005B4BF9" w:rsidRDefault="00CC638A" w:rsidP="00BF4FB3">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line id="_x0000_s1037" style="position:absolute;z-index:251671552" from="18pt,3.7pt" to="18pt,135.7pt">
            <v:stroke endarrow="block"/>
          </v:line>
        </w:pict>
      </w:r>
    </w:p>
    <w:p w:rsidR="00BF4FB3" w:rsidRPr="00F0736C" w:rsidRDefault="009B0A51" w:rsidP="00BF4FB3">
      <w:pPr>
        <w:rPr>
          <w:rFonts w:cs="Times New Roman"/>
          <w:szCs w:val="28"/>
        </w:rPr>
      </w:pPr>
      <w:r>
        <w:rPr>
          <w:rFonts w:cs="Times New Roman"/>
          <w:noProof/>
          <w:szCs w:val="28"/>
        </w:rPr>
        <w:pict>
          <v:line id="_x0000_s1038" style="position:absolute;z-index:251672576" from="414pt,14.6pt" to="414pt,41.6pt">
            <v:stroke endarrow="block"/>
          </v:line>
        </w:pict>
      </w: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rect id="_x0000_s1039" style="position:absolute;margin-left:306pt;margin-top:9.4pt;width:162pt;height:102pt;z-index:251673600">
            <v:textbox>
              <w:txbxContent>
                <w:p w:rsidR="00CC638A" w:rsidRPr="00F15A6B" w:rsidRDefault="00CC638A" w:rsidP="00BF4FB3">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40" style="position:absolute;z-index:251674624" from="207pt,9.4pt" to="207pt,26.9pt">
            <v:stroke endarrow="block"/>
          </v:line>
        </w:pict>
      </w:r>
    </w:p>
    <w:p w:rsidR="00BF4FB3" w:rsidRPr="00F0736C" w:rsidRDefault="009B0A51" w:rsidP="00BF4FB3">
      <w:pPr>
        <w:rPr>
          <w:rFonts w:cs="Times New Roman"/>
          <w:szCs w:val="28"/>
        </w:rPr>
      </w:pPr>
      <w:r>
        <w:rPr>
          <w:rFonts w:cs="Times New Roman"/>
          <w:noProof/>
          <w:szCs w:val="28"/>
        </w:rPr>
        <w:pict>
          <v:rect id="_x0000_s1041" style="position:absolute;margin-left:45pt;margin-top:11.3pt;width:234pt;height:45pt;z-index:251675648">
            <v:textbox>
              <w:txbxContent>
                <w:p w:rsidR="00CC638A" w:rsidRPr="00F15A6B" w:rsidRDefault="00CC638A" w:rsidP="00BF4FB3">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BF4FB3" w:rsidRPr="00F0736C" w:rsidRDefault="009B0A51" w:rsidP="00BF4FB3">
      <w:pPr>
        <w:rPr>
          <w:rFonts w:cs="Times New Roman"/>
          <w:szCs w:val="28"/>
        </w:rPr>
      </w:pPr>
      <w:r>
        <w:rPr>
          <w:rFonts w:cs="Times New Roman"/>
          <w:noProof/>
          <w:szCs w:val="28"/>
        </w:rPr>
        <w:pict>
          <v:line id="_x0000_s1042" style="position:absolute;z-index:251676672" from="279pt,13.2pt" to="306pt,13.2pt">
            <v:stroke endarrow="block"/>
          </v:line>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line id="_x0000_s1043" style="position:absolute;flip:x;z-index:251677696" from="198pt,9.95pt" to="306pt,9.95pt">
            <v:stroke endarrow="block"/>
          </v:line>
        </w:pict>
      </w: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line id="_x0000_s1045" style="position:absolute;z-index:251679744" from="342pt,5.55pt" to="342pt,64.75pt">
            <v:stroke endarrow="block"/>
          </v:line>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9B0A51" w:rsidP="00BF4FB3">
      <w:pPr>
        <w:rPr>
          <w:rFonts w:cs="Times New Roman"/>
          <w:szCs w:val="28"/>
        </w:rPr>
      </w:pPr>
      <w:r>
        <w:rPr>
          <w:rFonts w:cs="Times New Roman"/>
          <w:noProof/>
          <w:szCs w:val="28"/>
        </w:rPr>
        <w:pict>
          <v:rect id="_x0000_s1046" style="position:absolute;margin-left:189pt;margin-top:.35pt;width:270pt;height:102pt;z-index:251680768">
            <v:textbox style="mso-next-textbox:#_x0000_s1046">
              <w:txbxContent>
                <w:p w:rsidR="00CC638A" w:rsidRPr="00FC24AC" w:rsidRDefault="00CC638A" w:rsidP="00FC24AC">
                  <w:pPr>
                    <w:rPr>
                      <w:szCs w:val="28"/>
                    </w:rPr>
                  </w:pPr>
                  <w:r w:rsidRPr="00DB0544">
                    <w:rPr>
                      <w:szCs w:val="28"/>
                    </w:rPr>
                    <w:t>Выдача результата услуги</w:t>
                  </w:r>
                  <w:r>
                    <w:rPr>
                      <w:szCs w:val="28"/>
                    </w:rPr>
                    <w:t xml:space="preserve"> в администрации, многофункциональном центре</w:t>
                  </w:r>
                </w:p>
              </w:txbxContent>
            </v:textbox>
          </v:rect>
        </w:pict>
      </w:r>
      <w:r>
        <w:rPr>
          <w:rFonts w:cs="Times New Roman"/>
          <w:noProof/>
          <w:szCs w:val="28"/>
        </w:rPr>
        <w:pict>
          <v:rect id="_x0000_s1044" style="position:absolute;margin-left:-36pt;margin-top:.35pt;width:3in;height:93pt;z-index:251678720">
            <v:textbox>
              <w:txbxContent>
                <w:p w:rsidR="00CC638A" w:rsidRPr="005B4BF9" w:rsidRDefault="00CC638A" w:rsidP="00BF4FB3">
                  <w:pPr>
                    <w:jc w:val="center"/>
                    <w:rPr>
                      <w:szCs w:val="28"/>
                    </w:rPr>
                  </w:pPr>
                  <w:r w:rsidRPr="005B4BF9">
                    <w:rPr>
                      <w:szCs w:val="28"/>
                    </w:rPr>
                    <w:t>Направление уведомления заявителю об отказе в предоставлении муниципальной услуги с обоснованием причин отказа</w:t>
                  </w:r>
                </w:p>
              </w:txbxContent>
            </v:textbox>
          </v:rect>
        </w:pict>
      </w:r>
    </w:p>
    <w:p w:rsidR="00BF4FB3" w:rsidRPr="00F0736C" w:rsidRDefault="00BF4FB3" w:rsidP="00BF4FB3">
      <w:pPr>
        <w:rPr>
          <w:rFonts w:cs="Times New Roman"/>
          <w:szCs w:val="28"/>
        </w:rPr>
      </w:pPr>
    </w:p>
    <w:p w:rsidR="00BF4FB3" w:rsidRPr="00F0736C" w:rsidRDefault="00BF4FB3" w:rsidP="00BF4FB3">
      <w:pPr>
        <w:rPr>
          <w:rFonts w:cs="Times New Roman"/>
          <w:szCs w:val="28"/>
        </w:rPr>
      </w:pPr>
    </w:p>
    <w:p w:rsidR="00BF4FB3" w:rsidRPr="00F0736C" w:rsidRDefault="00BF4FB3" w:rsidP="00BF4FB3">
      <w:pPr>
        <w:tabs>
          <w:tab w:val="left" w:pos="4040"/>
        </w:tabs>
        <w:rPr>
          <w:rFonts w:cs="Times New Roman"/>
          <w:szCs w:val="28"/>
        </w:rPr>
      </w:pPr>
      <w:r w:rsidRPr="00F0736C">
        <w:rPr>
          <w:rFonts w:cs="Times New Roman"/>
          <w:szCs w:val="28"/>
        </w:rPr>
        <w:tab/>
      </w:r>
    </w:p>
    <w:p w:rsidR="00BF4FB3" w:rsidRPr="00F0736C" w:rsidRDefault="00BF4FB3" w:rsidP="00BF4FB3">
      <w:pPr>
        <w:tabs>
          <w:tab w:val="left" w:pos="1701"/>
          <w:tab w:val="left" w:pos="3119"/>
          <w:tab w:val="left" w:pos="4820"/>
          <w:tab w:val="left" w:pos="4962"/>
        </w:tabs>
        <w:suppressAutoHyphens/>
        <w:ind w:left="4760"/>
      </w:pPr>
      <w:r>
        <w:t>Приложение 4</w:t>
      </w:r>
    </w:p>
    <w:p w:rsidR="00BF4FB3" w:rsidRDefault="00BF4FB3" w:rsidP="00897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Pr="00F0736C">
        <w:rPr>
          <w:rFonts w:cs="Times New Roman"/>
          <w:szCs w:val="28"/>
        </w:rPr>
        <w:t>«Принятие решения о подготовке документации по планировке территории»</w:t>
      </w:r>
      <w:r w:rsidRPr="00586A5D">
        <w:rPr>
          <w:rFonts w:cs="Times New Roman"/>
          <w:color w:val="000000"/>
          <w:szCs w:val="28"/>
        </w:rPr>
        <w:t xml:space="preserve"> </w:t>
      </w:r>
    </w:p>
    <w:p w:rsidR="00BF4FB3" w:rsidRDefault="00BF4FB3" w:rsidP="00BF4FB3">
      <w:pPr>
        <w:tabs>
          <w:tab w:val="left" w:pos="851"/>
        </w:tabs>
        <w:suppressAutoHyphens/>
        <w:ind w:left="-567" w:firstLine="709"/>
        <w:rPr>
          <w:rFonts w:cs="Times New Roman"/>
          <w:szCs w:val="28"/>
        </w:rPr>
      </w:pPr>
    </w:p>
    <w:p w:rsidR="00BF4FB3" w:rsidRPr="00F0736C" w:rsidRDefault="00BF4FB3" w:rsidP="00BF4FB3">
      <w:pPr>
        <w:tabs>
          <w:tab w:val="left" w:pos="851"/>
        </w:tabs>
        <w:suppressAutoHyphens/>
        <w:ind w:left="-567" w:firstLine="709"/>
        <w:rPr>
          <w:rFonts w:cs="Times New Roman"/>
          <w:szCs w:val="28"/>
        </w:rPr>
      </w:pP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BF4FB3" w:rsidRPr="00F0736C" w:rsidRDefault="00BF4FB3" w:rsidP="00BF4FB3">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BF4FB3" w:rsidRPr="00F0736C" w:rsidTr="00FD161B">
        <w:tc>
          <w:tcPr>
            <w:tcW w:w="594"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w:t>
            </w:r>
          </w:p>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п/п</w:t>
            </w:r>
          </w:p>
        </w:tc>
        <w:tc>
          <w:tcPr>
            <w:tcW w:w="3118"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BF4FB3" w:rsidRPr="00F0736C" w:rsidTr="00FD161B">
        <w:tc>
          <w:tcPr>
            <w:tcW w:w="594"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BF4FB3" w:rsidRPr="00F0736C" w:rsidTr="00FD161B">
        <w:tc>
          <w:tcPr>
            <w:tcW w:w="594"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rPr>
                <w:rFonts w:eastAsia="Lucida Sans Unicode"/>
                <w:kern w:val="2"/>
                <w:szCs w:val="28"/>
                <w:lang w:eastAsia="ar-SA"/>
              </w:rPr>
            </w:pPr>
            <w:r w:rsidRPr="00F0736C">
              <w:rPr>
                <w:szCs w:val="28"/>
              </w:rPr>
              <w:t xml:space="preserve">Муниципальное </w:t>
            </w:r>
          </w:p>
          <w:p w:rsidR="00BF4FB3" w:rsidRPr="00F0736C" w:rsidRDefault="00BF4FB3" w:rsidP="00FD161B">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BF4FB3" w:rsidRPr="00FC24AC" w:rsidRDefault="00BF4FB3" w:rsidP="00FD161B">
            <w:pPr>
              <w:rPr>
                <w:rFonts w:eastAsia="Lucida Sans Unicode"/>
                <w:kern w:val="2"/>
                <w:szCs w:val="28"/>
                <w:lang w:eastAsia="ar-SA"/>
              </w:rPr>
            </w:pPr>
            <w:r w:rsidRPr="00FC24AC">
              <w:rPr>
                <w:szCs w:val="28"/>
              </w:rPr>
              <w:t xml:space="preserve">357910, </w:t>
            </w:r>
          </w:p>
          <w:p w:rsidR="00BF4FB3" w:rsidRPr="00FC24AC" w:rsidRDefault="00BF4FB3" w:rsidP="00FD161B">
            <w:pPr>
              <w:rPr>
                <w:szCs w:val="28"/>
              </w:rPr>
            </w:pPr>
            <w:r w:rsidRPr="00FC24AC">
              <w:rPr>
                <w:szCs w:val="28"/>
              </w:rPr>
              <w:t xml:space="preserve">Ставропольский край, Советский район, </w:t>
            </w:r>
          </w:p>
          <w:p w:rsidR="00BF4FB3" w:rsidRPr="00FC24AC" w:rsidRDefault="00BF4FB3" w:rsidP="00FD161B">
            <w:pPr>
              <w:rPr>
                <w:szCs w:val="28"/>
              </w:rPr>
            </w:pPr>
            <w:r w:rsidRPr="00FC24AC">
              <w:rPr>
                <w:szCs w:val="28"/>
              </w:rPr>
              <w:t xml:space="preserve">г. Зеленокумск, </w:t>
            </w:r>
          </w:p>
          <w:p w:rsidR="00BF4FB3" w:rsidRPr="00FC24AC" w:rsidRDefault="00BF4FB3" w:rsidP="00FD161B">
            <w:pPr>
              <w:rPr>
                <w:szCs w:val="28"/>
              </w:rPr>
            </w:pPr>
            <w:r w:rsidRPr="00FC24AC">
              <w:rPr>
                <w:szCs w:val="28"/>
              </w:rPr>
              <w:t>ул. З. Космодемьянской, 9</w:t>
            </w:r>
          </w:p>
          <w:p w:rsidR="00BF4FB3" w:rsidRPr="00FC24AC" w:rsidRDefault="00BF4FB3" w:rsidP="00FD161B">
            <w:pPr>
              <w:rPr>
                <w:sz w:val="16"/>
                <w:szCs w:val="16"/>
              </w:rPr>
            </w:pPr>
            <w:r w:rsidRPr="00FC24AC">
              <w:rPr>
                <w:rStyle w:val="phone"/>
              </w:rPr>
              <w:t>8(86552) 6-43-83, 8(86552) 6-42-64</w:t>
            </w:r>
            <w:r w:rsidRPr="00FC24AC">
              <w:rPr>
                <w:sz w:val="16"/>
                <w:szCs w:val="16"/>
              </w:rPr>
              <w:t xml:space="preserve"> </w:t>
            </w:r>
          </w:p>
          <w:p w:rsidR="00BF4FB3" w:rsidRPr="00FC24AC" w:rsidRDefault="00BF4FB3" w:rsidP="00FD161B">
            <w:pPr>
              <w:rPr>
                <w:szCs w:val="28"/>
              </w:rPr>
            </w:pPr>
            <w:r w:rsidRPr="00FC24AC">
              <w:rPr>
                <w:szCs w:val="28"/>
                <w:lang w:val="en-US"/>
              </w:rPr>
              <w:t>E</w:t>
            </w:r>
            <w:r w:rsidRPr="00FC24AC">
              <w:rPr>
                <w:szCs w:val="28"/>
              </w:rPr>
              <w:t>-</w:t>
            </w:r>
            <w:r w:rsidRPr="00FC24AC">
              <w:rPr>
                <w:szCs w:val="28"/>
                <w:lang w:val="en-US"/>
              </w:rPr>
              <w:t>mail</w:t>
            </w:r>
            <w:r w:rsidRPr="00FC24AC">
              <w:rPr>
                <w:szCs w:val="28"/>
              </w:rPr>
              <w:t xml:space="preserve">: </w:t>
            </w:r>
            <w:hyperlink r:id="rId34" w:tgtFrame="_blank" w:history="1">
              <w:r w:rsidRPr="00FC24AC">
                <w:rPr>
                  <w:rStyle w:val="ad"/>
                  <w:szCs w:val="28"/>
                  <w:lang w:val="en-US"/>
                </w:rPr>
                <w:t>mfczel</w:t>
              </w:r>
              <w:r w:rsidRPr="00FC24AC">
                <w:rPr>
                  <w:rStyle w:val="ad"/>
                  <w:szCs w:val="28"/>
                </w:rPr>
                <w:t>@</w:t>
              </w:r>
              <w:r w:rsidRPr="00FC24AC">
                <w:rPr>
                  <w:rStyle w:val="ad"/>
                  <w:szCs w:val="28"/>
                  <w:lang w:val="en-US"/>
                </w:rPr>
                <w:t>mail</w:t>
              </w:r>
              <w:r w:rsidRPr="00FC24AC">
                <w:rPr>
                  <w:rStyle w:val="ad"/>
                  <w:szCs w:val="28"/>
                </w:rPr>
                <w:t>.</w:t>
              </w:r>
              <w:r w:rsidRPr="00FC24AC">
                <w:rPr>
                  <w:rStyle w:val="ad"/>
                  <w:szCs w:val="28"/>
                  <w:lang w:val="en-US"/>
                </w:rPr>
                <w:t>ru</w:t>
              </w:r>
            </w:hyperlink>
          </w:p>
          <w:p w:rsidR="00BF4FB3" w:rsidRPr="00FC24AC" w:rsidRDefault="00BF4FB3" w:rsidP="00FD161B">
            <w:r w:rsidRPr="00FC24AC">
              <w:rPr>
                <w:rStyle w:val="a5"/>
                <w:b w:val="0"/>
              </w:rPr>
              <w:t>Официальный сайт:</w:t>
            </w:r>
          </w:p>
          <w:p w:rsidR="00BF4FB3" w:rsidRPr="00FC24AC" w:rsidRDefault="009B0A51" w:rsidP="00FD161B">
            <w:hyperlink r:id="rId35" w:tgtFrame="_blank" w:history="1">
              <w:r w:rsidR="00BF4FB3" w:rsidRPr="00FC24AC">
                <w:rPr>
                  <w:rStyle w:val="ad"/>
                </w:rPr>
                <w:t>sovetskiy.umfc26.ru</w:t>
              </w:r>
            </w:hyperlink>
          </w:p>
          <w:p w:rsidR="00BF4FB3" w:rsidRPr="00FC24AC" w:rsidRDefault="00BF4FB3" w:rsidP="00FD161B">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BF4FB3" w:rsidRPr="00F0736C" w:rsidRDefault="00BF4FB3" w:rsidP="00FD161B">
            <w:pPr>
              <w:rPr>
                <w:szCs w:val="28"/>
              </w:rPr>
            </w:pPr>
            <w:r w:rsidRPr="00F0736C">
              <w:rPr>
                <w:szCs w:val="28"/>
              </w:rPr>
              <w:t xml:space="preserve">Понедельник: </w:t>
            </w:r>
          </w:p>
          <w:p w:rsidR="00BF4FB3" w:rsidRPr="00F0736C" w:rsidRDefault="00BF4FB3" w:rsidP="00FD161B">
            <w:pPr>
              <w:rPr>
                <w:szCs w:val="28"/>
              </w:rPr>
            </w:pPr>
            <w:r w:rsidRPr="00F0736C">
              <w:rPr>
                <w:szCs w:val="28"/>
              </w:rPr>
              <w:t>с 08-00 до 18-00,</w:t>
            </w:r>
          </w:p>
          <w:p w:rsidR="00BF4FB3" w:rsidRPr="00F0736C" w:rsidRDefault="00BF4FB3" w:rsidP="00FD161B">
            <w:pPr>
              <w:ind w:right="-108"/>
              <w:rPr>
                <w:szCs w:val="28"/>
              </w:rPr>
            </w:pPr>
            <w:r w:rsidRPr="00F0736C">
              <w:rPr>
                <w:szCs w:val="28"/>
              </w:rPr>
              <w:t xml:space="preserve">вторник: </w:t>
            </w:r>
          </w:p>
          <w:p w:rsidR="00BF4FB3" w:rsidRPr="00F0736C" w:rsidRDefault="00BF4FB3" w:rsidP="00FD161B">
            <w:pPr>
              <w:ind w:right="-108"/>
              <w:rPr>
                <w:szCs w:val="28"/>
              </w:rPr>
            </w:pPr>
            <w:r w:rsidRPr="00F0736C">
              <w:rPr>
                <w:szCs w:val="28"/>
              </w:rPr>
              <w:t>с 08-00 до 20-00,</w:t>
            </w:r>
          </w:p>
          <w:p w:rsidR="00BF4FB3" w:rsidRPr="00F0736C" w:rsidRDefault="00BF4FB3" w:rsidP="00FD161B">
            <w:pPr>
              <w:rPr>
                <w:szCs w:val="28"/>
              </w:rPr>
            </w:pPr>
            <w:r w:rsidRPr="00F0736C">
              <w:rPr>
                <w:szCs w:val="28"/>
              </w:rPr>
              <w:t xml:space="preserve">среда: </w:t>
            </w:r>
          </w:p>
          <w:p w:rsidR="00BF4FB3" w:rsidRPr="00F0736C" w:rsidRDefault="00BF4FB3" w:rsidP="00FD161B">
            <w:pPr>
              <w:rPr>
                <w:szCs w:val="28"/>
              </w:rPr>
            </w:pPr>
            <w:r w:rsidRPr="00F0736C">
              <w:rPr>
                <w:szCs w:val="28"/>
              </w:rPr>
              <w:t>с 08-00 до 18-00,</w:t>
            </w:r>
          </w:p>
          <w:p w:rsidR="00BF4FB3" w:rsidRPr="00F0736C" w:rsidRDefault="00BF4FB3" w:rsidP="00FD161B">
            <w:pPr>
              <w:rPr>
                <w:szCs w:val="28"/>
              </w:rPr>
            </w:pPr>
            <w:r w:rsidRPr="00F0736C">
              <w:rPr>
                <w:szCs w:val="28"/>
              </w:rPr>
              <w:t xml:space="preserve">четверг: </w:t>
            </w:r>
          </w:p>
          <w:p w:rsidR="00BF4FB3" w:rsidRPr="00F0736C" w:rsidRDefault="00BF4FB3" w:rsidP="00FD161B">
            <w:pPr>
              <w:rPr>
                <w:szCs w:val="28"/>
              </w:rPr>
            </w:pPr>
            <w:r w:rsidRPr="00F0736C">
              <w:rPr>
                <w:szCs w:val="28"/>
              </w:rPr>
              <w:t>с 08-00 до 18-00,</w:t>
            </w:r>
          </w:p>
          <w:p w:rsidR="00BF4FB3" w:rsidRPr="00F0736C" w:rsidRDefault="00BF4FB3" w:rsidP="00FD161B">
            <w:pPr>
              <w:rPr>
                <w:szCs w:val="28"/>
              </w:rPr>
            </w:pPr>
            <w:r w:rsidRPr="00F0736C">
              <w:rPr>
                <w:szCs w:val="28"/>
              </w:rPr>
              <w:t xml:space="preserve">пятница: </w:t>
            </w:r>
          </w:p>
          <w:p w:rsidR="00BF4FB3" w:rsidRPr="00F0736C" w:rsidRDefault="00BF4FB3" w:rsidP="00FD161B">
            <w:pPr>
              <w:rPr>
                <w:szCs w:val="28"/>
              </w:rPr>
            </w:pPr>
            <w:r w:rsidRPr="00F0736C">
              <w:rPr>
                <w:szCs w:val="28"/>
              </w:rPr>
              <w:t>с 08-00 до 18-00,</w:t>
            </w:r>
          </w:p>
          <w:p w:rsidR="00BF4FB3" w:rsidRPr="00F0736C" w:rsidRDefault="00BF4FB3" w:rsidP="00FD161B">
            <w:pPr>
              <w:rPr>
                <w:szCs w:val="28"/>
              </w:rPr>
            </w:pPr>
            <w:r w:rsidRPr="00F0736C">
              <w:rPr>
                <w:szCs w:val="28"/>
              </w:rPr>
              <w:t>суббота:</w:t>
            </w:r>
          </w:p>
          <w:p w:rsidR="00BF4FB3" w:rsidRPr="00F0736C" w:rsidRDefault="00BF4FB3" w:rsidP="00FD161B">
            <w:pPr>
              <w:rPr>
                <w:rFonts w:eastAsia="Lucida Sans Unicode"/>
                <w:kern w:val="2"/>
                <w:sz w:val="16"/>
                <w:szCs w:val="16"/>
                <w:lang w:eastAsia="ar-SA"/>
              </w:rPr>
            </w:pPr>
            <w:r w:rsidRPr="00F0736C">
              <w:rPr>
                <w:szCs w:val="28"/>
              </w:rPr>
              <w:t>с 09-00 до 13-00,</w:t>
            </w:r>
          </w:p>
          <w:p w:rsidR="00BF4FB3" w:rsidRPr="00F0736C" w:rsidRDefault="00BF4FB3" w:rsidP="00FD161B">
            <w:pPr>
              <w:widowControl w:val="0"/>
              <w:suppressAutoHyphens/>
              <w:rPr>
                <w:rFonts w:eastAsia="Lucida Sans Unicode"/>
                <w:kern w:val="2"/>
                <w:szCs w:val="28"/>
                <w:lang w:eastAsia="ar-SA"/>
              </w:rPr>
            </w:pPr>
            <w:r w:rsidRPr="00F0736C">
              <w:rPr>
                <w:szCs w:val="28"/>
              </w:rPr>
              <w:t>воскресенье – выходной</w:t>
            </w:r>
          </w:p>
        </w:tc>
      </w:tr>
    </w:tbl>
    <w:p w:rsidR="00BF4FB3" w:rsidRPr="00F0736C" w:rsidRDefault="00BF4FB3" w:rsidP="00BF4FB3">
      <w:pPr>
        <w:tabs>
          <w:tab w:val="left" w:pos="851"/>
        </w:tabs>
        <w:suppressAutoHyphens/>
        <w:ind w:left="-567" w:firstLine="709"/>
        <w:jc w:val="center"/>
        <w:rPr>
          <w:rFonts w:cs="Times New Roman"/>
          <w:szCs w:val="28"/>
        </w:rPr>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Pr="00F0736C" w:rsidRDefault="00BF4FB3" w:rsidP="00BF4FB3">
      <w:pPr>
        <w:tabs>
          <w:tab w:val="left" w:pos="1701"/>
          <w:tab w:val="left" w:pos="3119"/>
          <w:tab w:val="left" w:pos="4820"/>
          <w:tab w:val="left" w:pos="4962"/>
        </w:tabs>
        <w:suppressAutoHyphens/>
        <w:ind w:left="4760"/>
      </w:pPr>
    </w:p>
    <w:p w:rsidR="00BF4FB3" w:rsidRDefault="00BF4FB3" w:rsidP="00BF4FB3">
      <w:pPr>
        <w:tabs>
          <w:tab w:val="left" w:pos="1701"/>
          <w:tab w:val="left" w:pos="3119"/>
          <w:tab w:val="left" w:pos="4820"/>
          <w:tab w:val="left" w:pos="4962"/>
        </w:tabs>
        <w:suppressAutoHyphens/>
        <w:ind w:left="4760"/>
      </w:pPr>
    </w:p>
    <w:p w:rsidR="00897527" w:rsidRDefault="00897527" w:rsidP="00BF4FB3">
      <w:pPr>
        <w:tabs>
          <w:tab w:val="left" w:pos="1701"/>
          <w:tab w:val="left" w:pos="3119"/>
          <w:tab w:val="left" w:pos="4820"/>
          <w:tab w:val="left" w:pos="4962"/>
        </w:tabs>
        <w:suppressAutoHyphens/>
        <w:ind w:left="4760"/>
      </w:pPr>
    </w:p>
    <w:p w:rsidR="00897527" w:rsidRDefault="00897527" w:rsidP="00BF4FB3">
      <w:pPr>
        <w:tabs>
          <w:tab w:val="left" w:pos="1701"/>
          <w:tab w:val="left" w:pos="3119"/>
          <w:tab w:val="left" w:pos="4820"/>
          <w:tab w:val="left" w:pos="4962"/>
        </w:tabs>
        <w:suppressAutoHyphens/>
        <w:ind w:left="4760"/>
      </w:pPr>
    </w:p>
    <w:p w:rsidR="00897527" w:rsidRPr="00F0736C" w:rsidRDefault="00897527" w:rsidP="00BF4FB3">
      <w:pPr>
        <w:tabs>
          <w:tab w:val="left" w:pos="1701"/>
          <w:tab w:val="left" w:pos="3119"/>
          <w:tab w:val="left" w:pos="4820"/>
          <w:tab w:val="left" w:pos="4962"/>
        </w:tabs>
        <w:suppressAutoHyphens/>
        <w:ind w:left="4760"/>
      </w:pPr>
    </w:p>
    <w:p w:rsidR="00BF4FB3" w:rsidRDefault="00BF4FB3" w:rsidP="00BF4FB3">
      <w:pPr>
        <w:tabs>
          <w:tab w:val="left" w:pos="1701"/>
          <w:tab w:val="left" w:pos="3119"/>
          <w:tab w:val="left" w:pos="4820"/>
          <w:tab w:val="left" w:pos="4962"/>
        </w:tabs>
        <w:suppressAutoHyphens/>
        <w:ind w:left="4760"/>
      </w:pPr>
    </w:p>
    <w:p w:rsidR="00BF4FB3" w:rsidRPr="00F0736C" w:rsidRDefault="00BF4FB3" w:rsidP="00897527">
      <w:pPr>
        <w:tabs>
          <w:tab w:val="left" w:pos="1701"/>
          <w:tab w:val="left" w:pos="3119"/>
          <w:tab w:val="left" w:pos="4820"/>
          <w:tab w:val="left" w:pos="4962"/>
        </w:tabs>
        <w:suppressAutoHyphens/>
        <w:ind w:left="4760"/>
      </w:pPr>
      <w:r>
        <w:t>Приложение 5</w:t>
      </w:r>
    </w:p>
    <w:p w:rsidR="00BF4FB3" w:rsidRDefault="00BF4FB3" w:rsidP="00897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Pr>
          <w:rFonts w:cs="Times New Roman"/>
          <w:szCs w:val="28"/>
        </w:rPr>
        <w:t>«</w:t>
      </w:r>
      <w:r w:rsidRPr="00F0736C">
        <w:rPr>
          <w:rFonts w:cs="Times New Roman"/>
          <w:szCs w:val="28"/>
        </w:rPr>
        <w:t>Принятие решения о подготовке документации по планировке территории»</w:t>
      </w:r>
      <w:r w:rsidRPr="00586A5D">
        <w:rPr>
          <w:rFonts w:cs="Times New Roman"/>
          <w:color w:val="000000"/>
          <w:szCs w:val="28"/>
        </w:rPr>
        <w:t xml:space="preserve"> </w:t>
      </w:r>
    </w:p>
    <w:p w:rsidR="00BF4FB3" w:rsidRDefault="00BF4FB3" w:rsidP="00BF4FB3">
      <w:pPr>
        <w:tabs>
          <w:tab w:val="left" w:pos="851"/>
        </w:tabs>
        <w:suppressAutoHyphens/>
        <w:ind w:left="-567" w:firstLine="709"/>
        <w:jc w:val="center"/>
        <w:rPr>
          <w:rFonts w:cs="Times New Roman"/>
          <w:szCs w:val="28"/>
        </w:rPr>
      </w:pPr>
    </w:p>
    <w:p w:rsidR="00BF4FB3" w:rsidRPr="00F0736C" w:rsidRDefault="00BF4FB3" w:rsidP="00BF4FB3">
      <w:pPr>
        <w:tabs>
          <w:tab w:val="left" w:pos="851"/>
        </w:tabs>
        <w:suppressAutoHyphens/>
        <w:ind w:left="-567" w:firstLine="709"/>
        <w:jc w:val="center"/>
        <w:rPr>
          <w:rFonts w:cs="Times New Roman"/>
          <w:szCs w:val="28"/>
        </w:rPr>
      </w:pP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BF4FB3" w:rsidRPr="00F0736C" w:rsidRDefault="00BF4FB3" w:rsidP="00BF4FB3">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BF4FB3" w:rsidRPr="00F0736C" w:rsidRDefault="00BF4FB3" w:rsidP="00BF4FB3">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BF4FB3" w:rsidRPr="00F0736C" w:rsidRDefault="00BF4FB3" w:rsidP="00BF4FB3">
      <w:pPr>
        <w:suppressAutoHyphens/>
        <w:autoSpaceDE w:val="0"/>
        <w:autoSpaceDN w:val="0"/>
        <w:adjustRightInd w:val="0"/>
        <w:ind w:firstLine="709"/>
        <w:jc w:val="center"/>
        <w:outlineLvl w:val="0"/>
        <w:rPr>
          <w:rFonts w:cs="Times New Roman"/>
          <w:szCs w:val="28"/>
        </w:rPr>
      </w:pPr>
    </w:p>
    <w:p w:rsidR="00BF4FB3" w:rsidRPr="00F0736C" w:rsidRDefault="00BF4FB3" w:rsidP="00BF4FB3">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 п/п</w:t>
            </w:r>
          </w:p>
        </w:tc>
        <w:tc>
          <w:tcPr>
            <w:tcW w:w="1836" w:type="dxa"/>
            <w:shd w:val="clear" w:color="auto" w:fill="auto"/>
          </w:tcPr>
          <w:p w:rsidR="00BF4FB3" w:rsidRPr="00F0736C" w:rsidRDefault="00BF4FB3" w:rsidP="00FD161B">
            <w:pPr>
              <w:tabs>
                <w:tab w:val="left" w:pos="851"/>
              </w:tabs>
              <w:suppressAutoHyphens/>
              <w:jc w:val="both"/>
            </w:pPr>
            <w:r w:rsidRPr="00F0736C">
              <w:t xml:space="preserve">Наименование </w:t>
            </w:r>
          </w:p>
          <w:p w:rsidR="00BF4FB3" w:rsidRPr="00F0736C" w:rsidRDefault="00BF4FB3" w:rsidP="00FD161B">
            <w:pPr>
              <w:tabs>
                <w:tab w:val="left" w:pos="851"/>
              </w:tabs>
              <w:suppressAutoHyphens/>
              <w:jc w:val="both"/>
            </w:pPr>
          </w:p>
        </w:tc>
        <w:tc>
          <w:tcPr>
            <w:tcW w:w="1932" w:type="dxa"/>
            <w:shd w:val="clear" w:color="auto" w:fill="auto"/>
          </w:tcPr>
          <w:p w:rsidR="00BF4FB3" w:rsidRPr="00F0736C" w:rsidRDefault="00BF4FB3" w:rsidP="00FD161B">
            <w:pPr>
              <w:tabs>
                <w:tab w:val="left" w:pos="851"/>
              </w:tabs>
              <w:suppressAutoHyphens/>
              <w:ind w:right="-34"/>
              <w:jc w:val="both"/>
            </w:pPr>
            <w:proofErr w:type="spellStart"/>
            <w:r w:rsidRPr="00F0736C">
              <w:t>Местораспо-ложение</w:t>
            </w:r>
            <w:proofErr w:type="spellEnd"/>
            <w:r w:rsidRPr="00F0736C">
              <w:t xml:space="preserve"> ТОСП МФЦ</w:t>
            </w:r>
          </w:p>
        </w:tc>
        <w:tc>
          <w:tcPr>
            <w:tcW w:w="840" w:type="dxa"/>
            <w:shd w:val="clear" w:color="auto" w:fill="auto"/>
          </w:tcPr>
          <w:p w:rsidR="00BF4FB3" w:rsidRPr="00F0736C" w:rsidRDefault="00BF4FB3" w:rsidP="00FD161B">
            <w:pPr>
              <w:suppressAutoHyphens/>
              <w:jc w:val="both"/>
            </w:pPr>
            <w:proofErr w:type="spellStart"/>
            <w:r w:rsidRPr="00F0736C">
              <w:t>Коли-чест-во</w:t>
            </w:r>
            <w:proofErr w:type="spellEnd"/>
            <w:r w:rsidRPr="00F0736C">
              <w:t xml:space="preserve"> окон</w:t>
            </w:r>
          </w:p>
        </w:tc>
        <w:tc>
          <w:tcPr>
            <w:tcW w:w="1820" w:type="dxa"/>
            <w:shd w:val="clear" w:color="auto" w:fill="auto"/>
          </w:tcPr>
          <w:p w:rsidR="00BF4FB3" w:rsidRPr="00F0736C" w:rsidRDefault="00BF4FB3" w:rsidP="00FD161B">
            <w:pPr>
              <w:tabs>
                <w:tab w:val="left" w:pos="851"/>
              </w:tabs>
              <w:suppressAutoHyphens/>
              <w:jc w:val="both"/>
            </w:pPr>
            <w:r w:rsidRPr="00F0736C">
              <w:t>Режим работы ТОСП МФЦ</w:t>
            </w:r>
          </w:p>
        </w:tc>
        <w:tc>
          <w:tcPr>
            <w:tcW w:w="1400" w:type="dxa"/>
            <w:shd w:val="clear" w:color="auto" w:fill="auto"/>
          </w:tcPr>
          <w:p w:rsidR="00BF4FB3" w:rsidRPr="00F0736C" w:rsidRDefault="00BF4FB3" w:rsidP="00FD161B">
            <w:pPr>
              <w:tabs>
                <w:tab w:val="left" w:pos="851"/>
              </w:tabs>
              <w:suppressAutoHyphens/>
              <w:jc w:val="both"/>
            </w:pPr>
            <w:r w:rsidRPr="00F0736C">
              <w:t>Перерыв</w:t>
            </w:r>
          </w:p>
        </w:tc>
        <w:tc>
          <w:tcPr>
            <w:tcW w:w="1216" w:type="dxa"/>
            <w:shd w:val="clear" w:color="auto" w:fill="auto"/>
          </w:tcPr>
          <w:p w:rsidR="00BF4FB3" w:rsidRPr="00F0736C" w:rsidRDefault="00BF4FB3" w:rsidP="00FD161B">
            <w:pPr>
              <w:tabs>
                <w:tab w:val="left" w:pos="851"/>
              </w:tabs>
              <w:suppressAutoHyphens/>
              <w:jc w:val="both"/>
            </w:pPr>
            <w:r w:rsidRPr="00F0736C">
              <w:t>Телефон ТОСП МФЦ</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1</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BF4FB3" w:rsidRPr="00F0736C" w:rsidRDefault="00BF4FB3" w:rsidP="00FD161B">
            <w:pPr>
              <w:tabs>
                <w:tab w:val="left" w:pos="851"/>
              </w:tabs>
              <w:suppressAutoHyphens/>
            </w:pPr>
            <w:r w:rsidRPr="00F0736C">
              <w:t xml:space="preserve">с. </w:t>
            </w:r>
            <w:proofErr w:type="spellStart"/>
            <w:r w:rsidRPr="00F0736C">
              <w:t>Солдато-Александров-ское</w:t>
            </w:r>
            <w:proofErr w:type="spellEnd"/>
            <w:r w:rsidRPr="00F0736C">
              <w:t xml:space="preserve">, </w:t>
            </w:r>
          </w:p>
          <w:p w:rsidR="00BF4FB3" w:rsidRPr="00F0736C" w:rsidRDefault="00BF4FB3" w:rsidP="00FD161B">
            <w:pPr>
              <w:tabs>
                <w:tab w:val="left" w:pos="851"/>
              </w:tabs>
              <w:suppressAutoHyphens/>
            </w:pPr>
            <w:r w:rsidRPr="00F0736C">
              <w:t>ул. Шоссейная, 18а</w:t>
            </w:r>
          </w:p>
        </w:tc>
        <w:tc>
          <w:tcPr>
            <w:tcW w:w="840" w:type="dxa"/>
            <w:shd w:val="clear" w:color="auto" w:fill="auto"/>
          </w:tcPr>
          <w:p w:rsidR="00BF4FB3" w:rsidRPr="00F0736C" w:rsidRDefault="00BF4FB3" w:rsidP="00FD161B">
            <w:pPr>
              <w:tabs>
                <w:tab w:val="left" w:pos="851"/>
              </w:tabs>
              <w:suppressAutoHyphens/>
              <w:jc w:val="both"/>
            </w:pPr>
            <w:r w:rsidRPr="00F0736C">
              <w:t>2</w:t>
            </w:r>
          </w:p>
        </w:tc>
        <w:tc>
          <w:tcPr>
            <w:tcW w:w="1820" w:type="dxa"/>
            <w:shd w:val="clear" w:color="auto" w:fill="auto"/>
          </w:tcPr>
          <w:p w:rsidR="00BF4FB3" w:rsidRPr="00F0736C" w:rsidRDefault="00BF4FB3" w:rsidP="00FD161B">
            <w:pPr>
              <w:tabs>
                <w:tab w:val="left" w:pos="851"/>
              </w:tabs>
              <w:suppressAutoHyphens/>
              <w:ind w:left="-23"/>
              <w:jc w:val="both"/>
            </w:pPr>
            <w:r w:rsidRPr="00F0736C">
              <w:t>пн.: 8:30-17:30</w:t>
            </w:r>
          </w:p>
          <w:p w:rsidR="00BF4FB3" w:rsidRPr="00F0736C" w:rsidRDefault="00BF4FB3" w:rsidP="00FD161B">
            <w:pPr>
              <w:tabs>
                <w:tab w:val="left" w:pos="851"/>
              </w:tabs>
              <w:suppressAutoHyphens/>
              <w:ind w:left="-23"/>
              <w:jc w:val="both"/>
            </w:pPr>
            <w:r w:rsidRPr="00F0736C">
              <w:t>вт.:  8:30-17:30</w:t>
            </w:r>
          </w:p>
          <w:p w:rsidR="00BF4FB3" w:rsidRPr="00F0736C" w:rsidRDefault="00BF4FB3" w:rsidP="00FD161B">
            <w:pPr>
              <w:tabs>
                <w:tab w:val="left" w:pos="851"/>
              </w:tabs>
              <w:suppressAutoHyphens/>
              <w:ind w:left="-23"/>
              <w:jc w:val="both"/>
            </w:pPr>
            <w:r w:rsidRPr="00F0736C">
              <w:t>ср.:  8:30-16:30</w:t>
            </w:r>
          </w:p>
          <w:p w:rsidR="00BF4FB3" w:rsidRPr="00F0736C" w:rsidRDefault="00BF4FB3" w:rsidP="00FD161B">
            <w:pPr>
              <w:tabs>
                <w:tab w:val="left" w:pos="851"/>
              </w:tabs>
              <w:suppressAutoHyphens/>
              <w:ind w:left="-23"/>
              <w:jc w:val="both"/>
            </w:pPr>
            <w:r w:rsidRPr="00F0736C">
              <w:t>чт.:  8:30-16:30</w:t>
            </w:r>
          </w:p>
          <w:p w:rsidR="00BF4FB3" w:rsidRPr="00F0736C" w:rsidRDefault="00BF4FB3" w:rsidP="00FD161B">
            <w:pPr>
              <w:tabs>
                <w:tab w:val="left" w:pos="851"/>
              </w:tabs>
              <w:suppressAutoHyphens/>
              <w:ind w:left="-23"/>
              <w:jc w:val="both"/>
            </w:pPr>
            <w:r w:rsidRPr="00F0736C">
              <w:t>пт.:  8:30-16:30</w:t>
            </w:r>
          </w:p>
        </w:tc>
        <w:tc>
          <w:tcPr>
            <w:tcW w:w="1400" w:type="dxa"/>
            <w:shd w:val="clear" w:color="auto" w:fill="auto"/>
          </w:tcPr>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8 961 459 96 13</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2</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Отказном</w:t>
            </w:r>
          </w:p>
        </w:tc>
        <w:tc>
          <w:tcPr>
            <w:tcW w:w="1932" w:type="dxa"/>
            <w:shd w:val="clear" w:color="auto" w:fill="auto"/>
          </w:tcPr>
          <w:p w:rsidR="00BF4FB3" w:rsidRPr="00F0736C" w:rsidRDefault="00BF4FB3" w:rsidP="00FD161B">
            <w:pPr>
              <w:tabs>
                <w:tab w:val="left" w:pos="851"/>
              </w:tabs>
              <w:suppressAutoHyphens/>
            </w:pPr>
            <w:r w:rsidRPr="00F0736C">
              <w:t>с. Отказное, ул. Советская, 34</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вт.:  9:00-17:00</w:t>
            </w:r>
          </w:p>
          <w:p w:rsidR="00BF4FB3" w:rsidRPr="00F0736C" w:rsidRDefault="00BF4FB3" w:rsidP="00FD161B">
            <w:pPr>
              <w:tabs>
                <w:tab w:val="left" w:pos="851"/>
              </w:tabs>
              <w:suppressAutoHyphens/>
              <w:ind w:left="-23"/>
              <w:jc w:val="both"/>
            </w:pPr>
            <w:r w:rsidRPr="00F0736C">
              <w:t>ср.:  9:00-17:00</w:t>
            </w:r>
          </w:p>
          <w:p w:rsidR="00BF4FB3" w:rsidRPr="00F0736C" w:rsidRDefault="00BF4FB3" w:rsidP="00FD161B">
            <w:pPr>
              <w:tabs>
                <w:tab w:val="left" w:pos="851"/>
              </w:tabs>
              <w:suppressAutoHyphens/>
              <w:ind w:left="-23"/>
              <w:jc w:val="both"/>
            </w:pPr>
            <w:r w:rsidRPr="00F0736C">
              <w:t>чт.:  8:00-12:00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both"/>
            </w:pPr>
            <w:r w:rsidRPr="00F0736C">
              <w:t>13:00-14:00</w:t>
            </w:r>
          </w:p>
          <w:p w:rsidR="00BF4FB3" w:rsidRPr="00F0736C" w:rsidRDefault="00BF4FB3" w:rsidP="00FD161B">
            <w:pPr>
              <w:tabs>
                <w:tab w:val="left" w:pos="851"/>
              </w:tabs>
              <w:suppressAutoHyphens/>
              <w:jc w:val="center"/>
            </w:pPr>
            <w:r w:rsidRPr="00F0736C">
              <w:t>-</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4-33-51</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3</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Нины</w:t>
            </w:r>
          </w:p>
        </w:tc>
        <w:tc>
          <w:tcPr>
            <w:tcW w:w="1932" w:type="dxa"/>
            <w:shd w:val="clear" w:color="auto" w:fill="auto"/>
          </w:tcPr>
          <w:p w:rsidR="00BF4FB3" w:rsidRPr="00F0736C" w:rsidRDefault="00BF4FB3" w:rsidP="00FD161B">
            <w:pPr>
              <w:tabs>
                <w:tab w:val="left" w:pos="851"/>
              </w:tabs>
              <w:suppressAutoHyphens/>
            </w:pPr>
            <w:r w:rsidRPr="00F0736C">
              <w:t>с. Нины, ул. Кирова, 34</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пн.: 8:00-17:00</w:t>
            </w:r>
          </w:p>
          <w:p w:rsidR="00BF4FB3" w:rsidRPr="00F0736C" w:rsidRDefault="00BF4FB3" w:rsidP="00FD161B">
            <w:pPr>
              <w:tabs>
                <w:tab w:val="left" w:pos="851"/>
              </w:tabs>
              <w:suppressAutoHyphens/>
              <w:ind w:left="-23"/>
              <w:jc w:val="both"/>
            </w:pPr>
            <w:r w:rsidRPr="00F0736C">
              <w:t>вт.:  8:00-17:00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4-73-68</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4</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селе Горькая Балка</w:t>
            </w:r>
          </w:p>
        </w:tc>
        <w:tc>
          <w:tcPr>
            <w:tcW w:w="1932" w:type="dxa"/>
            <w:shd w:val="clear" w:color="auto" w:fill="auto"/>
          </w:tcPr>
          <w:p w:rsidR="00BF4FB3" w:rsidRPr="00F0736C" w:rsidRDefault="00BF4FB3" w:rsidP="00FD161B">
            <w:pPr>
              <w:tabs>
                <w:tab w:val="left" w:pos="851"/>
              </w:tabs>
              <w:suppressAutoHyphens/>
            </w:pPr>
            <w:r w:rsidRPr="00F0736C">
              <w:t>с. Горькая Балка, ул. Октябрьская, 16</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пн.: 8:00-17:00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4-25-46</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5</w:t>
            </w:r>
          </w:p>
        </w:tc>
        <w:tc>
          <w:tcPr>
            <w:tcW w:w="1836" w:type="dxa"/>
            <w:shd w:val="clear" w:color="auto" w:fill="auto"/>
          </w:tcPr>
          <w:p w:rsidR="00BF4FB3" w:rsidRPr="00F0736C" w:rsidRDefault="00BF4FB3" w:rsidP="00FD161B">
            <w:pPr>
              <w:tabs>
                <w:tab w:val="left" w:pos="851"/>
              </w:tabs>
              <w:suppressAutoHyphens/>
            </w:pPr>
            <w:r w:rsidRPr="00F0736C">
              <w:t>Территориальный отдел администрации Советского городского округа в хуторе Восточном</w:t>
            </w:r>
          </w:p>
        </w:tc>
        <w:tc>
          <w:tcPr>
            <w:tcW w:w="1932" w:type="dxa"/>
            <w:shd w:val="clear" w:color="auto" w:fill="auto"/>
          </w:tcPr>
          <w:p w:rsidR="00BF4FB3" w:rsidRPr="00F0736C" w:rsidRDefault="00BF4FB3" w:rsidP="00FD161B">
            <w:pPr>
              <w:suppressAutoHyphens/>
              <w:autoSpaceDE w:val="0"/>
              <w:autoSpaceDN w:val="0"/>
              <w:adjustRightInd w:val="0"/>
              <w:rPr>
                <w:rFonts w:cs="Times New Roman"/>
              </w:rPr>
            </w:pPr>
            <w:r w:rsidRPr="00F0736C">
              <w:rPr>
                <w:rFonts w:cs="Times New Roman"/>
              </w:rPr>
              <w:t>х. Восточный, ул. Школьная, 57,</w:t>
            </w:r>
          </w:p>
          <w:p w:rsidR="00BF4FB3" w:rsidRPr="00F0736C" w:rsidRDefault="00BF4FB3" w:rsidP="00FD161B">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вт.: 8:00-15:30</w:t>
            </w:r>
          </w:p>
          <w:p w:rsidR="00BF4FB3" w:rsidRPr="00F0736C" w:rsidRDefault="00BF4FB3" w:rsidP="00FD161B">
            <w:pPr>
              <w:tabs>
                <w:tab w:val="left" w:pos="851"/>
              </w:tabs>
              <w:suppressAutoHyphens/>
              <w:ind w:left="-23"/>
              <w:jc w:val="both"/>
            </w:pPr>
            <w:r w:rsidRPr="00F0736C">
              <w:t>ср.: 8:00-15:30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both"/>
            </w:pPr>
            <w:r w:rsidRPr="00F0736C">
              <w:t>12:00-13:00</w:t>
            </w:r>
          </w:p>
          <w:p w:rsidR="00BF4FB3" w:rsidRPr="00F0736C" w:rsidRDefault="00BF4FB3" w:rsidP="00FD161B">
            <w:pPr>
              <w:tabs>
                <w:tab w:val="left" w:pos="851"/>
              </w:tabs>
              <w:suppressAutoHyphens/>
              <w:jc w:val="both"/>
            </w:pPr>
            <w:r w:rsidRPr="00F0736C">
              <w:t>12:00-13:00</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4-16-46</w:t>
            </w:r>
          </w:p>
        </w:tc>
      </w:tr>
      <w:tr w:rsidR="00BF4FB3" w:rsidRPr="00F0736C" w:rsidTr="00FD161B">
        <w:tc>
          <w:tcPr>
            <w:tcW w:w="540" w:type="dxa"/>
            <w:shd w:val="clear" w:color="auto" w:fill="auto"/>
          </w:tcPr>
          <w:p w:rsidR="00BF4FB3" w:rsidRPr="00F0736C" w:rsidRDefault="00BF4FB3" w:rsidP="00FD161B">
            <w:pPr>
              <w:tabs>
                <w:tab w:val="left" w:pos="851"/>
              </w:tabs>
              <w:suppressAutoHyphens/>
              <w:jc w:val="both"/>
            </w:pPr>
            <w:r w:rsidRPr="00F0736C">
              <w:t>6</w:t>
            </w:r>
          </w:p>
        </w:tc>
        <w:tc>
          <w:tcPr>
            <w:tcW w:w="1836" w:type="dxa"/>
            <w:shd w:val="clear" w:color="auto" w:fill="auto"/>
          </w:tcPr>
          <w:p w:rsidR="00BF4FB3" w:rsidRPr="00F0736C" w:rsidRDefault="00BF4FB3" w:rsidP="00FD161B">
            <w:pPr>
              <w:tabs>
                <w:tab w:val="left" w:pos="851"/>
              </w:tabs>
              <w:suppressAutoHyphens/>
            </w:pPr>
            <w:r w:rsidRPr="00F0736C">
              <w:t xml:space="preserve">Территориальный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BF4FB3" w:rsidRPr="00F0736C" w:rsidRDefault="00BF4FB3" w:rsidP="00FD161B">
            <w:pPr>
              <w:tabs>
                <w:tab w:val="left" w:pos="851"/>
              </w:tabs>
              <w:suppressAutoHyphens/>
            </w:pPr>
            <w:r w:rsidRPr="00F0736C">
              <w:t xml:space="preserve">с. </w:t>
            </w:r>
            <w:proofErr w:type="spellStart"/>
            <w:r w:rsidRPr="00F0736C">
              <w:t>Правокум-ское</w:t>
            </w:r>
            <w:proofErr w:type="spellEnd"/>
            <w:r w:rsidRPr="00F0736C">
              <w:t xml:space="preserve">, </w:t>
            </w:r>
          </w:p>
          <w:p w:rsidR="00BF4FB3" w:rsidRPr="00F0736C" w:rsidRDefault="00BF4FB3" w:rsidP="00FD161B">
            <w:pPr>
              <w:tabs>
                <w:tab w:val="left" w:pos="851"/>
              </w:tabs>
              <w:suppressAutoHyphens/>
            </w:pPr>
            <w:r w:rsidRPr="00F0736C">
              <w:t>ул. Ленина, 47</w:t>
            </w:r>
          </w:p>
        </w:tc>
        <w:tc>
          <w:tcPr>
            <w:tcW w:w="840" w:type="dxa"/>
            <w:shd w:val="clear" w:color="auto" w:fill="auto"/>
          </w:tcPr>
          <w:p w:rsidR="00BF4FB3" w:rsidRPr="00F0736C" w:rsidRDefault="00BF4FB3" w:rsidP="00FD161B">
            <w:pPr>
              <w:tabs>
                <w:tab w:val="left" w:pos="851"/>
              </w:tabs>
              <w:suppressAutoHyphens/>
              <w:jc w:val="both"/>
            </w:pPr>
            <w:r w:rsidRPr="00F0736C">
              <w:t>1</w:t>
            </w:r>
          </w:p>
        </w:tc>
        <w:tc>
          <w:tcPr>
            <w:tcW w:w="1820" w:type="dxa"/>
            <w:shd w:val="clear" w:color="auto" w:fill="auto"/>
          </w:tcPr>
          <w:p w:rsidR="00BF4FB3" w:rsidRPr="00F0736C" w:rsidRDefault="00BF4FB3" w:rsidP="00FD161B">
            <w:pPr>
              <w:tabs>
                <w:tab w:val="left" w:pos="851"/>
              </w:tabs>
              <w:suppressAutoHyphens/>
              <w:ind w:left="-23"/>
              <w:jc w:val="both"/>
            </w:pPr>
            <w:r w:rsidRPr="00F0736C">
              <w:t>пн.: 8:00-12:00</w:t>
            </w:r>
          </w:p>
          <w:p w:rsidR="00BF4FB3" w:rsidRPr="00F0736C" w:rsidRDefault="00BF4FB3" w:rsidP="00FD161B">
            <w:pPr>
              <w:tabs>
                <w:tab w:val="left" w:pos="851"/>
              </w:tabs>
              <w:suppressAutoHyphens/>
              <w:jc w:val="both"/>
            </w:pPr>
          </w:p>
        </w:tc>
        <w:tc>
          <w:tcPr>
            <w:tcW w:w="1400" w:type="dxa"/>
            <w:shd w:val="clear" w:color="auto" w:fill="auto"/>
          </w:tcPr>
          <w:p w:rsidR="00BF4FB3" w:rsidRPr="00F0736C" w:rsidRDefault="00BF4FB3" w:rsidP="00FD161B">
            <w:pPr>
              <w:tabs>
                <w:tab w:val="left" w:pos="851"/>
              </w:tabs>
              <w:suppressAutoHyphens/>
              <w:jc w:val="center"/>
            </w:pPr>
            <w:r w:rsidRPr="00F0736C">
              <w:t>-</w:t>
            </w:r>
          </w:p>
        </w:tc>
        <w:tc>
          <w:tcPr>
            <w:tcW w:w="1216" w:type="dxa"/>
            <w:shd w:val="clear" w:color="auto" w:fill="auto"/>
          </w:tcPr>
          <w:p w:rsidR="00BF4FB3" w:rsidRPr="00F0736C" w:rsidRDefault="00BF4FB3" w:rsidP="00FD161B">
            <w:pPr>
              <w:tabs>
                <w:tab w:val="left" w:pos="851"/>
              </w:tabs>
              <w:suppressAutoHyphens/>
              <w:jc w:val="both"/>
            </w:pPr>
            <w:r w:rsidRPr="00F0736C">
              <w:t>8(86552)</w:t>
            </w:r>
          </w:p>
          <w:p w:rsidR="00BF4FB3" w:rsidRPr="00F0736C" w:rsidRDefault="00BF4FB3" w:rsidP="00FD161B">
            <w:pPr>
              <w:tabs>
                <w:tab w:val="left" w:pos="851"/>
              </w:tabs>
              <w:suppressAutoHyphens/>
              <w:jc w:val="both"/>
            </w:pPr>
            <w:r w:rsidRPr="00F0736C">
              <w:t>4-52-65</w:t>
            </w:r>
          </w:p>
        </w:tc>
      </w:tr>
    </w:tbl>
    <w:p w:rsidR="00BF4FB3" w:rsidRPr="00F0736C" w:rsidRDefault="00BF4FB3" w:rsidP="00BF4FB3">
      <w:pPr>
        <w:pStyle w:val="120"/>
        <w:shd w:val="clear" w:color="auto" w:fill="auto"/>
        <w:spacing w:after="0" w:line="322" w:lineRule="exact"/>
        <w:ind w:left="4840" w:firstLine="0"/>
        <w:rPr>
          <w:color w:val="auto"/>
          <w:sz w:val="28"/>
          <w:szCs w:val="28"/>
        </w:rPr>
      </w:pPr>
    </w:p>
    <w:p w:rsidR="00BF4FB3" w:rsidRPr="00F0736C" w:rsidRDefault="00BF4FB3" w:rsidP="00BF4FB3">
      <w:pPr>
        <w:tabs>
          <w:tab w:val="left" w:pos="4040"/>
        </w:tabs>
        <w:jc w:val="center"/>
        <w:rPr>
          <w:rFonts w:cs="Times New Roman"/>
          <w:szCs w:val="28"/>
        </w:rPr>
      </w:pPr>
    </w:p>
    <w:p w:rsidR="00AA5E10" w:rsidRDefault="00AA5E10"/>
    <w:p w:rsidR="00FC24AC" w:rsidRDefault="00FC24AC"/>
    <w:p w:rsidR="00FC24AC" w:rsidRDefault="00FC24AC"/>
    <w:p w:rsidR="00FC24AC" w:rsidRDefault="00FC24AC" w:rsidP="00FC24AC">
      <w:pPr>
        <w:tabs>
          <w:tab w:val="left" w:pos="1701"/>
          <w:tab w:val="left" w:pos="3119"/>
          <w:tab w:val="left" w:pos="4820"/>
          <w:tab w:val="left" w:pos="4962"/>
        </w:tabs>
        <w:suppressAutoHyphens/>
        <w:ind w:left="4760"/>
      </w:pPr>
    </w:p>
    <w:p w:rsidR="00FC24AC" w:rsidRDefault="00FC24AC"/>
    <w:sectPr w:rsidR="00FC24AC" w:rsidSect="001E06FF">
      <w:headerReference w:type="even" r:id="rId3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FFD" w:rsidRDefault="00232FFD" w:rsidP="000551DF">
      <w:r>
        <w:separator/>
      </w:r>
    </w:p>
  </w:endnote>
  <w:endnote w:type="continuationSeparator" w:id="0">
    <w:p w:rsidR="00232FFD" w:rsidRDefault="00232FFD" w:rsidP="00055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FFD" w:rsidRDefault="00232FFD" w:rsidP="000551DF">
      <w:r>
        <w:separator/>
      </w:r>
    </w:p>
  </w:footnote>
  <w:footnote w:type="continuationSeparator" w:id="0">
    <w:p w:rsidR="00232FFD" w:rsidRDefault="00232FFD" w:rsidP="00055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8A" w:rsidRDefault="009B0A51">
    <w:pPr>
      <w:pStyle w:val="a9"/>
      <w:framePr w:wrap="around" w:vAnchor="text" w:hAnchor="margin" w:xAlign="center" w:y="1"/>
      <w:rPr>
        <w:rStyle w:val="a8"/>
        <w:rFonts w:eastAsiaTheme="majorEastAsia"/>
      </w:rPr>
    </w:pPr>
    <w:r>
      <w:rPr>
        <w:rStyle w:val="a8"/>
        <w:rFonts w:eastAsiaTheme="majorEastAsia"/>
      </w:rPr>
      <w:fldChar w:fldCharType="begin"/>
    </w:r>
    <w:r w:rsidR="00CC638A">
      <w:rPr>
        <w:rStyle w:val="a8"/>
        <w:rFonts w:eastAsiaTheme="majorEastAsia"/>
      </w:rPr>
      <w:instrText xml:space="preserve">PAGE  </w:instrText>
    </w:r>
    <w:r>
      <w:rPr>
        <w:rStyle w:val="a8"/>
        <w:rFonts w:eastAsiaTheme="majorEastAsia"/>
      </w:rPr>
      <w:fldChar w:fldCharType="end"/>
    </w:r>
  </w:p>
  <w:p w:rsidR="00CC638A" w:rsidRDefault="00CC638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74474"/>
    <w:multiLevelType w:val="multilevel"/>
    <w:tmpl w:val="42865E42"/>
    <w:lvl w:ilvl="0">
      <w:start w:val="1"/>
      <w:numFmt w:val="decimal"/>
      <w:pStyle w:val="1"/>
      <w:lvlText w:val="4.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6">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8">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1">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1"/>
  </w:num>
  <w:num w:numId="4">
    <w:abstractNumId w:val="7"/>
  </w:num>
  <w:num w:numId="5">
    <w:abstractNumId w:val="4"/>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F4FB3"/>
    <w:rsid w:val="000006A3"/>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CC"/>
    <w:rsid w:val="00015C2B"/>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1DF"/>
    <w:rsid w:val="00055C02"/>
    <w:rsid w:val="000579EB"/>
    <w:rsid w:val="00057F9A"/>
    <w:rsid w:val="00060B46"/>
    <w:rsid w:val="000614A0"/>
    <w:rsid w:val="000621EB"/>
    <w:rsid w:val="0006251A"/>
    <w:rsid w:val="000627A6"/>
    <w:rsid w:val="000631A6"/>
    <w:rsid w:val="00065078"/>
    <w:rsid w:val="0006518E"/>
    <w:rsid w:val="00066B1D"/>
    <w:rsid w:val="0007189E"/>
    <w:rsid w:val="00071FC1"/>
    <w:rsid w:val="00072376"/>
    <w:rsid w:val="000728BB"/>
    <w:rsid w:val="00074539"/>
    <w:rsid w:val="000745DC"/>
    <w:rsid w:val="00074608"/>
    <w:rsid w:val="000750CE"/>
    <w:rsid w:val="000774E9"/>
    <w:rsid w:val="00077928"/>
    <w:rsid w:val="00077F29"/>
    <w:rsid w:val="000814C7"/>
    <w:rsid w:val="00082CBD"/>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36BA"/>
    <w:rsid w:val="000D4EE5"/>
    <w:rsid w:val="000D5448"/>
    <w:rsid w:val="000D5DB9"/>
    <w:rsid w:val="000D5E30"/>
    <w:rsid w:val="000D7B6D"/>
    <w:rsid w:val="000E0B45"/>
    <w:rsid w:val="000E1782"/>
    <w:rsid w:val="000E18D7"/>
    <w:rsid w:val="000E407B"/>
    <w:rsid w:val="000E4C21"/>
    <w:rsid w:val="000E7685"/>
    <w:rsid w:val="000E7B26"/>
    <w:rsid w:val="000F1CFC"/>
    <w:rsid w:val="000F3219"/>
    <w:rsid w:val="000F4040"/>
    <w:rsid w:val="000F45F7"/>
    <w:rsid w:val="000F48CD"/>
    <w:rsid w:val="000F4977"/>
    <w:rsid w:val="000F5D1D"/>
    <w:rsid w:val="000F6D31"/>
    <w:rsid w:val="000F748D"/>
    <w:rsid w:val="000F7965"/>
    <w:rsid w:val="000F7A32"/>
    <w:rsid w:val="000F7C30"/>
    <w:rsid w:val="000F7EC7"/>
    <w:rsid w:val="000F7FD7"/>
    <w:rsid w:val="0010150D"/>
    <w:rsid w:val="0010155F"/>
    <w:rsid w:val="001017AE"/>
    <w:rsid w:val="001029EE"/>
    <w:rsid w:val="00102CE7"/>
    <w:rsid w:val="00103563"/>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3492"/>
    <w:rsid w:val="0012351A"/>
    <w:rsid w:val="00124481"/>
    <w:rsid w:val="001245F8"/>
    <w:rsid w:val="00124F8D"/>
    <w:rsid w:val="00125694"/>
    <w:rsid w:val="00127159"/>
    <w:rsid w:val="00127ED9"/>
    <w:rsid w:val="00127FEB"/>
    <w:rsid w:val="001310B4"/>
    <w:rsid w:val="00131E27"/>
    <w:rsid w:val="00134A2B"/>
    <w:rsid w:val="00134CA4"/>
    <w:rsid w:val="00136F78"/>
    <w:rsid w:val="0013744E"/>
    <w:rsid w:val="001378FD"/>
    <w:rsid w:val="00140532"/>
    <w:rsid w:val="00141369"/>
    <w:rsid w:val="001438DB"/>
    <w:rsid w:val="00144488"/>
    <w:rsid w:val="00144CD4"/>
    <w:rsid w:val="00145246"/>
    <w:rsid w:val="00147E58"/>
    <w:rsid w:val="001500D8"/>
    <w:rsid w:val="00150404"/>
    <w:rsid w:val="00151B0F"/>
    <w:rsid w:val="00152FE5"/>
    <w:rsid w:val="001536F3"/>
    <w:rsid w:val="00153E32"/>
    <w:rsid w:val="001540A6"/>
    <w:rsid w:val="0015446F"/>
    <w:rsid w:val="00155859"/>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CEB"/>
    <w:rsid w:val="00172E5A"/>
    <w:rsid w:val="00174618"/>
    <w:rsid w:val="00176474"/>
    <w:rsid w:val="001765CF"/>
    <w:rsid w:val="00177283"/>
    <w:rsid w:val="001806B4"/>
    <w:rsid w:val="00182BD3"/>
    <w:rsid w:val="00182C05"/>
    <w:rsid w:val="001834CE"/>
    <w:rsid w:val="0018356E"/>
    <w:rsid w:val="00184A65"/>
    <w:rsid w:val="00184DC0"/>
    <w:rsid w:val="001856F4"/>
    <w:rsid w:val="00185A4A"/>
    <w:rsid w:val="00186419"/>
    <w:rsid w:val="00186439"/>
    <w:rsid w:val="001869A1"/>
    <w:rsid w:val="00186AF8"/>
    <w:rsid w:val="00186B22"/>
    <w:rsid w:val="00191732"/>
    <w:rsid w:val="00191992"/>
    <w:rsid w:val="001940DE"/>
    <w:rsid w:val="001959B5"/>
    <w:rsid w:val="0019675B"/>
    <w:rsid w:val="001A0621"/>
    <w:rsid w:val="001A18F7"/>
    <w:rsid w:val="001A508F"/>
    <w:rsid w:val="001A63E4"/>
    <w:rsid w:val="001A6500"/>
    <w:rsid w:val="001A7783"/>
    <w:rsid w:val="001B0E46"/>
    <w:rsid w:val="001B13C8"/>
    <w:rsid w:val="001B235C"/>
    <w:rsid w:val="001B4550"/>
    <w:rsid w:val="001B6FC6"/>
    <w:rsid w:val="001B7319"/>
    <w:rsid w:val="001B79D9"/>
    <w:rsid w:val="001C0347"/>
    <w:rsid w:val="001C10CC"/>
    <w:rsid w:val="001C1BED"/>
    <w:rsid w:val="001C3981"/>
    <w:rsid w:val="001C3AFA"/>
    <w:rsid w:val="001C5E2A"/>
    <w:rsid w:val="001C6238"/>
    <w:rsid w:val="001D27F9"/>
    <w:rsid w:val="001D492F"/>
    <w:rsid w:val="001D5301"/>
    <w:rsid w:val="001D554F"/>
    <w:rsid w:val="001D5F76"/>
    <w:rsid w:val="001D64D6"/>
    <w:rsid w:val="001D664B"/>
    <w:rsid w:val="001D7196"/>
    <w:rsid w:val="001E01AA"/>
    <w:rsid w:val="001E06FF"/>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938"/>
    <w:rsid w:val="00212705"/>
    <w:rsid w:val="00212E75"/>
    <w:rsid w:val="00214E93"/>
    <w:rsid w:val="002157CB"/>
    <w:rsid w:val="00216253"/>
    <w:rsid w:val="00216807"/>
    <w:rsid w:val="00216B0B"/>
    <w:rsid w:val="00220428"/>
    <w:rsid w:val="002204E1"/>
    <w:rsid w:val="00220815"/>
    <w:rsid w:val="00221229"/>
    <w:rsid w:val="00221BB5"/>
    <w:rsid w:val="00222ECF"/>
    <w:rsid w:val="002231AA"/>
    <w:rsid w:val="00223367"/>
    <w:rsid w:val="002323AC"/>
    <w:rsid w:val="00232FC9"/>
    <w:rsid w:val="00232FFD"/>
    <w:rsid w:val="00236F0C"/>
    <w:rsid w:val="00237C3A"/>
    <w:rsid w:val="00240D6D"/>
    <w:rsid w:val="00241C9D"/>
    <w:rsid w:val="00242C44"/>
    <w:rsid w:val="00243CE8"/>
    <w:rsid w:val="00247249"/>
    <w:rsid w:val="00250904"/>
    <w:rsid w:val="002511BB"/>
    <w:rsid w:val="002518DA"/>
    <w:rsid w:val="002546FF"/>
    <w:rsid w:val="00254AD6"/>
    <w:rsid w:val="002554AE"/>
    <w:rsid w:val="00256028"/>
    <w:rsid w:val="002560C0"/>
    <w:rsid w:val="0025653C"/>
    <w:rsid w:val="002632F4"/>
    <w:rsid w:val="002633E4"/>
    <w:rsid w:val="0026428B"/>
    <w:rsid w:val="00265929"/>
    <w:rsid w:val="00265ECA"/>
    <w:rsid w:val="00265EEA"/>
    <w:rsid w:val="00266C8D"/>
    <w:rsid w:val="002673A6"/>
    <w:rsid w:val="00270421"/>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32"/>
    <w:rsid w:val="00287446"/>
    <w:rsid w:val="002875BF"/>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4CB"/>
    <w:rsid w:val="002D41AF"/>
    <w:rsid w:val="002D6350"/>
    <w:rsid w:val="002E0E4D"/>
    <w:rsid w:val="002E17F7"/>
    <w:rsid w:val="002E186C"/>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300135"/>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5E6B"/>
    <w:rsid w:val="00366556"/>
    <w:rsid w:val="003671B2"/>
    <w:rsid w:val="003677CC"/>
    <w:rsid w:val="003714A9"/>
    <w:rsid w:val="00372779"/>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766"/>
    <w:rsid w:val="003C4C4F"/>
    <w:rsid w:val="003C625A"/>
    <w:rsid w:val="003C6AF8"/>
    <w:rsid w:val="003C748C"/>
    <w:rsid w:val="003C7AF2"/>
    <w:rsid w:val="003D071A"/>
    <w:rsid w:val="003D09A9"/>
    <w:rsid w:val="003D0C38"/>
    <w:rsid w:val="003D1D94"/>
    <w:rsid w:val="003D2635"/>
    <w:rsid w:val="003D4680"/>
    <w:rsid w:val="003D5975"/>
    <w:rsid w:val="003D6558"/>
    <w:rsid w:val="003D6629"/>
    <w:rsid w:val="003E1D73"/>
    <w:rsid w:val="003E237D"/>
    <w:rsid w:val="003E2581"/>
    <w:rsid w:val="003E25CA"/>
    <w:rsid w:val="003E31D4"/>
    <w:rsid w:val="003E3DD0"/>
    <w:rsid w:val="003E426D"/>
    <w:rsid w:val="003E4B83"/>
    <w:rsid w:val="003E4C84"/>
    <w:rsid w:val="003E61F2"/>
    <w:rsid w:val="003F0483"/>
    <w:rsid w:val="003F12BF"/>
    <w:rsid w:val="003F246C"/>
    <w:rsid w:val="003F317B"/>
    <w:rsid w:val="003F5351"/>
    <w:rsid w:val="003F5DD9"/>
    <w:rsid w:val="003F6021"/>
    <w:rsid w:val="003F652B"/>
    <w:rsid w:val="003F6A61"/>
    <w:rsid w:val="003F6BC0"/>
    <w:rsid w:val="003F6E1C"/>
    <w:rsid w:val="003F706C"/>
    <w:rsid w:val="003F7666"/>
    <w:rsid w:val="003F7749"/>
    <w:rsid w:val="004001FD"/>
    <w:rsid w:val="0040038C"/>
    <w:rsid w:val="00403080"/>
    <w:rsid w:val="00403E27"/>
    <w:rsid w:val="004048DF"/>
    <w:rsid w:val="004069C2"/>
    <w:rsid w:val="004071AD"/>
    <w:rsid w:val="00407BDA"/>
    <w:rsid w:val="00410A91"/>
    <w:rsid w:val="004122FD"/>
    <w:rsid w:val="00412C73"/>
    <w:rsid w:val="00413702"/>
    <w:rsid w:val="00413B29"/>
    <w:rsid w:val="00414098"/>
    <w:rsid w:val="004147C5"/>
    <w:rsid w:val="004149B4"/>
    <w:rsid w:val="004169FB"/>
    <w:rsid w:val="00416D9C"/>
    <w:rsid w:val="00417980"/>
    <w:rsid w:val="00417ECE"/>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6C0B"/>
    <w:rsid w:val="00447669"/>
    <w:rsid w:val="0045114F"/>
    <w:rsid w:val="00451AE5"/>
    <w:rsid w:val="00452366"/>
    <w:rsid w:val="00453DD4"/>
    <w:rsid w:val="0045432C"/>
    <w:rsid w:val="00455FCA"/>
    <w:rsid w:val="00456C5D"/>
    <w:rsid w:val="004576B8"/>
    <w:rsid w:val="004578FC"/>
    <w:rsid w:val="00462C06"/>
    <w:rsid w:val="00464106"/>
    <w:rsid w:val="00464EFC"/>
    <w:rsid w:val="00465132"/>
    <w:rsid w:val="00466FC0"/>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8747A"/>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5CAF"/>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9DE"/>
    <w:rsid w:val="004D0075"/>
    <w:rsid w:val="004D157B"/>
    <w:rsid w:val="004D2B93"/>
    <w:rsid w:val="004D3A05"/>
    <w:rsid w:val="004D7A49"/>
    <w:rsid w:val="004D7EB6"/>
    <w:rsid w:val="004E154D"/>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F76"/>
    <w:rsid w:val="004F7728"/>
    <w:rsid w:val="0050115A"/>
    <w:rsid w:val="0050160F"/>
    <w:rsid w:val="00501A43"/>
    <w:rsid w:val="00501C0B"/>
    <w:rsid w:val="00501EFA"/>
    <w:rsid w:val="00503548"/>
    <w:rsid w:val="00503947"/>
    <w:rsid w:val="00503E94"/>
    <w:rsid w:val="005070A4"/>
    <w:rsid w:val="00507856"/>
    <w:rsid w:val="00507BFC"/>
    <w:rsid w:val="00510313"/>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7419"/>
    <w:rsid w:val="0053013F"/>
    <w:rsid w:val="00530ED9"/>
    <w:rsid w:val="005313AD"/>
    <w:rsid w:val="005315CD"/>
    <w:rsid w:val="00532D05"/>
    <w:rsid w:val="00534061"/>
    <w:rsid w:val="005352F7"/>
    <w:rsid w:val="0053545A"/>
    <w:rsid w:val="00536065"/>
    <w:rsid w:val="005369B3"/>
    <w:rsid w:val="00536DCE"/>
    <w:rsid w:val="00540269"/>
    <w:rsid w:val="0054087B"/>
    <w:rsid w:val="00542B30"/>
    <w:rsid w:val="00544106"/>
    <w:rsid w:val="005447DF"/>
    <w:rsid w:val="00546869"/>
    <w:rsid w:val="005469F4"/>
    <w:rsid w:val="00546A29"/>
    <w:rsid w:val="00546CDF"/>
    <w:rsid w:val="005478CD"/>
    <w:rsid w:val="00547984"/>
    <w:rsid w:val="00550CF9"/>
    <w:rsid w:val="00551498"/>
    <w:rsid w:val="00551C30"/>
    <w:rsid w:val="005559B4"/>
    <w:rsid w:val="0055655F"/>
    <w:rsid w:val="00557C49"/>
    <w:rsid w:val="0056267B"/>
    <w:rsid w:val="00563D52"/>
    <w:rsid w:val="005653F5"/>
    <w:rsid w:val="005656FA"/>
    <w:rsid w:val="005660F0"/>
    <w:rsid w:val="00566572"/>
    <w:rsid w:val="0057035E"/>
    <w:rsid w:val="00570A28"/>
    <w:rsid w:val="00571439"/>
    <w:rsid w:val="005720A7"/>
    <w:rsid w:val="00572307"/>
    <w:rsid w:val="0057260C"/>
    <w:rsid w:val="005743D8"/>
    <w:rsid w:val="005746C9"/>
    <w:rsid w:val="005749F6"/>
    <w:rsid w:val="005767D4"/>
    <w:rsid w:val="00576BE5"/>
    <w:rsid w:val="00577E0A"/>
    <w:rsid w:val="00577E40"/>
    <w:rsid w:val="005811F8"/>
    <w:rsid w:val="00581273"/>
    <w:rsid w:val="0058127C"/>
    <w:rsid w:val="00581E2B"/>
    <w:rsid w:val="005829D6"/>
    <w:rsid w:val="00583327"/>
    <w:rsid w:val="005834CC"/>
    <w:rsid w:val="00583530"/>
    <w:rsid w:val="00585B4B"/>
    <w:rsid w:val="00586477"/>
    <w:rsid w:val="005867CE"/>
    <w:rsid w:val="00586A91"/>
    <w:rsid w:val="00587727"/>
    <w:rsid w:val="00587DAC"/>
    <w:rsid w:val="00590196"/>
    <w:rsid w:val="00591D0C"/>
    <w:rsid w:val="00591F02"/>
    <w:rsid w:val="0059347B"/>
    <w:rsid w:val="00595061"/>
    <w:rsid w:val="00595240"/>
    <w:rsid w:val="00595B79"/>
    <w:rsid w:val="00596232"/>
    <w:rsid w:val="005970BF"/>
    <w:rsid w:val="005A0F3D"/>
    <w:rsid w:val="005A17F9"/>
    <w:rsid w:val="005A2496"/>
    <w:rsid w:val="005A2684"/>
    <w:rsid w:val="005A2ADD"/>
    <w:rsid w:val="005A34B0"/>
    <w:rsid w:val="005A42ED"/>
    <w:rsid w:val="005A598E"/>
    <w:rsid w:val="005A5F37"/>
    <w:rsid w:val="005A700A"/>
    <w:rsid w:val="005A769E"/>
    <w:rsid w:val="005B3412"/>
    <w:rsid w:val="005B3491"/>
    <w:rsid w:val="005B468C"/>
    <w:rsid w:val="005B496B"/>
    <w:rsid w:val="005B4F1B"/>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A68"/>
    <w:rsid w:val="005F5EA6"/>
    <w:rsid w:val="005F6935"/>
    <w:rsid w:val="005F6DA7"/>
    <w:rsid w:val="006016BA"/>
    <w:rsid w:val="00601C7D"/>
    <w:rsid w:val="00602FC0"/>
    <w:rsid w:val="00603BFB"/>
    <w:rsid w:val="006042F3"/>
    <w:rsid w:val="00604B82"/>
    <w:rsid w:val="00605BCC"/>
    <w:rsid w:val="00605F87"/>
    <w:rsid w:val="00606160"/>
    <w:rsid w:val="0060673D"/>
    <w:rsid w:val="006073A5"/>
    <w:rsid w:val="006114E1"/>
    <w:rsid w:val="00611B8A"/>
    <w:rsid w:val="00611F0D"/>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6018B"/>
    <w:rsid w:val="006603F0"/>
    <w:rsid w:val="00661371"/>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32AB"/>
    <w:rsid w:val="00693307"/>
    <w:rsid w:val="00693859"/>
    <w:rsid w:val="00693D93"/>
    <w:rsid w:val="006950E5"/>
    <w:rsid w:val="00695823"/>
    <w:rsid w:val="00696CAB"/>
    <w:rsid w:val="00696F59"/>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3D38"/>
    <w:rsid w:val="0072515C"/>
    <w:rsid w:val="007256D7"/>
    <w:rsid w:val="0072578B"/>
    <w:rsid w:val="00725EFE"/>
    <w:rsid w:val="00727C60"/>
    <w:rsid w:val="00730135"/>
    <w:rsid w:val="007304CB"/>
    <w:rsid w:val="00730895"/>
    <w:rsid w:val="00730E9D"/>
    <w:rsid w:val="00731676"/>
    <w:rsid w:val="0073207D"/>
    <w:rsid w:val="00732355"/>
    <w:rsid w:val="007364AE"/>
    <w:rsid w:val="00736887"/>
    <w:rsid w:val="007374F5"/>
    <w:rsid w:val="007406C2"/>
    <w:rsid w:val="007416FB"/>
    <w:rsid w:val="00741F78"/>
    <w:rsid w:val="0074343F"/>
    <w:rsid w:val="00743E9C"/>
    <w:rsid w:val="00744608"/>
    <w:rsid w:val="00744A05"/>
    <w:rsid w:val="00744C1B"/>
    <w:rsid w:val="00746570"/>
    <w:rsid w:val="007469B8"/>
    <w:rsid w:val="00747C34"/>
    <w:rsid w:val="007505C2"/>
    <w:rsid w:val="00751ADC"/>
    <w:rsid w:val="0075242D"/>
    <w:rsid w:val="007527AA"/>
    <w:rsid w:val="00753E16"/>
    <w:rsid w:val="00754A67"/>
    <w:rsid w:val="0075577F"/>
    <w:rsid w:val="00756956"/>
    <w:rsid w:val="007573CA"/>
    <w:rsid w:val="007600A6"/>
    <w:rsid w:val="007660DC"/>
    <w:rsid w:val="00773301"/>
    <w:rsid w:val="00774A82"/>
    <w:rsid w:val="00774B0D"/>
    <w:rsid w:val="00774F84"/>
    <w:rsid w:val="00775A05"/>
    <w:rsid w:val="00775A99"/>
    <w:rsid w:val="00781F42"/>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4E88"/>
    <w:rsid w:val="007A524F"/>
    <w:rsid w:val="007A6975"/>
    <w:rsid w:val="007A7697"/>
    <w:rsid w:val="007A7CD9"/>
    <w:rsid w:val="007B05F3"/>
    <w:rsid w:val="007B0BCA"/>
    <w:rsid w:val="007B158C"/>
    <w:rsid w:val="007B1F11"/>
    <w:rsid w:val="007B6950"/>
    <w:rsid w:val="007B7740"/>
    <w:rsid w:val="007B7CFE"/>
    <w:rsid w:val="007C1716"/>
    <w:rsid w:val="007C2CCA"/>
    <w:rsid w:val="007C3C83"/>
    <w:rsid w:val="007C443E"/>
    <w:rsid w:val="007C54ED"/>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827"/>
    <w:rsid w:val="007E5FF0"/>
    <w:rsid w:val="007E76C4"/>
    <w:rsid w:val="007F0619"/>
    <w:rsid w:val="007F08C3"/>
    <w:rsid w:val="007F17F5"/>
    <w:rsid w:val="007F24D7"/>
    <w:rsid w:val="007F283F"/>
    <w:rsid w:val="007F5543"/>
    <w:rsid w:val="007F5D14"/>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9B1"/>
    <w:rsid w:val="008324F7"/>
    <w:rsid w:val="00833FBE"/>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AEB"/>
    <w:rsid w:val="00871219"/>
    <w:rsid w:val="00871BD0"/>
    <w:rsid w:val="00873C10"/>
    <w:rsid w:val="00876DC4"/>
    <w:rsid w:val="0087778A"/>
    <w:rsid w:val="00877FDD"/>
    <w:rsid w:val="008801DC"/>
    <w:rsid w:val="008804C2"/>
    <w:rsid w:val="008807BE"/>
    <w:rsid w:val="008819A1"/>
    <w:rsid w:val="00881D45"/>
    <w:rsid w:val="008839F2"/>
    <w:rsid w:val="00883D09"/>
    <w:rsid w:val="00883FE3"/>
    <w:rsid w:val="00885137"/>
    <w:rsid w:val="0088597C"/>
    <w:rsid w:val="00886CED"/>
    <w:rsid w:val="00893159"/>
    <w:rsid w:val="008959C8"/>
    <w:rsid w:val="00897527"/>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D05B8"/>
    <w:rsid w:val="008D0CAD"/>
    <w:rsid w:val="008D2DCE"/>
    <w:rsid w:val="008D33D3"/>
    <w:rsid w:val="008D5BA9"/>
    <w:rsid w:val="008D6F1D"/>
    <w:rsid w:val="008D71C6"/>
    <w:rsid w:val="008D7313"/>
    <w:rsid w:val="008D7936"/>
    <w:rsid w:val="008D7D75"/>
    <w:rsid w:val="008E0021"/>
    <w:rsid w:val="008E183F"/>
    <w:rsid w:val="008E37BA"/>
    <w:rsid w:val="008E3B7D"/>
    <w:rsid w:val="008E4CBE"/>
    <w:rsid w:val="008E5174"/>
    <w:rsid w:val="008E5733"/>
    <w:rsid w:val="008E6972"/>
    <w:rsid w:val="008E7080"/>
    <w:rsid w:val="008E79CF"/>
    <w:rsid w:val="008F015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265E"/>
    <w:rsid w:val="009137B3"/>
    <w:rsid w:val="0091569E"/>
    <w:rsid w:val="00916677"/>
    <w:rsid w:val="0091667F"/>
    <w:rsid w:val="009175E2"/>
    <w:rsid w:val="00920AF5"/>
    <w:rsid w:val="009234F1"/>
    <w:rsid w:val="009238ED"/>
    <w:rsid w:val="00924642"/>
    <w:rsid w:val="009246A9"/>
    <w:rsid w:val="00927431"/>
    <w:rsid w:val="009275ED"/>
    <w:rsid w:val="00927685"/>
    <w:rsid w:val="00930F0B"/>
    <w:rsid w:val="009319F4"/>
    <w:rsid w:val="00933D98"/>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5645"/>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DCC"/>
    <w:rsid w:val="00977E39"/>
    <w:rsid w:val="00982AE6"/>
    <w:rsid w:val="00984368"/>
    <w:rsid w:val="00984438"/>
    <w:rsid w:val="009847BB"/>
    <w:rsid w:val="00984E0A"/>
    <w:rsid w:val="00985274"/>
    <w:rsid w:val="00985713"/>
    <w:rsid w:val="00985D6E"/>
    <w:rsid w:val="009866B0"/>
    <w:rsid w:val="00986B5F"/>
    <w:rsid w:val="00987137"/>
    <w:rsid w:val="00990977"/>
    <w:rsid w:val="00992A89"/>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659F"/>
    <w:rsid w:val="009A722D"/>
    <w:rsid w:val="009B0995"/>
    <w:rsid w:val="009B0A51"/>
    <w:rsid w:val="009B12D5"/>
    <w:rsid w:val="009B2BDD"/>
    <w:rsid w:val="009B2D1B"/>
    <w:rsid w:val="009B2E3A"/>
    <w:rsid w:val="009B390D"/>
    <w:rsid w:val="009B39F9"/>
    <w:rsid w:val="009B6FCF"/>
    <w:rsid w:val="009B7675"/>
    <w:rsid w:val="009C2C07"/>
    <w:rsid w:val="009C2CB5"/>
    <w:rsid w:val="009C2F9D"/>
    <w:rsid w:val="009C3755"/>
    <w:rsid w:val="009C3B99"/>
    <w:rsid w:val="009C460E"/>
    <w:rsid w:val="009C6DA9"/>
    <w:rsid w:val="009D21E4"/>
    <w:rsid w:val="009D25DC"/>
    <w:rsid w:val="009D2C0A"/>
    <w:rsid w:val="009D35A8"/>
    <w:rsid w:val="009D4294"/>
    <w:rsid w:val="009D461F"/>
    <w:rsid w:val="009D476B"/>
    <w:rsid w:val="009D4C4E"/>
    <w:rsid w:val="009D53FC"/>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A00B76"/>
    <w:rsid w:val="00A01FDA"/>
    <w:rsid w:val="00A02C0B"/>
    <w:rsid w:val="00A03E29"/>
    <w:rsid w:val="00A122D0"/>
    <w:rsid w:val="00A12F8B"/>
    <w:rsid w:val="00A14276"/>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3F50"/>
    <w:rsid w:val="00A547FF"/>
    <w:rsid w:val="00A5491C"/>
    <w:rsid w:val="00A54EFD"/>
    <w:rsid w:val="00A55116"/>
    <w:rsid w:val="00A5584C"/>
    <w:rsid w:val="00A5616A"/>
    <w:rsid w:val="00A56F68"/>
    <w:rsid w:val="00A61CFC"/>
    <w:rsid w:val="00A62467"/>
    <w:rsid w:val="00A62A82"/>
    <w:rsid w:val="00A657FA"/>
    <w:rsid w:val="00A67842"/>
    <w:rsid w:val="00A706C7"/>
    <w:rsid w:val="00A71164"/>
    <w:rsid w:val="00A71B1F"/>
    <w:rsid w:val="00A71B5E"/>
    <w:rsid w:val="00A722D3"/>
    <w:rsid w:val="00A723AC"/>
    <w:rsid w:val="00A73F73"/>
    <w:rsid w:val="00A73FEE"/>
    <w:rsid w:val="00A743B2"/>
    <w:rsid w:val="00A75878"/>
    <w:rsid w:val="00A75E0A"/>
    <w:rsid w:val="00A7650F"/>
    <w:rsid w:val="00A76EEC"/>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A44"/>
    <w:rsid w:val="00AC59D5"/>
    <w:rsid w:val="00AC5F5C"/>
    <w:rsid w:val="00AC6176"/>
    <w:rsid w:val="00AC6CE1"/>
    <w:rsid w:val="00AC73FE"/>
    <w:rsid w:val="00AC744D"/>
    <w:rsid w:val="00AC78FC"/>
    <w:rsid w:val="00AC7DE1"/>
    <w:rsid w:val="00AD1567"/>
    <w:rsid w:val="00AD16AD"/>
    <w:rsid w:val="00AD1C1C"/>
    <w:rsid w:val="00AD2A1F"/>
    <w:rsid w:val="00AD4610"/>
    <w:rsid w:val="00AD5BED"/>
    <w:rsid w:val="00AD75E2"/>
    <w:rsid w:val="00AE2B2A"/>
    <w:rsid w:val="00AE3593"/>
    <w:rsid w:val="00AE6219"/>
    <w:rsid w:val="00AE6A93"/>
    <w:rsid w:val="00AF0F67"/>
    <w:rsid w:val="00AF236B"/>
    <w:rsid w:val="00AF43A6"/>
    <w:rsid w:val="00AF4DC3"/>
    <w:rsid w:val="00AF55A2"/>
    <w:rsid w:val="00AF5857"/>
    <w:rsid w:val="00B01711"/>
    <w:rsid w:val="00B03688"/>
    <w:rsid w:val="00B03958"/>
    <w:rsid w:val="00B03BCA"/>
    <w:rsid w:val="00B053E5"/>
    <w:rsid w:val="00B05E3F"/>
    <w:rsid w:val="00B10171"/>
    <w:rsid w:val="00B10424"/>
    <w:rsid w:val="00B10B69"/>
    <w:rsid w:val="00B10F33"/>
    <w:rsid w:val="00B110DB"/>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38B6"/>
    <w:rsid w:val="00B540B2"/>
    <w:rsid w:val="00B54156"/>
    <w:rsid w:val="00B55C8D"/>
    <w:rsid w:val="00B55DAB"/>
    <w:rsid w:val="00B55E99"/>
    <w:rsid w:val="00B563AE"/>
    <w:rsid w:val="00B60EF2"/>
    <w:rsid w:val="00B61AD9"/>
    <w:rsid w:val="00B61DB9"/>
    <w:rsid w:val="00B6359C"/>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245E"/>
    <w:rsid w:val="00BA3034"/>
    <w:rsid w:val="00BA33A5"/>
    <w:rsid w:val="00BA36EA"/>
    <w:rsid w:val="00BA3753"/>
    <w:rsid w:val="00BA3B54"/>
    <w:rsid w:val="00BA41FD"/>
    <w:rsid w:val="00BA4B76"/>
    <w:rsid w:val="00BA56B8"/>
    <w:rsid w:val="00BA5D05"/>
    <w:rsid w:val="00BA7CA2"/>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76CC"/>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4FB3"/>
    <w:rsid w:val="00BF6242"/>
    <w:rsid w:val="00BF62E2"/>
    <w:rsid w:val="00BF733A"/>
    <w:rsid w:val="00BF75C2"/>
    <w:rsid w:val="00BF7923"/>
    <w:rsid w:val="00C00058"/>
    <w:rsid w:val="00C00F80"/>
    <w:rsid w:val="00C018CA"/>
    <w:rsid w:val="00C01DC4"/>
    <w:rsid w:val="00C02D8C"/>
    <w:rsid w:val="00C03598"/>
    <w:rsid w:val="00C04012"/>
    <w:rsid w:val="00C057F2"/>
    <w:rsid w:val="00C05EFE"/>
    <w:rsid w:val="00C06268"/>
    <w:rsid w:val="00C06387"/>
    <w:rsid w:val="00C1072F"/>
    <w:rsid w:val="00C10C03"/>
    <w:rsid w:val="00C11AF3"/>
    <w:rsid w:val="00C12947"/>
    <w:rsid w:val="00C12C45"/>
    <w:rsid w:val="00C12D3B"/>
    <w:rsid w:val="00C13579"/>
    <w:rsid w:val="00C13A2A"/>
    <w:rsid w:val="00C140DD"/>
    <w:rsid w:val="00C15028"/>
    <w:rsid w:val="00C16170"/>
    <w:rsid w:val="00C21929"/>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27DB"/>
    <w:rsid w:val="00C73415"/>
    <w:rsid w:val="00C73A59"/>
    <w:rsid w:val="00C7475B"/>
    <w:rsid w:val="00C74B8A"/>
    <w:rsid w:val="00C76933"/>
    <w:rsid w:val="00C76F39"/>
    <w:rsid w:val="00C77AD2"/>
    <w:rsid w:val="00C80974"/>
    <w:rsid w:val="00C80CE7"/>
    <w:rsid w:val="00C81D39"/>
    <w:rsid w:val="00C82122"/>
    <w:rsid w:val="00C8496E"/>
    <w:rsid w:val="00C85656"/>
    <w:rsid w:val="00C874DF"/>
    <w:rsid w:val="00C87C5B"/>
    <w:rsid w:val="00C90EAB"/>
    <w:rsid w:val="00C912E6"/>
    <w:rsid w:val="00C92FB2"/>
    <w:rsid w:val="00C93AA5"/>
    <w:rsid w:val="00C94457"/>
    <w:rsid w:val="00C95BC2"/>
    <w:rsid w:val="00C97429"/>
    <w:rsid w:val="00C974C1"/>
    <w:rsid w:val="00CA0119"/>
    <w:rsid w:val="00CA03CF"/>
    <w:rsid w:val="00CA09B1"/>
    <w:rsid w:val="00CA0EE7"/>
    <w:rsid w:val="00CA102E"/>
    <w:rsid w:val="00CA2763"/>
    <w:rsid w:val="00CA2E1D"/>
    <w:rsid w:val="00CA307F"/>
    <w:rsid w:val="00CA36C2"/>
    <w:rsid w:val="00CA4DB2"/>
    <w:rsid w:val="00CA5C8F"/>
    <w:rsid w:val="00CA605A"/>
    <w:rsid w:val="00CA67AA"/>
    <w:rsid w:val="00CB1627"/>
    <w:rsid w:val="00CB1942"/>
    <w:rsid w:val="00CB22F9"/>
    <w:rsid w:val="00CB2AA7"/>
    <w:rsid w:val="00CB32CB"/>
    <w:rsid w:val="00CB55A6"/>
    <w:rsid w:val="00CB68B8"/>
    <w:rsid w:val="00CB705E"/>
    <w:rsid w:val="00CB74C4"/>
    <w:rsid w:val="00CC0BE2"/>
    <w:rsid w:val="00CC0EDF"/>
    <w:rsid w:val="00CC145D"/>
    <w:rsid w:val="00CC17F6"/>
    <w:rsid w:val="00CC1982"/>
    <w:rsid w:val="00CC407B"/>
    <w:rsid w:val="00CC529E"/>
    <w:rsid w:val="00CC58AB"/>
    <w:rsid w:val="00CC638A"/>
    <w:rsid w:val="00CC6777"/>
    <w:rsid w:val="00CC707F"/>
    <w:rsid w:val="00CD078E"/>
    <w:rsid w:val="00CD1477"/>
    <w:rsid w:val="00CD1749"/>
    <w:rsid w:val="00CD18E3"/>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31EB7"/>
    <w:rsid w:val="00D329BB"/>
    <w:rsid w:val="00D34700"/>
    <w:rsid w:val="00D3485A"/>
    <w:rsid w:val="00D379B2"/>
    <w:rsid w:val="00D409BD"/>
    <w:rsid w:val="00D42271"/>
    <w:rsid w:val="00D42E42"/>
    <w:rsid w:val="00D4507D"/>
    <w:rsid w:val="00D454DD"/>
    <w:rsid w:val="00D45987"/>
    <w:rsid w:val="00D5139A"/>
    <w:rsid w:val="00D513A6"/>
    <w:rsid w:val="00D51BBA"/>
    <w:rsid w:val="00D52058"/>
    <w:rsid w:val="00D52FF7"/>
    <w:rsid w:val="00D5379F"/>
    <w:rsid w:val="00D540A2"/>
    <w:rsid w:val="00D55E23"/>
    <w:rsid w:val="00D576AF"/>
    <w:rsid w:val="00D5799D"/>
    <w:rsid w:val="00D61159"/>
    <w:rsid w:val="00D6442D"/>
    <w:rsid w:val="00D67BE3"/>
    <w:rsid w:val="00D7105B"/>
    <w:rsid w:val="00D718CB"/>
    <w:rsid w:val="00D71F5E"/>
    <w:rsid w:val="00D72AD1"/>
    <w:rsid w:val="00D75020"/>
    <w:rsid w:val="00D77C72"/>
    <w:rsid w:val="00D80228"/>
    <w:rsid w:val="00D803F3"/>
    <w:rsid w:val="00D806F3"/>
    <w:rsid w:val="00D81937"/>
    <w:rsid w:val="00D83347"/>
    <w:rsid w:val="00D84B8F"/>
    <w:rsid w:val="00D85944"/>
    <w:rsid w:val="00D85E2E"/>
    <w:rsid w:val="00D8716D"/>
    <w:rsid w:val="00D90452"/>
    <w:rsid w:val="00D920DD"/>
    <w:rsid w:val="00D92271"/>
    <w:rsid w:val="00D92D3D"/>
    <w:rsid w:val="00D9332B"/>
    <w:rsid w:val="00D93399"/>
    <w:rsid w:val="00D9575B"/>
    <w:rsid w:val="00D96DA7"/>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754A"/>
    <w:rsid w:val="00DD1191"/>
    <w:rsid w:val="00DD14BC"/>
    <w:rsid w:val="00DD2C8C"/>
    <w:rsid w:val="00DD40D2"/>
    <w:rsid w:val="00DD51C8"/>
    <w:rsid w:val="00DD544D"/>
    <w:rsid w:val="00DD7BDB"/>
    <w:rsid w:val="00DD7D6F"/>
    <w:rsid w:val="00DE0724"/>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65E4"/>
    <w:rsid w:val="00E066A9"/>
    <w:rsid w:val="00E06A20"/>
    <w:rsid w:val="00E07959"/>
    <w:rsid w:val="00E11DE1"/>
    <w:rsid w:val="00E12E77"/>
    <w:rsid w:val="00E14937"/>
    <w:rsid w:val="00E1560E"/>
    <w:rsid w:val="00E15A07"/>
    <w:rsid w:val="00E17C0F"/>
    <w:rsid w:val="00E21763"/>
    <w:rsid w:val="00E217AA"/>
    <w:rsid w:val="00E2185E"/>
    <w:rsid w:val="00E21FB5"/>
    <w:rsid w:val="00E23AD7"/>
    <w:rsid w:val="00E24036"/>
    <w:rsid w:val="00E2603C"/>
    <w:rsid w:val="00E27C27"/>
    <w:rsid w:val="00E31864"/>
    <w:rsid w:val="00E32463"/>
    <w:rsid w:val="00E34148"/>
    <w:rsid w:val="00E34EEF"/>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46B"/>
    <w:rsid w:val="00E56B16"/>
    <w:rsid w:val="00E609F9"/>
    <w:rsid w:val="00E624A0"/>
    <w:rsid w:val="00E62BB0"/>
    <w:rsid w:val="00E6426D"/>
    <w:rsid w:val="00E65DA0"/>
    <w:rsid w:val="00E669FB"/>
    <w:rsid w:val="00E67A37"/>
    <w:rsid w:val="00E67C2F"/>
    <w:rsid w:val="00E67DC4"/>
    <w:rsid w:val="00E7122B"/>
    <w:rsid w:val="00E71743"/>
    <w:rsid w:val="00E718BA"/>
    <w:rsid w:val="00E7267D"/>
    <w:rsid w:val="00E72E5C"/>
    <w:rsid w:val="00E740E7"/>
    <w:rsid w:val="00E74D32"/>
    <w:rsid w:val="00E75633"/>
    <w:rsid w:val="00E76F9C"/>
    <w:rsid w:val="00E77653"/>
    <w:rsid w:val="00E805FB"/>
    <w:rsid w:val="00E807A7"/>
    <w:rsid w:val="00E80C8A"/>
    <w:rsid w:val="00E82F85"/>
    <w:rsid w:val="00E836D5"/>
    <w:rsid w:val="00E84150"/>
    <w:rsid w:val="00E856B5"/>
    <w:rsid w:val="00E86436"/>
    <w:rsid w:val="00E86B44"/>
    <w:rsid w:val="00E870AA"/>
    <w:rsid w:val="00E87A1C"/>
    <w:rsid w:val="00E87DEB"/>
    <w:rsid w:val="00E90AE3"/>
    <w:rsid w:val="00E91652"/>
    <w:rsid w:val="00E91A25"/>
    <w:rsid w:val="00E922C9"/>
    <w:rsid w:val="00E92751"/>
    <w:rsid w:val="00E954B4"/>
    <w:rsid w:val="00E95A67"/>
    <w:rsid w:val="00E95BD9"/>
    <w:rsid w:val="00EA00E8"/>
    <w:rsid w:val="00EA13B0"/>
    <w:rsid w:val="00EA1FC1"/>
    <w:rsid w:val="00EA31CC"/>
    <w:rsid w:val="00EA6665"/>
    <w:rsid w:val="00EA7B73"/>
    <w:rsid w:val="00EA7FA7"/>
    <w:rsid w:val="00EB12A5"/>
    <w:rsid w:val="00EB13EB"/>
    <w:rsid w:val="00EB1710"/>
    <w:rsid w:val="00EB18B7"/>
    <w:rsid w:val="00EB1B05"/>
    <w:rsid w:val="00EB229D"/>
    <w:rsid w:val="00EB48A4"/>
    <w:rsid w:val="00EB4A49"/>
    <w:rsid w:val="00EB4E7B"/>
    <w:rsid w:val="00EB50AE"/>
    <w:rsid w:val="00EB5353"/>
    <w:rsid w:val="00EB5D34"/>
    <w:rsid w:val="00EB6A95"/>
    <w:rsid w:val="00EB6C0C"/>
    <w:rsid w:val="00EB7DDD"/>
    <w:rsid w:val="00EC1948"/>
    <w:rsid w:val="00EC2064"/>
    <w:rsid w:val="00EC291F"/>
    <w:rsid w:val="00EC54DC"/>
    <w:rsid w:val="00EC6016"/>
    <w:rsid w:val="00EC6402"/>
    <w:rsid w:val="00EC6E68"/>
    <w:rsid w:val="00EC7522"/>
    <w:rsid w:val="00EC7A3B"/>
    <w:rsid w:val="00ED0CCC"/>
    <w:rsid w:val="00ED16E0"/>
    <w:rsid w:val="00ED1717"/>
    <w:rsid w:val="00ED62CC"/>
    <w:rsid w:val="00ED66AA"/>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7C7D"/>
    <w:rsid w:val="00F0019C"/>
    <w:rsid w:val="00F0103B"/>
    <w:rsid w:val="00F02662"/>
    <w:rsid w:val="00F02E6E"/>
    <w:rsid w:val="00F03204"/>
    <w:rsid w:val="00F032EE"/>
    <w:rsid w:val="00F03D28"/>
    <w:rsid w:val="00F03FB3"/>
    <w:rsid w:val="00F043AB"/>
    <w:rsid w:val="00F10BEA"/>
    <w:rsid w:val="00F1352D"/>
    <w:rsid w:val="00F15518"/>
    <w:rsid w:val="00F16E6C"/>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6212"/>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33B8"/>
    <w:rsid w:val="00F944AF"/>
    <w:rsid w:val="00F9484D"/>
    <w:rsid w:val="00F95D83"/>
    <w:rsid w:val="00F969E3"/>
    <w:rsid w:val="00F96C04"/>
    <w:rsid w:val="00F972CD"/>
    <w:rsid w:val="00FA061E"/>
    <w:rsid w:val="00FA11D3"/>
    <w:rsid w:val="00FA3B69"/>
    <w:rsid w:val="00FA4A9F"/>
    <w:rsid w:val="00FA5911"/>
    <w:rsid w:val="00FB15B5"/>
    <w:rsid w:val="00FB1724"/>
    <w:rsid w:val="00FB1D61"/>
    <w:rsid w:val="00FB2541"/>
    <w:rsid w:val="00FB2C86"/>
    <w:rsid w:val="00FB32DA"/>
    <w:rsid w:val="00FB33C7"/>
    <w:rsid w:val="00FB39CE"/>
    <w:rsid w:val="00FB44B5"/>
    <w:rsid w:val="00FB461B"/>
    <w:rsid w:val="00FB4801"/>
    <w:rsid w:val="00FB5434"/>
    <w:rsid w:val="00FB62ED"/>
    <w:rsid w:val="00FB6A46"/>
    <w:rsid w:val="00FB6C23"/>
    <w:rsid w:val="00FB6F3B"/>
    <w:rsid w:val="00FC24AC"/>
    <w:rsid w:val="00FC464F"/>
    <w:rsid w:val="00FC47D9"/>
    <w:rsid w:val="00FC7C2B"/>
    <w:rsid w:val="00FC7D68"/>
    <w:rsid w:val="00FD161B"/>
    <w:rsid w:val="00FD2303"/>
    <w:rsid w:val="00FD268B"/>
    <w:rsid w:val="00FD2E83"/>
    <w:rsid w:val="00FD366E"/>
    <w:rsid w:val="00FD37DC"/>
    <w:rsid w:val="00FD3A46"/>
    <w:rsid w:val="00FD4E44"/>
    <w:rsid w:val="00FD58C4"/>
    <w:rsid w:val="00FD5F82"/>
    <w:rsid w:val="00FD6C8F"/>
    <w:rsid w:val="00FD7333"/>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B3"/>
    <w:pPr>
      <w:spacing w:after="0" w:line="240" w:lineRule="auto"/>
    </w:pPr>
    <w:rPr>
      <w:rFonts w:ascii="Times New Roman" w:eastAsia="Times New Roman" w:hAnsi="Times New Roman" w:cs="Arial"/>
      <w:sz w:val="28"/>
      <w:szCs w:val="20"/>
      <w:lang w:eastAsia="ru-RU"/>
    </w:rPr>
  </w:style>
  <w:style w:type="paragraph" w:styleId="10">
    <w:name w:val="heading 1"/>
    <w:basedOn w:val="a"/>
    <w:next w:val="a"/>
    <w:link w:val="11"/>
    <w:qFormat/>
    <w:rsid w:val="00BF4FB3"/>
    <w:pPr>
      <w:keepNext/>
      <w:jc w:val="center"/>
      <w:outlineLvl w:val="0"/>
    </w:pPr>
    <w:rPr>
      <w:rFonts w:cs="Times New Roman"/>
      <w:b/>
      <w:bCs/>
      <w:szCs w:val="24"/>
    </w:rPr>
  </w:style>
  <w:style w:type="paragraph" w:styleId="2">
    <w:name w:val="heading 2"/>
    <w:basedOn w:val="a"/>
    <w:next w:val="a"/>
    <w:link w:val="20"/>
    <w:qFormat/>
    <w:rsid w:val="00BF4FB3"/>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F4FB3"/>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31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31676"/>
    <w:rPr>
      <w:rFonts w:asciiTheme="majorHAnsi" w:eastAsiaTheme="majorEastAsia" w:hAnsiTheme="majorHAnsi" w:cstheme="majorBidi"/>
      <w:i/>
      <w:iCs/>
      <w:color w:val="4F81BD" w:themeColor="accent1"/>
      <w:spacing w:val="15"/>
      <w:sz w:val="24"/>
      <w:szCs w:val="24"/>
    </w:rPr>
  </w:style>
  <w:style w:type="character" w:styleId="a5">
    <w:name w:val="Strong"/>
    <w:qFormat/>
    <w:rsid w:val="00731676"/>
    <w:rPr>
      <w:b/>
      <w:bCs/>
    </w:rPr>
  </w:style>
  <w:style w:type="paragraph" w:styleId="a6">
    <w:name w:val="No Spacing"/>
    <w:uiPriority w:val="1"/>
    <w:qFormat/>
    <w:rsid w:val="00BC76CC"/>
    <w:pPr>
      <w:spacing w:after="0" w:line="240" w:lineRule="auto"/>
    </w:pPr>
  </w:style>
  <w:style w:type="paragraph" w:styleId="a7">
    <w:name w:val="List Paragraph"/>
    <w:basedOn w:val="a"/>
    <w:uiPriority w:val="34"/>
    <w:qFormat/>
    <w:rsid w:val="00BC76CC"/>
    <w:pPr>
      <w:ind w:left="720"/>
      <w:contextualSpacing/>
    </w:pPr>
  </w:style>
  <w:style w:type="paragraph" w:customStyle="1" w:styleId="1">
    <w:name w:val="Стиль1"/>
    <w:basedOn w:val="a"/>
    <w:link w:val="12"/>
    <w:rsid w:val="00731676"/>
    <w:pPr>
      <w:numPr>
        <w:numId w:val="1"/>
      </w:numPr>
      <w:tabs>
        <w:tab w:val="left" w:pos="1006"/>
      </w:tabs>
      <w:spacing w:line="240" w:lineRule="exact"/>
      <w:jc w:val="both"/>
    </w:pPr>
    <w:rPr>
      <w:rFonts w:cs="Times New Roman"/>
      <w:spacing w:val="10"/>
      <w:szCs w:val="28"/>
    </w:rPr>
  </w:style>
  <w:style w:type="character" w:customStyle="1" w:styleId="12">
    <w:name w:val="Стиль1 Знак"/>
    <w:basedOn w:val="a0"/>
    <w:link w:val="1"/>
    <w:rsid w:val="00731676"/>
    <w:rPr>
      <w:rFonts w:ascii="Times New Roman" w:eastAsia="Times New Roman" w:hAnsi="Times New Roman" w:cs="Times New Roman"/>
      <w:spacing w:val="10"/>
      <w:sz w:val="28"/>
      <w:szCs w:val="28"/>
    </w:rPr>
  </w:style>
  <w:style w:type="character" w:customStyle="1" w:styleId="11">
    <w:name w:val="Заголовок 1 Знак"/>
    <w:basedOn w:val="a0"/>
    <w:link w:val="10"/>
    <w:rsid w:val="00BF4FB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BF4FB3"/>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F4FB3"/>
    <w:rPr>
      <w:rFonts w:ascii="Cambria" w:eastAsia="Times New Roman" w:hAnsi="Cambria" w:cs="Cambria"/>
      <w:b/>
      <w:bCs/>
      <w:color w:val="4F81BD"/>
      <w:sz w:val="20"/>
      <w:szCs w:val="20"/>
      <w:lang w:eastAsia="zh-CN"/>
    </w:rPr>
  </w:style>
  <w:style w:type="character" w:styleId="a8">
    <w:name w:val="page number"/>
    <w:basedOn w:val="a0"/>
    <w:rsid w:val="00BF4FB3"/>
  </w:style>
  <w:style w:type="paragraph" w:styleId="a9">
    <w:name w:val="header"/>
    <w:basedOn w:val="a"/>
    <w:link w:val="aa"/>
    <w:uiPriority w:val="99"/>
    <w:rsid w:val="00BF4FB3"/>
    <w:pPr>
      <w:tabs>
        <w:tab w:val="center" w:pos="4677"/>
        <w:tab w:val="right" w:pos="9355"/>
      </w:tabs>
    </w:pPr>
    <w:rPr>
      <w:rFonts w:cs="Times New Roman"/>
      <w:szCs w:val="24"/>
    </w:rPr>
  </w:style>
  <w:style w:type="character" w:customStyle="1" w:styleId="aa">
    <w:name w:val="Верхний колонтитул Знак"/>
    <w:basedOn w:val="a0"/>
    <w:link w:val="a9"/>
    <w:uiPriority w:val="99"/>
    <w:rsid w:val="00BF4FB3"/>
    <w:rPr>
      <w:rFonts w:ascii="Times New Roman" w:eastAsia="Times New Roman" w:hAnsi="Times New Roman" w:cs="Times New Roman"/>
      <w:sz w:val="28"/>
      <w:szCs w:val="24"/>
      <w:lang w:eastAsia="ru-RU"/>
    </w:rPr>
  </w:style>
  <w:style w:type="paragraph" w:styleId="31">
    <w:name w:val="Body Text Indent 3"/>
    <w:basedOn w:val="a"/>
    <w:link w:val="32"/>
    <w:rsid w:val="00BF4FB3"/>
    <w:pPr>
      <w:ind w:firstLine="840"/>
      <w:jc w:val="both"/>
    </w:pPr>
    <w:rPr>
      <w:rFonts w:cs="Times New Roman"/>
      <w:szCs w:val="24"/>
    </w:rPr>
  </w:style>
  <w:style w:type="character" w:customStyle="1" w:styleId="32">
    <w:name w:val="Основной текст с отступом 3 Знак"/>
    <w:basedOn w:val="a0"/>
    <w:link w:val="31"/>
    <w:rsid w:val="00BF4FB3"/>
    <w:rPr>
      <w:rFonts w:ascii="Times New Roman" w:eastAsia="Times New Roman" w:hAnsi="Times New Roman" w:cs="Times New Roman"/>
      <w:sz w:val="28"/>
      <w:szCs w:val="24"/>
      <w:lang w:eastAsia="ru-RU"/>
    </w:rPr>
  </w:style>
  <w:style w:type="paragraph" w:styleId="ab">
    <w:name w:val="Body Text Indent"/>
    <w:basedOn w:val="a"/>
    <w:link w:val="ac"/>
    <w:rsid w:val="00BF4FB3"/>
    <w:pPr>
      <w:ind w:firstLine="700"/>
      <w:jc w:val="both"/>
    </w:pPr>
    <w:rPr>
      <w:rFonts w:cs="Times New Roman"/>
      <w:szCs w:val="24"/>
    </w:rPr>
  </w:style>
  <w:style w:type="character" w:customStyle="1" w:styleId="ac">
    <w:name w:val="Основной текст с отступом Знак"/>
    <w:basedOn w:val="a0"/>
    <w:link w:val="ab"/>
    <w:rsid w:val="00BF4FB3"/>
    <w:rPr>
      <w:rFonts w:ascii="Times New Roman" w:eastAsia="Times New Roman" w:hAnsi="Times New Roman" w:cs="Times New Roman"/>
      <w:sz w:val="28"/>
      <w:szCs w:val="24"/>
      <w:lang w:eastAsia="ru-RU"/>
    </w:rPr>
  </w:style>
  <w:style w:type="paragraph" w:styleId="21">
    <w:name w:val="Body Text Indent 2"/>
    <w:basedOn w:val="a"/>
    <w:link w:val="22"/>
    <w:rsid w:val="00BF4FB3"/>
    <w:pPr>
      <w:ind w:firstLine="700"/>
      <w:jc w:val="both"/>
    </w:pPr>
    <w:rPr>
      <w:rFonts w:cs="Times New Roman"/>
      <w:szCs w:val="24"/>
      <w:u w:val="single"/>
    </w:rPr>
  </w:style>
  <w:style w:type="character" w:customStyle="1" w:styleId="22">
    <w:name w:val="Основной текст с отступом 2 Знак"/>
    <w:basedOn w:val="a0"/>
    <w:link w:val="21"/>
    <w:rsid w:val="00BF4FB3"/>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qFormat/>
    <w:rsid w:val="00BF4F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BF4FB3"/>
    <w:pPr>
      <w:spacing w:after="120" w:line="480" w:lineRule="auto"/>
    </w:pPr>
    <w:rPr>
      <w:rFonts w:cs="Times New Roman"/>
    </w:rPr>
  </w:style>
  <w:style w:type="character" w:customStyle="1" w:styleId="24">
    <w:name w:val="Основной текст 2 Знак"/>
    <w:basedOn w:val="a0"/>
    <w:link w:val="23"/>
    <w:rsid w:val="00BF4FB3"/>
    <w:rPr>
      <w:rFonts w:ascii="Times New Roman" w:eastAsia="Times New Roman" w:hAnsi="Times New Roman" w:cs="Times New Roman"/>
      <w:sz w:val="28"/>
      <w:szCs w:val="20"/>
      <w:lang w:eastAsia="ru-RU"/>
    </w:rPr>
  </w:style>
  <w:style w:type="character" w:styleId="ad">
    <w:name w:val="Hyperlink"/>
    <w:rsid w:val="00BF4FB3"/>
    <w:rPr>
      <w:color w:val="0000FF"/>
      <w:u w:val="single"/>
    </w:rPr>
  </w:style>
  <w:style w:type="paragraph" w:styleId="ae">
    <w:name w:val="footnote text"/>
    <w:basedOn w:val="a"/>
    <w:link w:val="af"/>
    <w:semiHidden/>
    <w:rsid w:val="00BF4FB3"/>
    <w:rPr>
      <w:sz w:val="20"/>
    </w:rPr>
  </w:style>
  <w:style w:type="character" w:customStyle="1" w:styleId="af">
    <w:name w:val="Текст сноски Знак"/>
    <w:basedOn w:val="a0"/>
    <w:link w:val="ae"/>
    <w:semiHidden/>
    <w:rsid w:val="00BF4FB3"/>
    <w:rPr>
      <w:rFonts w:ascii="Times New Roman" w:eastAsia="Times New Roman" w:hAnsi="Times New Roman" w:cs="Arial"/>
      <w:sz w:val="20"/>
      <w:szCs w:val="20"/>
      <w:lang w:eastAsia="ru-RU"/>
    </w:rPr>
  </w:style>
  <w:style w:type="character" w:styleId="af0">
    <w:name w:val="footnote reference"/>
    <w:semiHidden/>
    <w:rsid w:val="00BF4FB3"/>
    <w:rPr>
      <w:vertAlign w:val="superscript"/>
    </w:rPr>
  </w:style>
  <w:style w:type="paragraph" w:styleId="af1">
    <w:name w:val="footer"/>
    <w:basedOn w:val="a"/>
    <w:link w:val="af2"/>
    <w:rsid w:val="00BF4FB3"/>
    <w:pPr>
      <w:tabs>
        <w:tab w:val="center" w:pos="4677"/>
        <w:tab w:val="right" w:pos="9355"/>
      </w:tabs>
    </w:pPr>
    <w:rPr>
      <w:rFonts w:cs="Times New Roman"/>
    </w:rPr>
  </w:style>
  <w:style w:type="character" w:customStyle="1" w:styleId="af2">
    <w:name w:val="Нижний колонтитул Знак"/>
    <w:basedOn w:val="a0"/>
    <w:link w:val="af1"/>
    <w:rsid w:val="00BF4FB3"/>
    <w:rPr>
      <w:rFonts w:ascii="Times New Roman" w:eastAsia="Times New Roman" w:hAnsi="Times New Roman" w:cs="Times New Roman"/>
      <w:sz w:val="28"/>
      <w:szCs w:val="20"/>
      <w:lang w:eastAsia="ru-RU"/>
    </w:rPr>
  </w:style>
  <w:style w:type="table" w:styleId="af3">
    <w:name w:val="Table Grid"/>
    <w:basedOn w:val="a1"/>
    <w:rsid w:val="00BF4F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4F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Normal (Web)"/>
    <w:basedOn w:val="a"/>
    <w:rsid w:val="00BF4FB3"/>
    <w:pPr>
      <w:spacing w:before="100" w:beforeAutospacing="1" w:after="100" w:afterAutospacing="1"/>
    </w:pPr>
    <w:rPr>
      <w:rFonts w:cs="Times New Roman"/>
      <w:sz w:val="24"/>
      <w:szCs w:val="24"/>
    </w:rPr>
  </w:style>
  <w:style w:type="paragraph" w:styleId="af5">
    <w:name w:val="Balloon Text"/>
    <w:basedOn w:val="a"/>
    <w:link w:val="af6"/>
    <w:semiHidden/>
    <w:rsid w:val="00BF4FB3"/>
    <w:rPr>
      <w:rFonts w:ascii="Tahoma" w:hAnsi="Tahoma" w:cs="Tahoma"/>
      <w:sz w:val="16"/>
      <w:szCs w:val="16"/>
    </w:rPr>
  </w:style>
  <w:style w:type="character" w:customStyle="1" w:styleId="af6">
    <w:name w:val="Текст выноски Знак"/>
    <w:basedOn w:val="a0"/>
    <w:link w:val="af5"/>
    <w:semiHidden/>
    <w:rsid w:val="00BF4FB3"/>
    <w:rPr>
      <w:rFonts w:ascii="Tahoma" w:eastAsia="Times New Roman" w:hAnsi="Tahoma" w:cs="Tahoma"/>
      <w:sz w:val="16"/>
      <w:szCs w:val="16"/>
      <w:lang w:eastAsia="ru-RU"/>
    </w:rPr>
  </w:style>
  <w:style w:type="character" w:customStyle="1" w:styleId="grame">
    <w:name w:val="grame"/>
    <w:basedOn w:val="a0"/>
    <w:rsid w:val="00BF4FB3"/>
  </w:style>
  <w:style w:type="paragraph" w:customStyle="1" w:styleId="13">
    <w:name w:val="Знак Знак Знак1 Знак Знак Знак"/>
    <w:basedOn w:val="a"/>
    <w:rsid w:val="00BF4FB3"/>
    <w:pPr>
      <w:spacing w:after="160" w:line="240" w:lineRule="exact"/>
    </w:pPr>
    <w:rPr>
      <w:rFonts w:ascii="Verdana" w:hAnsi="Verdana" w:cs="Times New Roman"/>
      <w:sz w:val="20"/>
      <w:lang w:val="en-US" w:eastAsia="en-US"/>
    </w:rPr>
  </w:style>
  <w:style w:type="paragraph" w:styleId="af7">
    <w:name w:val="endnote text"/>
    <w:basedOn w:val="a"/>
    <w:link w:val="af8"/>
    <w:rsid w:val="00BF4FB3"/>
    <w:rPr>
      <w:rFonts w:cs="Times New Roman"/>
      <w:sz w:val="20"/>
    </w:rPr>
  </w:style>
  <w:style w:type="character" w:customStyle="1" w:styleId="af8">
    <w:name w:val="Текст концевой сноски Знак"/>
    <w:basedOn w:val="a0"/>
    <w:link w:val="af7"/>
    <w:rsid w:val="00BF4FB3"/>
    <w:rPr>
      <w:rFonts w:ascii="Times New Roman" w:eastAsia="Times New Roman" w:hAnsi="Times New Roman" w:cs="Times New Roman"/>
      <w:sz w:val="20"/>
      <w:szCs w:val="20"/>
      <w:lang w:eastAsia="ru-RU"/>
    </w:rPr>
  </w:style>
  <w:style w:type="character" w:styleId="af9">
    <w:name w:val="endnote reference"/>
    <w:rsid w:val="00BF4FB3"/>
    <w:rPr>
      <w:vertAlign w:val="superscript"/>
    </w:rPr>
  </w:style>
  <w:style w:type="paragraph" w:customStyle="1" w:styleId="afa">
    <w:name w:val="Знак"/>
    <w:basedOn w:val="a"/>
    <w:rsid w:val="00BF4FB3"/>
    <w:rPr>
      <w:rFonts w:ascii="Verdana" w:hAnsi="Verdana" w:cs="Verdana"/>
      <w:sz w:val="20"/>
      <w:lang w:val="en-US" w:eastAsia="en-US"/>
    </w:rPr>
  </w:style>
  <w:style w:type="paragraph" w:customStyle="1" w:styleId="ConsPlusNonformat">
    <w:name w:val="ConsPlusNonformat"/>
    <w:rsid w:val="00BF4FB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BF4FB3"/>
  </w:style>
  <w:style w:type="paragraph" w:customStyle="1" w:styleId="Default">
    <w:name w:val="Default"/>
    <w:rsid w:val="00BF4F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BF4FB3"/>
    <w:rPr>
      <w:sz w:val="28"/>
      <w:szCs w:val="24"/>
      <w:lang w:val="ru-RU" w:eastAsia="ru-RU" w:bidi="ar-SA"/>
    </w:rPr>
  </w:style>
  <w:style w:type="character" w:customStyle="1" w:styleId="5">
    <w:name w:val="Знак Знак5"/>
    <w:locked/>
    <w:rsid w:val="00BF4FB3"/>
    <w:rPr>
      <w:sz w:val="28"/>
      <w:szCs w:val="24"/>
      <w:lang w:val="ru-RU" w:eastAsia="ru-RU" w:bidi="ar-SA"/>
    </w:rPr>
  </w:style>
  <w:style w:type="character" w:styleId="afb">
    <w:name w:val="FollowedHyperlink"/>
    <w:basedOn w:val="a0"/>
    <w:rsid w:val="00BF4FB3"/>
    <w:rPr>
      <w:color w:val="800080"/>
      <w:u w:val="single"/>
    </w:rPr>
  </w:style>
  <w:style w:type="character" w:customStyle="1" w:styleId="afc">
    <w:name w:val="Гипертекстовая ссылка"/>
    <w:basedOn w:val="a0"/>
    <w:rsid w:val="00BF4FB3"/>
    <w:rPr>
      <w:color w:val="008000"/>
    </w:rPr>
  </w:style>
  <w:style w:type="character" w:customStyle="1" w:styleId="ConsPlusNormal0">
    <w:name w:val="ConsPlusNormal Знак"/>
    <w:link w:val="ConsPlusNormal"/>
    <w:locked/>
    <w:rsid w:val="00BF4FB3"/>
    <w:rPr>
      <w:rFonts w:ascii="Arial" w:eastAsia="Times New Roman" w:hAnsi="Arial" w:cs="Arial"/>
      <w:sz w:val="20"/>
      <w:szCs w:val="20"/>
      <w:lang w:eastAsia="ru-RU"/>
    </w:rPr>
  </w:style>
  <w:style w:type="character" w:customStyle="1" w:styleId="FontStyle17">
    <w:name w:val="Font Style17"/>
    <w:rsid w:val="00BF4FB3"/>
    <w:rPr>
      <w:rFonts w:ascii="Times New Roman" w:hAnsi="Times New Roman"/>
      <w:sz w:val="26"/>
    </w:rPr>
  </w:style>
  <w:style w:type="character" w:customStyle="1" w:styleId="14">
    <w:name w:val="Основной текст1"/>
    <w:basedOn w:val="a0"/>
    <w:rsid w:val="00BF4FB3"/>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d">
    <w:name w:val="Основной текст_"/>
    <w:basedOn w:val="a0"/>
    <w:link w:val="40"/>
    <w:rsid w:val="00BF4FB3"/>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d"/>
    <w:rsid w:val="00BF4FB3"/>
    <w:pPr>
      <w:widowControl w:val="0"/>
      <w:shd w:val="clear" w:color="auto" w:fill="FFFFFF"/>
      <w:spacing w:after="480" w:line="0" w:lineRule="atLeast"/>
      <w:jc w:val="both"/>
    </w:pPr>
    <w:rPr>
      <w:rFonts w:cs="Times New Roman"/>
      <w:sz w:val="23"/>
      <w:szCs w:val="23"/>
      <w:lang w:eastAsia="en-US"/>
    </w:rPr>
  </w:style>
  <w:style w:type="paragraph" w:customStyle="1" w:styleId="afe">
    <w:name w:val="Таблицы (моноширинный)"/>
    <w:basedOn w:val="a"/>
    <w:next w:val="a"/>
    <w:rsid w:val="00BF4FB3"/>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BF4FB3"/>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d"/>
    <w:rsid w:val="00BF4FB3"/>
    <w:rPr>
      <w:rFonts w:ascii="Times New Roman" w:eastAsia="Times New Roman" w:hAnsi="Times New Roman" w:cs="Times New Roman"/>
      <w:b w:val="0"/>
      <w:bCs w:val="0"/>
      <w:i w:val="0"/>
      <w:iCs w:val="0"/>
      <w:smallCaps w:val="0"/>
      <w:strike w:val="0"/>
      <w:spacing w:val="10"/>
      <w:sz w:val="24"/>
      <w:szCs w:val="24"/>
      <w:u w:val="single"/>
      <w:shd w:val="clear" w:color="auto" w:fill="FFFFFF"/>
      <w:lang w:val="en-US"/>
    </w:rPr>
  </w:style>
  <w:style w:type="character" w:customStyle="1" w:styleId="11pt1pt">
    <w:name w:val="Основной текст + 11 pt;Интервал 1 pt"/>
    <w:basedOn w:val="afd"/>
    <w:rsid w:val="00BF4FB3"/>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pt">
    <w:name w:val="Основной текст + Интервал 1 pt"/>
    <w:basedOn w:val="afd"/>
    <w:rsid w:val="00BF4FB3"/>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WW8Num1z2">
    <w:name w:val="WW8Num1z2"/>
    <w:rsid w:val="00BF4FB3"/>
  </w:style>
  <w:style w:type="paragraph" w:customStyle="1" w:styleId="aff">
    <w:name w:val="Прижатый влево"/>
    <w:basedOn w:val="a"/>
    <w:next w:val="a"/>
    <w:rsid w:val="00BF4FB3"/>
    <w:pPr>
      <w:autoSpaceDE w:val="0"/>
      <w:autoSpaceDN w:val="0"/>
      <w:adjustRightInd w:val="0"/>
    </w:pPr>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7572BB843AF4E72858E83D9740398F61130E01B3705E0B605DFDC9FBA56AF48A7E8E1EDD9E671F28525B4C01AF34960058BE4DA90QCDAN" TargetMode="External"/><Relationship Id="rId13" Type="http://schemas.openxmlformats.org/officeDocument/2006/relationships/hyperlink" Target="mailto:sovietrayon@yandex.ru" TargetMode="External"/><Relationship Id="rId18" Type="http://schemas.openxmlformats.org/officeDocument/2006/relationships/hyperlink" Target="http://www.pravo.gov.ru" TargetMode="External"/><Relationship Id="rId26" Type="http://schemas.openxmlformats.org/officeDocument/2006/relationships/hyperlink" Target="consultantplus://offline/ref=F110A449314DC177DB5804D1EA3279D0F4DD35A282E6CE4007445FF5BFF2D042EE58CF6BC1C62EF0F92E2CE5F4398AB9FC89634CF1114FG7M" TargetMode="External"/><Relationship Id="rId3" Type="http://schemas.openxmlformats.org/officeDocument/2006/relationships/styles" Target="styles.xml"/><Relationship Id="rId21" Type="http://schemas.openxmlformats.org/officeDocument/2006/relationships/hyperlink" Target="consultantplus://offline/ref=06B99602D287C91BB9B0F72A26727FF31A41F799756A5DEDC2A05FAB2D465A652AQBK" TargetMode="External"/><Relationship Id="rId34" Type="http://schemas.openxmlformats.org/officeDocument/2006/relationships/hyperlink" Target="http://umfc26.ru/mfczel@mail.ru"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consultantplus://offline/ref=06B99602D287C91BB9B0E927301E21F91F42AE917B3E00BCCBAA0A2FQ3K" TargetMode="External"/><Relationship Id="rId25" Type="http://schemas.openxmlformats.org/officeDocument/2006/relationships/hyperlink" Target="consultantplus://offline/ref=1DBC09ABA808D10C7B37822CE8E8D763CBD5AC031E07DCB6A875101D746D9D0ADDA21BE42D44B74EOF39N" TargetMode="External"/><Relationship Id="rId33" Type="http://schemas.openxmlformats.org/officeDocument/2006/relationships/hyperlink" Target="garantF1://12084522.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consultantplus://offline/ref=3CF509176834AE36DF0F9C9F02D8A12E1087DCA8B24934C4256CCD4F96W6b6O" TargetMode="External"/><Relationship Id="rId29" Type="http://schemas.openxmlformats.org/officeDocument/2006/relationships/hyperlink" Target="garantF1://10064072.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DBC09ABA808D10C7B37822CE8E8D763CBD5AC031E07DCB6A875101D746D9D0ADDA21BE42D44B74EOF39N" TargetMode="External"/><Relationship Id="rId32" Type="http://schemas.openxmlformats.org/officeDocument/2006/relationships/hyperlink" Target="garantF1://12077515.1102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F73B662FC332A43CD471B14CAE44CAA2FD844E9686CF6EB4F98408074EcElDN" TargetMode="External"/><Relationship Id="rId28" Type="http://schemas.openxmlformats.org/officeDocument/2006/relationships/hyperlink" Target="http://www.sgosk.ru" TargetMode="External"/><Relationship Id="rId36" Type="http://schemas.openxmlformats.org/officeDocument/2006/relationships/header" Target="header1.xml"/><Relationship Id="rId10" Type="http://schemas.openxmlformats.org/officeDocument/2006/relationships/hyperlink" Target="http://www.sgosk.ru" TargetMode="External"/><Relationship Id="rId19" Type="http://schemas.openxmlformats.org/officeDocument/2006/relationships/hyperlink" Target="http://www.pravo.gov.ru"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BBC7572BB843AF4E72858E83D9740398F61130E01B3705E0B605DFDC9FBA56AF48A7E8E1E9D9E378AFDF35B0894EF756691D95E0C490CABDQ1D6N" TargetMode="External"/><Relationship Id="rId14" Type="http://schemas.openxmlformats.org/officeDocument/2006/relationships/hyperlink" Target="http://www.sgosk.ru" TargetMode="External"/><Relationship Id="rId22" Type="http://schemas.openxmlformats.org/officeDocument/2006/relationships/hyperlink" Target="consultantplus://offline/ref=A8E8FB9B5DBB32A985119076AE55DACE66A980CEDA75DB89D886DA850EA93EA029325553A3C25DDB951D3241D78580FDCC589A3E7F49CEE6y8O2G" TargetMode="External"/><Relationship Id="rId27" Type="http://schemas.openxmlformats.org/officeDocument/2006/relationships/hyperlink" Target="consultantplus://offline/ref=B68D538D08A97D47B1166031AFDAD3701445BDF98590E2582F8421AAF50C55DB4B005FEC86C73868859BACC2703DEEC09BD4CB1BB744p3H7M" TargetMode="External"/><Relationship Id="rId30" Type="http://schemas.openxmlformats.org/officeDocument/2006/relationships/hyperlink" Target="garantF1://10064072.18505" TargetMode="External"/><Relationship Id="rId35" Type="http://schemas.openxmlformats.org/officeDocument/2006/relationships/hyperlink" Target="http://sovetski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898A3-44AF-4546-9224-DAECF944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15</Pages>
  <Words>13133</Words>
  <Characters>74862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SUPER_VOVAN</cp:lastModifiedBy>
  <cp:revision>16</cp:revision>
  <cp:lastPrinted>2021-04-07T07:35:00Z</cp:lastPrinted>
  <dcterms:created xsi:type="dcterms:W3CDTF">2020-12-09T06:16:00Z</dcterms:created>
  <dcterms:modified xsi:type="dcterms:W3CDTF">2023-07-04T05:47:00Z</dcterms:modified>
</cp:coreProperties>
</file>