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4E" w:rsidRDefault="00A2524E">
      <w:pPr>
        <w:pStyle w:val="ConsPlusNormal"/>
        <w:jc w:val="both"/>
        <w:outlineLvl w:val="0"/>
      </w:pPr>
    </w:p>
    <w:p w:rsidR="00A2524E" w:rsidRDefault="00A2524E">
      <w:pPr>
        <w:pStyle w:val="ConsPlusTitle"/>
        <w:jc w:val="center"/>
      </w:pPr>
      <w:r>
        <w:t>СОВЕТ ДЕПУТАТОВ СОВЕТСКОГО ГОРОДСКОГО ОКРУГА</w:t>
      </w:r>
    </w:p>
    <w:p w:rsidR="00A2524E" w:rsidRDefault="00A2524E">
      <w:pPr>
        <w:pStyle w:val="ConsPlusTitle"/>
        <w:jc w:val="center"/>
      </w:pPr>
      <w:r>
        <w:t>СТАВРОПОЛЬСКОГО КРАЯ</w:t>
      </w:r>
    </w:p>
    <w:p w:rsidR="00A2524E" w:rsidRDefault="00A2524E">
      <w:pPr>
        <w:pStyle w:val="ConsPlusTitle"/>
        <w:jc w:val="center"/>
      </w:pPr>
    </w:p>
    <w:p w:rsidR="00A2524E" w:rsidRDefault="00A2524E">
      <w:pPr>
        <w:pStyle w:val="ConsPlusTitle"/>
        <w:jc w:val="center"/>
      </w:pPr>
      <w:r>
        <w:t>РЕШЕНИЕ</w:t>
      </w:r>
    </w:p>
    <w:p w:rsidR="00A2524E" w:rsidRDefault="00A2524E">
      <w:pPr>
        <w:pStyle w:val="ConsPlusTitle"/>
        <w:jc w:val="center"/>
      </w:pPr>
      <w:r>
        <w:t>от 3 июня 2022 г. N 588</w:t>
      </w:r>
    </w:p>
    <w:p w:rsidR="00A2524E" w:rsidRDefault="00A2524E">
      <w:pPr>
        <w:pStyle w:val="ConsPlusTitle"/>
        <w:jc w:val="center"/>
      </w:pPr>
    </w:p>
    <w:p w:rsidR="00A2524E" w:rsidRDefault="00A2524E">
      <w:pPr>
        <w:pStyle w:val="ConsPlusTitle"/>
        <w:jc w:val="center"/>
      </w:pPr>
      <w:r>
        <w:t>О ВНЕСЕНИИ ИЗМЕНЕНИЙ В РЕШЕНИЕ СОВЕТА ДЕПУТАТОВ СОВЕТСКОГО</w:t>
      </w:r>
    </w:p>
    <w:p w:rsidR="00A2524E" w:rsidRDefault="00A2524E">
      <w:pPr>
        <w:pStyle w:val="ConsPlusTitle"/>
        <w:jc w:val="center"/>
      </w:pPr>
      <w:r>
        <w:t>ГОРОДСКОГО ОКРУГА СТАВРОПОЛЬСКОГО КРАЯ ОТ 26 АПРЕЛЯ</w:t>
      </w:r>
    </w:p>
    <w:p w:rsidR="00A2524E" w:rsidRDefault="00A2524E">
      <w:pPr>
        <w:pStyle w:val="ConsPlusTitle"/>
        <w:jc w:val="center"/>
      </w:pPr>
      <w:r>
        <w:t xml:space="preserve">2022 Г. N 570 "О ПРИЗНАНИИ </w:t>
      </w:r>
      <w:proofErr w:type="gramStart"/>
      <w:r>
        <w:t>УТРАТИВШИМ</w:t>
      </w:r>
      <w:proofErr w:type="gramEnd"/>
      <w:r>
        <w:t xml:space="preserve"> СИЛУ РЕШЕНИЯ СОВЕТА</w:t>
      </w:r>
    </w:p>
    <w:p w:rsidR="00A2524E" w:rsidRDefault="00A2524E">
      <w:pPr>
        <w:pStyle w:val="ConsPlusTitle"/>
        <w:jc w:val="center"/>
      </w:pPr>
      <w:r>
        <w:t>ДЕПУТАТОВ СОВЕТСКОГО ГОРОДСКОГО ОКРУГА СТАВРОПОЛЬСКОГО КРАЯ</w:t>
      </w:r>
    </w:p>
    <w:p w:rsidR="00A2524E" w:rsidRDefault="00A2524E">
      <w:pPr>
        <w:pStyle w:val="ConsPlusTitle"/>
        <w:jc w:val="center"/>
      </w:pPr>
      <w:r>
        <w:t>ОТ 11 ОКТЯБРЯ 2017 ГОДА N 22 "О ВВЕДЕНИИ СИСТЕМЫ</w:t>
      </w:r>
    </w:p>
    <w:p w:rsidR="00A2524E" w:rsidRDefault="00A2524E">
      <w:pPr>
        <w:pStyle w:val="ConsPlusTitle"/>
        <w:jc w:val="center"/>
      </w:pPr>
      <w:r>
        <w:t>НАЛОГООБЛОЖЕНИЯ В ВИДЕ ЕДИНОГО НАЛОГА НА ВМЕНЕННЫЙ ДОХОД</w:t>
      </w:r>
    </w:p>
    <w:p w:rsidR="00A2524E" w:rsidRDefault="00A2524E">
      <w:pPr>
        <w:pStyle w:val="ConsPlusTitle"/>
        <w:jc w:val="center"/>
      </w:pPr>
      <w:r>
        <w:t xml:space="preserve">ДЛЯ ОТДЕЛЬНЫХ ВИДОВ ДЕЯТЕЛЬНОСТИ НА ТЕРРИТОРИИ </w:t>
      </w:r>
      <w:proofErr w:type="gramStart"/>
      <w:r>
        <w:t>СОВЕТСКОГО</w:t>
      </w:r>
      <w:proofErr w:type="gramEnd"/>
    </w:p>
    <w:p w:rsidR="00A2524E" w:rsidRDefault="00A2524E">
      <w:pPr>
        <w:pStyle w:val="ConsPlusTitle"/>
        <w:jc w:val="center"/>
      </w:pPr>
      <w:proofErr w:type="gramStart"/>
      <w:r>
        <w:t>ГОРОДСКОГО ОКРУГА СТАВРОПОЛЬСКОГО КРАЯ (В РЕДАКЦИИ РЕШЕНИЙ</w:t>
      </w:r>
      <w:proofErr w:type="gramEnd"/>
    </w:p>
    <w:p w:rsidR="00A2524E" w:rsidRDefault="00A2524E">
      <w:pPr>
        <w:pStyle w:val="ConsPlusTitle"/>
        <w:jc w:val="center"/>
      </w:pPr>
      <w:proofErr w:type="gramStart"/>
      <w:r>
        <w:t>ОТ 30 НОЯБРЯ 2017 Г. N 44, ОТ 06 АПРЕЛЯ 2018 Г. N 110)"</w:t>
      </w:r>
      <w:proofErr w:type="gramEnd"/>
    </w:p>
    <w:p w:rsidR="00A2524E" w:rsidRDefault="00A2524E">
      <w:pPr>
        <w:pStyle w:val="ConsPlusNormal"/>
        <w:jc w:val="both"/>
      </w:pPr>
    </w:p>
    <w:p w:rsidR="00A2524E" w:rsidRDefault="00A2524E">
      <w:pPr>
        <w:pStyle w:val="ConsPlusNormal"/>
        <w:ind w:firstLine="540"/>
        <w:jc w:val="both"/>
      </w:pPr>
      <w:r>
        <w:t xml:space="preserve">Руководствуясь </w:t>
      </w:r>
      <w:hyperlink r:id="rId4">
        <w:r>
          <w:rPr>
            <w:color w:val="0000FF"/>
          </w:rPr>
          <w:t>пунктом 1</w:t>
        </w:r>
      </w:hyperlink>
      <w:r>
        <w:t xml:space="preserve"> и </w:t>
      </w:r>
      <w:hyperlink r:id="rId5">
        <w:r>
          <w:rPr>
            <w:color w:val="0000FF"/>
          </w:rPr>
          <w:t>пунктом 4 статьи 5</w:t>
        </w:r>
      </w:hyperlink>
      <w:r>
        <w:t xml:space="preserve"> Налогового кодекса Российской Федерации, </w:t>
      </w:r>
      <w:hyperlink r:id="rId6">
        <w:r>
          <w:rPr>
            <w:color w:val="0000FF"/>
          </w:rPr>
          <w:t>Уставом</w:t>
        </w:r>
      </w:hyperlink>
      <w:r>
        <w:t xml:space="preserve"> Советского городского округа Ставропольского края, Совет депутатов Советского городского округа Ставропольского края решил:</w:t>
      </w:r>
    </w:p>
    <w:p w:rsidR="00A2524E" w:rsidRDefault="00A2524E">
      <w:pPr>
        <w:pStyle w:val="ConsPlusNormal"/>
        <w:jc w:val="both"/>
      </w:pPr>
    </w:p>
    <w:p w:rsidR="00A2524E" w:rsidRDefault="00A2524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7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26 апреля 2022 г. N 570 "О признании утратившим силу решения Совета депутатов Советского городского округа Ставропольского края от 11 октября 2017 года N 22 "О введении системы налогообложения в виде единого налога на вмененный доход для отдельных видов деятельности на территории Советского городского округа Ставропольского края (в</w:t>
      </w:r>
      <w:proofErr w:type="gramEnd"/>
      <w:r>
        <w:t xml:space="preserve"> редакции решений от 30 ноября 2017 г. N 44, от 06 апреля 2018 г. N 110)", изложив </w:t>
      </w:r>
      <w:hyperlink r:id="rId8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:rsidR="00A2524E" w:rsidRDefault="00A2524E">
      <w:pPr>
        <w:pStyle w:val="ConsPlusNormal"/>
        <w:spacing w:before="220"/>
        <w:ind w:firstLine="540"/>
        <w:jc w:val="both"/>
      </w:pPr>
      <w:r>
        <w:t>"3. Настоящее решение вступает в силу со дня его официального опубликования</w:t>
      </w:r>
      <w:proofErr w:type="gramStart"/>
      <w:r>
        <w:t>.".</w:t>
      </w:r>
      <w:proofErr w:type="gramEnd"/>
    </w:p>
    <w:p w:rsidR="00A2524E" w:rsidRDefault="00A2524E">
      <w:pPr>
        <w:pStyle w:val="ConsPlusNormal"/>
        <w:spacing w:before="220"/>
        <w:ind w:firstLine="540"/>
        <w:jc w:val="both"/>
      </w:pPr>
      <w:r>
        <w:t>2. Обнародовать настоящее решение в форме официального опубликования в общественно-политической газете Советского городского округа Ставропольского края "Панорама нашей жизни".</w:t>
      </w:r>
    </w:p>
    <w:p w:rsidR="00A2524E" w:rsidRDefault="00A2524E">
      <w:pPr>
        <w:pStyle w:val="ConsPlusNormal"/>
        <w:spacing w:before="220"/>
        <w:ind w:firstLine="540"/>
        <w:jc w:val="both"/>
      </w:pPr>
      <w:r>
        <w:t>3. Настоящее решение вступает в силу со дня опубликования.</w:t>
      </w:r>
    </w:p>
    <w:p w:rsidR="00A2524E" w:rsidRDefault="00A2524E">
      <w:pPr>
        <w:pStyle w:val="ConsPlusNormal"/>
        <w:jc w:val="both"/>
      </w:pPr>
    </w:p>
    <w:p w:rsidR="00A2524E" w:rsidRDefault="00A2524E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Главы</w:t>
      </w:r>
    </w:p>
    <w:p w:rsidR="00A2524E" w:rsidRDefault="00A2524E">
      <w:pPr>
        <w:pStyle w:val="ConsPlusNormal"/>
        <w:jc w:val="right"/>
      </w:pPr>
      <w:r>
        <w:t>Советского городского округа</w:t>
      </w:r>
    </w:p>
    <w:p w:rsidR="00A2524E" w:rsidRDefault="00A2524E">
      <w:pPr>
        <w:pStyle w:val="ConsPlusNormal"/>
        <w:jc w:val="right"/>
      </w:pPr>
      <w:r>
        <w:t>Ставропольского края</w:t>
      </w:r>
    </w:p>
    <w:p w:rsidR="00A2524E" w:rsidRDefault="00A2524E">
      <w:pPr>
        <w:pStyle w:val="ConsPlusNormal"/>
        <w:jc w:val="right"/>
      </w:pPr>
      <w:r>
        <w:t>заместитель главы администрации -</w:t>
      </w:r>
    </w:p>
    <w:p w:rsidR="00A2524E" w:rsidRDefault="00A2524E">
      <w:pPr>
        <w:pStyle w:val="ConsPlusNormal"/>
        <w:jc w:val="right"/>
      </w:pPr>
      <w:r>
        <w:t>начальник управления сельского хозяйства и</w:t>
      </w:r>
    </w:p>
    <w:p w:rsidR="00A2524E" w:rsidRDefault="00A2524E">
      <w:pPr>
        <w:pStyle w:val="ConsPlusNormal"/>
        <w:jc w:val="right"/>
      </w:pPr>
      <w:r>
        <w:t>охраны окружающей среды администрации</w:t>
      </w:r>
    </w:p>
    <w:p w:rsidR="00A2524E" w:rsidRDefault="00A2524E">
      <w:pPr>
        <w:pStyle w:val="ConsPlusNormal"/>
        <w:jc w:val="right"/>
      </w:pPr>
      <w:r>
        <w:t>Советского городского округа</w:t>
      </w:r>
    </w:p>
    <w:p w:rsidR="00A2524E" w:rsidRDefault="00A2524E">
      <w:pPr>
        <w:pStyle w:val="ConsPlusNormal"/>
        <w:jc w:val="right"/>
      </w:pPr>
      <w:r>
        <w:t>Ставропольского края</w:t>
      </w:r>
    </w:p>
    <w:p w:rsidR="00A2524E" w:rsidRDefault="00A2524E">
      <w:pPr>
        <w:pStyle w:val="ConsPlusNormal"/>
        <w:jc w:val="right"/>
      </w:pPr>
      <w:r>
        <w:t>А.И.КОБЕРНЯКОВ</w:t>
      </w:r>
    </w:p>
    <w:p w:rsidR="00A2524E" w:rsidRDefault="00A2524E">
      <w:pPr>
        <w:pStyle w:val="ConsPlusNormal"/>
        <w:jc w:val="both"/>
      </w:pPr>
    </w:p>
    <w:p w:rsidR="00A2524E" w:rsidRDefault="00A2524E">
      <w:pPr>
        <w:pStyle w:val="ConsPlusNormal"/>
        <w:jc w:val="right"/>
      </w:pPr>
      <w:r>
        <w:t>Председатель Совета депутатов</w:t>
      </w:r>
    </w:p>
    <w:p w:rsidR="00A2524E" w:rsidRDefault="00A2524E">
      <w:pPr>
        <w:pStyle w:val="ConsPlusNormal"/>
        <w:jc w:val="right"/>
      </w:pPr>
      <w:r>
        <w:t>Советского городского округа</w:t>
      </w:r>
    </w:p>
    <w:p w:rsidR="00A2524E" w:rsidRDefault="00A2524E">
      <w:pPr>
        <w:pStyle w:val="ConsPlusNormal"/>
        <w:jc w:val="right"/>
      </w:pPr>
      <w:r>
        <w:t>Ставропольского края</w:t>
      </w:r>
    </w:p>
    <w:p w:rsidR="00A2524E" w:rsidRDefault="00A2524E">
      <w:pPr>
        <w:pStyle w:val="ConsPlusNormal"/>
        <w:jc w:val="right"/>
      </w:pPr>
      <w:r>
        <w:t>В.П.НЕМОВ</w:t>
      </w:r>
    </w:p>
    <w:p w:rsidR="00A2524E" w:rsidRDefault="00A2524E">
      <w:pPr>
        <w:pStyle w:val="ConsPlusNormal"/>
        <w:jc w:val="both"/>
      </w:pPr>
    </w:p>
    <w:p w:rsidR="00A2524E" w:rsidRDefault="00A2524E">
      <w:pPr>
        <w:pStyle w:val="ConsPlusNormal"/>
        <w:jc w:val="both"/>
      </w:pPr>
    </w:p>
    <w:p w:rsidR="00A2524E" w:rsidRDefault="00A252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B148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24E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524E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5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F39CFAA44AC86DFD9CAA6F050F404A93680B8E00B5880EEA88530C89D785F57A4B7E34846C5CF12974F5329EEC216B6BF22258639C216E015DE8038P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AF39CFAA44AC86DFD9CAA6F050F404A93680B8E00B5880EEA88530C89D785F57A4B7E35A469DC31197515328FB9447F03EP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F39CFAA44AC86DFD9CAA6F050F404A93680B8E00A5085E3AA8530C89D785F57A4B7E34846C5CF12974F522DEEC216B6BF22258639C216E015DE8038PBL" TargetMode="External"/><Relationship Id="rId5" Type="http://schemas.openxmlformats.org/officeDocument/2006/relationships/hyperlink" Target="consultantplus://offline/ref=E6AF39CFAA44AC86DFD9D4ABE63CAA0EAA3CD8B6E40753D4B6FA836797CD7E0A17E4B1B40303CAC546C60B0623E69659F2EC312486253CP1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6AF39CFAA44AC86DFD9D4ABE63CAA0EAA3CD8B6E40753D4B6FA836797CD7E0A17E4B1B60B02C8CA109C1B026AB09B44F2F42F209825C2123FPD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2023-06-30T11:15:00Z</dcterms:created>
  <dcterms:modified xsi:type="dcterms:W3CDTF">2023-06-30T11:16:00Z</dcterms:modified>
</cp:coreProperties>
</file>