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857" w:rsidRPr="00155D30" w:rsidRDefault="00565857" w:rsidP="00565857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4520" cy="747395"/>
            <wp:effectExtent l="19050" t="0" r="508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2C9" w:rsidRPr="00565857" w:rsidRDefault="00DD12C9" w:rsidP="00565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5857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</w:t>
      </w:r>
    </w:p>
    <w:p w:rsidR="00565857" w:rsidRPr="00565857" w:rsidRDefault="00DD12C9" w:rsidP="00565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5857">
        <w:rPr>
          <w:rFonts w:ascii="Times New Roman" w:eastAsia="Times New Roman" w:hAnsi="Times New Roman" w:cs="Times New Roman"/>
          <w:b/>
          <w:bCs/>
          <w:sz w:val="28"/>
          <w:szCs w:val="28"/>
        </w:rPr>
        <w:t>депутатов Советского городского округа</w:t>
      </w:r>
    </w:p>
    <w:p w:rsidR="00DD12C9" w:rsidRPr="00565857" w:rsidRDefault="00DD12C9" w:rsidP="00565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5857">
        <w:rPr>
          <w:rFonts w:ascii="Times New Roman" w:eastAsia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DD12C9" w:rsidRPr="00DD12C9" w:rsidRDefault="00DD12C9" w:rsidP="00DD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12C9" w:rsidRPr="00DD12C9" w:rsidRDefault="00DD12C9" w:rsidP="00DD12C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12C9"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DD12C9" w:rsidRPr="00DD12C9" w:rsidTr="00DD12C9">
        <w:trPr>
          <w:tblCellSpacing w:w="0" w:type="dxa"/>
        </w:trPr>
        <w:tc>
          <w:tcPr>
            <w:tcW w:w="4575" w:type="dxa"/>
            <w:hideMark/>
          </w:tcPr>
          <w:p w:rsidR="00DD12C9" w:rsidRPr="00DD12C9" w:rsidRDefault="00565857" w:rsidP="00594D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28 июня</w:t>
            </w:r>
            <w:r w:rsidR="00DD12C9" w:rsidRPr="00DD12C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202</w:t>
            </w:r>
            <w:r w:rsidR="00594DD9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  <w:r w:rsidR="00DD12C9" w:rsidRPr="00DD12C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</w:t>
            </w:r>
          </w:p>
        </w:tc>
        <w:tc>
          <w:tcPr>
            <w:tcW w:w="4575" w:type="dxa"/>
            <w:hideMark/>
          </w:tcPr>
          <w:p w:rsidR="00DD12C9" w:rsidRPr="00DD12C9" w:rsidRDefault="00DD12C9" w:rsidP="00565857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C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565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74</w:t>
            </w:r>
          </w:p>
        </w:tc>
      </w:tr>
    </w:tbl>
    <w:p w:rsidR="00DD12C9" w:rsidRPr="00DD12C9" w:rsidRDefault="00DD12C9" w:rsidP="00DD12C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12C9">
        <w:rPr>
          <w:rFonts w:ascii="Times New Roman" w:eastAsia="Times New Roman" w:hAnsi="Times New Roman" w:cs="Times New Roman"/>
          <w:sz w:val="27"/>
          <w:szCs w:val="27"/>
        </w:rPr>
        <w:t>г. Зеленокумск</w:t>
      </w:r>
    </w:p>
    <w:p w:rsidR="00F10406" w:rsidRDefault="00F10406" w:rsidP="00DD12C9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D12C9" w:rsidRPr="00DD12C9" w:rsidRDefault="00DD12C9" w:rsidP="0056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2C9">
        <w:rPr>
          <w:rFonts w:ascii="Times New Roman" w:eastAsia="Times New Roman" w:hAnsi="Times New Roman" w:cs="Times New Roman"/>
          <w:sz w:val="27"/>
          <w:szCs w:val="27"/>
        </w:rPr>
        <w:t>Об утверждении сводных показателей объектов муниципальной собственности Советского городского округа Ставропольского края</w:t>
      </w:r>
    </w:p>
    <w:p w:rsidR="00DD12C9" w:rsidRPr="00DD12C9" w:rsidRDefault="00DD12C9" w:rsidP="00565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12C9" w:rsidRPr="00DD12C9" w:rsidRDefault="00DD12C9" w:rsidP="00565857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2C9">
        <w:rPr>
          <w:rFonts w:ascii="Times New Roman" w:eastAsia="Times New Roman" w:hAnsi="Times New Roman" w:cs="Times New Roman"/>
          <w:sz w:val="27"/>
          <w:szCs w:val="27"/>
        </w:rPr>
        <w:t>В соответствии с Положением о порядке управления и распоряжения имуществом, находящимся в муниципальной собственности Советского городского округа Ставропольского края, утвержденным решением Совета депутатов Советского городского округа Ставропольского края от 29 мая 2018 г. № 135, Совет депутатов Советского городского округа Ставропольского края</w:t>
      </w:r>
    </w:p>
    <w:p w:rsidR="00DD12C9" w:rsidRPr="00DD12C9" w:rsidRDefault="00DD12C9" w:rsidP="00565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2C9"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 w:rsidR="00DD12C9" w:rsidRPr="00DD12C9" w:rsidRDefault="00DD12C9" w:rsidP="005658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2C9">
        <w:rPr>
          <w:rFonts w:ascii="Times New Roman" w:eastAsia="Times New Roman" w:hAnsi="Times New Roman" w:cs="Times New Roman"/>
          <w:sz w:val="27"/>
          <w:szCs w:val="27"/>
        </w:rPr>
        <w:t>1. Утвердить сводные показатели объектов муниципальной собственности Советского городского округа Ставропольского края по состоянию на 01 января 202</w:t>
      </w:r>
      <w:r w:rsidR="00594DD9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DD12C9"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</w:p>
    <w:p w:rsidR="00DD12C9" w:rsidRPr="00565857" w:rsidRDefault="00565857" w:rsidP="0056585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65857">
        <w:rPr>
          <w:rFonts w:ascii="Times New Roman" w:eastAsia="Times New Roman" w:hAnsi="Times New Roman" w:cs="Times New Roman"/>
          <w:sz w:val="28"/>
          <w:szCs w:val="28"/>
        </w:rPr>
        <w:t>2. Настоящее решение вступает в силу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65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565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Pr="00565857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12C9" w:rsidRDefault="00DD12C9" w:rsidP="00565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857" w:rsidRDefault="00565857" w:rsidP="00565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857" w:rsidRPr="00DD12C9" w:rsidRDefault="00565857" w:rsidP="00565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4DD9" w:rsidRPr="009D79E7" w:rsidRDefault="00594DD9" w:rsidP="0056585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D79E7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594DD9" w:rsidRPr="009D79E7" w:rsidRDefault="00594DD9" w:rsidP="0056585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D79E7"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594DD9" w:rsidRDefault="00594DD9" w:rsidP="0056585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Н.Н. Деревянко</w:t>
      </w:r>
    </w:p>
    <w:p w:rsidR="00DD12C9" w:rsidRPr="00DD12C9" w:rsidRDefault="00DD12C9" w:rsidP="00DD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12C9" w:rsidRPr="00DD12C9" w:rsidRDefault="00DD12C9" w:rsidP="00DD12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12C9" w:rsidRPr="00DD12C9" w:rsidRDefault="00DD12C9" w:rsidP="00DD12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12C9" w:rsidRPr="00DD12C9" w:rsidRDefault="00DD12C9" w:rsidP="00DD12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12C9" w:rsidRDefault="00DD12C9" w:rsidP="00DD12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12C9" w:rsidRDefault="00DD12C9" w:rsidP="00DD12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12C9" w:rsidRDefault="00DD12C9" w:rsidP="00DD12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12C9" w:rsidRDefault="00DD12C9" w:rsidP="00DD12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7D37" w:rsidRDefault="00837D37" w:rsidP="00DD12C9">
      <w:pPr>
        <w:pStyle w:val="a3"/>
        <w:ind w:left="5670"/>
        <w:rPr>
          <w:sz w:val="27"/>
          <w:szCs w:val="27"/>
        </w:rPr>
      </w:pPr>
    </w:p>
    <w:p w:rsidR="00DD12C9" w:rsidRPr="00451E76" w:rsidRDefault="00DD12C9" w:rsidP="00451E76">
      <w:pPr>
        <w:pStyle w:val="a3"/>
        <w:ind w:left="5670"/>
        <w:rPr>
          <w:sz w:val="27"/>
          <w:szCs w:val="27"/>
        </w:rPr>
      </w:pPr>
      <w:r>
        <w:rPr>
          <w:sz w:val="27"/>
          <w:szCs w:val="27"/>
        </w:rPr>
        <w:t>Утверждены решением Совета депутатов Советского городского окру</w:t>
      </w:r>
      <w:r w:rsidR="00451E76">
        <w:rPr>
          <w:sz w:val="27"/>
          <w:szCs w:val="27"/>
        </w:rPr>
        <w:t xml:space="preserve">га Ставропольского края от    </w:t>
      </w:r>
      <w:bookmarkStart w:id="0" w:name="_GoBack"/>
      <w:bookmarkEnd w:id="0"/>
      <w:r w:rsidR="00451E76">
        <w:rPr>
          <w:sz w:val="27"/>
          <w:szCs w:val="27"/>
        </w:rPr>
        <w:t>«28</w:t>
      </w:r>
      <w:r>
        <w:rPr>
          <w:sz w:val="27"/>
          <w:szCs w:val="27"/>
        </w:rPr>
        <w:t>»</w:t>
      </w:r>
      <w:r w:rsidR="00451E76">
        <w:rPr>
          <w:sz w:val="27"/>
          <w:szCs w:val="27"/>
        </w:rPr>
        <w:t xml:space="preserve"> июля</w:t>
      </w:r>
      <w:r>
        <w:rPr>
          <w:sz w:val="27"/>
          <w:szCs w:val="27"/>
        </w:rPr>
        <w:t xml:space="preserve"> 202</w:t>
      </w:r>
      <w:r w:rsidR="00594DD9">
        <w:rPr>
          <w:sz w:val="27"/>
          <w:szCs w:val="27"/>
        </w:rPr>
        <w:t>3</w:t>
      </w:r>
      <w:r w:rsidR="00451E76">
        <w:rPr>
          <w:sz w:val="27"/>
          <w:szCs w:val="27"/>
        </w:rPr>
        <w:t xml:space="preserve"> г. №74</w:t>
      </w:r>
    </w:p>
    <w:p w:rsidR="00DD12C9" w:rsidRDefault="00DD12C9" w:rsidP="00DD12C9">
      <w:pPr>
        <w:pStyle w:val="a3"/>
        <w:spacing w:before="0" w:beforeAutospacing="0" w:after="0"/>
        <w:jc w:val="center"/>
      </w:pPr>
    </w:p>
    <w:p w:rsidR="00DD12C9" w:rsidRDefault="00DD12C9" w:rsidP="00DD12C9">
      <w:pPr>
        <w:pStyle w:val="a3"/>
        <w:spacing w:before="0" w:beforeAutospacing="0" w:after="0"/>
        <w:jc w:val="center"/>
      </w:pPr>
      <w:r>
        <w:rPr>
          <w:sz w:val="27"/>
          <w:szCs w:val="27"/>
        </w:rPr>
        <w:t>Сводные</w:t>
      </w:r>
    </w:p>
    <w:p w:rsidR="00DD12C9" w:rsidRDefault="00DD12C9" w:rsidP="00DD12C9">
      <w:pPr>
        <w:pStyle w:val="a3"/>
        <w:spacing w:before="0" w:beforeAutospacing="0" w:after="0"/>
        <w:jc w:val="center"/>
      </w:pPr>
      <w:r>
        <w:rPr>
          <w:sz w:val="27"/>
          <w:szCs w:val="27"/>
        </w:rPr>
        <w:t>показатели объектов муниципальной собственности</w:t>
      </w:r>
      <w:r w:rsidR="00837D37">
        <w:rPr>
          <w:sz w:val="27"/>
          <w:szCs w:val="27"/>
        </w:rPr>
        <w:t xml:space="preserve"> </w:t>
      </w:r>
      <w:r>
        <w:rPr>
          <w:sz w:val="27"/>
          <w:szCs w:val="27"/>
        </w:rPr>
        <w:t>Советского городского округа Ставропольского края</w:t>
      </w:r>
      <w:r w:rsidR="00837D37">
        <w:rPr>
          <w:sz w:val="27"/>
          <w:szCs w:val="27"/>
        </w:rPr>
        <w:t xml:space="preserve"> </w:t>
      </w:r>
      <w:r>
        <w:rPr>
          <w:sz w:val="27"/>
          <w:szCs w:val="27"/>
        </w:rPr>
        <w:t>по состоянию на 01.01.202</w:t>
      </w:r>
      <w:r w:rsidR="00594DD9">
        <w:rPr>
          <w:sz w:val="27"/>
          <w:szCs w:val="27"/>
        </w:rPr>
        <w:t>3</w:t>
      </w:r>
      <w:r>
        <w:rPr>
          <w:sz w:val="27"/>
          <w:szCs w:val="27"/>
        </w:rPr>
        <w:t xml:space="preserve"> года</w:t>
      </w:r>
    </w:p>
    <w:p w:rsidR="00DD12C9" w:rsidRDefault="00DD12C9" w:rsidP="00DD12C9">
      <w:pPr>
        <w:pStyle w:val="a3"/>
        <w:spacing w:before="0" w:beforeAutospacing="0" w:after="0"/>
        <w:jc w:val="center"/>
      </w:pPr>
    </w:p>
    <w:p w:rsidR="00DD12C9" w:rsidRDefault="00DD12C9" w:rsidP="002A1612">
      <w:pPr>
        <w:pStyle w:val="a3"/>
        <w:spacing w:before="0" w:beforeAutospacing="0" w:after="0"/>
        <w:ind w:firstLine="708"/>
        <w:jc w:val="both"/>
      </w:pPr>
      <w:r>
        <w:rPr>
          <w:sz w:val="27"/>
          <w:szCs w:val="27"/>
        </w:rPr>
        <w:t>На 01.01.202</w:t>
      </w:r>
      <w:r w:rsidR="00594DD9">
        <w:rPr>
          <w:sz w:val="27"/>
          <w:szCs w:val="27"/>
        </w:rPr>
        <w:t>3</w:t>
      </w:r>
      <w:r>
        <w:rPr>
          <w:sz w:val="27"/>
          <w:szCs w:val="27"/>
        </w:rPr>
        <w:t xml:space="preserve"> года в муниципальной собственности Советского городского округа Ставропольского края (далее – округ) находится:</w:t>
      </w:r>
    </w:p>
    <w:p w:rsidR="00DD12C9" w:rsidRDefault="00DD12C9" w:rsidP="002A1612">
      <w:pPr>
        <w:pStyle w:val="a3"/>
        <w:spacing w:before="0" w:beforeAutospacing="0" w:after="0"/>
        <w:ind w:firstLine="708"/>
        <w:jc w:val="both"/>
      </w:pPr>
      <w:r>
        <w:rPr>
          <w:sz w:val="27"/>
          <w:szCs w:val="27"/>
        </w:rPr>
        <w:t xml:space="preserve">- </w:t>
      </w:r>
      <w:r w:rsidR="00594DD9">
        <w:rPr>
          <w:sz w:val="27"/>
          <w:szCs w:val="27"/>
        </w:rPr>
        <w:t>2</w:t>
      </w:r>
      <w:r>
        <w:rPr>
          <w:sz w:val="27"/>
          <w:szCs w:val="27"/>
        </w:rPr>
        <w:t xml:space="preserve"> муниципальн</w:t>
      </w:r>
      <w:r w:rsidR="00594DD9">
        <w:rPr>
          <w:sz w:val="27"/>
          <w:szCs w:val="27"/>
        </w:rPr>
        <w:t>ых</w:t>
      </w:r>
      <w:r>
        <w:rPr>
          <w:sz w:val="27"/>
          <w:szCs w:val="27"/>
        </w:rPr>
        <w:t xml:space="preserve"> унитарных предприятий;</w:t>
      </w:r>
    </w:p>
    <w:p w:rsidR="00DD12C9" w:rsidRPr="001F01E7" w:rsidRDefault="00DD12C9" w:rsidP="002A1612">
      <w:pPr>
        <w:pStyle w:val="a3"/>
        <w:spacing w:before="0" w:beforeAutospacing="0" w:after="0"/>
        <w:ind w:firstLine="708"/>
        <w:jc w:val="both"/>
      </w:pPr>
      <w:r w:rsidRPr="001F01E7">
        <w:rPr>
          <w:sz w:val="27"/>
          <w:szCs w:val="27"/>
        </w:rPr>
        <w:t>- 8</w:t>
      </w:r>
      <w:r w:rsidR="001F01E7" w:rsidRPr="001F01E7">
        <w:rPr>
          <w:sz w:val="27"/>
          <w:szCs w:val="27"/>
        </w:rPr>
        <w:t>4</w:t>
      </w:r>
      <w:r w:rsidRPr="001F01E7">
        <w:rPr>
          <w:sz w:val="27"/>
          <w:szCs w:val="27"/>
        </w:rPr>
        <w:t xml:space="preserve"> муниципальных учреждений,</w:t>
      </w:r>
    </w:p>
    <w:p w:rsidR="00DD12C9" w:rsidRPr="001F01E7" w:rsidRDefault="00DD12C9" w:rsidP="00DD12C9">
      <w:pPr>
        <w:pStyle w:val="a3"/>
        <w:spacing w:before="0" w:beforeAutospacing="0" w:after="0"/>
        <w:jc w:val="both"/>
      </w:pPr>
      <w:r w:rsidRPr="001F01E7">
        <w:rPr>
          <w:sz w:val="27"/>
          <w:szCs w:val="27"/>
        </w:rPr>
        <w:t>из них:</w:t>
      </w:r>
    </w:p>
    <w:p w:rsidR="00DD12C9" w:rsidRPr="001F01E7" w:rsidRDefault="00DD12C9" w:rsidP="002A1612">
      <w:pPr>
        <w:pStyle w:val="a3"/>
        <w:spacing w:before="0" w:beforeAutospacing="0" w:after="0"/>
        <w:ind w:firstLine="708"/>
        <w:jc w:val="both"/>
      </w:pPr>
      <w:r w:rsidRPr="001F01E7">
        <w:rPr>
          <w:sz w:val="27"/>
          <w:szCs w:val="27"/>
        </w:rPr>
        <w:t>- органов управления и отделов — 1</w:t>
      </w:r>
      <w:r w:rsidR="001F01E7" w:rsidRPr="001F01E7">
        <w:rPr>
          <w:sz w:val="27"/>
          <w:szCs w:val="27"/>
        </w:rPr>
        <w:t>4</w:t>
      </w:r>
      <w:r w:rsidRPr="001F01E7">
        <w:rPr>
          <w:sz w:val="27"/>
          <w:szCs w:val="27"/>
        </w:rPr>
        <w:t>;</w:t>
      </w:r>
    </w:p>
    <w:p w:rsidR="00DD12C9" w:rsidRPr="001F01E7" w:rsidRDefault="00DD12C9" w:rsidP="002A1612">
      <w:pPr>
        <w:pStyle w:val="a3"/>
        <w:spacing w:before="0" w:beforeAutospacing="0" w:after="0"/>
        <w:ind w:firstLine="708"/>
        <w:jc w:val="both"/>
      </w:pPr>
      <w:r w:rsidRPr="001F01E7">
        <w:rPr>
          <w:sz w:val="27"/>
          <w:szCs w:val="27"/>
        </w:rPr>
        <w:t>- учреждений культуры — 9;</w:t>
      </w:r>
    </w:p>
    <w:p w:rsidR="00DD12C9" w:rsidRPr="001F01E7" w:rsidRDefault="00DD12C9" w:rsidP="002A1612">
      <w:pPr>
        <w:pStyle w:val="a3"/>
        <w:spacing w:before="0" w:beforeAutospacing="0" w:after="0"/>
        <w:ind w:firstLine="708"/>
        <w:jc w:val="both"/>
      </w:pPr>
      <w:r w:rsidRPr="001F01E7">
        <w:rPr>
          <w:sz w:val="27"/>
          <w:szCs w:val="27"/>
        </w:rPr>
        <w:t>- общеобразовательных учреждений — 18;</w:t>
      </w:r>
    </w:p>
    <w:p w:rsidR="00DD12C9" w:rsidRPr="001F01E7" w:rsidRDefault="00DD12C9" w:rsidP="002A1612">
      <w:pPr>
        <w:pStyle w:val="a3"/>
        <w:spacing w:before="0" w:beforeAutospacing="0" w:after="0"/>
        <w:ind w:firstLine="708"/>
        <w:jc w:val="both"/>
      </w:pPr>
      <w:r w:rsidRPr="001F01E7">
        <w:rPr>
          <w:sz w:val="27"/>
          <w:szCs w:val="27"/>
        </w:rPr>
        <w:t>- образовательных учреждений дополнительного образования —7;</w:t>
      </w:r>
    </w:p>
    <w:p w:rsidR="00DD12C9" w:rsidRPr="001F01E7" w:rsidRDefault="00DD12C9" w:rsidP="002A1612">
      <w:pPr>
        <w:pStyle w:val="a3"/>
        <w:spacing w:before="0" w:beforeAutospacing="0" w:after="0"/>
        <w:ind w:firstLine="708"/>
        <w:jc w:val="both"/>
      </w:pPr>
      <w:r w:rsidRPr="001F01E7">
        <w:rPr>
          <w:sz w:val="27"/>
          <w:szCs w:val="27"/>
        </w:rPr>
        <w:t>- дошкольных образовательных учреждений — 29;</w:t>
      </w:r>
    </w:p>
    <w:p w:rsidR="00DD12C9" w:rsidRPr="001F01E7" w:rsidRDefault="00DD12C9" w:rsidP="002A1612">
      <w:pPr>
        <w:pStyle w:val="a3"/>
        <w:spacing w:before="0" w:beforeAutospacing="0" w:after="0"/>
        <w:ind w:firstLine="708"/>
        <w:jc w:val="both"/>
      </w:pPr>
      <w:r w:rsidRPr="001F01E7">
        <w:rPr>
          <w:sz w:val="27"/>
          <w:szCs w:val="27"/>
        </w:rPr>
        <w:t>- центр по комплексному обслуживанию бюджетных учреждений</w:t>
      </w:r>
      <w:r w:rsidR="003E5655">
        <w:rPr>
          <w:sz w:val="27"/>
          <w:szCs w:val="27"/>
        </w:rPr>
        <w:t xml:space="preserve"> образования</w:t>
      </w:r>
      <w:r w:rsidRPr="001F01E7">
        <w:rPr>
          <w:sz w:val="27"/>
          <w:szCs w:val="27"/>
        </w:rPr>
        <w:t xml:space="preserve"> — 1;</w:t>
      </w:r>
    </w:p>
    <w:p w:rsidR="00DD12C9" w:rsidRPr="001F01E7" w:rsidRDefault="00DD12C9" w:rsidP="002A1612">
      <w:pPr>
        <w:pStyle w:val="a3"/>
        <w:spacing w:before="0" w:beforeAutospacing="0" w:after="0"/>
        <w:ind w:firstLine="708"/>
        <w:jc w:val="both"/>
      </w:pPr>
      <w:r w:rsidRPr="001F01E7">
        <w:rPr>
          <w:sz w:val="27"/>
          <w:szCs w:val="27"/>
        </w:rPr>
        <w:t>- многофункциональный центр предоставления государственных и муниципальных услуг — 1;</w:t>
      </w:r>
    </w:p>
    <w:p w:rsidR="00DD12C9" w:rsidRPr="001F01E7" w:rsidRDefault="00DD12C9" w:rsidP="002A1612">
      <w:pPr>
        <w:pStyle w:val="a3"/>
        <w:spacing w:before="0" w:beforeAutospacing="0" w:after="0"/>
        <w:ind w:firstLine="708"/>
        <w:jc w:val="both"/>
      </w:pPr>
      <w:r w:rsidRPr="001F01E7">
        <w:rPr>
          <w:sz w:val="27"/>
          <w:szCs w:val="27"/>
        </w:rPr>
        <w:t>- учреждений — 5.</w:t>
      </w:r>
    </w:p>
    <w:p w:rsidR="00DD12C9" w:rsidRPr="009B1B57" w:rsidRDefault="00DD12C9" w:rsidP="002A1612">
      <w:pPr>
        <w:pStyle w:val="a3"/>
        <w:spacing w:before="0" w:beforeAutospacing="0" w:after="0"/>
        <w:ind w:firstLine="708"/>
        <w:jc w:val="both"/>
      </w:pPr>
      <w:r w:rsidRPr="009F3F29">
        <w:rPr>
          <w:sz w:val="27"/>
          <w:szCs w:val="27"/>
        </w:rPr>
        <w:t>Общая стоимость основных фондов</w:t>
      </w:r>
      <w:r w:rsidRPr="009F3F29">
        <w:rPr>
          <w:sz w:val="27"/>
          <w:szCs w:val="27"/>
          <w:shd w:val="clear" w:color="auto" w:fill="FFFFFF"/>
        </w:rPr>
        <w:t xml:space="preserve"> </w:t>
      </w:r>
      <w:r w:rsidRPr="009F3F29">
        <w:rPr>
          <w:sz w:val="27"/>
          <w:szCs w:val="27"/>
        </w:rPr>
        <w:t xml:space="preserve">муниципальных унитарных </w:t>
      </w:r>
      <w:r w:rsidRPr="009B1B57">
        <w:rPr>
          <w:sz w:val="27"/>
          <w:szCs w:val="27"/>
        </w:rPr>
        <w:t>предприятий</w:t>
      </w:r>
      <w:r w:rsidRPr="009B1B57">
        <w:rPr>
          <w:sz w:val="27"/>
          <w:szCs w:val="27"/>
          <w:shd w:val="clear" w:color="auto" w:fill="FFFFFF"/>
        </w:rPr>
        <w:t xml:space="preserve"> и </w:t>
      </w:r>
      <w:r w:rsidRPr="009B1B57">
        <w:rPr>
          <w:sz w:val="27"/>
          <w:szCs w:val="27"/>
        </w:rPr>
        <w:t>муниципальных учреждений</w:t>
      </w:r>
      <w:r w:rsidRPr="009B1B57">
        <w:rPr>
          <w:sz w:val="27"/>
          <w:szCs w:val="27"/>
          <w:shd w:val="clear" w:color="auto" w:fill="FFFFFF"/>
        </w:rPr>
        <w:t xml:space="preserve"> составляет 2 миллиарда </w:t>
      </w:r>
      <w:r w:rsidR="009B1B57" w:rsidRPr="009B1B57">
        <w:rPr>
          <w:sz w:val="27"/>
          <w:szCs w:val="27"/>
          <w:shd w:val="clear" w:color="auto" w:fill="FFFFFF"/>
        </w:rPr>
        <w:t>450</w:t>
      </w:r>
      <w:r w:rsidRPr="009B1B57">
        <w:rPr>
          <w:sz w:val="27"/>
          <w:szCs w:val="27"/>
          <w:shd w:val="clear" w:color="auto" w:fill="FFFFFF"/>
        </w:rPr>
        <w:t xml:space="preserve"> миллион</w:t>
      </w:r>
      <w:r w:rsidR="00F265F8" w:rsidRPr="009B1B57">
        <w:rPr>
          <w:sz w:val="27"/>
          <w:szCs w:val="27"/>
          <w:shd w:val="clear" w:color="auto" w:fill="FFFFFF"/>
        </w:rPr>
        <w:t>ов</w:t>
      </w:r>
      <w:r w:rsidRPr="009B1B57">
        <w:rPr>
          <w:sz w:val="27"/>
          <w:szCs w:val="27"/>
          <w:shd w:val="clear" w:color="auto" w:fill="FFFFFF"/>
        </w:rPr>
        <w:t xml:space="preserve"> </w:t>
      </w:r>
      <w:r w:rsidR="009B1B57" w:rsidRPr="009B1B57">
        <w:rPr>
          <w:sz w:val="27"/>
          <w:szCs w:val="27"/>
          <w:shd w:val="clear" w:color="auto" w:fill="FFFFFF"/>
        </w:rPr>
        <w:t>357</w:t>
      </w:r>
      <w:r w:rsidRPr="009B1B57">
        <w:rPr>
          <w:sz w:val="27"/>
          <w:szCs w:val="27"/>
          <w:shd w:val="clear" w:color="auto" w:fill="FFFFFF"/>
        </w:rPr>
        <w:t xml:space="preserve"> тысяч рублей, </w:t>
      </w:r>
      <w:r w:rsidRPr="009B1B57">
        <w:rPr>
          <w:sz w:val="27"/>
          <w:szCs w:val="27"/>
        </w:rPr>
        <w:t>в том числе:</w:t>
      </w:r>
    </w:p>
    <w:p w:rsidR="00DD12C9" w:rsidRPr="009B1B57" w:rsidRDefault="00DD12C9" w:rsidP="002A1612">
      <w:pPr>
        <w:pStyle w:val="a3"/>
        <w:spacing w:before="0" w:beforeAutospacing="0" w:after="0"/>
        <w:ind w:firstLine="708"/>
        <w:jc w:val="both"/>
      </w:pPr>
      <w:r w:rsidRPr="009B1B57">
        <w:rPr>
          <w:sz w:val="27"/>
          <w:szCs w:val="27"/>
        </w:rPr>
        <w:t xml:space="preserve">- учреждений – 2 миллиарда </w:t>
      </w:r>
      <w:r w:rsidR="009B1B57" w:rsidRPr="009B1B57">
        <w:rPr>
          <w:sz w:val="27"/>
          <w:szCs w:val="27"/>
        </w:rPr>
        <w:t>420</w:t>
      </w:r>
      <w:r w:rsidRPr="009B1B57">
        <w:rPr>
          <w:sz w:val="27"/>
          <w:szCs w:val="27"/>
        </w:rPr>
        <w:t xml:space="preserve"> миллионов </w:t>
      </w:r>
      <w:r w:rsidR="009B1B57" w:rsidRPr="009B1B57">
        <w:rPr>
          <w:sz w:val="27"/>
          <w:szCs w:val="27"/>
        </w:rPr>
        <w:t>531</w:t>
      </w:r>
      <w:r w:rsidRPr="009B1B57">
        <w:rPr>
          <w:sz w:val="27"/>
          <w:szCs w:val="27"/>
        </w:rPr>
        <w:t xml:space="preserve"> тысяч рублей;</w:t>
      </w:r>
    </w:p>
    <w:p w:rsidR="00DD12C9" w:rsidRPr="009B1B57" w:rsidRDefault="00DD12C9" w:rsidP="002A1612">
      <w:pPr>
        <w:pStyle w:val="a3"/>
        <w:spacing w:before="0" w:beforeAutospacing="0" w:after="0"/>
        <w:ind w:firstLine="708"/>
        <w:jc w:val="both"/>
      </w:pPr>
      <w:r w:rsidRPr="009B1B57">
        <w:rPr>
          <w:sz w:val="27"/>
          <w:szCs w:val="27"/>
        </w:rPr>
        <w:t xml:space="preserve">- предприятий – </w:t>
      </w:r>
      <w:r w:rsidR="009B1B57" w:rsidRPr="009B1B57">
        <w:rPr>
          <w:sz w:val="27"/>
          <w:szCs w:val="27"/>
        </w:rPr>
        <w:t>29</w:t>
      </w:r>
      <w:r w:rsidRPr="009B1B57">
        <w:rPr>
          <w:sz w:val="27"/>
          <w:szCs w:val="27"/>
        </w:rPr>
        <w:t xml:space="preserve"> миллионов </w:t>
      </w:r>
      <w:r w:rsidR="009B1B57" w:rsidRPr="009B1B57">
        <w:rPr>
          <w:sz w:val="27"/>
          <w:szCs w:val="27"/>
        </w:rPr>
        <w:t>826</w:t>
      </w:r>
      <w:r w:rsidRPr="009B1B57">
        <w:rPr>
          <w:sz w:val="27"/>
          <w:szCs w:val="27"/>
        </w:rPr>
        <w:t xml:space="preserve"> тысячи рублей.</w:t>
      </w:r>
    </w:p>
    <w:p w:rsidR="00DD12C9" w:rsidRPr="003A1B2D" w:rsidRDefault="00DD12C9" w:rsidP="002A1612">
      <w:pPr>
        <w:pStyle w:val="a3"/>
        <w:spacing w:before="0" w:beforeAutospacing="0" w:after="0"/>
        <w:ind w:firstLine="708"/>
        <w:jc w:val="both"/>
      </w:pPr>
      <w:r w:rsidRPr="004B5D55">
        <w:rPr>
          <w:sz w:val="27"/>
          <w:szCs w:val="27"/>
        </w:rPr>
        <w:t xml:space="preserve">Общее количество земельных участков, предоставленных на праве постоянного (бессрочного) пользования составляет </w:t>
      </w:r>
      <w:r w:rsidR="004B5D55" w:rsidRPr="004B5D55">
        <w:rPr>
          <w:sz w:val="27"/>
          <w:szCs w:val="27"/>
        </w:rPr>
        <w:t>446</w:t>
      </w:r>
      <w:r w:rsidRPr="004B5D55">
        <w:rPr>
          <w:sz w:val="27"/>
          <w:szCs w:val="27"/>
        </w:rPr>
        <w:t xml:space="preserve"> </w:t>
      </w:r>
      <w:r w:rsidRPr="003A1B2D">
        <w:rPr>
          <w:sz w:val="27"/>
          <w:szCs w:val="27"/>
        </w:rPr>
        <w:t>участков. Кадастровая стоимость данных земельных участков составляет – 1</w:t>
      </w:r>
      <w:r w:rsidR="001F275A" w:rsidRPr="003A1B2D">
        <w:rPr>
          <w:sz w:val="27"/>
          <w:szCs w:val="27"/>
        </w:rPr>
        <w:t xml:space="preserve"> </w:t>
      </w:r>
      <w:r w:rsidRPr="003A1B2D">
        <w:rPr>
          <w:sz w:val="27"/>
          <w:szCs w:val="27"/>
        </w:rPr>
        <w:t>мил</w:t>
      </w:r>
      <w:r w:rsidR="00547A1F" w:rsidRPr="003A1B2D">
        <w:rPr>
          <w:sz w:val="27"/>
          <w:szCs w:val="27"/>
        </w:rPr>
        <w:t>л</w:t>
      </w:r>
      <w:r w:rsidRPr="003A1B2D">
        <w:rPr>
          <w:sz w:val="27"/>
          <w:szCs w:val="27"/>
        </w:rPr>
        <w:t>иард  </w:t>
      </w:r>
      <w:r w:rsidR="003A1B2D" w:rsidRPr="003A1B2D">
        <w:rPr>
          <w:sz w:val="27"/>
          <w:szCs w:val="27"/>
        </w:rPr>
        <w:t>933</w:t>
      </w:r>
      <w:r w:rsidRPr="003A1B2D">
        <w:rPr>
          <w:sz w:val="27"/>
          <w:szCs w:val="27"/>
        </w:rPr>
        <w:t xml:space="preserve"> миллион</w:t>
      </w:r>
      <w:r w:rsidR="00F265F8" w:rsidRPr="003A1B2D">
        <w:rPr>
          <w:sz w:val="27"/>
          <w:szCs w:val="27"/>
        </w:rPr>
        <w:t>а</w:t>
      </w:r>
      <w:r w:rsidRPr="003A1B2D">
        <w:rPr>
          <w:sz w:val="27"/>
          <w:szCs w:val="27"/>
        </w:rPr>
        <w:t xml:space="preserve"> </w:t>
      </w:r>
      <w:r w:rsidR="003A1B2D" w:rsidRPr="003A1B2D">
        <w:rPr>
          <w:sz w:val="27"/>
          <w:szCs w:val="27"/>
        </w:rPr>
        <w:t>070</w:t>
      </w:r>
      <w:r w:rsidRPr="003A1B2D">
        <w:rPr>
          <w:sz w:val="27"/>
          <w:szCs w:val="27"/>
        </w:rPr>
        <w:t xml:space="preserve"> тысяч рублей.</w:t>
      </w:r>
    </w:p>
    <w:p w:rsidR="00DD12C9" w:rsidRPr="00CA2FA0" w:rsidRDefault="00DD12C9" w:rsidP="002A1612">
      <w:pPr>
        <w:pStyle w:val="a3"/>
        <w:spacing w:before="0" w:beforeAutospacing="0" w:after="0"/>
        <w:ind w:firstLine="708"/>
        <w:jc w:val="both"/>
      </w:pPr>
      <w:r w:rsidRPr="00CA2FA0">
        <w:rPr>
          <w:sz w:val="27"/>
          <w:szCs w:val="27"/>
        </w:rPr>
        <w:t xml:space="preserve">Общая стоимость муниципального имущества округа составляет </w:t>
      </w:r>
      <w:r w:rsidR="009F3F29" w:rsidRPr="00CA2FA0">
        <w:rPr>
          <w:sz w:val="27"/>
          <w:szCs w:val="27"/>
        </w:rPr>
        <w:t>2</w:t>
      </w:r>
      <w:r w:rsidRPr="00CA2FA0">
        <w:rPr>
          <w:sz w:val="27"/>
          <w:szCs w:val="27"/>
        </w:rPr>
        <w:t xml:space="preserve"> миллиарда </w:t>
      </w:r>
      <w:r w:rsidR="00CA2FA0" w:rsidRPr="00CA2FA0">
        <w:rPr>
          <w:sz w:val="27"/>
          <w:szCs w:val="27"/>
        </w:rPr>
        <w:t>311</w:t>
      </w:r>
      <w:r w:rsidRPr="00CA2FA0">
        <w:rPr>
          <w:sz w:val="27"/>
          <w:szCs w:val="27"/>
        </w:rPr>
        <w:t xml:space="preserve"> миллионов </w:t>
      </w:r>
      <w:r w:rsidR="00CA2FA0" w:rsidRPr="00CA2FA0">
        <w:rPr>
          <w:sz w:val="27"/>
          <w:szCs w:val="27"/>
        </w:rPr>
        <w:t>561</w:t>
      </w:r>
      <w:r w:rsidRPr="00CA2FA0">
        <w:rPr>
          <w:sz w:val="27"/>
          <w:szCs w:val="27"/>
        </w:rPr>
        <w:t xml:space="preserve"> тысяч</w:t>
      </w:r>
      <w:r w:rsidR="00CA2FA0" w:rsidRPr="00CA2FA0">
        <w:rPr>
          <w:sz w:val="27"/>
          <w:szCs w:val="27"/>
        </w:rPr>
        <w:t>а</w:t>
      </w:r>
      <w:r w:rsidRPr="00CA2FA0">
        <w:rPr>
          <w:sz w:val="27"/>
          <w:szCs w:val="27"/>
        </w:rPr>
        <w:t xml:space="preserve"> рублей.</w:t>
      </w:r>
    </w:p>
    <w:p w:rsidR="00DD12C9" w:rsidRPr="00045487" w:rsidRDefault="00DD12C9" w:rsidP="002A1612">
      <w:pPr>
        <w:pStyle w:val="a3"/>
        <w:spacing w:before="0" w:beforeAutospacing="0" w:after="0"/>
        <w:ind w:firstLine="708"/>
        <w:jc w:val="both"/>
      </w:pPr>
      <w:r w:rsidRPr="00045487">
        <w:rPr>
          <w:sz w:val="27"/>
          <w:szCs w:val="27"/>
        </w:rPr>
        <w:t xml:space="preserve">Общая стоимость муниципального имущества округа, входящего в состав казны составляет </w:t>
      </w:r>
      <w:r w:rsidR="00801DF7" w:rsidRPr="00045487">
        <w:rPr>
          <w:sz w:val="27"/>
          <w:szCs w:val="27"/>
        </w:rPr>
        <w:t>53</w:t>
      </w:r>
      <w:r w:rsidR="00045487" w:rsidRPr="00045487">
        <w:rPr>
          <w:sz w:val="27"/>
          <w:szCs w:val="27"/>
        </w:rPr>
        <w:t>4</w:t>
      </w:r>
      <w:r w:rsidRPr="00045487">
        <w:rPr>
          <w:sz w:val="27"/>
          <w:szCs w:val="27"/>
        </w:rPr>
        <w:t xml:space="preserve"> миллионов </w:t>
      </w:r>
      <w:r w:rsidR="00045487" w:rsidRPr="00045487">
        <w:rPr>
          <w:sz w:val="27"/>
          <w:szCs w:val="27"/>
        </w:rPr>
        <w:t>148</w:t>
      </w:r>
      <w:r w:rsidRPr="00045487">
        <w:rPr>
          <w:sz w:val="27"/>
          <w:szCs w:val="27"/>
        </w:rPr>
        <w:t xml:space="preserve"> тысяч рублей.</w:t>
      </w:r>
    </w:p>
    <w:p w:rsidR="00DD12C9" w:rsidRPr="00DC77ED" w:rsidRDefault="00DD12C9" w:rsidP="002A1612">
      <w:pPr>
        <w:pStyle w:val="a3"/>
        <w:spacing w:before="0" w:beforeAutospacing="0" w:after="0"/>
        <w:ind w:firstLine="708"/>
        <w:jc w:val="both"/>
      </w:pPr>
      <w:r w:rsidRPr="00DC77ED">
        <w:rPr>
          <w:sz w:val="27"/>
          <w:szCs w:val="27"/>
        </w:rPr>
        <w:t xml:space="preserve">В муниципальной собственности находится </w:t>
      </w:r>
      <w:r w:rsidR="004B5D55" w:rsidRPr="00DC77ED">
        <w:rPr>
          <w:sz w:val="27"/>
          <w:szCs w:val="27"/>
        </w:rPr>
        <w:t>51</w:t>
      </w:r>
      <w:r w:rsidR="00BD06B2">
        <w:rPr>
          <w:sz w:val="27"/>
          <w:szCs w:val="27"/>
        </w:rPr>
        <w:t>3</w:t>
      </w:r>
      <w:r w:rsidRPr="00DC77ED">
        <w:rPr>
          <w:sz w:val="27"/>
          <w:szCs w:val="27"/>
        </w:rPr>
        <w:t xml:space="preserve"> земельных участков, общей площадью </w:t>
      </w:r>
      <w:r w:rsidR="00801DF7" w:rsidRPr="00DC77ED">
        <w:rPr>
          <w:sz w:val="27"/>
          <w:szCs w:val="27"/>
        </w:rPr>
        <w:t>3</w:t>
      </w:r>
      <w:r w:rsidR="00DC77ED" w:rsidRPr="00DC77ED">
        <w:rPr>
          <w:sz w:val="27"/>
          <w:szCs w:val="27"/>
        </w:rPr>
        <w:t>0</w:t>
      </w:r>
      <w:r w:rsidR="00801DF7" w:rsidRPr="00DC77ED">
        <w:rPr>
          <w:sz w:val="27"/>
          <w:szCs w:val="27"/>
        </w:rPr>
        <w:t> </w:t>
      </w:r>
      <w:r w:rsidR="00DC77ED" w:rsidRPr="00DC77ED">
        <w:rPr>
          <w:sz w:val="27"/>
          <w:szCs w:val="27"/>
        </w:rPr>
        <w:t>318</w:t>
      </w:r>
      <w:r w:rsidR="00801DF7" w:rsidRPr="00DC77ED">
        <w:rPr>
          <w:sz w:val="27"/>
          <w:szCs w:val="27"/>
        </w:rPr>
        <w:t xml:space="preserve"> </w:t>
      </w:r>
      <w:r w:rsidR="00DC77ED" w:rsidRPr="00DC77ED">
        <w:rPr>
          <w:sz w:val="27"/>
          <w:szCs w:val="27"/>
        </w:rPr>
        <w:t>459</w:t>
      </w:r>
      <w:r w:rsidRPr="00DC77ED">
        <w:rPr>
          <w:sz w:val="27"/>
          <w:szCs w:val="27"/>
        </w:rPr>
        <w:t>,</w:t>
      </w:r>
      <w:r w:rsidR="00DC77ED" w:rsidRPr="00DC77ED">
        <w:rPr>
          <w:sz w:val="27"/>
          <w:szCs w:val="27"/>
        </w:rPr>
        <w:t>94</w:t>
      </w:r>
      <w:r w:rsidRPr="00DC77ED">
        <w:rPr>
          <w:sz w:val="27"/>
          <w:szCs w:val="27"/>
        </w:rPr>
        <w:t xml:space="preserve"> кв.м.</w:t>
      </w:r>
    </w:p>
    <w:p w:rsidR="00DD12C9" w:rsidRPr="001F01E7" w:rsidRDefault="00DD12C9" w:rsidP="002A1612">
      <w:pPr>
        <w:pStyle w:val="a3"/>
        <w:spacing w:before="0" w:beforeAutospacing="0" w:after="0"/>
        <w:ind w:firstLine="708"/>
        <w:jc w:val="both"/>
      </w:pPr>
      <w:r w:rsidRPr="001F01E7">
        <w:rPr>
          <w:sz w:val="27"/>
          <w:szCs w:val="27"/>
        </w:rPr>
        <w:t xml:space="preserve">В казне Советского городского округа Ставропольского края значится </w:t>
      </w:r>
      <w:r w:rsidR="00801DF7" w:rsidRPr="001F01E7">
        <w:rPr>
          <w:sz w:val="27"/>
          <w:szCs w:val="27"/>
        </w:rPr>
        <w:t>1</w:t>
      </w:r>
      <w:r w:rsidR="001F01E7" w:rsidRPr="001F01E7">
        <w:rPr>
          <w:sz w:val="27"/>
          <w:szCs w:val="27"/>
        </w:rPr>
        <w:t>7</w:t>
      </w:r>
      <w:r w:rsidR="00BD06B2">
        <w:rPr>
          <w:sz w:val="27"/>
          <w:szCs w:val="27"/>
        </w:rPr>
        <w:t>4</w:t>
      </w:r>
      <w:r w:rsidRPr="001F01E7">
        <w:rPr>
          <w:sz w:val="27"/>
          <w:szCs w:val="27"/>
        </w:rPr>
        <w:t xml:space="preserve"> объект</w:t>
      </w:r>
      <w:r w:rsidR="00801DF7" w:rsidRPr="001F01E7">
        <w:rPr>
          <w:sz w:val="27"/>
          <w:szCs w:val="27"/>
        </w:rPr>
        <w:t>а</w:t>
      </w:r>
      <w:r w:rsidRPr="001F01E7">
        <w:rPr>
          <w:sz w:val="27"/>
          <w:szCs w:val="27"/>
        </w:rPr>
        <w:t xml:space="preserve"> имущества. </w:t>
      </w:r>
    </w:p>
    <w:p w:rsidR="00DD12C9" w:rsidRPr="00482545" w:rsidRDefault="00DD12C9" w:rsidP="002A1612">
      <w:pPr>
        <w:pStyle w:val="a3"/>
        <w:spacing w:before="0" w:beforeAutospacing="0" w:after="0"/>
        <w:ind w:firstLine="708"/>
        <w:jc w:val="both"/>
        <w:rPr>
          <w:sz w:val="27"/>
          <w:szCs w:val="27"/>
        </w:rPr>
      </w:pPr>
      <w:r w:rsidRPr="00482545">
        <w:rPr>
          <w:sz w:val="27"/>
          <w:szCs w:val="27"/>
        </w:rPr>
        <w:t>В 202</w:t>
      </w:r>
      <w:r w:rsidR="00594DD9" w:rsidRPr="00482545">
        <w:rPr>
          <w:sz w:val="27"/>
          <w:szCs w:val="27"/>
        </w:rPr>
        <w:t>2</w:t>
      </w:r>
      <w:r w:rsidRPr="00482545">
        <w:rPr>
          <w:sz w:val="27"/>
          <w:szCs w:val="27"/>
        </w:rPr>
        <w:t xml:space="preserve"> году от сдачи в аренду муниципального имущества получено доходов на сумму </w:t>
      </w:r>
      <w:r w:rsidR="008520F1" w:rsidRPr="00482545">
        <w:rPr>
          <w:sz w:val="27"/>
          <w:szCs w:val="27"/>
        </w:rPr>
        <w:t>6</w:t>
      </w:r>
      <w:r w:rsidRPr="00482545">
        <w:rPr>
          <w:sz w:val="27"/>
          <w:szCs w:val="27"/>
        </w:rPr>
        <w:t xml:space="preserve"> миллион</w:t>
      </w:r>
      <w:r w:rsidR="008520F1" w:rsidRPr="00482545">
        <w:rPr>
          <w:sz w:val="27"/>
          <w:szCs w:val="27"/>
        </w:rPr>
        <w:t>ов</w:t>
      </w:r>
      <w:r w:rsidRPr="00482545">
        <w:rPr>
          <w:sz w:val="27"/>
          <w:szCs w:val="27"/>
        </w:rPr>
        <w:t xml:space="preserve"> </w:t>
      </w:r>
      <w:r w:rsidR="008520F1" w:rsidRPr="00482545">
        <w:rPr>
          <w:sz w:val="27"/>
          <w:szCs w:val="27"/>
        </w:rPr>
        <w:t>44</w:t>
      </w:r>
      <w:r w:rsidR="00482545" w:rsidRPr="00482545">
        <w:rPr>
          <w:sz w:val="27"/>
          <w:szCs w:val="27"/>
        </w:rPr>
        <w:t>8</w:t>
      </w:r>
      <w:r w:rsidRPr="00482545">
        <w:rPr>
          <w:sz w:val="27"/>
          <w:szCs w:val="27"/>
        </w:rPr>
        <w:t xml:space="preserve"> тысяч </w:t>
      </w:r>
      <w:r w:rsidR="00482545" w:rsidRPr="00482545">
        <w:rPr>
          <w:sz w:val="27"/>
          <w:szCs w:val="27"/>
        </w:rPr>
        <w:t>764</w:t>
      </w:r>
      <w:r w:rsidRPr="00482545">
        <w:rPr>
          <w:sz w:val="27"/>
          <w:szCs w:val="27"/>
        </w:rPr>
        <w:t xml:space="preserve"> рубл</w:t>
      </w:r>
      <w:r w:rsidR="00482545" w:rsidRPr="00482545">
        <w:rPr>
          <w:sz w:val="27"/>
          <w:szCs w:val="27"/>
        </w:rPr>
        <w:t>я</w:t>
      </w:r>
      <w:r w:rsidRPr="00482545">
        <w:rPr>
          <w:sz w:val="27"/>
          <w:szCs w:val="27"/>
        </w:rPr>
        <w:t>, в том числе:</w:t>
      </w:r>
    </w:p>
    <w:p w:rsidR="00DD12C9" w:rsidRPr="00482545" w:rsidRDefault="00DD12C9" w:rsidP="002A1612">
      <w:pPr>
        <w:pStyle w:val="a3"/>
        <w:spacing w:before="0" w:beforeAutospacing="0" w:after="0"/>
        <w:ind w:firstLine="708"/>
        <w:jc w:val="both"/>
        <w:rPr>
          <w:sz w:val="27"/>
          <w:szCs w:val="27"/>
        </w:rPr>
      </w:pPr>
      <w:r w:rsidRPr="00482545">
        <w:rPr>
          <w:sz w:val="27"/>
          <w:szCs w:val="27"/>
        </w:rPr>
        <w:lastRenderedPageBreak/>
        <w:t xml:space="preserve">- получено доходов от сдачи в аренду помещений – </w:t>
      </w:r>
      <w:r w:rsidR="00801DF7" w:rsidRPr="00482545">
        <w:rPr>
          <w:sz w:val="27"/>
          <w:szCs w:val="27"/>
        </w:rPr>
        <w:t xml:space="preserve">1 миллион </w:t>
      </w:r>
      <w:r w:rsidR="00482545" w:rsidRPr="00482545">
        <w:rPr>
          <w:sz w:val="27"/>
          <w:szCs w:val="27"/>
        </w:rPr>
        <w:t>028</w:t>
      </w:r>
      <w:r w:rsidRPr="00482545">
        <w:rPr>
          <w:sz w:val="27"/>
          <w:szCs w:val="27"/>
        </w:rPr>
        <w:t xml:space="preserve"> тысяч </w:t>
      </w:r>
      <w:r w:rsidR="00801DF7" w:rsidRPr="00482545">
        <w:rPr>
          <w:sz w:val="27"/>
          <w:szCs w:val="27"/>
        </w:rPr>
        <w:t>6</w:t>
      </w:r>
      <w:r w:rsidR="00482545" w:rsidRPr="00482545">
        <w:rPr>
          <w:sz w:val="27"/>
          <w:szCs w:val="27"/>
        </w:rPr>
        <w:t>64</w:t>
      </w:r>
      <w:r w:rsidRPr="00482545">
        <w:rPr>
          <w:sz w:val="27"/>
          <w:szCs w:val="27"/>
        </w:rPr>
        <w:t xml:space="preserve"> рубл</w:t>
      </w:r>
      <w:r w:rsidR="00482545" w:rsidRPr="00482545">
        <w:rPr>
          <w:sz w:val="27"/>
          <w:szCs w:val="27"/>
        </w:rPr>
        <w:t>я</w:t>
      </w:r>
      <w:r w:rsidRPr="00482545">
        <w:rPr>
          <w:sz w:val="27"/>
          <w:szCs w:val="27"/>
        </w:rPr>
        <w:t xml:space="preserve"> </w:t>
      </w:r>
      <w:r w:rsidR="00801DF7" w:rsidRPr="00482545">
        <w:rPr>
          <w:sz w:val="27"/>
          <w:szCs w:val="27"/>
        </w:rPr>
        <w:t>9</w:t>
      </w:r>
      <w:r w:rsidRPr="00482545">
        <w:rPr>
          <w:sz w:val="27"/>
          <w:szCs w:val="27"/>
        </w:rPr>
        <w:t>7 копе</w:t>
      </w:r>
      <w:r w:rsidR="00801DF7" w:rsidRPr="00482545">
        <w:rPr>
          <w:sz w:val="27"/>
          <w:szCs w:val="27"/>
        </w:rPr>
        <w:t>е</w:t>
      </w:r>
      <w:r w:rsidRPr="00482545">
        <w:rPr>
          <w:sz w:val="27"/>
          <w:szCs w:val="27"/>
        </w:rPr>
        <w:t>к,</w:t>
      </w:r>
    </w:p>
    <w:p w:rsidR="00DD12C9" w:rsidRPr="00482545" w:rsidRDefault="00DD12C9" w:rsidP="002A1612">
      <w:pPr>
        <w:pStyle w:val="a3"/>
        <w:spacing w:before="0" w:beforeAutospacing="0" w:after="0"/>
        <w:ind w:firstLine="708"/>
        <w:jc w:val="both"/>
        <w:rPr>
          <w:sz w:val="27"/>
          <w:szCs w:val="27"/>
        </w:rPr>
      </w:pPr>
      <w:r w:rsidRPr="00482545">
        <w:rPr>
          <w:sz w:val="27"/>
          <w:szCs w:val="27"/>
        </w:rPr>
        <w:t xml:space="preserve">- получено доходов от сдачи в аренду земельных участков – </w:t>
      </w:r>
      <w:r w:rsidR="008520F1" w:rsidRPr="00482545">
        <w:rPr>
          <w:sz w:val="27"/>
          <w:szCs w:val="27"/>
        </w:rPr>
        <w:t>5</w:t>
      </w:r>
      <w:r w:rsidRPr="00482545">
        <w:rPr>
          <w:sz w:val="27"/>
          <w:szCs w:val="27"/>
        </w:rPr>
        <w:t xml:space="preserve"> миллион</w:t>
      </w:r>
      <w:r w:rsidR="00F265F8" w:rsidRPr="00482545">
        <w:rPr>
          <w:sz w:val="27"/>
          <w:szCs w:val="27"/>
        </w:rPr>
        <w:t>ов</w:t>
      </w:r>
      <w:r w:rsidRPr="00482545">
        <w:rPr>
          <w:sz w:val="27"/>
          <w:szCs w:val="27"/>
        </w:rPr>
        <w:t xml:space="preserve"> </w:t>
      </w:r>
      <w:r w:rsidR="008520F1" w:rsidRPr="00482545">
        <w:rPr>
          <w:sz w:val="27"/>
          <w:szCs w:val="27"/>
        </w:rPr>
        <w:t>4</w:t>
      </w:r>
      <w:r w:rsidR="00482545" w:rsidRPr="00482545">
        <w:rPr>
          <w:sz w:val="27"/>
          <w:szCs w:val="27"/>
        </w:rPr>
        <w:t>2</w:t>
      </w:r>
      <w:r w:rsidR="008520F1" w:rsidRPr="00482545">
        <w:rPr>
          <w:sz w:val="27"/>
          <w:szCs w:val="27"/>
        </w:rPr>
        <w:t>0</w:t>
      </w:r>
      <w:r w:rsidRPr="00482545">
        <w:rPr>
          <w:sz w:val="27"/>
          <w:szCs w:val="27"/>
        </w:rPr>
        <w:t xml:space="preserve"> тысяч </w:t>
      </w:r>
      <w:r w:rsidR="00482545" w:rsidRPr="00482545">
        <w:rPr>
          <w:sz w:val="27"/>
          <w:szCs w:val="27"/>
        </w:rPr>
        <w:t>099</w:t>
      </w:r>
      <w:r w:rsidRPr="00482545">
        <w:rPr>
          <w:sz w:val="27"/>
          <w:szCs w:val="27"/>
        </w:rPr>
        <w:t xml:space="preserve"> рубл</w:t>
      </w:r>
      <w:r w:rsidR="00482545" w:rsidRPr="00482545">
        <w:rPr>
          <w:sz w:val="27"/>
          <w:szCs w:val="27"/>
        </w:rPr>
        <w:t>ей</w:t>
      </w:r>
      <w:r w:rsidRPr="00482545">
        <w:rPr>
          <w:sz w:val="27"/>
          <w:szCs w:val="27"/>
        </w:rPr>
        <w:t xml:space="preserve"> </w:t>
      </w:r>
      <w:r w:rsidR="00482545" w:rsidRPr="00482545">
        <w:rPr>
          <w:sz w:val="27"/>
          <w:szCs w:val="27"/>
        </w:rPr>
        <w:t>27</w:t>
      </w:r>
      <w:r w:rsidRPr="00482545">
        <w:rPr>
          <w:sz w:val="27"/>
          <w:szCs w:val="27"/>
        </w:rPr>
        <w:t xml:space="preserve"> копеек.</w:t>
      </w:r>
    </w:p>
    <w:p w:rsidR="008520F1" w:rsidRPr="00482545" w:rsidRDefault="008520F1" w:rsidP="002A1612">
      <w:pPr>
        <w:pStyle w:val="a3"/>
        <w:spacing w:before="0" w:beforeAutospacing="0" w:after="0"/>
        <w:ind w:firstLine="708"/>
        <w:jc w:val="both"/>
      </w:pPr>
      <w:r w:rsidRPr="00482545">
        <w:rPr>
          <w:sz w:val="27"/>
          <w:szCs w:val="27"/>
        </w:rPr>
        <w:t>В 202</w:t>
      </w:r>
      <w:r w:rsidR="00594DD9" w:rsidRPr="00482545">
        <w:rPr>
          <w:sz w:val="27"/>
          <w:szCs w:val="27"/>
        </w:rPr>
        <w:t>2</w:t>
      </w:r>
      <w:r w:rsidRPr="00482545">
        <w:rPr>
          <w:sz w:val="27"/>
          <w:szCs w:val="27"/>
        </w:rPr>
        <w:t xml:space="preserve"> году от предоставления муниципального имущества по договорам социального найма получено доходов на сумму: </w:t>
      </w:r>
      <w:r w:rsidR="00482545" w:rsidRPr="00482545">
        <w:rPr>
          <w:sz w:val="27"/>
          <w:szCs w:val="27"/>
        </w:rPr>
        <w:t>6</w:t>
      </w:r>
      <w:r w:rsidRPr="00482545">
        <w:rPr>
          <w:sz w:val="27"/>
          <w:szCs w:val="27"/>
        </w:rPr>
        <w:t>5 тысяч 4</w:t>
      </w:r>
      <w:r w:rsidR="00482545" w:rsidRPr="00482545">
        <w:rPr>
          <w:sz w:val="27"/>
          <w:szCs w:val="27"/>
        </w:rPr>
        <w:t>35</w:t>
      </w:r>
      <w:r w:rsidRPr="00482545">
        <w:rPr>
          <w:sz w:val="27"/>
          <w:szCs w:val="27"/>
        </w:rPr>
        <w:t xml:space="preserve"> рубл</w:t>
      </w:r>
      <w:r w:rsidR="00482545" w:rsidRPr="00482545">
        <w:rPr>
          <w:sz w:val="27"/>
          <w:szCs w:val="27"/>
        </w:rPr>
        <w:t>ей</w:t>
      </w:r>
      <w:r w:rsidRPr="00482545">
        <w:rPr>
          <w:sz w:val="27"/>
          <w:szCs w:val="27"/>
        </w:rPr>
        <w:t xml:space="preserve"> </w:t>
      </w:r>
      <w:r w:rsidR="00482545" w:rsidRPr="00482545">
        <w:rPr>
          <w:sz w:val="27"/>
          <w:szCs w:val="27"/>
        </w:rPr>
        <w:t>37</w:t>
      </w:r>
      <w:r w:rsidRPr="00482545">
        <w:rPr>
          <w:sz w:val="27"/>
          <w:szCs w:val="27"/>
        </w:rPr>
        <w:t xml:space="preserve"> копе</w:t>
      </w:r>
      <w:r w:rsidR="00482545" w:rsidRPr="00482545">
        <w:rPr>
          <w:sz w:val="27"/>
          <w:szCs w:val="27"/>
        </w:rPr>
        <w:t>е</w:t>
      </w:r>
      <w:r w:rsidRPr="00482545">
        <w:rPr>
          <w:sz w:val="27"/>
          <w:szCs w:val="27"/>
        </w:rPr>
        <w:t>к.</w:t>
      </w:r>
    </w:p>
    <w:p w:rsidR="00594DD9" w:rsidRPr="00E10A91" w:rsidRDefault="00E10A91" w:rsidP="00E10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2022 г.</w:t>
      </w:r>
      <w:r w:rsidR="009F65F0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5F0">
        <w:rPr>
          <w:rFonts w:ascii="Times New Roman" w:hAnsi="Times New Roman" w:cs="Times New Roman"/>
          <w:sz w:val="28"/>
          <w:szCs w:val="28"/>
        </w:rPr>
        <w:t xml:space="preserve">были оформлены   </w:t>
      </w:r>
      <w:r w:rsidR="00EB4F45" w:rsidRPr="00E10A91">
        <w:rPr>
          <w:rFonts w:ascii="Times New Roman" w:hAnsi="Times New Roman" w:cs="Times New Roman"/>
          <w:sz w:val="28"/>
          <w:szCs w:val="28"/>
        </w:rPr>
        <w:t>бесхозяйн</w:t>
      </w:r>
      <w:r w:rsidR="009F65F0">
        <w:rPr>
          <w:rFonts w:ascii="Times New Roman" w:hAnsi="Times New Roman" w:cs="Times New Roman"/>
          <w:sz w:val="28"/>
          <w:szCs w:val="28"/>
        </w:rPr>
        <w:t>ые</w:t>
      </w:r>
      <w:r w:rsidR="00EB4F45" w:rsidRPr="00E10A91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9F65F0">
        <w:rPr>
          <w:rFonts w:ascii="Times New Roman" w:hAnsi="Times New Roman" w:cs="Times New Roman"/>
          <w:sz w:val="28"/>
          <w:szCs w:val="28"/>
        </w:rPr>
        <w:t>ы</w:t>
      </w:r>
      <w:r w:rsidR="00EB4F45" w:rsidRPr="00E10A91">
        <w:rPr>
          <w:rFonts w:ascii="Times New Roman" w:hAnsi="Times New Roman" w:cs="Times New Roman"/>
          <w:sz w:val="28"/>
          <w:szCs w:val="28"/>
        </w:rPr>
        <w:t xml:space="preserve"> недвижимости - </w:t>
      </w:r>
      <w:r w:rsidR="009F65F0">
        <w:rPr>
          <w:rFonts w:ascii="Times New Roman" w:hAnsi="Times New Roman" w:cs="Times New Roman"/>
          <w:sz w:val="28"/>
          <w:szCs w:val="28"/>
        </w:rPr>
        <w:t>с</w:t>
      </w:r>
      <w:r w:rsidR="00EB4F45" w:rsidRPr="00E10A91">
        <w:rPr>
          <w:rFonts w:ascii="Times New Roman" w:hAnsi="Times New Roman" w:cs="Times New Roman"/>
          <w:sz w:val="28"/>
          <w:szCs w:val="28"/>
        </w:rPr>
        <w:t>ооружение – Автомобильный мост «Горькая Балка – Отказное, примыкание к автомобильной дороги «Кочубей – Зеленокумск – Мин-Воды», расположенное по адресу: Ставропольский край, Советский район, село Отказное, улица Мостовая</w:t>
      </w:r>
      <w:r w:rsidR="009F65F0">
        <w:rPr>
          <w:rFonts w:ascii="Times New Roman" w:hAnsi="Times New Roman" w:cs="Times New Roman"/>
          <w:sz w:val="28"/>
          <w:szCs w:val="28"/>
        </w:rPr>
        <w:t xml:space="preserve">; сооружение - </w:t>
      </w:r>
      <w:r w:rsidR="009F65F0" w:rsidRPr="00E10A91">
        <w:rPr>
          <w:rFonts w:ascii="Times New Roman" w:hAnsi="Times New Roman" w:cs="Times New Roman"/>
          <w:sz w:val="28"/>
          <w:szCs w:val="28"/>
        </w:rPr>
        <w:t>Автомобильный мост «</w:t>
      </w:r>
      <w:r w:rsidR="009F65F0">
        <w:rPr>
          <w:rFonts w:ascii="Times New Roman" w:hAnsi="Times New Roman" w:cs="Times New Roman"/>
          <w:sz w:val="28"/>
          <w:szCs w:val="28"/>
        </w:rPr>
        <w:t xml:space="preserve">с. Солдато-Александровское-Андреевский», расположенный по адресу: Ставропольский край, Советский городской округ, с. Солдато-Александровское, улица Шоссейная; теплосеть от котельной </w:t>
      </w:r>
      <w:proofErr w:type="spellStart"/>
      <w:r w:rsidR="009F65F0">
        <w:rPr>
          <w:rFonts w:ascii="Times New Roman" w:hAnsi="Times New Roman" w:cs="Times New Roman"/>
          <w:sz w:val="28"/>
          <w:szCs w:val="28"/>
        </w:rPr>
        <w:t>молзавода</w:t>
      </w:r>
      <w:proofErr w:type="spellEnd"/>
      <w:r w:rsidR="009F65F0">
        <w:rPr>
          <w:rFonts w:ascii="Times New Roman" w:hAnsi="Times New Roman" w:cs="Times New Roman"/>
          <w:sz w:val="28"/>
          <w:szCs w:val="28"/>
        </w:rPr>
        <w:t xml:space="preserve">, </w:t>
      </w:r>
      <w:r w:rsidR="009F65F0" w:rsidRPr="00E10A91">
        <w:rPr>
          <w:rFonts w:ascii="Times New Roman" w:hAnsi="Times New Roman" w:cs="Times New Roman"/>
          <w:sz w:val="28"/>
          <w:szCs w:val="28"/>
        </w:rPr>
        <w:t>расположенн</w:t>
      </w:r>
      <w:r w:rsidR="009F65F0">
        <w:rPr>
          <w:rFonts w:ascii="Times New Roman" w:hAnsi="Times New Roman" w:cs="Times New Roman"/>
          <w:sz w:val="28"/>
          <w:szCs w:val="28"/>
        </w:rPr>
        <w:t>ая</w:t>
      </w:r>
      <w:r w:rsidR="009F65F0" w:rsidRPr="00E10A91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Советский район,</w:t>
      </w:r>
      <w:r w:rsidR="009F65F0">
        <w:rPr>
          <w:rFonts w:ascii="Times New Roman" w:hAnsi="Times New Roman" w:cs="Times New Roman"/>
          <w:sz w:val="28"/>
          <w:szCs w:val="28"/>
        </w:rPr>
        <w:t xml:space="preserve"> город Зеленокумск, ул. 50 лет Октября, б/н.</w:t>
      </w:r>
    </w:p>
    <w:p w:rsidR="009F65F0" w:rsidRDefault="00045487" w:rsidP="00E10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A91">
        <w:rPr>
          <w:rFonts w:ascii="Times New Roman" w:hAnsi="Times New Roman" w:cs="Times New Roman"/>
          <w:sz w:val="28"/>
          <w:szCs w:val="28"/>
        </w:rPr>
        <w:t>В 2022 году произошла реорганизация муниципальных унитарных предприятий. В форме присоединения к МУП «Жилищно-коммунальное хозяйство г. Зеленокумска» присоединились муниципальные</w:t>
      </w:r>
      <w:r w:rsidR="00E10A91">
        <w:rPr>
          <w:rFonts w:ascii="Times New Roman" w:hAnsi="Times New Roman" w:cs="Times New Roman"/>
          <w:sz w:val="28"/>
          <w:szCs w:val="28"/>
        </w:rPr>
        <w:t xml:space="preserve"> унитарные</w:t>
      </w:r>
      <w:r w:rsidRPr="00E10A91">
        <w:rPr>
          <w:rFonts w:ascii="Times New Roman" w:hAnsi="Times New Roman" w:cs="Times New Roman"/>
          <w:sz w:val="28"/>
          <w:szCs w:val="28"/>
        </w:rPr>
        <w:t xml:space="preserve"> предприятия Советского городского округа Ставропольского края: МУП «Коммунальное хозяйство Восточного сельсовета»</w:t>
      </w:r>
      <w:r w:rsidR="00E10A91">
        <w:rPr>
          <w:rFonts w:ascii="Times New Roman" w:hAnsi="Times New Roman" w:cs="Times New Roman"/>
          <w:sz w:val="28"/>
          <w:szCs w:val="28"/>
        </w:rPr>
        <w:t>,</w:t>
      </w:r>
      <w:r w:rsidRPr="00E10A91">
        <w:rPr>
          <w:rFonts w:ascii="Times New Roman" w:hAnsi="Times New Roman" w:cs="Times New Roman"/>
          <w:sz w:val="28"/>
          <w:szCs w:val="28"/>
        </w:rPr>
        <w:t xml:space="preserve"> </w:t>
      </w:r>
      <w:r w:rsidR="00E10A91" w:rsidRPr="00E10A91">
        <w:rPr>
          <w:rFonts w:ascii="Times New Roman" w:hAnsi="Times New Roman" w:cs="Times New Roman"/>
          <w:sz w:val="28"/>
          <w:szCs w:val="28"/>
        </w:rPr>
        <w:t>МУП «</w:t>
      </w:r>
      <w:proofErr w:type="spellStart"/>
      <w:r w:rsidR="00E10A91" w:rsidRPr="00E10A91">
        <w:rPr>
          <w:rFonts w:ascii="Times New Roman" w:hAnsi="Times New Roman" w:cs="Times New Roman"/>
          <w:sz w:val="28"/>
          <w:szCs w:val="28"/>
        </w:rPr>
        <w:t>Нинское</w:t>
      </w:r>
      <w:proofErr w:type="spellEnd"/>
      <w:r w:rsidR="00E10A91" w:rsidRPr="00E10A91">
        <w:rPr>
          <w:rFonts w:ascii="Times New Roman" w:hAnsi="Times New Roman" w:cs="Times New Roman"/>
          <w:sz w:val="28"/>
          <w:szCs w:val="28"/>
        </w:rPr>
        <w:t xml:space="preserve"> коммунальное хозяйство»</w:t>
      </w:r>
      <w:r w:rsidR="00E10A91">
        <w:rPr>
          <w:rFonts w:ascii="Times New Roman" w:hAnsi="Times New Roman" w:cs="Times New Roman"/>
          <w:sz w:val="28"/>
          <w:szCs w:val="28"/>
        </w:rPr>
        <w:t>,</w:t>
      </w:r>
      <w:r w:rsidR="00E10A91" w:rsidRPr="00E10A91">
        <w:rPr>
          <w:rFonts w:ascii="Times New Roman" w:hAnsi="Times New Roman" w:cs="Times New Roman"/>
          <w:sz w:val="28"/>
          <w:szCs w:val="28"/>
        </w:rPr>
        <w:t xml:space="preserve"> МУП «Коммунальное хозяйство </w:t>
      </w:r>
      <w:proofErr w:type="spellStart"/>
      <w:r w:rsidR="00E10A91" w:rsidRPr="00E10A91">
        <w:rPr>
          <w:rFonts w:ascii="Times New Roman" w:hAnsi="Times New Roman" w:cs="Times New Roman"/>
          <w:sz w:val="28"/>
          <w:szCs w:val="28"/>
        </w:rPr>
        <w:t>Правокумского</w:t>
      </w:r>
      <w:proofErr w:type="spellEnd"/>
      <w:r w:rsidR="00E10A91" w:rsidRPr="00E10A91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="00E10A91">
        <w:rPr>
          <w:rFonts w:ascii="Times New Roman" w:hAnsi="Times New Roman" w:cs="Times New Roman"/>
          <w:sz w:val="28"/>
          <w:szCs w:val="28"/>
        </w:rPr>
        <w:t>,</w:t>
      </w:r>
      <w:r w:rsidR="00E10A91" w:rsidRPr="00E10A91">
        <w:rPr>
          <w:rFonts w:ascii="Times New Roman" w:hAnsi="Times New Roman" w:cs="Times New Roman"/>
          <w:sz w:val="28"/>
          <w:szCs w:val="28"/>
        </w:rPr>
        <w:t xml:space="preserve"> МУП «Коммунальное хозяйство села Отказного»</w:t>
      </w:r>
      <w:r w:rsidR="00E10A91">
        <w:rPr>
          <w:rFonts w:ascii="Times New Roman" w:hAnsi="Times New Roman" w:cs="Times New Roman"/>
          <w:sz w:val="28"/>
          <w:szCs w:val="28"/>
        </w:rPr>
        <w:t>,</w:t>
      </w:r>
      <w:r w:rsidR="00E10A91" w:rsidRPr="00E10A91">
        <w:rPr>
          <w:rFonts w:ascii="Times New Roman" w:hAnsi="Times New Roman" w:cs="Times New Roman"/>
          <w:sz w:val="28"/>
          <w:szCs w:val="28"/>
        </w:rPr>
        <w:t xml:space="preserve"> МУП «Солдато-Александровское коммунальное хозяйство»</w:t>
      </w:r>
      <w:r w:rsidR="00E10A91">
        <w:rPr>
          <w:rFonts w:ascii="Times New Roman" w:hAnsi="Times New Roman" w:cs="Times New Roman"/>
          <w:sz w:val="28"/>
          <w:szCs w:val="28"/>
        </w:rPr>
        <w:t xml:space="preserve">, </w:t>
      </w:r>
      <w:r w:rsidR="00E10A91" w:rsidRPr="00E10A91">
        <w:rPr>
          <w:rFonts w:ascii="Times New Roman" w:hAnsi="Times New Roman" w:cs="Times New Roman"/>
          <w:sz w:val="28"/>
          <w:szCs w:val="28"/>
        </w:rPr>
        <w:t>МУП Советского городского округа Ставропольского края «Содействие»</w:t>
      </w:r>
      <w:r w:rsidR="00E10A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0A91" w:rsidRPr="00E10A91" w:rsidRDefault="00E10A91" w:rsidP="00E10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Ликвидировано одно муниципальное унитарное предприятие: </w:t>
      </w:r>
      <w:r w:rsidRPr="00E10A91">
        <w:rPr>
          <w:rFonts w:ascii="Times New Roman" w:hAnsi="Times New Roman" w:cs="Times New Roman"/>
          <w:sz w:val="28"/>
          <w:szCs w:val="28"/>
        </w:rPr>
        <w:t>МУП «Градостроительство»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0A91" w:rsidRPr="00E10A91" w:rsidRDefault="00E10A91" w:rsidP="00E10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A91" w:rsidRPr="00EB3761" w:rsidRDefault="00E10A91" w:rsidP="00E10A91">
      <w:pPr>
        <w:pStyle w:val="2"/>
        <w:tabs>
          <w:tab w:val="left" w:pos="3813"/>
        </w:tabs>
        <w:ind w:right="-108" w:firstLine="0"/>
        <w:rPr>
          <w:sz w:val="18"/>
          <w:szCs w:val="18"/>
        </w:rPr>
      </w:pPr>
    </w:p>
    <w:p w:rsidR="00045487" w:rsidRPr="00EB3761" w:rsidRDefault="00045487" w:rsidP="00045487">
      <w:pPr>
        <w:pStyle w:val="2"/>
        <w:tabs>
          <w:tab w:val="left" w:pos="3813"/>
        </w:tabs>
        <w:ind w:right="-108" w:firstLine="0"/>
        <w:jc w:val="left"/>
        <w:rPr>
          <w:sz w:val="18"/>
          <w:szCs w:val="18"/>
        </w:rPr>
      </w:pPr>
    </w:p>
    <w:p w:rsidR="00045487" w:rsidRPr="00045487" w:rsidRDefault="00045487" w:rsidP="00045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5487" w:rsidRPr="00045487" w:rsidRDefault="00045487" w:rsidP="00045487">
      <w:pPr>
        <w:pStyle w:val="a3"/>
        <w:spacing w:before="0" w:beforeAutospacing="0" w:after="0"/>
        <w:ind w:firstLine="708"/>
        <w:jc w:val="both"/>
        <w:rPr>
          <w:color w:val="FF0000"/>
          <w:sz w:val="28"/>
          <w:szCs w:val="28"/>
        </w:rPr>
      </w:pPr>
    </w:p>
    <w:p w:rsidR="00B853CD" w:rsidRPr="00045487" w:rsidRDefault="00B853CD" w:rsidP="00DD12C9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3A1B2D" w:rsidRDefault="003A1B2D" w:rsidP="00DD12C9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3A1B2D" w:rsidRDefault="003A1B2D" w:rsidP="00DD12C9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3A1B2D" w:rsidRDefault="003A1B2D" w:rsidP="00DD12C9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3A1B2D" w:rsidRDefault="003A1B2D" w:rsidP="00DD12C9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3A1B2D" w:rsidRDefault="003A1B2D" w:rsidP="00DD12C9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3A1B2D" w:rsidRDefault="003A1B2D" w:rsidP="00DD12C9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3A1B2D" w:rsidRDefault="003A1B2D" w:rsidP="00DD12C9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3A1B2D" w:rsidRDefault="003A1B2D" w:rsidP="00DD12C9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3A1B2D" w:rsidRDefault="003A1B2D" w:rsidP="00DD12C9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3A1B2D" w:rsidRDefault="003A1B2D" w:rsidP="00DD12C9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3A1B2D" w:rsidRDefault="003A1B2D" w:rsidP="00DD12C9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3A1B2D" w:rsidRDefault="003A1B2D" w:rsidP="00DD12C9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3A1B2D" w:rsidRDefault="003A1B2D" w:rsidP="00DD12C9">
      <w:pPr>
        <w:pStyle w:val="a3"/>
        <w:spacing w:before="0" w:beforeAutospacing="0" w:after="0"/>
        <w:jc w:val="center"/>
        <w:rPr>
          <w:sz w:val="28"/>
          <w:szCs w:val="28"/>
        </w:rPr>
      </w:pPr>
    </w:p>
    <w:sectPr w:rsidR="003A1B2D" w:rsidSect="005658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12C9"/>
    <w:rsid w:val="00045487"/>
    <w:rsid w:val="000866AB"/>
    <w:rsid w:val="001F01E7"/>
    <w:rsid w:val="001F275A"/>
    <w:rsid w:val="002209F1"/>
    <w:rsid w:val="00221454"/>
    <w:rsid w:val="00276F6B"/>
    <w:rsid w:val="002A1612"/>
    <w:rsid w:val="002F0DE0"/>
    <w:rsid w:val="003A0B14"/>
    <w:rsid w:val="003A1B2D"/>
    <w:rsid w:val="003C1F48"/>
    <w:rsid w:val="003D2D0F"/>
    <w:rsid w:val="003E5655"/>
    <w:rsid w:val="004338C4"/>
    <w:rsid w:val="00437236"/>
    <w:rsid w:val="00451E76"/>
    <w:rsid w:val="00470A4D"/>
    <w:rsid w:val="00482545"/>
    <w:rsid w:val="00486291"/>
    <w:rsid w:val="004B5D55"/>
    <w:rsid w:val="00547A1F"/>
    <w:rsid w:val="00565857"/>
    <w:rsid w:val="00594DD9"/>
    <w:rsid w:val="005F0BAA"/>
    <w:rsid w:val="005F21E1"/>
    <w:rsid w:val="006444C7"/>
    <w:rsid w:val="006524BF"/>
    <w:rsid w:val="00655382"/>
    <w:rsid w:val="006A278F"/>
    <w:rsid w:val="006C5CC8"/>
    <w:rsid w:val="0074518E"/>
    <w:rsid w:val="007F608C"/>
    <w:rsid w:val="00801DF7"/>
    <w:rsid w:val="00837D37"/>
    <w:rsid w:val="008520F1"/>
    <w:rsid w:val="008A76BB"/>
    <w:rsid w:val="00993715"/>
    <w:rsid w:val="009B1B57"/>
    <w:rsid w:val="009D635C"/>
    <w:rsid w:val="009F3F29"/>
    <w:rsid w:val="009F65F0"/>
    <w:rsid w:val="00B853CD"/>
    <w:rsid w:val="00BB1017"/>
    <w:rsid w:val="00BD06B2"/>
    <w:rsid w:val="00C5796F"/>
    <w:rsid w:val="00C9149A"/>
    <w:rsid w:val="00C93C95"/>
    <w:rsid w:val="00CA2FA0"/>
    <w:rsid w:val="00CA50D2"/>
    <w:rsid w:val="00CF5A74"/>
    <w:rsid w:val="00DB6018"/>
    <w:rsid w:val="00DC77ED"/>
    <w:rsid w:val="00DD12C9"/>
    <w:rsid w:val="00E10A91"/>
    <w:rsid w:val="00EB4F45"/>
    <w:rsid w:val="00EE5E98"/>
    <w:rsid w:val="00F10406"/>
    <w:rsid w:val="00F265F8"/>
    <w:rsid w:val="00F66996"/>
    <w:rsid w:val="00F8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2B9F3"/>
  <w15:docId w15:val="{EA42AA6E-6D34-4EC7-8FAD-B087FD2E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2C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94DD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2">
    <w:name w:val="Body Text Indent 2"/>
    <w:basedOn w:val="a"/>
    <w:link w:val="20"/>
    <w:rsid w:val="00045487"/>
    <w:pPr>
      <w:spacing w:after="0" w:line="240" w:lineRule="auto"/>
      <w:ind w:firstLine="612"/>
      <w:jc w:val="both"/>
    </w:pPr>
    <w:rPr>
      <w:rFonts w:ascii="Times New Roman" w:eastAsia="Times New Roman" w:hAnsi="Times New Roman" w:cs="Times New Roman"/>
      <w:sz w:val="28"/>
      <w:szCs w:val="27"/>
    </w:rPr>
  </w:style>
  <w:style w:type="character" w:customStyle="1" w:styleId="20">
    <w:name w:val="Основной текст с отступом 2 Знак"/>
    <w:basedOn w:val="a0"/>
    <w:link w:val="2"/>
    <w:rsid w:val="00045487"/>
    <w:rPr>
      <w:rFonts w:ascii="Times New Roman" w:eastAsia="Times New Roman" w:hAnsi="Times New Roman" w:cs="Times New Roman"/>
      <w:sz w:val="28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56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AF820-69FD-4E5D-BD23-7522F9F5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49</cp:revision>
  <cp:lastPrinted>2023-06-29T06:31:00Z</cp:lastPrinted>
  <dcterms:created xsi:type="dcterms:W3CDTF">2022-05-05T06:45:00Z</dcterms:created>
  <dcterms:modified xsi:type="dcterms:W3CDTF">2023-06-29T06:32:00Z</dcterms:modified>
</cp:coreProperties>
</file>