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C9" w:rsidRPr="00E32107" w:rsidRDefault="00DD12C9" w:rsidP="00E32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7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07" w:rsidRPr="00E32107" w:rsidRDefault="00E32107" w:rsidP="00E32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03 июня 2022 г.                                                                                                № 58</w:t>
      </w:r>
      <w:r w:rsidR="00676CC7">
        <w:rPr>
          <w:rFonts w:ascii="Times New Roman" w:hAnsi="Times New Roman" w:cs="Times New Roman"/>
          <w:sz w:val="28"/>
          <w:szCs w:val="28"/>
        </w:rPr>
        <w:t>3</w:t>
      </w:r>
    </w:p>
    <w:p w:rsidR="00E32107" w:rsidRPr="00E32107" w:rsidRDefault="00E32107" w:rsidP="00E3210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DD12C9" w:rsidRPr="00E32107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2C9" w:rsidRPr="00E32107" w:rsidRDefault="00DD12C9" w:rsidP="00E3210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Об утверждении сводных показателей объектов муниципальной собственности Советского городского округа Ставропольского края</w:t>
      </w:r>
    </w:p>
    <w:p w:rsidR="00DD12C9" w:rsidRDefault="00DD12C9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107" w:rsidRPr="00E32107" w:rsidRDefault="00E32107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2C9" w:rsidRPr="00E32107" w:rsidRDefault="00DD12C9" w:rsidP="00E3210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порядке управления и распоряжения имуществом, находящимся в муниципальной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г. № 135, Совет депутатов Советского городского округа Ставропольского края</w:t>
      </w:r>
    </w:p>
    <w:p w:rsidR="00E32107" w:rsidRDefault="00E32107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2C9" w:rsidRDefault="00DD12C9" w:rsidP="00E3210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32107" w:rsidRPr="00E32107" w:rsidRDefault="00E32107" w:rsidP="00E3210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8"/>
          <w:szCs w:val="28"/>
        </w:rPr>
      </w:pPr>
    </w:p>
    <w:p w:rsidR="00DD12C9" w:rsidRPr="00E32107" w:rsidRDefault="00DD12C9" w:rsidP="00E32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1. Утвердить сводные показатели объектов муниципальной собственности Советского городского округа Ставропольского края по состоянию на 01 января 202</w:t>
      </w:r>
      <w:r w:rsidR="006A278F" w:rsidRPr="00E321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210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D12C9" w:rsidRPr="00E32107" w:rsidRDefault="00E32107" w:rsidP="00E321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DD12C9" w:rsidRDefault="00DD12C9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107" w:rsidRDefault="00E32107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107" w:rsidRPr="00E32107" w:rsidRDefault="00E32107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2C9" w:rsidRPr="00E32107" w:rsidRDefault="00DD12C9" w:rsidP="00E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DD12C9" w:rsidRPr="00E32107" w:rsidRDefault="00DD12C9" w:rsidP="00E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Советского городского округа</w:t>
      </w:r>
    </w:p>
    <w:p w:rsidR="00DD12C9" w:rsidRPr="00E32107" w:rsidRDefault="00DD12C9" w:rsidP="00E3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107"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 w:rsidR="00E32107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Pr="00E32107">
        <w:rPr>
          <w:rFonts w:ascii="Times New Roman" w:eastAsia="Times New Roman" w:hAnsi="Times New Roman" w:cs="Times New Roman"/>
          <w:sz w:val="28"/>
          <w:szCs w:val="28"/>
        </w:rPr>
        <w:t xml:space="preserve">я                                   </w:t>
      </w:r>
      <w:r w:rsidR="009F3F29" w:rsidRPr="00E321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3210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A1612" w:rsidRPr="00E321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32107">
        <w:rPr>
          <w:rFonts w:ascii="Times New Roman" w:eastAsia="Times New Roman" w:hAnsi="Times New Roman" w:cs="Times New Roman"/>
          <w:sz w:val="28"/>
          <w:szCs w:val="28"/>
        </w:rPr>
        <w:t xml:space="preserve">             В.П. </w:t>
      </w:r>
      <w:proofErr w:type="spellStart"/>
      <w:r w:rsidRPr="00E32107">
        <w:rPr>
          <w:rFonts w:ascii="Times New Roman" w:eastAsia="Times New Roman" w:hAnsi="Times New Roman" w:cs="Times New Roman"/>
          <w:sz w:val="28"/>
          <w:szCs w:val="28"/>
        </w:rPr>
        <w:t>Немов</w:t>
      </w:r>
      <w:proofErr w:type="spellEnd"/>
    </w:p>
    <w:p w:rsidR="00DD12C9" w:rsidRPr="00DD12C9" w:rsidRDefault="00DD12C9" w:rsidP="00DD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107" w:rsidRPr="00E32107" w:rsidRDefault="00DD12C9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 w:rsidRPr="00E32107">
        <w:rPr>
          <w:sz w:val="28"/>
          <w:szCs w:val="28"/>
        </w:rPr>
        <w:lastRenderedPageBreak/>
        <w:t xml:space="preserve">Утверждены </w:t>
      </w:r>
    </w:p>
    <w:p w:rsidR="00E32107" w:rsidRPr="00E32107" w:rsidRDefault="00DD12C9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 w:rsidRPr="00E32107">
        <w:rPr>
          <w:sz w:val="28"/>
          <w:szCs w:val="28"/>
        </w:rPr>
        <w:t>решением Совета депутатов</w:t>
      </w:r>
    </w:p>
    <w:p w:rsidR="00E32107" w:rsidRPr="00E32107" w:rsidRDefault="00DD12C9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 w:rsidRPr="00E32107">
        <w:rPr>
          <w:sz w:val="28"/>
          <w:szCs w:val="28"/>
        </w:rPr>
        <w:t xml:space="preserve"> Советского городского округа</w:t>
      </w:r>
    </w:p>
    <w:p w:rsidR="00E32107" w:rsidRPr="00E32107" w:rsidRDefault="00DD12C9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 w:rsidRPr="00E32107">
        <w:rPr>
          <w:sz w:val="28"/>
          <w:szCs w:val="28"/>
        </w:rPr>
        <w:t xml:space="preserve"> Ставропольского края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  <w:r w:rsidRPr="00E32107">
        <w:rPr>
          <w:sz w:val="28"/>
          <w:szCs w:val="28"/>
        </w:rPr>
        <w:t xml:space="preserve"> от </w:t>
      </w:r>
      <w:r w:rsidR="00E32107" w:rsidRPr="00E32107">
        <w:rPr>
          <w:sz w:val="28"/>
          <w:szCs w:val="28"/>
        </w:rPr>
        <w:t>03 июня</w:t>
      </w:r>
      <w:r w:rsidRPr="00E32107">
        <w:rPr>
          <w:sz w:val="28"/>
          <w:szCs w:val="28"/>
        </w:rPr>
        <w:t xml:space="preserve"> 2022 г. №</w:t>
      </w:r>
      <w:r w:rsidR="00E74768">
        <w:rPr>
          <w:sz w:val="28"/>
          <w:szCs w:val="28"/>
        </w:rPr>
        <w:t xml:space="preserve"> 583</w:t>
      </w:r>
      <w:bookmarkStart w:id="0" w:name="_GoBack"/>
      <w:bookmarkEnd w:id="0"/>
    </w:p>
    <w:p w:rsidR="00DD12C9" w:rsidRDefault="00DD12C9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</w:p>
    <w:p w:rsidR="00E32107" w:rsidRPr="00E32107" w:rsidRDefault="00E32107" w:rsidP="00E32107">
      <w:pPr>
        <w:pStyle w:val="a3"/>
        <w:spacing w:before="0" w:beforeAutospacing="0" w:after="0"/>
        <w:ind w:firstLine="567"/>
        <w:jc w:val="right"/>
        <w:rPr>
          <w:sz w:val="28"/>
          <w:szCs w:val="28"/>
        </w:rPr>
      </w:pP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  <w:r w:rsidRPr="00E32107">
        <w:rPr>
          <w:sz w:val="28"/>
          <w:szCs w:val="28"/>
        </w:rPr>
        <w:t>Сводные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  <w:r w:rsidRPr="00E32107">
        <w:rPr>
          <w:sz w:val="28"/>
          <w:szCs w:val="28"/>
        </w:rPr>
        <w:t>показатели объектов муниципальной собственности</w:t>
      </w:r>
      <w:r w:rsidR="00837D37" w:rsidRPr="00E32107">
        <w:rPr>
          <w:sz w:val="28"/>
          <w:szCs w:val="28"/>
        </w:rPr>
        <w:t xml:space="preserve"> </w:t>
      </w:r>
      <w:r w:rsidRPr="00E32107">
        <w:rPr>
          <w:sz w:val="28"/>
          <w:szCs w:val="28"/>
        </w:rPr>
        <w:t>Советского городского округа Ставропольского края</w:t>
      </w:r>
      <w:r w:rsidR="00837D37" w:rsidRPr="00E32107">
        <w:rPr>
          <w:sz w:val="28"/>
          <w:szCs w:val="28"/>
        </w:rPr>
        <w:t xml:space="preserve"> </w:t>
      </w:r>
      <w:r w:rsidRPr="00E32107">
        <w:rPr>
          <w:sz w:val="28"/>
          <w:szCs w:val="28"/>
        </w:rPr>
        <w:t>по состоянию на 01.01.2022 года</w:t>
      </w:r>
    </w:p>
    <w:p w:rsidR="00DD12C9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E32107" w:rsidRPr="00E32107" w:rsidRDefault="00E32107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На 01.01.202</w:t>
      </w:r>
      <w:r w:rsidR="002A1612" w:rsidRPr="00E32107">
        <w:rPr>
          <w:sz w:val="28"/>
          <w:szCs w:val="28"/>
        </w:rPr>
        <w:t>2</w:t>
      </w:r>
      <w:r w:rsidRPr="00E32107">
        <w:rPr>
          <w:sz w:val="28"/>
          <w:szCs w:val="28"/>
        </w:rPr>
        <w:t xml:space="preserve"> года в муниципальной собственности Советского городского округа Ставропольского края (далее – округ) находится: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- 9 муниципальных унитарных предприятий;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- 83 муниципальных учреждений,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из них: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органов управления и отделов — 13;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учреждений культуры — 9;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общеобразовательных учреждений — 18;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образовательных учреждений дополнительного образования —7;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дошкольных образовательных учреждений — 29;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центр по комплексному обслуживанию бюджетных учреждений — 1;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многофункциональный центр предоставления государственных и муниципальных услуг — 1;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- учреждений — 5.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Общая стоимость основных фондов</w:t>
      </w:r>
      <w:r w:rsidRPr="00E32107">
        <w:rPr>
          <w:sz w:val="28"/>
          <w:szCs w:val="28"/>
          <w:shd w:val="clear" w:color="auto" w:fill="FFFFFF"/>
        </w:rPr>
        <w:t xml:space="preserve"> </w:t>
      </w:r>
      <w:r w:rsidRPr="00E32107">
        <w:rPr>
          <w:sz w:val="28"/>
          <w:szCs w:val="28"/>
        </w:rPr>
        <w:t>муниципальных унитарных предприятий</w:t>
      </w:r>
      <w:r w:rsidRPr="00E32107">
        <w:rPr>
          <w:sz w:val="28"/>
          <w:szCs w:val="28"/>
          <w:shd w:val="clear" w:color="auto" w:fill="FFFFFF"/>
        </w:rPr>
        <w:t xml:space="preserve"> и </w:t>
      </w:r>
      <w:r w:rsidRPr="00E32107">
        <w:rPr>
          <w:sz w:val="28"/>
          <w:szCs w:val="28"/>
        </w:rPr>
        <w:t>муниципальных учреждений</w:t>
      </w:r>
      <w:r w:rsidRPr="00E32107">
        <w:rPr>
          <w:sz w:val="28"/>
          <w:szCs w:val="28"/>
          <w:shd w:val="clear" w:color="auto" w:fill="FFFFFF"/>
        </w:rPr>
        <w:t xml:space="preserve"> составляет 2 миллиарда </w:t>
      </w:r>
      <w:r w:rsidR="009F3F29" w:rsidRPr="00E32107">
        <w:rPr>
          <w:sz w:val="28"/>
          <w:szCs w:val="28"/>
          <w:shd w:val="clear" w:color="auto" w:fill="FFFFFF"/>
        </w:rPr>
        <w:t>359</w:t>
      </w:r>
      <w:r w:rsidRPr="00E32107">
        <w:rPr>
          <w:sz w:val="28"/>
          <w:szCs w:val="28"/>
          <w:shd w:val="clear" w:color="auto" w:fill="FFFFFF"/>
        </w:rPr>
        <w:t xml:space="preserve"> миллион</w:t>
      </w:r>
      <w:r w:rsidR="00F265F8" w:rsidRPr="00E32107">
        <w:rPr>
          <w:sz w:val="28"/>
          <w:szCs w:val="28"/>
          <w:shd w:val="clear" w:color="auto" w:fill="FFFFFF"/>
        </w:rPr>
        <w:t>ов</w:t>
      </w:r>
      <w:r w:rsidRPr="00E32107">
        <w:rPr>
          <w:sz w:val="28"/>
          <w:szCs w:val="28"/>
          <w:shd w:val="clear" w:color="auto" w:fill="FFFFFF"/>
        </w:rPr>
        <w:t xml:space="preserve"> </w:t>
      </w:r>
      <w:r w:rsidR="009F3F29" w:rsidRPr="00E32107">
        <w:rPr>
          <w:sz w:val="28"/>
          <w:szCs w:val="28"/>
          <w:shd w:val="clear" w:color="auto" w:fill="FFFFFF"/>
        </w:rPr>
        <w:t>236</w:t>
      </w:r>
      <w:r w:rsidRPr="00E32107">
        <w:rPr>
          <w:sz w:val="28"/>
          <w:szCs w:val="28"/>
          <w:shd w:val="clear" w:color="auto" w:fill="FFFFFF"/>
        </w:rPr>
        <w:t xml:space="preserve"> тысяч рублей, </w:t>
      </w:r>
      <w:r w:rsidRPr="00E32107">
        <w:rPr>
          <w:sz w:val="28"/>
          <w:szCs w:val="28"/>
        </w:rPr>
        <w:t>в том числе: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 xml:space="preserve">- учреждений – 2 миллиарда </w:t>
      </w:r>
      <w:r w:rsidR="009F3F29" w:rsidRPr="00E32107">
        <w:rPr>
          <w:sz w:val="28"/>
          <w:szCs w:val="28"/>
        </w:rPr>
        <w:t>293</w:t>
      </w:r>
      <w:r w:rsidRPr="00E32107">
        <w:rPr>
          <w:sz w:val="28"/>
          <w:szCs w:val="28"/>
        </w:rPr>
        <w:t xml:space="preserve"> миллионов </w:t>
      </w:r>
      <w:r w:rsidR="009F3F29" w:rsidRPr="00E32107">
        <w:rPr>
          <w:sz w:val="28"/>
          <w:szCs w:val="28"/>
        </w:rPr>
        <w:t>712</w:t>
      </w:r>
      <w:r w:rsidRPr="00E32107">
        <w:rPr>
          <w:sz w:val="28"/>
          <w:szCs w:val="28"/>
        </w:rPr>
        <w:t xml:space="preserve"> тысяч рублей;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 xml:space="preserve">- предприятий – </w:t>
      </w:r>
      <w:r w:rsidR="009F3F29" w:rsidRPr="00E32107">
        <w:rPr>
          <w:sz w:val="28"/>
          <w:szCs w:val="28"/>
        </w:rPr>
        <w:t>65</w:t>
      </w:r>
      <w:r w:rsidRPr="00E32107">
        <w:rPr>
          <w:sz w:val="28"/>
          <w:szCs w:val="28"/>
        </w:rPr>
        <w:t xml:space="preserve"> миллионов </w:t>
      </w:r>
      <w:r w:rsidR="009F3F29" w:rsidRPr="00E32107">
        <w:rPr>
          <w:sz w:val="28"/>
          <w:szCs w:val="28"/>
        </w:rPr>
        <w:t>524</w:t>
      </w:r>
      <w:r w:rsidRPr="00E32107">
        <w:rPr>
          <w:sz w:val="28"/>
          <w:szCs w:val="28"/>
        </w:rPr>
        <w:t xml:space="preserve"> тысячи рублей.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Общее количество земельных участков, предоставленных на праве постоянного (бессрочного) пользования составляет 39</w:t>
      </w:r>
      <w:r w:rsidR="00B853CD" w:rsidRPr="00E32107">
        <w:rPr>
          <w:sz w:val="28"/>
          <w:szCs w:val="28"/>
        </w:rPr>
        <w:t>5</w:t>
      </w:r>
      <w:r w:rsidRPr="00E32107">
        <w:rPr>
          <w:sz w:val="28"/>
          <w:szCs w:val="28"/>
        </w:rPr>
        <w:t xml:space="preserve"> участков. Кадастровая стоимость данных земельных участков составляет – 1</w:t>
      </w:r>
      <w:r w:rsidR="001F275A" w:rsidRPr="00E32107">
        <w:rPr>
          <w:sz w:val="28"/>
          <w:szCs w:val="28"/>
        </w:rPr>
        <w:t xml:space="preserve"> </w:t>
      </w:r>
      <w:r w:rsidRPr="00E32107">
        <w:rPr>
          <w:sz w:val="28"/>
          <w:szCs w:val="28"/>
        </w:rPr>
        <w:t>мил</w:t>
      </w:r>
      <w:r w:rsidR="00547A1F" w:rsidRPr="00E32107">
        <w:rPr>
          <w:sz w:val="28"/>
          <w:szCs w:val="28"/>
        </w:rPr>
        <w:t>л</w:t>
      </w:r>
      <w:r w:rsidRPr="00E32107">
        <w:rPr>
          <w:sz w:val="28"/>
          <w:szCs w:val="28"/>
        </w:rPr>
        <w:t>иард  </w:t>
      </w:r>
      <w:r w:rsidR="006C5CC8" w:rsidRPr="00E32107">
        <w:rPr>
          <w:sz w:val="28"/>
          <w:szCs w:val="28"/>
        </w:rPr>
        <w:t>692</w:t>
      </w:r>
      <w:r w:rsidRPr="00E32107">
        <w:rPr>
          <w:sz w:val="28"/>
          <w:szCs w:val="28"/>
        </w:rPr>
        <w:t xml:space="preserve"> миллион</w:t>
      </w:r>
      <w:r w:rsidR="00F265F8" w:rsidRPr="00E32107">
        <w:rPr>
          <w:sz w:val="28"/>
          <w:szCs w:val="28"/>
        </w:rPr>
        <w:t>а</w:t>
      </w:r>
      <w:r w:rsidRPr="00E32107">
        <w:rPr>
          <w:sz w:val="28"/>
          <w:szCs w:val="28"/>
        </w:rPr>
        <w:t xml:space="preserve"> 5</w:t>
      </w:r>
      <w:r w:rsidR="006C5CC8" w:rsidRPr="00E32107">
        <w:rPr>
          <w:sz w:val="28"/>
          <w:szCs w:val="28"/>
        </w:rPr>
        <w:t>15</w:t>
      </w:r>
      <w:r w:rsidRPr="00E32107">
        <w:rPr>
          <w:sz w:val="28"/>
          <w:szCs w:val="28"/>
        </w:rPr>
        <w:t xml:space="preserve"> тысяч рублей.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 xml:space="preserve">Общая стоимость муниципального имущества округа составляет </w:t>
      </w:r>
      <w:r w:rsidR="009F3F29" w:rsidRPr="00E32107">
        <w:rPr>
          <w:sz w:val="28"/>
          <w:szCs w:val="28"/>
        </w:rPr>
        <w:t>2</w:t>
      </w:r>
      <w:r w:rsidRPr="00E32107">
        <w:rPr>
          <w:sz w:val="28"/>
          <w:szCs w:val="28"/>
        </w:rPr>
        <w:t xml:space="preserve"> миллиарда </w:t>
      </w:r>
      <w:r w:rsidR="009F3F29" w:rsidRPr="00E32107">
        <w:rPr>
          <w:sz w:val="28"/>
          <w:szCs w:val="28"/>
        </w:rPr>
        <w:t>893</w:t>
      </w:r>
      <w:r w:rsidRPr="00E32107">
        <w:rPr>
          <w:sz w:val="28"/>
          <w:szCs w:val="28"/>
        </w:rPr>
        <w:t xml:space="preserve"> миллионов 0</w:t>
      </w:r>
      <w:r w:rsidR="009F3F29" w:rsidRPr="00E32107">
        <w:rPr>
          <w:sz w:val="28"/>
          <w:szCs w:val="28"/>
        </w:rPr>
        <w:t>97</w:t>
      </w:r>
      <w:r w:rsidRPr="00E32107">
        <w:rPr>
          <w:sz w:val="28"/>
          <w:szCs w:val="28"/>
        </w:rPr>
        <w:t xml:space="preserve"> тысяч рублей.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Общая стоимость муниципального имущества округа,</w:t>
      </w:r>
      <w:r w:rsidRPr="00E32107">
        <w:rPr>
          <w:color w:val="000000"/>
          <w:sz w:val="28"/>
          <w:szCs w:val="28"/>
        </w:rPr>
        <w:t xml:space="preserve"> входящего в состав казны составляет </w:t>
      </w:r>
      <w:r w:rsidR="00801DF7" w:rsidRPr="00E32107">
        <w:rPr>
          <w:color w:val="000000"/>
          <w:sz w:val="28"/>
          <w:szCs w:val="28"/>
        </w:rPr>
        <w:t>533</w:t>
      </w:r>
      <w:r w:rsidRPr="00E32107">
        <w:rPr>
          <w:color w:val="000000"/>
          <w:sz w:val="28"/>
          <w:szCs w:val="28"/>
        </w:rPr>
        <w:t xml:space="preserve"> миллионов </w:t>
      </w:r>
      <w:r w:rsidR="00801DF7" w:rsidRPr="00E32107">
        <w:rPr>
          <w:color w:val="000000"/>
          <w:sz w:val="28"/>
          <w:szCs w:val="28"/>
        </w:rPr>
        <w:t>861</w:t>
      </w:r>
      <w:r w:rsidRPr="00E32107">
        <w:rPr>
          <w:color w:val="000000"/>
          <w:sz w:val="28"/>
          <w:szCs w:val="28"/>
        </w:rPr>
        <w:t xml:space="preserve"> тысячи рублей.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color w:val="000000"/>
          <w:sz w:val="28"/>
          <w:szCs w:val="28"/>
        </w:rPr>
        <w:t>В муниципальной собственности находится 4</w:t>
      </w:r>
      <w:r w:rsidR="00801DF7" w:rsidRPr="00E32107">
        <w:rPr>
          <w:color w:val="000000"/>
          <w:sz w:val="28"/>
          <w:szCs w:val="28"/>
        </w:rPr>
        <w:t>59</w:t>
      </w:r>
      <w:r w:rsidRPr="00E32107">
        <w:rPr>
          <w:color w:val="000000"/>
          <w:sz w:val="28"/>
          <w:szCs w:val="28"/>
        </w:rPr>
        <w:t xml:space="preserve"> земельных участков, общей площадью </w:t>
      </w:r>
      <w:r w:rsidR="00801DF7" w:rsidRPr="00E32107">
        <w:rPr>
          <w:color w:val="000000"/>
          <w:sz w:val="28"/>
          <w:szCs w:val="28"/>
        </w:rPr>
        <w:t>38 227 868</w:t>
      </w:r>
      <w:r w:rsidRPr="00E32107">
        <w:rPr>
          <w:color w:val="000000"/>
          <w:sz w:val="28"/>
          <w:szCs w:val="28"/>
        </w:rPr>
        <w:t xml:space="preserve">, </w:t>
      </w:r>
      <w:r w:rsidR="00801DF7" w:rsidRPr="00E32107">
        <w:rPr>
          <w:color w:val="000000"/>
          <w:sz w:val="28"/>
          <w:szCs w:val="28"/>
        </w:rPr>
        <w:t>13</w:t>
      </w:r>
      <w:r w:rsidRPr="00E32107">
        <w:rPr>
          <w:color w:val="000000"/>
          <w:sz w:val="28"/>
          <w:szCs w:val="28"/>
        </w:rPr>
        <w:t xml:space="preserve"> кв.м.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color w:val="000000"/>
          <w:sz w:val="28"/>
          <w:szCs w:val="28"/>
        </w:rPr>
        <w:t xml:space="preserve">В казне Советского городского округа Ставропольского края значится </w:t>
      </w:r>
      <w:r w:rsidR="00801DF7" w:rsidRPr="00E32107">
        <w:rPr>
          <w:color w:val="000000"/>
          <w:sz w:val="28"/>
          <w:szCs w:val="28"/>
        </w:rPr>
        <w:t>1</w:t>
      </w:r>
      <w:r w:rsidRPr="00E32107">
        <w:rPr>
          <w:color w:val="000000"/>
          <w:sz w:val="28"/>
          <w:szCs w:val="28"/>
        </w:rPr>
        <w:t>5</w:t>
      </w:r>
      <w:r w:rsidR="008520F1" w:rsidRPr="00E32107">
        <w:rPr>
          <w:color w:val="000000"/>
          <w:sz w:val="28"/>
          <w:szCs w:val="28"/>
        </w:rPr>
        <w:t>3</w:t>
      </w:r>
      <w:r w:rsidRPr="00E32107">
        <w:rPr>
          <w:color w:val="000000"/>
          <w:sz w:val="28"/>
          <w:szCs w:val="28"/>
        </w:rPr>
        <w:t xml:space="preserve"> объект</w:t>
      </w:r>
      <w:r w:rsidR="00801DF7" w:rsidRPr="00E32107">
        <w:rPr>
          <w:color w:val="000000"/>
          <w:sz w:val="28"/>
          <w:szCs w:val="28"/>
        </w:rPr>
        <w:t>а</w:t>
      </w:r>
      <w:r w:rsidRPr="00E32107">
        <w:rPr>
          <w:color w:val="000000"/>
          <w:sz w:val="28"/>
          <w:szCs w:val="28"/>
        </w:rPr>
        <w:t xml:space="preserve"> имущества. 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В 202</w:t>
      </w:r>
      <w:r w:rsidR="00801DF7" w:rsidRPr="00E32107">
        <w:rPr>
          <w:sz w:val="28"/>
          <w:szCs w:val="28"/>
        </w:rPr>
        <w:t>1</w:t>
      </w:r>
      <w:r w:rsidRPr="00E32107">
        <w:rPr>
          <w:sz w:val="28"/>
          <w:szCs w:val="28"/>
        </w:rPr>
        <w:t xml:space="preserve"> году от сдачи в аренду муниципального имущества получено доходов на сумму </w:t>
      </w:r>
      <w:r w:rsidR="008520F1" w:rsidRPr="00E32107">
        <w:rPr>
          <w:sz w:val="28"/>
          <w:szCs w:val="28"/>
        </w:rPr>
        <w:t>6</w:t>
      </w:r>
      <w:r w:rsidRPr="00E32107">
        <w:rPr>
          <w:sz w:val="28"/>
          <w:szCs w:val="28"/>
        </w:rPr>
        <w:t xml:space="preserve"> миллион</w:t>
      </w:r>
      <w:r w:rsidR="008520F1" w:rsidRPr="00E32107">
        <w:rPr>
          <w:sz w:val="28"/>
          <w:szCs w:val="28"/>
        </w:rPr>
        <w:t>ов</w:t>
      </w:r>
      <w:r w:rsidRPr="00E32107">
        <w:rPr>
          <w:sz w:val="28"/>
          <w:szCs w:val="28"/>
        </w:rPr>
        <w:t xml:space="preserve"> </w:t>
      </w:r>
      <w:r w:rsidR="008520F1" w:rsidRPr="00E32107">
        <w:rPr>
          <w:sz w:val="28"/>
          <w:szCs w:val="28"/>
        </w:rPr>
        <w:t>644</w:t>
      </w:r>
      <w:r w:rsidRPr="00E32107">
        <w:rPr>
          <w:sz w:val="28"/>
          <w:szCs w:val="28"/>
        </w:rPr>
        <w:t xml:space="preserve"> тысяч</w:t>
      </w:r>
      <w:r w:rsidR="008520F1" w:rsidRPr="00E32107">
        <w:rPr>
          <w:sz w:val="28"/>
          <w:szCs w:val="28"/>
        </w:rPr>
        <w:t>и</w:t>
      </w:r>
      <w:r w:rsidRPr="00E32107">
        <w:rPr>
          <w:sz w:val="28"/>
          <w:szCs w:val="28"/>
        </w:rPr>
        <w:t xml:space="preserve"> </w:t>
      </w:r>
      <w:r w:rsidR="008520F1" w:rsidRPr="00E32107">
        <w:rPr>
          <w:sz w:val="28"/>
          <w:szCs w:val="28"/>
        </w:rPr>
        <w:t>021</w:t>
      </w:r>
      <w:r w:rsidRPr="00E32107">
        <w:rPr>
          <w:sz w:val="28"/>
          <w:szCs w:val="28"/>
        </w:rPr>
        <w:t xml:space="preserve"> рубл</w:t>
      </w:r>
      <w:r w:rsidR="008520F1" w:rsidRPr="00E32107">
        <w:rPr>
          <w:sz w:val="28"/>
          <w:szCs w:val="28"/>
        </w:rPr>
        <w:t>ь</w:t>
      </w:r>
      <w:r w:rsidRPr="00E32107">
        <w:rPr>
          <w:sz w:val="28"/>
          <w:szCs w:val="28"/>
        </w:rPr>
        <w:t xml:space="preserve"> </w:t>
      </w:r>
      <w:r w:rsidR="008520F1" w:rsidRPr="00E32107">
        <w:rPr>
          <w:sz w:val="28"/>
          <w:szCs w:val="28"/>
        </w:rPr>
        <w:t>97</w:t>
      </w:r>
      <w:r w:rsidRPr="00E32107">
        <w:rPr>
          <w:sz w:val="28"/>
          <w:szCs w:val="28"/>
        </w:rPr>
        <w:t xml:space="preserve"> копе</w:t>
      </w:r>
      <w:r w:rsidR="008520F1" w:rsidRPr="00E32107">
        <w:rPr>
          <w:sz w:val="28"/>
          <w:szCs w:val="28"/>
        </w:rPr>
        <w:t>е</w:t>
      </w:r>
      <w:r w:rsidRPr="00E32107">
        <w:rPr>
          <w:sz w:val="28"/>
          <w:szCs w:val="28"/>
        </w:rPr>
        <w:t>к, в том числе: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lastRenderedPageBreak/>
        <w:t xml:space="preserve">- получено доходов от сдачи в аренду помещений – </w:t>
      </w:r>
      <w:r w:rsidR="00801DF7" w:rsidRPr="00E32107">
        <w:rPr>
          <w:sz w:val="28"/>
          <w:szCs w:val="28"/>
        </w:rPr>
        <w:t>1 миллион 145</w:t>
      </w:r>
      <w:r w:rsidRPr="00E32107">
        <w:rPr>
          <w:sz w:val="28"/>
          <w:szCs w:val="28"/>
        </w:rPr>
        <w:t xml:space="preserve"> тысяч </w:t>
      </w:r>
      <w:r w:rsidR="00801DF7" w:rsidRPr="00E32107">
        <w:rPr>
          <w:sz w:val="28"/>
          <w:szCs w:val="28"/>
        </w:rPr>
        <w:t>346</w:t>
      </w:r>
      <w:r w:rsidRPr="00E32107">
        <w:rPr>
          <w:sz w:val="28"/>
          <w:szCs w:val="28"/>
        </w:rPr>
        <w:t xml:space="preserve"> рублей </w:t>
      </w:r>
      <w:r w:rsidR="00801DF7" w:rsidRPr="00E32107">
        <w:rPr>
          <w:sz w:val="28"/>
          <w:szCs w:val="28"/>
        </w:rPr>
        <w:t>9</w:t>
      </w:r>
      <w:r w:rsidRPr="00E32107">
        <w:rPr>
          <w:sz w:val="28"/>
          <w:szCs w:val="28"/>
        </w:rPr>
        <w:t>7 копе</w:t>
      </w:r>
      <w:r w:rsidR="00801DF7" w:rsidRPr="00E32107">
        <w:rPr>
          <w:sz w:val="28"/>
          <w:szCs w:val="28"/>
        </w:rPr>
        <w:t>е</w:t>
      </w:r>
      <w:r w:rsidRPr="00E32107">
        <w:rPr>
          <w:sz w:val="28"/>
          <w:szCs w:val="28"/>
        </w:rPr>
        <w:t>к,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 xml:space="preserve">- получено доходов от сдачи в аренду земельных участков – </w:t>
      </w:r>
      <w:r w:rsidR="008520F1" w:rsidRPr="00E32107">
        <w:rPr>
          <w:sz w:val="28"/>
          <w:szCs w:val="28"/>
        </w:rPr>
        <w:t>5</w:t>
      </w:r>
      <w:r w:rsidRPr="00E32107">
        <w:rPr>
          <w:sz w:val="28"/>
          <w:szCs w:val="28"/>
        </w:rPr>
        <w:t xml:space="preserve"> миллион</w:t>
      </w:r>
      <w:r w:rsidR="00F265F8" w:rsidRPr="00E32107">
        <w:rPr>
          <w:sz w:val="28"/>
          <w:szCs w:val="28"/>
        </w:rPr>
        <w:t>ов</w:t>
      </w:r>
      <w:r w:rsidRPr="00E32107">
        <w:rPr>
          <w:sz w:val="28"/>
          <w:szCs w:val="28"/>
        </w:rPr>
        <w:t xml:space="preserve"> </w:t>
      </w:r>
      <w:r w:rsidR="008520F1" w:rsidRPr="00E32107">
        <w:rPr>
          <w:sz w:val="28"/>
          <w:szCs w:val="28"/>
        </w:rPr>
        <w:t>440</w:t>
      </w:r>
      <w:r w:rsidRPr="00E32107">
        <w:rPr>
          <w:sz w:val="28"/>
          <w:szCs w:val="28"/>
        </w:rPr>
        <w:t xml:space="preserve"> тысяч </w:t>
      </w:r>
      <w:r w:rsidR="008520F1" w:rsidRPr="00E32107">
        <w:rPr>
          <w:sz w:val="28"/>
          <w:szCs w:val="28"/>
        </w:rPr>
        <w:t>134</w:t>
      </w:r>
      <w:r w:rsidRPr="00E32107">
        <w:rPr>
          <w:sz w:val="28"/>
          <w:szCs w:val="28"/>
        </w:rPr>
        <w:t xml:space="preserve"> рубл</w:t>
      </w:r>
      <w:r w:rsidR="008520F1" w:rsidRPr="00E32107">
        <w:rPr>
          <w:sz w:val="28"/>
          <w:szCs w:val="28"/>
        </w:rPr>
        <w:t>я</w:t>
      </w:r>
      <w:r w:rsidRPr="00E32107">
        <w:rPr>
          <w:sz w:val="28"/>
          <w:szCs w:val="28"/>
        </w:rPr>
        <w:t xml:space="preserve"> </w:t>
      </w:r>
      <w:r w:rsidR="008520F1" w:rsidRPr="00E32107">
        <w:rPr>
          <w:sz w:val="28"/>
          <w:szCs w:val="28"/>
        </w:rPr>
        <w:t>19</w:t>
      </w:r>
      <w:r w:rsidRPr="00E32107">
        <w:rPr>
          <w:sz w:val="28"/>
          <w:szCs w:val="28"/>
        </w:rPr>
        <w:t xml:space="preserve"> копеек.</w:t>
      </w:r>
    </w:p>
    <w:p w:rsidR="008520F1" w:rsidRPr="00E32107" w:rsidRDefault="008520F1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В 2021 году от предоставления муниципального имущества по договорам социального найма получено доходов на сумму: 58 тысяч 540 рублей 81 копейка.</w:t>
      </w:r>
    </w:p>
    <w:p w:rsidR="00DD12C9" w:rsidRPr="00E32107" w:rsidRDefault="00DD12C9" w:rsidP="00E3210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E32107">
        <w:rPr>
          <w:sz w:val="28"/>
          <w:szCs w:val="28"/>
        </w:rPr>
        <w:t>От реализации муниципального имущества доход в бюджет Советского городского округа Ставропольского края за 202</w:t>
      </w:r>
      <w:r w:rsidR="002A1612" w:rsidRPr="00E32107">
        <w:rPr>
          <w:sz w:val="28"/>
          <w:szCs w:val="28"/>
        </w:rPr>
        <w:t>1</w:t>
      </w:r>
      <w:r w:rsidRPr="00E32107">
        <w:rPr>
          <w:sz w:val="28"/>
          <w:szCs w:val="28"/>
        </w:rPr>
        <w:t xml:space="preserve"> год составил </w:t>
      </w:r>
      <w:r w:rsidR="008520F1" w:rsidRPr="00E32107">
        <w:rPr>
          <w:sz w:val="28"/>
          <w:szCs w:val="28"/>
        </w:rPr>
        <w:t xml:space="preserve">494 </w:t>
      </w:r>
      <w:r w:rsidRPr="00E32107">
        <w:rPr>
          <w:sz w:val="28"/>
          <w:szCs w:val="28"/>
        </w:rPr>
        <w:t>тысяч</w:t>
      </w:r>
      <w:r w:rsidR="008520F1" w:rsidRPr="00E32107">
        <w:rPr>
          <w:sz w:val="28"/>
          <w:szCs w:val="28"/>
        </w:rPr>
        <w:t>и</w:t>
      </w:r>
      <w:r w:rsidRPr="00E32107">
        <w:rPr>
          <w:sz w:val="28"/>
          <w:szCs w:val="28"/>
        </w:rPr>
        <w:t xml:space="preserve"> рублей.</w:t>
      </w:r>
    </w:p>
    <w:p w:rsidR="00B853CD" w:rsidRPr="00E32107" w:rsidRDefault="00B853C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B853CD" w:rsidRPr="00E32107" w:rsidSect="00E321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2C9"/>
    <w:rsid w:val="000866AB"/>
    <w:rsid w:val="001F275A"/>
    <w:rsid w:val="00221454"/>
    <w:rsid w:val="00276F6B"/>
    <w:rsid w:val="002A1612"/>
    <w:rsid w:val="00346419"/>
    <w:rsid w:val="004338C4"/>
    <w:rsid w:val="00437236"/>
    <w:rsid w:val="00470A4D"/>
    <w:rsid w:val="00486291"/>
    <w:rsid w:val="00547A1F"/>
    <w:rsid w:val="00676CC7"/>
    <w:rsid w:val="006A278F"/>
    <w:rsid w:val="006C5CC8"/>
    <w:rsid w:val="0074518E"/>
    <w:rsid w:val="007F608C"/>
    <w:rsid w:val="00801DF7"/>
    <w:rsid w:val="00837D37"/>
    <w:rsid w:val="008520F1"/>
    <w:rsid w:val="00993715"/>
    <w:rsid w:val="009D635C"/>
    <w:rsid w:val="009F3F29"/>
    <w:rsid w:val="00B853CD"/>
    <w:rsid w:val="00BB1017"/>
    <w:rsid w:val="00C5796F"/>
    <w:rsid w:val="00C93C95"/>
    <w:rsid w:val="00DB6018"/>
    <w:rsid w:val="00DD12C9"/>
    <w:rsid w:val="00E32107"/>
    <w:rsid w:val="00E74768"/>
    <w:rsid w:val="00EE5E98"/>
    <w:rsid w:val="00F265F8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A6AF"/>
  <w15:docId w15:val="{F845AE59-7D77-4133-B9F2-CB9474F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17D3-02DA-4F09-8141-CFF7211B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27</cp:revision>
  <cp:lastPrinted>2022-06-06T07:57:00Z</cp:lastPrinted>
  <dcterms:created xsi:type="dcterms:W3CDTF">2022-05-05T06:45:00Z</dcterms:created>
  <dcterms:modified xsi:type="dcterms:W3CDTF">2022-06-06T08:02:00Z</dcterms:modified>
</cp:coreProperties>
</file>