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6" w:rsidRPr="00CF3FBF" w:rsidRDefault="00F74A46" w:rsidP="00F74A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46" w:rsidRPr="00CF3FBF" w:rsidRDefault="00F74A46" w:rsidP="00F74A46">
      <w:pPr>
        <w:jc w:val="center"/>
        <w:rPr>
          <w:b/>
        </w:rPr>
      </w:pPr>
      <w:r w:rsidRPr="00CF3FBF">
        <w:rPr>
          <w:b/>
        </w:rPr>
        <w:t>СОВЕТ</w:t>
      </w:r>
    </w:p>
    <w:p w:rsidR="00F74A46" w:rsidRPr="00CF3FBF" w:rsidRDefault="00F74A46" w:rsidP="00F74A46">
      <w:pPr>
        <w:jc w:val="center"/>
        <w:rPr>
          <w:b/>
        </w:rPr>
      </w:pPr>
      <w:r w:rsidRPr="00CF3FBF">
        <w:rPr>
          <w:b/>
        </w:rPr>
        <w:t>депутатов Советского муниципального округа</w:t>
      </w:r>
    </w:p>
    <w:p w:rsidR="00F74A46" w:rsidRPr="00CF3FBF" w:rsidRDefault="00F74A46" w:rsidP="00F74A46">
      <w:pPr>
        <w:jc w:val="center"/>
        <w:rPr>
          <w:b/>
        </w:rPr>
      </w:pPr>
      <w:r w:rsidRPr="00CF3FBF">
        <w:rPr>
          <w:b/>
        </w:rPr>
        <w:t xml:space="preserve"> Ставропольского края </w:t>
      </w:r>
    </w:p>
    <w:p w:rsidR="00F74A46" w:rsidRPr="00CF3FBF" w:rsidRDefault="00F74A46" w:rsidP="00F74A46">
      <w:pPr>
        <w:tabs>
          <w:tab w:val="left" w:pos="0"/>
        </w:tabs>
        <w:jc w:val="center"/>
        <w:rPr>
          <w:b/>
        </w:rPr>
      </w:pPr>
    </w:p>
    <w:p w:rsidR="00F74A46" w:rsidRPr="00CF3FBF" w:rsidRDefault="00F74A46" w:rsidP="00F74A46">
      <w:pPr>
        <w:jc w:val="center"/>
        <w:rPr>
          <w:b/>
        </w:rPr>
      </w:pPr>
      <w:r w:rsidRPr="00CF3FBF">
        <w:rPr>
          <w:b/>
        </w:rPr>
        <w:t>РЕШЕНИЕ</w:t>
      </w:r>
    </w:p>
    <w:p w:rsidR="00F74A46" w:rsidRPr="00CF3FBF" w:rsidRDefault="00F74A46" w:rsidP="00F74A46">
      <w:pPr>
        <w:jc w:val="center"/>
        <w:rPr>
          <w:b/>
        </w:rPr>
      </w:pPr>
    </w:p>
    <w:p w:rsidR="00F74A46" w:rsidRPr="00F74A46" w:rsidRDefault="00F74A46" w:rsidP="00F74A46">
      <w:r w:rsidRPr="00F74A46">
        <w:t>01 октября 2024 г.                                                                                                           № 230</w:t>
      </w:r>
    </w:p>
    <w:p w:rsidR="00F74A46" w:rsidRPr="00F74A46" w:rsidRDefault="00F74A46" w:rsidP="00F74A46">
      <w:pPr>
        <w:jc w:val="center"/>
      </w:pPr>
      <w:r w:rsidRPr="00F74A46">
        <w:t>г. Зеленокумск</w:t>
      </w:r>
    </w:p>
    <w:p w:rsidR="002A6D5B" w:rsidRDefault="002A6D5B" w:rsidP="00F74A46">
      <w:pPr>
        <w:ind w:firstLine="709"/>
      </w:pPr>
    </w:p>
    <w:p w:rsidR="00D64427" w:rsidRDefault="00903C5B" w:rsidP="00F74A46">
      <w:pPr>
        <w:ind w:firstLine="709"/>
        <w:jc w:val="both"/>
      </w:pPr>
      <w:r>
        <w:t xml:space="preserve">Об утверждении Порядка </w:t>
      </w:r>
      <w:r w:rsidR="00D64427" w:rsidRPr="00A9231B">
        <w:t>прохожд</w:t>
      </w:r>
      <w:r w:rsidR="00D64427">
        <w:t>ения испытания</w:t>
      </w:r>
      <w:r w:rsidR="00D64427" w:rsidRPr="00A9231B">
        <w:t xml:space="preserve"> </w:t>
      </w:r>
      <w:r w:rsidR="00D64427">
        <w:t xml:space="preserve">при замещении должности муниципальной службы </w:t>
      </w:r>
      <w:r w:rsidR="00D64427" w:rsidRPr="00A9231B">
        <w:t xml:space="preserve">в </w:t>
      </w:r>
      <w:r w:rsidR="001A6A78">
        <w:t xml:space="preserve">органах местного самоуправления </w:t>
      </w:r>
      <w:r w:rsidR="00D64427">
        <w:t>Советского муниципального</w:t>
      </w:r>
      <w:r w:rsidR="00D64427" w:rsidRPr="00A9231B">
        <w:t xml:space="preserve"> округа Ставропольского края</w:t>
      </w:r>
      <w:r w:rsidR="00D64427" w:rsidRPr="000329E6">
        <w:t xml:space="preserve"> </w:t>
      </w:r>
    </w:p>
    <w:p w:rsidR="00903C5B" w:rsidRDefault="00903C5B" w:rsidP="00F74A46">
      <w:pPr>
        <w:ind w:firstLine="709"/>
        <w:jc w:val="both"/>
      </w:pPr>
    </w:p>
    <w:p w:rsidR="00903C5B" w:rsidRDefault="00903C5B" w:rsidP="00F74A46">
      <w:pPr>
        <w:ind w:firstLine="709"/>
      </w:pPr>
    </w:p>
    <w:p w:rsidR="001A6A78" w:rsidRDefault="00A9231B" w:rsidP="00F74A46">
      <w:pPr>
        <w:autoSpaceDE w:val="0"/>
        <w:autoSpaceDN w:val="0"/>
        <w:adjustRightInd w:val="0"/>
        <w:ind w:firstLine="709"/>
        <w:jc w:val="both"/>
      </w:pPr>
      <w:r>
        <w:t>Руководствуясь  Трудовым кодексом</w:t>
      </w:r>
      <w:r w:rsidR="002A6D5B">
        <w:t xml:space="preserve"> Российской Федерации, </w:t>
      </w:r>
      <w:r w:rsidR="0040173F">
        <w:t>Законом</w:t>
      </w:r>
      <w:r w:rsidRPr="00A9231B">
        <w:t xml:space="preserve"> Ставропольского края </w:t>
      </w:r>
      <w:r w:rsidR="00E85BB9">
        <w:t>от 24 декабря 2007 г. №</w:t>
      </w:r>
      <w:r w:rsidR="00A434B7">
        <w:t xml:space="preserve"> 78-кз </w:t>
      </w:r>
      <w:r>
        <w:t>«</w:t>
      </w:r>
      <w:hyperlink r:id="rId7" w:history="1">
        <w:r w:rsidRPr="00A9231B">
          <w:t>Об отдельных вопросах</w:t>
        </w:r>
      </w:hyperlink>
      <w:r w:rsidRPr="00A9231B">
        <w:t xml:space="preserve"> муниципальной службы в Ставропольском крае</w:t>
      </w:r>
      <w:r>
        <w:t>»</w:t>
      </w:r>
      <w:r w:rsidR="00412C89">
        <w:t xml:space="preserve">, </w:t>
      </w:r>
      <w:r w:rsidR="00903C5B">
        <w:t xml:space="preserve"> </w:t>
      </w:r>
      <w:r w:rsidR="001A6A78">
        <w:t xml:space="preserve">Уставом </w:t>
      </w:r>
      <w:r w:rsidR="00903C5B">
        <w:t xml:space="preserve">Советского </w:t>
      </w:r>
      <w:r w:rsidR="00412C89">
        <w:t>муниципального</w:t>
      </w:r>
      <w:r w:rsidR="00903C5B">
        <w:t xml:space="preserve"> округа Ставропольского края</w:t>
      </w:r>
      <w:r w:rsidR="001A6A78">
        <w:t>, Совет депутатов Советского муниципального округа Ставропольского края</w:t>
      </w:r>
    </w:p>
    <w:p w:rsidR="00A9231B" w:rsidRDefault="00A9231B" w:rsidP="00F74A46">
      <w:pPr>
        <w:ind w:firstLine="709"/>
        <w:jc w:val="both"/>
      </w:pPr>
    </w:p>
    <w:p w:rsidR="00903C5B" w:rsidRPr="00A9231B" w:rsidRDefault="00C5712C" w:rsidP="00F74A46">
      <w:pPr>
        <w:ind w:firstLine="709"/>
        <w:jc w:val="both"/>
      </w:pPr>
      <w:r>
        <w:t>РЕШИЛ</w:t>
      </w:r>
      <w:r w:rsidR="00903C5B">
        <w:t>:</w:t>
      </w:r>
    </w:p>
    <w:p w:rsidR="002A6D5B" w:rsidRDefault="002A6D5B" w:rsidP="00F74A46">
      <w:pPr>
        <w:ind w:firstLine="709"/>
      </w:pPr>
      <w:r>
        <w:t xml:space="preserve">                   </w:t>
      </w:r>
    </w:p>
    <w:p w:rsidR="002A6D5B" w:rsidRDefault="008363B7" w:rsidP="00F74A46">
      <w:pPr>
        <w:ind w:firstLine="709"/>
        <w:jc w:val="both"/>
      </w:pPr>
      <w:r>
        <w:t xml:space="preserve">1. </w:t>
      </w:r>
      <w:r w:rsidR="002A6D5B">
        <w:t>Утвердить прилагаем</w:t>
      </w:r>
      <w:r w:rsidR="00903C5B">
        <w:t>ый По</w:t>
      </w:r>
      <w:r w:rsidR="00A9231B">
        <w:t>ряд</w:t>
      </w:r>
      <w:r w:rsidR="00903C5B">
        <w:t>ок</w:t>
      </w:r>
      <w:r w:rsidR="00A9231B" w:rsidRPr="00A9231B">
        <w:t xml:space="preserve"> </w:t>
      </w:r>
      <w:r w:rsidR="00D64427" w:rsidRPr="00A9231B">
        <w:t>прохожд</w:t>
      </w:r>
      <w:r w:rsidR="00D64427">
        <w:t>ения испытания</w:t>
      </w:r>
      <w:r w:rsidR="00D64427" w:rsidRPr="00A9231B">
        <w:t xml:space="preserve"> </w:t>
      </w:r>
      <w:r w:rsidR="00D64427">
        <w:t xml:space="preserve">при замещении должности муниципальной службы </w:t>
      </w:r>
      <w:r w:rsidR="00D64427" w:rsidRPr="00A9231B">
        <w:t xml:space="preserve">в </w:t>
      </w:r>
      <w:r w:rsidR="00C5712C">
        <w:t xml:space="preserve">органах местного самоуправления </w:t>
      </w:r>
      <w:r w:rsidR="00D64427">
        <w:t>Советского муниципального</w:t>
      </w:r>
      <w:r w:rsidR="00D64427" w:rsidRPr="00A9231B">
        <w:t xml:space="preserve"> округа Ставропольского края</w:t>
      </w:r>
      <w:r w:rsidR="00A9231B">
        <w:t>.</w:t>
      </w:r>
    </w:p>
    <w:p w:rsidR="00C5712C" w:rsidRDefault="00C5712C" w:rsidP="00F74A46">
      <w:pPr>
        <w:ind w:firstLine="709"/>
        <w:jc w:val="both"/>
      </w:pPr>
      <w:r>
        <w:t xml:space="preserve">2. </w:t>
      </w:r>
      <w:r w:rsidRPr="002E1820">
        <w:t xml:space="preserve"> Обнародовать настоящее решение в форме размещения в сетевом издании – сайте муниципальных правовых актов Советского </w:t>
      </w:r>
      <w:r>
        <w:t>муниципального</w:t>
      </w:r>
      <w:r w:rsidRPr="002E1820">
        <w:t xml:space="preserve"> округа Ставропольского края</w:t>
      </w:r>
      <w:r>
        <w:t xml:space="preserve"> и в муниципальных библиотеках</w:t>
      </w:r>
      <w:r w:rsidRPr="002E1820">
        <w:t>.</w:t>
      </w:r>
    </w:p>
    <w:p w:rsidR="00C5712C" w:rsidRDefault="00C5712C" w:rsidP="00F74A46">
      <w:pPr>
        <w:ind w:firstLine="709"/>
        <w:jc w:val="both"/>
      </w:pPr>
      <w:r>
        <w:t>3</w:t>
      </w:r>
      <w:r w:rsidRPr="002E1820">
        <w:t>. Нас</w:t>
      </w:r>
      <w:r>
        <w:t>тоящее решение вступает в силу со дня</w:t>
      </w:r>
      <w:r w:rsidRPr="002E1820">
        <w:t xml:space="preserve"> </w:t>
      </w:r>
      <w:r>
        <w:t xml:space="preserve">его </w:t>
      </w:r>
      <w:r w:rsidRPr="002E1820">
        <w:t xml:space="preserve">официального обнародования. </w:t>
      </w:r>
    </w:p>
    <w:p w:rsidR="00C5712C" w:rsidRDefault="00C5712C" w:rsidP="00F74A46">
      <w:pPr>
        <w:ind w:firstLine="709"/>
        <w:jc w:val="both"/>
      </w:pP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</w:p>
    <w:p w:rsidR="00F74A46" w:rsidRDefault="00F74A46" w:rsidP="00F74A46">
      <w:pPr>
        <w:autoSpaceDE w:val="0"/>
        <w:autoSpaceDN w:val="0"/>
        <w:adjustRightInd w:val="0"/>
        <w:ind w:firstLine="709"/>
        <w:jc w:val="both"/>
      </w:pP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 xml:space="preserve">Председатель Совета депутатов </w:t>
      </w: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>Советского муниципального округа</w:t>
      </w: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 xml:space="preserve">Ставропольского края                              </w:t>
      </w:r>
      <w:r w:rsidR="00F74A46">
        <w:t xml:space="preserve">           </w:t>
      </w:r>
      <w:r>
        <w:t xml:space="preserve">                              Н.Н. Деревянко</w:t>
      </w: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</w:p>
    <w:p w:rsidR="00F74A46" w:rsidRDefault="00F74A46" w:rsidP="00F74A46">
      <w:pPr>
        <w:autoSpaceDE w:val="0"/>
        <w:autoSpaceDN w:val="0"/>
        <w:adjustRightInd w:val="0"/>
        <w:ind w:firstLine="709"/>
        <w:jc w:val="both"/>
      </w:pP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gramStart"/>
      <w:r>
        <w:t>Советского</w:t>
      </w:r>
      <w:proofErr w:type="gramEnd"/>
      <w:r>
        <w:t xml:space="preserve"> </w:t>
      </w: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>муниципального округа</w:t>
      </w:r>
    </w:p>
    <w:p w:rsidR="00C5712C" w:rsidRDefault="00C5712C" w:rsidP="00F74A46">
      <w:pPr>
        <w:autoSpaceDE w:val="0"/>
        <w:autoSpaceDN w:val="0"/>
        <w:adjustRightInd w:val="0"/>
        <w:ind w:firstLine="709"/>
        <w:jc w:val="both"/>
      </w:pPr>
      <w:r>
        <w:t xml:space="preserve">Ставропольского края                                                                  </w:t>
      </w:r>
      <w:r w:rsidR="00F74A46">
        <w:t xml:space="preserve">     </w:t>
      </w:r>
      <w:r>
        <w:t xml:space="preserve">С.В. </w:t>
      </w:r>
      <w:proofErr w:type="spellStart"/>
      <w:r>
        <w:t>Гультяев</w:t>
      </w:r>
      <w:proofErr w:type="spellEnd"/>
    </w:p>
    <w:p w:rsidR="00F74A46" w:rsidRDefault="00F74A46" w:rsidP="00F74A46">
      <w:pPr>
        <w:ind w:firstLine="709"/>
        <w:jc w:val="right"/>
      </w:pPr>
      <w:r>
        <w:lastRenderedPageBreak/>
        <w:t>Утвержден</w:t>
      </w:r>
    </w:p>
    <w:p w:rsidR="00F74A46" w:rsidRDefault="00F74A46" w:rsidP="00F74A46">
      <w:pPr>
        <w:ind w:firstLine="709"/>
        <w:jc w:val="right"/>
      </w:pPr>
      <w:r>
        <w:t xml:space="preserve">решением Совета депутатов </w:t>
      </w:r>
    </w:p>
    <w:p w:rsidR="00F74A46" w:rsidRDefault="00F74A46" w:rsidP="00F74A46">
      <w:pPr>
        <w:ind w:firstLine="709"/>
        <w:jc w:val="right"/>
      </w:pPr>
      <w:r>
        <w:t>Советского муниципального</w:t>
      </w:r>
      <w:r w:rsidRPr="00981056">
        <w:t xml:space="preserve"> округа</w:t>
      </w:r>
    </w:p>
    <w:p w:rsidR="00F74A46" w:rsidRDefault="00F74A46" w:rsidP="00F74A46">
      <w:pPr>
        <w:ind w:firstLine="709"/>
        <w:jc w:val="right"/>
      </w:pPr>
      <w:r w:rsidRPr="00981056">
        <w:t xml:space="preserve">  </w:t>
      </w:r>
      <w:r>
        <w:t>Ставропольского края</w:t>
      </w:r>
    </w:p>
    <w:p w:rsidR="00F74A46" w:rsidRDefault="00F74A46" w:rsidP="00F74A46">
      <w:pPr>
        <w:ind w:firstLine="709"/>
        <w:jc w:val="right"/>
      </w:pPr>
      <w:r>
        <w:t>от  01 октября 2024 г.  №  230</w:t>
      </w:r>
    </w:p>
    <w:p w:rsidR="00CF2F03" w:rsidRDefault="00CF2F03" w:rsidP="00F74A4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A46" w:rsidRDefault="00F74A46" w:rsidP="00F74A4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2F03" w:rsidRDefault="003B3F17" w:rsidP="00F74A46">
      <w:pPr>
        <w:ind w:firstLine="709"/>
        <w:jc w:val="center"/>
      </w:pPr>
      <w:r>
        <w:t>ПОРЯДОК</w:t>
      </w:r>
    </w:p>
    <w:p w:rsidR="00D64427" w:rsidRDefault="00D64427" w:rsidP="00F74A46">
      <w:pPr>
        <w:ind w:firstLine="709"/>
        <w:jc w:val="center"/>
      </w:pPr>
    </w:p>
    <w:p w:rsidR="00CF2F03" w:rsidRDefault="00CF2F03" w:rsidP="00F74A46">
      <w:pPr>
        <w:ind w:firstLine="709"/>
        <w:jc w:val="both"/>
      </w:pPr>
      <w:r w:rsidRPr="00A9231B">
        <w:t>прохожд</w:t>
      </w:r>
      <w:r>
        <w:t>ения испытания</w:t>
      </w:r>
      <w:r w:rsidRPr="00A9231B">
        <w:t xml:space="preserve"> </w:t>
      </w:r>
      <w:r w:rsidR="002A59A1">
        <w:t xml:space="preserve">при замещении должности муниципальной службы </w:t>
      </w:r>
      <w:r w:rsidRPr="00A9231B">
        <w:t xml:space="preserve">в </w:t>
      </w:r>
      <w:r w:rsidR="00E46F5A">
        <w:t xml:space="preserve">органах местного самоуправления </w:t>
      </w:r>
      <w:r>
        <w:t xml:space="preserve">Советского </w:t>
      </w:r>
      <w:r w:rsidR="00412C89">
        <w:t>муниципального</w:t>
      </w:r>
      <w:r w:rsidRPr="00A9231B">
        <w:t xml:space="preserve"> округа Ставропольского края</w:t>
      </w:r>
      <w:r w:rsidRPr="000329E6">
        <w:t xml:space="preserve"> </w:t>
      </w:r>
    </w:p>
    <w:p w:rsidR="00CF2F03" w:rsidRDefault="00CF2F03" w:rsidP="00F74A46">
      <w:pPr>
        <w:ind w:firstLine="709"/>
        <w:jc w:val="both"/>
      </w:pPr>
    </w:p>
    <w:p w:rsidR="00CF2F03" w:rsidRDefault="00CF2F03" w:rsidP="00F74A46">
      <w:pPr>
        <w:ind w:firstLine="709"/>
        <w:jc w:val="center"/>
      </w:pPr>
      <w:r w:rsidRPr="00A9231B">
        <w:t>1. Общие положения</w:t>
      </w:r>
    </w:p>
    <w:p w:rsidR="00CF2F03" w:rsidRDefault="00CF2F03" w:rsidP="00F74A46">
      <w:pPr>
        <w:ind w:firstLine="709"/>
        <w:jc w:val="both"/>
      </w:pPr>
    </w:p>
    <w:p w:rsidR="00857486" w:rsidRDefault="00033E14" w:rsidP="00F74A46">
      <w:pPr>
        <w:ind w:firstLine="709"/>
        <w:jc w:val="both"/>
      </w:pPr>
      <w:r>
        <w:t>1.1. Настоящий</w:t>
      </w:r>
      <w:r w:rsidR="00CF2F03" w:rsidRPr="00A9231B">
        <w:t xml:space="preserve"> </w:t>
      </w:r>
      <w:r>
        <w:t>П</w:t>
      </w:r>
      <w:r w:rsidR="00CF2F03" w:rsidRPr="00A9231B">
        <w:t>орядок прохождения испытания</w:t>
      </w:r>
      <w:r w:rsidR="00CF2F03">
        <w:t xml:space="preserve"> </w:t>
      </w:r>
      <w:r w:rsidR="002A59A1">
        <w:t xml:space="preserve">при замещении должности муниципальной службы </w:t>
      </w:r>
      <w:r w:rsidR="002A59A1" w:rsidRPr="00A9231B">
        <w:t xml:space="preserve">в </w:t>
      </w:r>
      <w:r w:rsidR="00E46F5A">
        <w:t xml:space="preserve">органах местного самоуправления </w:t>
      </w:r>
      <w:r w:rsidR="002A59A1">
        <w:t>Советского муниципального</w:t>
      </w:r>
      <w:r w:rsidR="002A59A1" w:rsidRPr="00A9231B">
        <w:t xml:space="preserve"> округа Ставропольского края</w:t>
      </w:r>
      <w:r w:rsidR="002A59A1" w:rsidRPr="000329E6">
        <w:t xml:space="preserve"> </w:t>
      </w:r>
      <w:r>
        <w:t>регулирует прохождение испытания</w:t>
      </w:r>
      <w:r w:rsidR="002A59A1">
        <w:t xml:space="preserve">, устанавливаемого при замещении должности муниципальной службы </w:t>
      </w:r>
      <w:r w:rsidR="00CF2F03">
        <w:t xml:space="preserve">в </w:t>
      </w:r>
      <w:r w:rsidR="00E46F5A">
        <w:t xml:space="preserve"> Совете депутатов Советского муниципального округа Ставропольского края, Контрольно-счетной палате Советского муниципального округа Ставропольского края, </w:t>
      </w:r>
      <w:r w:rsidR="00CF2F03">
        <w:t xml:space="preserve">администрации Советского </w:t>
      </w:r>
      <w:r w:rsidR="00412C89">
        <w:t>муниципального</w:t>
      </w:r>
      <w:r w:rsidR="00CF2F03">
        <w:t xml:space="preserve"> округа Ставропольского края, в том числе в её отраслевых (функциональных) и территориальных органах </w:t>
      </w:r>
      <w:r w:rsidR="00CF2F03" w:rsidRPr="00857486">
        <w:t xml:space="preserve">(далее </w:t>
      </w:r>
      <w:r w:rsidR="00857486" w:rsidRPr="00857486">
        <w:t>-</w:t>
      </w:r>
      <w:r w:rsidR="00A7173D" w:rsidRPr="00857486">
        <w:t xml:space="preserve"> </w:t>
      </w:r>
      <w:r w:rsidR="00857486" w:rsidRPr="00857486">
        <w:t>муниципальные органы).</w:t>
      </w:r>
      <w:r w:rsidR="00CF2F03" w:rsidRPr="00857486">
        <w:t xml:space="preserve"> </w:t>
      </w:r>
    </w:p>
    <w:p w:rsidR="00CF2F03" w:rsidRDefault="00CF2F03" w:rsidP="00F74A46">
      <w:pPr>
        <w:ind w:firstLine="709"/>
        <w:jc w:val="both"/>
      </w:pPr>
      <w:r>
        <w:t xml:space="preserve">1.2. </w:t>
      </w:r>
      <w:r w:rsidRPr="00A9231B">
        <w:t>Испытание призвано способствовать совершенствованию деятельности</w:t>
      </w:r>
      <w:r>
        <w:t xml:space="preserve"> </w:t>
      </w:r>
      <w:r w:rsidR="002A59A1">
        <w:t xml:space="preserve"> </w:t>
      </w:r>
      <w:r w:rsidR="00857486">
        <w:t xml:space="preserve">муниципальных органов </w:t>
      </w:r>
      <w:r w:rsidRPr="00A9231B">
        <w:t>по подбору и расстановке кадров муниципальных служащих, определению соответствия</w:t>
      </w:r>
      <w:r w:rsidR="007B57BA">
        <w:t xml:space="preserve"> муниципального служащего замещаемой должности муниципальной службы, в том числе подтверждения способности применить при исполнении должностных обязанностей имеющиеся у него знания и умения, </w:t>
      </w:r>
      <w:r w:rsidR="00A7173D">
        <w:t xml:space="preserve"> </w:t>
      </w:r>
      <w:r w:rsidR="007B57BA">
        <w:t>оценки профессиональных и личностных качеств мун</w:t>
      </w:r>
      <w:r w:rsidR="00C03FB1">
        <w:t>иципального служащего.</w:t>
      </w:r>
    </w:p>
    <w:p w:rsidR="00C03FB1" w:rsidRPr="00C03FB1" w:rsidRDefault="00CF2F03" w:rsidP="00F74A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03FB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1.3. </w:t>
      </w:r>
      <w:r w:rsidR="00C03FB1" w:rsidRPr="00C03FB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Необходимость установления испытания и его продолжительность </w:t>
      </w:r>
      <w:r w:rsidR="009459B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 соответствии с трудовым законодательством </w:t>
      </w:r>
      <w:r w:rsidR="00C03FB1" w:rsidRPr="00C03FB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устанавливаются по соглашению сторон при заключении с гражданином, поступающим на муниципальную службу, трудового договора и указываются в </w:t>
      </w:r>
      <w:r w:rsidR="00C03FB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правовом акте </w:t>
      </w:r>
      <w:r w:rsidR="00C03FB1" w:rsidRPr="00C03FB1">
        <w:rPr>
          <w:rFonts w:ascii="Times New Roman" w:hAnsi="Times New Roman" w:cs="Times New Roman"/>
          <w:color w:val="000000"/>
          <w:spacing w:val="-9"/>
          <w:sz w:val="28"/>
          <w:szCs w:val="28"/>
        </w:rPr>
        <w:t>о назначении муниципального служащего на должность муниципальной службы.</w:t>
      </w:r>
    </w:p>
    <w:p w:rsidR="008C00B2" w:rsidRDefault="00CF2F03" w:rsidP="00F74A46">
      <w:pPr>
        <w:ind w:firstLine="709"/>
        <w:jc w:val="both"/>
      </w:pPr>
      <w:r>
        <w:t>1.4</w:t>
      </w:r>
      <w:r w:rsidRPr="00A9231B">
        <w:t>. Отсутствие в трудовом договоре условия об испытании означает, что муниципальный служащий принят на должность мун</w:t>
      </w:r>
      <w:r w:rsidR="008C00B2">
        <w:t>иципальной службы без испытания.</w:t>
      </w:r>
    </w:p>
    <w:p w:rsidR="00CF2F03" w:rsidRPr="008C00B2" w:rsidRDefault="00CF2F03" w:rsidP="00F74A46">
      <w:pPr>
        <w:ind w:firstLine="709"/>
        <w:jc w:val="both"/>
      </w:pPr>
      <w:r>
        <w:t xml:space="preserve">1.5. </w:t>
      </w:r>
      <w:r w:rsidRPr="00A9231B">
        <w:t>Испытание не устанавливается в случаях, предусмотре</w:t>
      </w:r>
      <w:r>
        <w:t>н</w:t>
      </w:r>
      <w:r w:rsidR="009459B6">
        <w:t>ных трудовым законодательством.</w:t>
      </w:r>
    </w:p>
    <w:p w:rsidR="00CF2F03" w:rsidRDefault="008C00B2" w:rsidP="00F74A46">
      <w:pPr>
        <w:ind w:firstLine="709"/>
        <w:jc w:val="both"/>
      </w:pPr>
      <w:r>
        <w:t>1.6</w:t>
      </w:r>
      <w:r w:rsidR="00CF2F03">
        <w:t>. Исчисление срока испытания начинается с даты назначения на должность муниципальной службы.</w:t>
      </w:r>
    </w:p>
    <w:p w:rsidR="00CF2F03" w:rsidRDefault="008C00B2" w:rsidP="00F74A46">
      <w:pPr>
        <w:ind w:firstLine="709"/>
        <w:jc w:val="both"/>
      </w:pPr>
      <w:r>
        <w:lastRenderedPageBreak/>
        <w:t>1.7</w:t>
      </w:r>
      <w:r w:rsidR="00CF2F03" w:rsidRPr="00A9231B">
        <w:t>. В срок испытания не засчитываются период временной нетрудоспособности и другие перио</w:t>
      </w:r>
      <w:r w:rsidR="00CF2F03">
        <w:t>ды, когда испытуемый</w:t>
      </w:r>
      <w:r w:rsidR="00CF2F03" w:rsidRPr="00A9231B">
        <w:t xml:space="preserve"> фактически отсутствовал на работе.</w:t>
      </w:r>
    </w:p>
    <w:p w:rsidR="00CF2F03" w:rsidRDefault="008C00B2" w:rsidP="00F74A46">
      <w:pPr>
        <w:ind w:firstLine="709"/>
        <w:jc w:val="both"/>
      </w:pPr>
      <w:r>
        <w:t>1.8</w:t>
      </w:r>
      <w:r w:rsidR="00CF2F03">
        <w:t>. На испытуемого</w:t>
      </w:r>
      <w:r w:rsidR="00CF2F03" w:rsidRPr="00A9231B">
        <w:t xml:space="preserve"> в период испытания распространяются гарантии в соответствии с законодательством о муниципальной службе.</w:t>
      </w:r>
    </w:p>
    <w:p w:rsidR="00CF2F03" w:rsidRDefault="008C00B2" w:rsidP="00F74A46">
      <w:pPr>
        <w:ind w:firstLine="709"/>
        <w:jc w:val="both"/>
      </w:pPr>
      <w:r>
        <w:t>1.9</w:t>
      </w:r>
      <w:r w:rsidR="00CF2F03">
        <w:t xml:space="preserve">. В период испытания в отношении испытуемого </w:t>
      </w:r>
      <w:r w:rsidR="00857486">
        <w:t xml:space="preserve">муниципального служащего </w:t>
      </w:r>
      <w:r w:rsidR="00CF2F03">
        <w:t xml:space="preserve">может осуществляться наставничество в порядке, определенном </w:t>
      </w:r>
      <w:r w:rsidR="00822633">
        <w:t xml:space="preserve">решением Совета депутатов </w:t>
      </w:r>
      <w:r w:rsidR="00CF2F03">
        <w:t xml:space="preserve">Советского </w:t>
      </w:r>
      <w:r w:rsidR="00412C89">
        <w:t>муниципального</w:t>
      </w:r>
      <w:r w:rsidR="00CF2F03">
        <w:t xml:space="preserve"> округа Ставропольского края.</w:t>
      </w:r>
    </w:p>
    <w:p w:rsidR="00CF2F03" w:rsidRDefault="00CF2F03" w:rsidP="00F74A46">
      <w:pPr>
        <w:ind w:firstLine="709"/>
        <w:jc w:val="both"/>
      </w:pPr>
    </w:p>
    <w:p w:rsidR="008C00B2" w:rsidRDefault="00CF2F03" w:rsidP="00F74A46">
      <w:pPr>
        <w:ind w:firstLine="709"/>
        <w:jc w:val="center"/>
      </w:pPr>
      <w:r w:rsidRPr="00A9231B">
        <w:t>2. Порядок прохождения испытания</w:t>
      </w:r>
    </w:p>
    <w:p w:rsidR="008C00B2" w:rsidRDefault="008C00B2" w:rsidP="00F74A46">
      <w:pPr>
        <w:ind w:firstLine="709"/>
        <w:jc w:val="center"/>
      </w:pPr>
    </w:p>
    <w:p w:rsidR="00857486" w:rsidRDefault="00CF2F03" w:rsidP="00F74A46">
      <w:pPr>
        <w:ind w:firstLine="709"/>
        <w:jc w:val="both"/>
      </w:pPr>
      <w:r>
        <w:t>2.1.</w:t>
      </w:r>
      <w:r w:rsidRPr="005D1CA7">
        <w:t xml:space="preserve"> Ответственным за организацию прохождения </w:t>
      </w:r>
      <w:r w:rsidR="00CA2D8F">
        <w:t xml:space="preserve">муниципальным служащим </w:t>
      </w:r>
      <w:r w:rsidRPr="005D1CA7">
        <w:t>испытания (далее - ответственное должностное лицо) определяется его непосредственный руководитель в соотве</w:t>
      </w:r>
      <w:r>
        <w:t>тствии с должностной инструкцией испытуемого</w:t>
      </w:r>
      <w:r w:rsidR="00CA2D8F">
        <w:t xml:space="preserve"> муниципального служащего</w:t>
      </w:r>
      <w:r>
        <w:t xml:space="preserve">. </w:t>
      </w:r>
    </w:p>
    <w:p w:rsidR="00857486" w:rsidRDefault="00CF2F03" w:rsidP="00F74A46">
      <w:pPr>
        <w:ind w:firstLine="709"/>
        <w:jc w:val="both"/>
      </w:pPr>
      <w:r>
        <w:t xml:space="preserve">В случае непосредственного подчинения испытуемого </w:t>
      </w:r>
      <w:r w:rsidR="00857486">
        <w:t xml:space="preserve">муниципального служащего </w:t>
      </w:r>
      <w:r>
        <w:t xml:space="preserve">руководителю муниципального органа ответственным должностным лицом может назначаться заместитель руководителя муниципального органа </w:t>
      </w:r>
      <w:r w:rsidR="00857486">
        <w:t xml:space="preserve">или иное уполномоченное  лицо. </w:t>
      </w:r>
    </w:p>
    <w:p w:rsidR="00857486" w:rsidRDefault="00CF2F03" w:rsidP="00F74A46">
      <w:pPr>
        <w:ind w:firstLine="709"/>
        <w:jc w:val="both"/>
      </w:pPr>
      <w:r>
        <w:t>Д</w:t>
      </w:r>
      <w:r w:rsidRPr="005D1CA7">
        <w:t xml:space="preserve">ля </w:t>
      </w:r>
      <w:r>
        <w:t xml:space="preserve">испытуемых, замещающих должность руководителя отраслевого (функционального) </w:t>
      </w:r>
      <w:r w:rsidR="00822633">
        <w:t xml:space="preserve">или территориального </w:t>
      </w:r>
      <w:r>
        <w:t>органа администрации</w:t>
      </w:r>
      <w:r w:rsidR="00822633">
        <w:t xml:space="preserve">  Советского муниципального округа Ставропольского края</w:t>
      </w:r>
      <w:r>
        <w:t xml:space="preserve">,  ответственным должностным </w:t>
      </w:r>
      <w:r w:rsidR="00857486">
        <w:t>лицом назначается  заместитель Г</w:t>
      </w:r>
      <w:r>
        <w:t>лавы администрации</w:t>
      </w:r>
      <w:r w:rsidR="00822633" w:rsidRPr="00822633">
        <w:t xml:space="preserve"> </w:t>
      </w:r>
      <w:r w:rsidR="00822633">
        <w:t>Советского муниципального округа Ставропольского края</w:t>
      </w:r>
      <w:r>
        <w:t>, осуществляющий координацию работы руководителя отраслевого (функционального)</w:t>
      </w:r>
      <w:r w:rsidR="00822633">
        <w:t xml:space="preserve"> или территориального</w:t>
      </w:r>
      <w:r>
        <w:t xml:space="preserve"> органа</w:t>
      </w:r>
      <w:r w:rsidR="00822633" w:rsidRPr="00822633">
        <w:t xml:space="preserve"> </w:t>
      </w:r>
      <w:r w:rsidR="00822633">
        <w:t>администрации</w:t>
      </w:r>
      <w:r w:rsidR="00822633" w:rsidRPr="00822633">
        <w:t xml:space="preserve"> </w:t>
      </w:r>
      <w:r w:rsidR="00822633">
        <w:t>Советского муниципального округа Ставропольского края</w:t>
      </w:r>
      <w:r>
        <w:t>, или управляющий делами администрации</w:t>
      </w:r>
      <w:r w:rsidR="00822633">
        <w:t xml:space="preserve"> Советского муниципального округа Ставропольского края</w:t>
      </w:r>
      <w:r>
        <w:t>.</w:t>
      </w:r>
    </w:p>
    <w:p w:rsidR="00857486" w:rsidRDefault="00CF2F03" w:rsidP="00F74A46">
      <w:pPr>
        <w:ind w:firstLine="709"/>
        <w:jc w:val="both"/>
      </w:pPr>
      <w:r>
        <w:t>2.2</w:t>
      </w:r>
      <w:r w:rsidRPr="005D1CA7">
        <w:t>. В период испытания ответственное должностное лицо в рамках исполнения своих должностных обязанностей обеспечивает:</w:t>
      </w:r>
    </w:p>
    <w:p w:rsidR="00857486" w:rsidRDefault="00CF2F03" w:rsidP="00F74A46">
      <w:pPr>
        <w:ind w:firstLine="709"/>
        <w:jc w:val="both"/>
      </w:pPr>
      <w:r w:rsidRPr="005D1CA7">
        <w:t xml:space="preserve">1) координацию профессиональной служебной деятельности испытуемого </w:t>
      </w:r>
      <w:r w:rsidR="00857486">
        <w:t xml:space="preserve">муниципального служащего </w:t>
      </w:r>
      <w:r w:rsidRPr="005D1CA7">
        <w:t xml:space="preserve">таким образом, чтобы результаты исполнения испытуемым </w:t>
      </w:r>
      <w:r w:rsidR="00857486">
        <w:t xml:space="preserve">муниципальным служащим </w:t>
      </w:r>
      <w:r w:rsidRPr="005D1CA7">
        <w:t>данных ему поручений позволяли всесторонне оценить его знания и умения, а также профессиональные и личностные качества;</w:t>
      </w:r>
    </w:p>
    <w:p w:rsidR="00857486" w:rsidRDefault="00CF2F03" w:rsidP="00F74A46">
      <w:pPr>
        <w:ind w:firstLine="709"/>
        <w:jc w:val="both"/>
      </w:pPr>
      <w:r w:rsidRPr="005D1CA7">
        <w:t>2) проведение на регулярной основе собеседований с испытуемым</w:t>
      </w:r>
      <w:r w:rsidR="00857486">
        <w:t xml:space="preserve"> муниципальным служащим</w:t>
      </w:r>
      <w:r w:rsidRPr="005D1CA7">
        <w:t>, его наставником (при наличии) в целях оценки профессиональной служебной деятельности испытуемого</w:t>
      </w:r>
      <w:r w:rsidR="00857486" w:rsidRPr="00857486">
        <w:t xml:space="preserve"> </w:t>
      </w:r>
      <w:r w:rsidR="00857486">
        <w:t>муниципального служащего</w:t>
      </w:r>
      <w:r w:rsidRPr="005D1CA7">
        <w:t>.</w:t>
      </w:r>
    </w:p>
    <w:p w:rsidR="00252EB8" w:rsidRDefault="00CF2F03" w:rsidP="00F74A46">
      <w:pPr>
        <w:ind w:firstLine="709"/>
        <w:jc w:val="both"/>
      </w:pPr>
      <w:r>
        <w:t>2.3</w:t>
      </w:r>
      <w:r w:rsidRPr="005D1CA7">
        <w:t>. Испытуемый</w:t>
      </w:r>
      <w:r w:rsidR="00857486">
        <w:t xml:space="preserve"> муниципальный служащий</w:t>
      </w:r>
      <w:r w:rsidRPr="005D1CA7">
        <w:t xml:space="preserve"> ведет учет результатов исполнения должностных обязанностей в </w:t>
      </w:r>
      <w:hyperlink r:id="rId8" w:history="1">
        <w:r w:rsidRPr="005D1CA7">
          <w:t>таблице</w:t>
        </w:r>
      </w:hyperlink>
      <w:r w:rsidRPr="005D1CA7">
        <w:t xml:space="preserve"> учета результатов исполнения </w:t>
      </w:r>
      <w:r>
        <w:t xml:space="preserve">муниципальным </w:t>
      </w:r>
      <w:r w:rsidRPr="005D1CA7">
        <w:t xml:space="preserve">служащим своих должностных обязанностей в период испытания, составленной </w:t>
      </w:r>
      <w:r w:rsidR="00252EB8" w:rsidRPr="005D1CA7">
        <w:t>испытуемым</w:t>
      </w:r>
      <w:r w:rsidR="00252EB8">
        <w:t xml:space="preserve"> муниципальным служащим</w:t>
      </w:r>
      <w:r w:rsidR="00252EB8" w:rsidRPr="005D1CA7">
        <w:t xml:space="preserve"> </w:t>
      </w:r>
      <w:r w:rsidRPr="005D1CA7">
        <w:t>по форме согласно п</w:t>
      </w:r>
      <w:r>
        <w:t>ри</w:t>
      </w:r>
      <w:r w:rsidR="00E12CE6">
        <w:t>ложению 1 к настоящему Порядку</w:t>
      </w:r>
      <w:r w:rsidRPr="005D1CA7">
        <w:t xml:space="preserve"> (далее - таблица).</w:t>
      </w:r>
    </w:p>
    <w:p w:rsidR="00252EB8" w:rsidRDefault="00CF2F03" w:rsidP="00F74A46">
      <w:pPr>
        <w:ind w:firstLine="709"/>
        <w:jc w:val="both"/>
      </w:pPr>
      <w:r>
        <w:lastRenderedPageBreak/>
        <w:t>2.4.</w:t>
      </w:r>
      <w:r w:rsidRPr="005D1CA7">
        <w:t xml:space="preserve"> В период испытания </w:t>
      </w:r>
      <w:r>
        <w:t xml:space="preserve">кадровая служба (специалист, ответственный за ведение кадровой работы) муниципального органа </w:t>
      </w:r>
      <w:r w:rsidRPr="005D1CA7">
        <w:t xml:space="preserve"> совместно с ответственным должностным лицом реализуют следующие мероприятия в целях адаптации испытуемого </w:t>
      </w:r>
      <w:r w:rsidR="00252EB8">
        <w:t>муниципального служащего</w:t>
      </w:r>
      <w:r w:rsidR="00252EB8" w:rsidRPr="005D1CA7">
        <w:t xml:space="preserve"> </w:t>
      </w:r>
      <w:r w:rsidRPr="005D1CA7">
        <w:t>к условиям профессиональной служебной деятельности и обеспечения эффективного исполне</w:t>
      </w:r>
      <w:r w:rsidR="00252EB8">
        <w:t>ния им должностных обязанностей:</w:t>
      </w:r>
    </w:p>
    <w:p w:rsidR="00252EB8" w:rsidRDefault="00CF2F03" w:rsidP="00F74A46">
      <w:pPr>
        <w:ind w:firstLine="709"/>
        <w:jc w:val="both"/>
      </w:pPr>
      <w:r w:rsidRPr="005D1CA7">
        <w:t>1) ознакомление с документами, регламентирующими деятельность</w:t>
      </w:r>
      <w:r>
        <w:t xml:space="preserve"> муниципального органа</w:t>
      </w:r>
      <w:r w:rsidRPr="005D1CA7">
        <w:t>;</w:t>
      </w:r>
    </w:p>
    <w:p w:rsidR="00252EB8" w:rsidRDefault="00CF2F03" w:rsidP="00F74A46">
      <w:pPr>
        <w:ind w:firstLine="709"/>
        <w:jc w:val="both"/>
      </w:pPr>
      <w:r w:rsidRPr="005D1CA7">
        <w:t>2) представление коллективу;</w:t>
      </w:r>
    </w:p>
    <w:p w:rsidR="00252EB8" w:rsidRDefault="00CF2F03" w:rsidP="00F74A46">
      <w:pPr>
        <w:ind w:firstLine="709"/>
        <w:jc w:val="both"/>
      </w:pPr>
      <w:r w:rsidRPr="005D1CA7">
        <w:t>3) консультирование по вопросам организации исполне</w:t>
      </w:r>
      <w:r w:rsidR="00252EB8">
        <w:t>ния должностных обязанностей;</w:t>
      </w:r>
    </w:p>
    <w:p w:rsidR="00CF2F03" w:rsidRPr="005D1CA7" w:rsidRDefault="00CF2F03" w:rsidP="00F74A46">
      <w:pPr>
        <w:ind w:firstLine="709"/>
        <w:jc w:val="both"/>
      </w:pPr>
      <w:r w:rsidRPr="005D1CA7">
        <w:t>4) организация профессионального развития и (или) наставничества (при необходимости).</w:t>
      </w:r>
    </w:p>
    <w:p w:rsidR="00CF2F03" w:rsidRDefault="00CF2F03" w:rsidP="00F74A46">
      <w:pPr>
        <w:ind w:firstLine="709"/>
        <w:jc w:val="both"/>
      </w:pPr>
    </w:p>
    <w:p w:rsidR="00CF2F03" w:rsidRDefault="00CF2F03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auto"/>
          <w:spacing w:val="0"/>
          <w:lang w:eastAsia="en-US"/>
        </w:rPr>
      </w:pPr>
      <w:r w:rsidRPr="00A9231B">
        <w:t xml:space="preserve">3. </w:t>
      </w:r>
      <w:r w:rsidRPr="00A91491">
        <w:rPr>
          <w:rFonts w:eastAsiaTheme="minorHAnsi"/>
          <w:bCs/>
          <w:color w:val="auto"/>
          <w:spacing w:val="0"/>
          <w:lang w:eastAsia="en-US"/>
        </w:rPr>
        <w:t>Установление результатов испытания</w:t>
      </w:r>
    </w:p>
    <w:p w:rsidR="00CF2F03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252EB8" w:rsidRDefault="00CF2F03" w:rsidP="00F74A46">
      <w:pPr>
        <w:ind w:firstLine="709"/>
        <w:jc w:val="both"/>
      </w:pPr>
      <w:r>
        <w:t>3.1</w:t>
      </w:r>
      <w:r w:rsidRPr="00A91491">
        <w:t xml:space="preserve">. Ответственное должностное лицо не позднее чем за 14 рабочих дней до окончания установленного срока испытания составляет </w:t>
      </w:r>
      <w:hyperlink r:id="rId9" w:history="1">
        <w:r w:rsidRPr="00A91491">
          <w:t>отзыв</w:t>
        </w:r>
      </w:hyperlink>
      <w:r w:rsidRPr="00A91491">
        <w:t xml:space="preserve"> о результатах испытания </w:t>
      </w:r>
      <w:r>
        <w:t xml:space="preserve">муниципального </w:t>
      </w:r>
      <w:r w:rsidRPr="00A91491">
        <w:t>служащего по форме согласно п</w:t>
      </w:r>
      <w:r>
        <w:t>риложению 2 к</w:t>
      </w:r>
      <w:r w:rsidR="00E12CE6">
        <w:t xml:space="preserve"> настоящему Порядку</w:t>
      </w:r>
      <w:r w:rsidRPr="00A91491">
        <w:t xml:space="preserve"> (далее - отзыв о результатах испытания) и не позднее чем за 10 рабочих дней до окончания установленного срока испытания </w:t>
      </w:r>
      <w:r>
        <w:t>передает его в кадровую службу (специалисту, ответственному за ведение кадровой работы) муниципального органа</w:t>
      </w:r>
      <w:r w:rsidRPr="00A91491">
        <w:t>.</w:t>
      </w:r>
    </w:p>
    <w:p w:rsidR="00252EB8" w:rsidRDefault="00CF2F03" w:rsidP="00F74A46">
      <w:pPr>
        <w:ind w:firstLine="709"/>
        <w:jc w:val="both"/>
      </w:pPr>
      <w:r>
        <w:t xml:space="preserve">3.2. </w:t>
      </w:r>
      <w:r w:rsidRPr="00A91491">
        <w:t xml:space="preserve"> В отзыве о результатах испытания дается оценка соответствия испытуемого </w:t>
      </w:r>
      <w:r w:rsidR="00252EB8">
        <w:t xml:space="preserve">муниципального служащего </w:t>
      </w:r>
      <w:r w:rsidRPr="00A91491">
        <w:t xml:space="preserve">замещаемой должности </w:t>
      </w:r>
      <w:r>
        <w:t xml:space="preserve">муниципальной </w:t>
      </w:r>
      <w:r w:rsidRPr="00A91491">
        <w:t>службы и делается вывод о результате испытания.</w:t>
      </w:r>
    </w:p>
    <w:p w:rsidR="00252EB8" w:rsidRDefault="00CF2F03" w:rsidP="00F74A46">
      <w:pPr>
        <w:ind w:firstLine="709"/>
        <w:jc w:val="both"/>
      </w:pPr>
      <w:r>
        <w:t xml:space="preserve">3.3. </w:t>
      </w:r>
      <w:r w:rsidRPr="00A91491">
        <w:t>К отзыву о результатах испытания прилагается таблица. При наличии замечаний ответственного должностного лица по выполненным испытуемым</w:t>
      </w:r>
      <w:r w:rsidR="00252EB8">
        <w:t xml:space="preserve"> муниципальным служащим</w:t>
      </w:r>
      <w:r w:rsidRPr="00A91491">
        <w:t xml:space="preserve"> поручениям эти замечания отражаются в отзыве о результатах испытания. </w:t>
      </w:r>
      <w:r w:rsidR="00502CDB">
        <w:t>К отзыву о результатах испытания также прилагается отзыв о результатах наставничества (при наличии).</w:t>
      </w:r>
    </w:p>
    <w:p w:rsidR="00252EB8" w:rsidRDefault="00CF2F03" w:rsidP="00F74A46">
      <w:pPr>
        <w:ind w:firstLine="709"/>
        <w:jc w:val="both"/>
      </w:pPr>
      <w:r>
        <w:t xml:space="preserve">3.4. </w:t>
      </w:r>
      <w:r w:rsidRPr="00A91491">
        <w:t xml:space="preserve">В случае если испытуемый </w:t>
      </w:r>
      <w:r w:rsidR="00252EB8">
        <w:t>муниципальный служащий</w:t>
      </w:r>
      <w:r w:rsidR="00252EB8" w:rsidRPr="00A91491">
        <w:t xml:space="preserve"> </w:t>
      </w:r>
      <w:r w:rsidRPr="00A91491">
        <w:t>выдержал испытание успешно, в отзыв о результатах испытания при необходимости может включаться рекомендация о его направлении для участия в мероприятиях по профессиональному развитию.</w:t>
      </w:r>
    </w:p>
    <w:p w:rsidR="00252EB8" w:rsidRDefault="00CF2F03" w:rsidP="00F74A46">
      <w:pPr>
        <w:ind w:firstLine="709"/>
        <w:jc w:val="both"/>
      </w:pPr>
      <w:r>
        <w:t xml:space="preserve">3.5. </w:t>
      </w:r>
      <w:r w:rsidRPr="00A91491">
        <w:t xml:space="preserve">При неудовлетворительном результате испытания в отзыве о результатах испытания указываются причины, послужившие основанием для признания испытуемого </w:t>
      </w:r>
      <w:r w:rsidR="00252EB8">
        <w:t>муниципального служащего</w:t>
      </w:r>
      <w:r w:rsidR="00252EB8" w:rsidRPr="00A91491">
        <w:t xml:space="preserve"> </w:t>
      </w:r>
      <w:r w:rsidRPr="00A91491">
        <w:t>не выдержавшим испытание.</w:t>
      </w:r>
    </w:p>
    <w:p w:rsidR="00252EB8" w:rsidRDefault="00CF2F03" w:rsidP="00F74A46">
      <w:pPr>
        <w:ind w:firstLine="709"/>
        <w:jc w:val="both"/>
      </w:pPr>
      <w:r>
        <w:t xml:space="preserve">3.6. </w:t>
      </w:r>
      <w:r w:rsidRPr="00A91491">
        <w:t xml:space="preserve">Не позднее рабочего дня, следующего за днем составления отзыва о результатах испытания, ответственное должностное лицо должно ознакомить испытуемого </w:t>
      </w:r>
      <w:r w:rsidR="00252EB8">
        <w:t>муниципального служащего</w:t>
      </w:r>
      <w:r w:rsidR="00252EB8" w:rsidRPr="00A91491">
        <w:t xml:space="preserve"> </w:t>
      </w:r>
      <w:r w:rsidRPr="00A91491">
        <w:t>с этим отзывом под роспись и вручить ему копию указанного отзыва.</w:t>
      </w:r>
    </w:p>
    <w:p w:rsidR="00502CDB" w:rsidRDefault="00CF2F03" w:rsidP="00F74A46">
      <w:pPr>
        <w:ind w:firstLine="709"/>
        <w:jc w:val="both"/>
      </w:pPr>
      <w:r>
        <w:t xml:space="preserve">3.7. </w:t>
      </w:r>
      <w:r w:rsidRPr="00A91491">
        <w:t xml:space="preserve">При наличии у испытуемого </w:t>
      </w:r>
      <w:r w:rsidR="00252EB8">
        <w:t>муниципального служащего</w:t>
      </w:r>
      <w:r w:rsidR="00252EB8" w:rsidRPr="00A91491">
        <w:t xml:space="preserve"> </w:t>
      </w:r>
      <w:r w:rsidRPr="00A91491">
        <w:t>возражений по содержанию отзыва о результатах испытания испытуемый</w:t>
      </w:r>
      <w:r w:rsidR="00502CDB" w:rsidRPr="00502CDB">
        <w:t xml:space="preserve"> </w:t>
      </w:r>
      <w:r w:rsidR="00502CDB">
        <w:t>муниципальный служащий</w:t>
      </w:r>
      <w:r w:rsidRPr="00A91491">
        <w:t xml:space="preserve"> вправе направить </w:t>
      </w:r>
      <w:r>
        <w:t xml:space="preserve">руководителю муниципального органа </w:t>
      </w:r>
      <w:r w:rsidRPr="00A91491">
        <w:t xml:space="preserve">заявление о </w:t>
      </w:r>
      <w:r w:rsidRPr="00A91491">
        <w:lastRenderedPageBreak/>
        <w:t>своем несогласии с отзывом о результатах испытания или пояснительную записку на отзыв о результатах испытания не позднее чем через 2 рабочих дня после ознакомления с ним.</w:t>
      </w:r>
    </w:p>
    <w:p w:rsidR="00D64427" w:rsidRDefault="00CF2F03" w:rsidP="00F74A46">
      <w:pPr>
        <w:ind w:firstLine="709"/>
        <w:jc w:val="both"/>
      </w:pPr>
      <w:r>
        <w:t xml:space="preserve">3.8. </w:t>
      </w:r>
      <w:r w:rsidRPr="00A91491">
        <w:t>Отзыв о результатах испытания, содержащий мнение ответственного должностного лица о неудовлетво</w:t>
      </w:r>
      <w:r>
        <w:t>рительном результате испытания</w:t>
      </w:r>
      <w:r w:rsidR="00D64427">
        <w:t xml:space="preserve">, </w:t>
      </w:r>
      <w:r w:rsidR="00502CDB">
        <w:t>таблица</w:t>
      </w:r>
      <w:r>
        <w:t xml:space="preserve"> </w:t>
      </w:r>
      <w:r w:rsidR="00D64427">
        <w:t xml:space="preserve"> и отзыв о результатах наставничества (при  наличии) </w:t>
      </w:r>
      <w:r w:rsidRPr="00A91491">
        <w:t xml:space="preserve">представляются </w:t>
      </w:r>
      <w:r>
        <w:t xml:space="preserve">кадровой службой </w:t>
      </w:r>
      <w:r w:rsidR="00502CDB">
        <w:t xml:space="preserve">муниципального органа </w:t>
      </w:r>
      <w:r>
        <w:t xml:space="preserve">(специалистом, ответственным за ведение кадровой работы) руководителю муниципального органа </w:t>
      </w:r>
      <w:r w:rsidRPr="00A91491">
        <w:t>не позднее чем че</w:t>
      </w:r>
      <w:r>
        <w:t xml:space="preserve">рез 3 рабочих дня </w:t>
      </w:r>
      <w:r w:rsidR="00502CDB">
        <w:t xml:space="preserve">со дня </w:t>
      </w:r>
      <w:r w:rsidR="00D64427">
        <w:t>их поступления</w:t>
      </w:r>
      <w:r w:rsidRPr="00A91491">
        <w:t>.</w:t>
      </w:r>
    </w:p>
    <w:p w:rsidR="00D64427" w:rsidRDefault="00CF2F03" w:rsidP="00F74A46">
      <w:pPr>
        <w:ind w:firstLine="709"/>
        <w:jc w:val="both"/>
      </w:pPr>
      <w:r>
        <w:t>3.9.</w:t>
      </w:r>
      <w:r w:rsidRPr="00A91491">
        <w:t xml:space="preserve"> При неудовлетворительном результате испытания </w:t>
      </w:r>
      <w:r>
        <w:t xml:space="preserve">руководитель муниципального органа </w:t>
      </w:r>
      <w:r w:rsidRPr="00A91491">
        <w:t>имеет право до истечения срока испытани</w:t>
      </w:r>
      <w:r>
        <w:t>я расторгнуть трудовой договор</w:t>
      </w:r>
      <w:r w:rsidRPr="00A91491">
        <w:t xml:space="preserve"> с испытуемым</w:t>
      </w:r>
      <w:r w:rsidR="00D64427">
        <w:t xml:space="preserve"> муниципальным служащим</w:t>
      </w:r>
      <w:r w:rsidRPr="00A91491">
        <w:t xml:space="preserve">, уведомив его об этом в письменной форме под роспись по форме согласно </w:t>
      </w:r>
      <w:hyperlink r:id="rId10" w:history="1">
        <w:r w:rsidRPr="00A91491">
          <w:t>приложению 3</w:t>
        </w:r>
      </w:hyperlink>
      <w:r w:rsidR="00E12CE6">
        <w:t xml:space="preserve"> к настоящему Порядку</w:t>
      </w:r>
      <w:r w:rsidRPr="00A91491">
        <w:t xml:space="preserve"> не позднее чем за 3 рабочих дня до истечения срока испытания с указанием причин, послуживших основанием для признания испытуемого </w:t>
      </w:r>
      <w:r w:rsidR="00D64427">
        <w:t>муниципального служащего</w:t>
      </w:r>
      <w:r w:rsidR="00D64427" w:rsidRPr="00A91491">
        <w:t xml:space="preserve"> </w:t>
      </w:r>
      <w:r w:rsidRPr="00A91491">
        <w:t>не выдержавшим испытание.</w:t>
      </w:r>
    </w:p>
    <w:p w:rsidR="00CF2F03" w:rsidRDefault="00CF2F03" w:rsidP="00F74A46">
      <w:pPr>
        <w:ind w:firstLine="709"/>
        <w:jc w:val="both"/>
      </w:pPr>
      <w:r>
        <w:t xml:space="preserve">3.10. </w:t>
      </w:r>
      <w:r w:rsidRPr="00A91491">
        <w:t xml:space="preserve">При отказе испытуемого </w:t>
      </w:r>
      <w:r w:rsidR="00D64427">
        <w:t>муниципального служащего</w:t>
      </w:r>
      <w:r w:rsidR="00D64427" w:rsidRPr="00A91491">
        <w:t xml:space="preserve"> </w:t>
      </w:r>
      <w:r w:rsidRPr="00A91491">
        <w:t>от ознакомления под роспись с отзывом о результатах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</w:p>
    <w:p w:rsidR="00CF2F03" w:rsidRDefault="00CF2F03" w:rsidP="00F74A46">
      <w:pPr>
        <w:ind w:firstLine="709"/>
        <w:jc w:val="both"/>
      </w:pPr>
      <w:r>
        <w:t xml:space="preserve">             3.11</w:t>
      </w:r>
      <w:r w:rsidRPr="00A9231B">
        <w:t xml:space="preserve">. Если срок испытания истек, а муниципальный служащий продолжает работать, он считается выдержавшим испытание, его последующее увольнение допускается только по основаниям, предусмотренным трудовым законодательством </w:t>
      </w:r>
      <w:r>
        <w:t xml:space="preserve"> и законодательством о муниципальной службе</w:t>
      </w:r>
      <w:r w:rsidRPr="00A9231B">
        <w:t>.</w:t>
      </w:r>
    </w:p>
    <w:p w:rsidR="00CF2F03" w:rsidRPr="00A91491" w:rsidRDefault="00CF2F03" w:rsidP="00F74A46">
      <w:pPr>
        <w:ind w:firstLine="709"/>
        <w:jc w:val="both"/>
      </w:pPr>
      <w:r>
        <w:t xml:space="preserve">            3.12. Если в период </w:t>
      </w:r>
      <w:r w:rsidRPr="00A91491">
        <w:t>испытания испытуемый</w:t>
      </w:r>
      <w:r>
        <w:t xml:space="preserve"> </w:t>
      </w:r>
      <w:r w:rsidR="00D64427">
        <w:t>муниципальный служащий</w:t>
      </w:r>
      <w:r w:rsidR="00D64427" w:rsidRPr="00A91491">
        <w:t xml:space="preserve"> </w:t>
      </w:r>
      <w:r>
        <w:t>придет в выводу, что работа по должности муниципальной службы не является для него подходящей, он</w:t>
      </w:r>
      <w:r w:rsidRPr="00A91491">
        <w:t xml:space="preserve"> вправ</w:t>
      </w:r>
      <w:r>
        <w:t>е расторгнуть трудовой договор</w:t>
      </w:r>
      <w:r w:rsidRPr="00A91491">
        <w:t xml:space="preserve"> по собственному желанию, предупредив об этом представителя нанимателя в письменной форме не позднее чем за 3 рабочих дня до истечения срока испытания.</w:t>
      </w:r>
    </w:p>
    <w:p w:rsidR="00CF2F03" w:rsidRPr="00A91491" w:rsidRDefault="00CF2F03" w:rsidP="00F74A46">
      <w:pPr>
        <w:ind w:firstLine="709"/>
        <w:jc w:val="both"/>
      </w:pPr>
      <w:r>
        <w:t xml:space="preserve">             3.13</w:t>
      </w:r>
      <w:r w:rsidRPr="00A91491">
        <w:t>. Отзыв о результатах испытания, таблица и отзыв о результатах наставничества (при наличии) приобщаются к личному делу испытуемого</w:t>
      </w:r>
      <w:r w:rsidR="00D64427" w:rsidRPr="00D64427">
        <w:t xml:space="preserve"> </w:t>
      </w:r>
      <w:r w:rsidR="00D64427">
        <w:t>муниципального служащего</w:t>
      </w:r>
      <w:r w:rsidRPr="00A91491">
        <w:t>.</w:t>
      </w:r>
    </w:p>
    <w:p w:rsidR="00CF2F03" w:rsidRDefault="00CF2F03" w:rsidP="00F74A46">
      <w:pPr>
        <w:ind w:firstLine="709"/>
        <w:jc w:val="center"/>
      </w:pPr>
    </w:p>
    <w:p w:rsidR="00107F9E" w:rsidRDefault="00107F9E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E01A0C" w:rsidRDefault="00E01A0C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8F7976" w:rsidRDefault="008F7976" w:rsidP="00F74A46">
      <w:pPr>
        <w:ind w:firstLine="709"/>
        <w:jc w:val="both"/>
      </w:pPr>
    </w:p>
    <w:p w:rsidR="00F74A46" w:rsidRDefault="00F74A46" w:rsidP="00F74A46">
      <w:pPr>
        <w:ind w:firstLine="709"/>
        <w:jc w:val="right"/>
      </w:pPr>
      <w:r w:rsidRPr="00DD669B">
        <w:lastRenderedPageBreak/>
        <w:t>Приложение 1</w:t>
      </w:r>
    </w:p>
    <w:p w:rsidR="00F74A46" w:rsidRDefault="00F74A46" w:rsidP="00F74A46">
      <w:pPr>
        <w:ind w:firstLine="709"/>
        <w:jc w:val="right"/>
      </w:pPr>
      <w:r>
        <w:t xml:space="preserve">к Порядку </w:t>
      </w:r>
      <w:r w:rsidRPr="00A9231B">
        <w:t>прохожд</w:t>
      </w:r>
      <w:r>
        <w:t>ения испытания</w:t>
      </w:r>
    </w:p>
    <w:p w:rsidR="00F74A46" w:rsidRDefault="00F74A46" w:rsidP="00F74A46">
      <w:pPr>
        <w:ind w:firstLine="709"/>
        <w:jc w:val="right"/>
      </w:pPr>
      <w:r w:rsidRPr="00A9231B">
        <w:t xml:space="preserve"> </w:t>
      </w:r>
      <w:r>
        <w:t xml:space="preserve">при замещении должности муниципальной </w:t>
      </w:r>
    </w:p>
    <w:p w:rsidR="00F74A46" w:rsidRDefault="00F74A46" w:rsidP="00F74A46">
      <w:pPr>
        <w:ind w:firstLine="709"/>
        <w:jc w:val="right"/>
      </w:pPr>
      <w:r>
        <w:t xml:space="preserve">службы </w:t>
      </w:r>
      <w:r w:rsidRPr="00A9231B">
        <w:t xml:space="preserve">в </w:t>
      </w:r>
      <w:r>
        <w:t>органах местного самоуправления</w:t>
      </w:r>
    </w:p>
    <w:p w:rsidR="00F74A46" w:rsidRDefault="00F74A46" w:rsidP="00F74A46">
      <w:pPr>
        <w:ind w:firstLine="709"/>
        <w:jc w:val="right"/>
      </w:pPr>
      <w:r>
        <w:t xml:space="preserve"> Советского муниципального</w:t>
      </w:r>
      <w:r w:rsidRPr="00A9231B">
        <w:t xml:space="preserve"> округа </w:t>
      </w:r>
    </w:p>
    <w:p w:rsidR="00F74A46" w:rsidRDefault="00F74A46" w:rsidP="00F74A46">
      <w:pPr>
        <w:ind w:firstLine="709"/>
        <w:jc w:val="right"/>
      </w:pPr>
      <w:r w:rsidRPr="00A9231B">
        <w:t>Ставропольского края</w:t>
      </w:r>
    </w:p>
    <w:p w:rsidR="00F74A46" w:rsidRDefault="00F74A46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                            Форма</w:t>
      </w:r>
    </w:p>
    <w:p w:rsidR="00F74A46" w:rsidRDefault="00F74A46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</w:p>
    <w:p w:rsidR="00CF2F03" w:rsidRDefault="00F74A46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Таблица</w:t>
      </w:r>
    </w:p>
    <w:p w:rsidR="00E12CE6" w:rsidRDefault="00CF2F03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учета результатов исполнения </w:t>
      </w:r>
      <w:r>
        <w:rPr>
          <w:rFonts w:eastAsiaTheme="minorHAnsi"/>
          <w:color w:val="auto"/>
          <w:spacing w:val="0"/>
          <w:lang w:eastAsia="en-US"/>
        </w:rPr>
        <w:t xml:space="preserve">муниципальным </w:t>
      </w:r>
      <w:r w:rsidRPr="00B26D7F">
        <w:rPr>
          <w:rFonts w:eastAsiaTheme="minorHAnsi"/>
          <w:color w:val="auto"/>
          <w:spacing w:val="0"/>
          <w:lang w:eastAsia="en-US"/>
        </w:rPr>
        <w:t>служащим</w:t>
      </w:r>
      <w:r w:rsidR="00E12CE6">
        <w:rPr>
          <w:rFonts w:eastAsiaTheme="minorHAnsi"/>
          <w:color w:val="auto"/>
          <w:spacing w:val="0"/>
          <w:lang w:eastAsia="en-US"/>
        </w:rPr>
        <w:t xml:space="preserve"> 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своих должностных обязанностей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>в период испытания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1. 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_____________________________</w:t>
      </w: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(фамилия, имя, отчество (при наличии) и замещаемая должность</w:t>
      </w: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муниципального служащего,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в отношении которого установлено испытание)</w:t>
      </w: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2. Период испытания: с _____________ 20___ г. по _____________ 20___ г.</w:t>
      </w:r>
    </w:p>
    <w:p w:rsidR="00CF2F03" w:rsidRPr="00B26D7F" w:rsidRDefault="00CF2F03" w:rsidP="00F74A46">
      <w:pPr>
        <w:autoSpaceDE w:val="0"/>
        <w:autoSpaceDN w:val="0"/>
        <w:adjustRightInd w:val="0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(включительно).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4"/>
        <w:gridCol w:w="1417"/>
        <w:gridCol w:w="3061"/>
        <w:gridCol w:w="2835"/>
      </w:tblGrid>
      <w:tr w:rsidR="00CF2F03" w:rsidRPr="00B26D7F" w:rsidTr="0076735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color w:val="auto"/>
                <w:spacing w:val="0"/>
                <w:lang w:eastAsia="en-US"/>
              </w:rPr>
            </w:pPr>
            <w:r w:rsidRPr="00B26D7F">
              <w:rPr>
                <w:rFonts w:eastAsiaTheme="minorHAnsi"/>
                <w:color w:val="auto"/>
                <w:spacing w:val="0"/>
                <w:lang w:eastAsia="en-US"/>
              </w:rPr>
              <w:t>Дата (период) выполнения поручения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color w:val="auto"/>
                <w:spacing w:val="0"/>
                <w:lang w:eastAsia="en-US"/>
              </w:rPr>
            </w:pPr>
            <w:r w:rsidRPr="00B26D7F">
              <w:rPr>
                <w:rFonts w:eastAsiaTheme="minorHAnsi"/>
                <w:color w:val="auto"/>
                <w:spacing w:val="0"/>
                <w:lang w:eastAsia="en-US"/>
              </w:rPr>
              <w:t>Поручение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color w:val="auto"/>
                <w:spacing w:val="0"/>
                <w:lang w:eastAsia="en-US"/>
              </w:rPr>
            </w:pPr>
            <w:r w:rsidRPr="00B26D7F">
              <w:rPr>
                <w:rFonts w:eastAsiaTheme="minorHAnsi"/>
                <w:color w:val="auto"/>
                <w:spacing w:val="0"/>
                <w:lang w:eastAsia="en-US"/>
              </w:rPr>
              <w:t>Отметка о выполнении поручения (выполнено, выполнено с замечаниями, не выполнено - указать нужное)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color w:val="auto"/>
                <w:spacing w:val="0"/>
                <w:lang w:eastAsia="en-US"/>
              </w:rPr>
            </w:pPr>
            <w:r w:rsidRPr="00B26D7F">
              <w:rPr>
                <w:rFonts w:eastAsiaTheme="minorHAnsi"/>
                <w:color w:val="auto"/>
                <w:spacing w:val="0"/>
                <w:lang w:eastAsia="en-US"/>
              </w:rPr>
              <w:t>Комментарии (при наличии) должностного лица, ответственного за организацию прохождения испытания</w:t>
            </w:r>
          </w:p>
        </w:tc>
      </w:tr>
      <w:tr w:rsidR="00CF2F03" w:rsidRPr="00B26D7F" w:rsidTr="0076735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</w:tr>
      <w:tr w:rsidR="00CF2F03" w:rsidRPr="00B26D7F" w:rsidTr="00767352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3" w:rsidRPr="00B26D7F" w:rsidRDefault="00CF2F03" w:rsidP="00F74A46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color w:val="auto"/>
                <w:spacing w:val="0"/>
                <w:lang w:eastAsia="en-US"/>
              </w:rPr>
            </w:pPr>
          </w:p>
        </w:tc>
      </w:tr>
    </w:tbl>
    <w:p w:rsidR="00CF2F03" w:rsidRPr="00B26D7F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F74A46" w:rsidRDefault="00F74A46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Муниципальный </w:t>
      </w:r>
      <w:r w:rsidRPr="00B26D7F">
        <w:rPr>
          <w:rFonts w:eastAsiaTheme="minorHAnsi"/>
          <w:color w:val="auto"/>
          <w:spacing w:val="0"/>
          <w:lang w:eastAsia="en-US"/>
        </w:rPr>
        <w:t>служащий,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в отношении которого установлено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испытание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</w:t>
      </w:r>
      <w:r w:rsidRPr="00B26D7F">
        <w:rPr>
          <w:rFonts w:eastAsiaTheme="minorHAnsi"/>
          <w:color w:val="auto"/>
          <w:spacing w:val="0"/>
          <w:lang w:eastAsia="en-US"/>
        </w:rPr>
        <w:t xml:space="preserve">  ____________ _____________________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</w:t>
      </w:r>
      <w:r w:rsidRPr="00B26D7F"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(подпись)  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(инициалы, фамилия)</w:t>
      </w:r>
    </w:p>
    <w:p w:rsidR="00F74A46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«__»</w:t>
      </w:r>
      <w:r w:rsidRPr="00B26D7F">
        <w:rPr>
          <w:rFonts w:eastAsiaTheme="minorHAnsi"/>
          <w:color w:val="auto"/>
          <w:spacing w:val="0"/>
          <w:lang w:eastAsia="en-US"/>
        </w:rPr>
        <w:t xml:space="preserve"> _____________ 20__ г.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</w:t>
      </w:r>
      <w:r>
        <w:rPr>
          <w:rFonts w:eastAsiaTheme="minorHAnsi"/>
          <w:color w:val="auto"/>
          <w:spacing w:val="0"/>
          <w:lang w:eastAsia="en-US"/>
        </w:rPr>
        <w:t xml:space="preserve">______________________ </w:t>
      </w:r>
      <w:r w:rsidRPr="00B26D7F">
        <w:rPr>
          <w:rFonts w:eastAsiaTheme="minorHAnsi"/>
          <w:color w:val="auto"/>
          <w:spacing w:val="0"/>
          <w:lang w:eastAsia="en-US"/>
        </w:rPr>
        <w:t xml:space="preserve"> ___________ ____________________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proofErr w:type="gramStart"/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(наименование должности должностного лица,  (подпись) 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</w:t>
      </w: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(инициалы, фамилия)</w:t>
      </w:r>
      <w:proofErr w:type="gramEnd"/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>ответственного за организацию прохождения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испытания)</w:t>
      </w:r>
    </w:p>
    <w:p w:rsidR="00F74A46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                 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«__»</w:t>
      </w:r>
      <w:r w:rsidRPr="00B26D7F">
        <w:rPr>
          <w:rFonts w:eastAsiaTheme="minorHAnsi"/>
          <w:color w:val="auto"/>
          <w:spacing w:val="0"/>
          <w:lang w:eastAsia="en-US"/>
        </w:rPr>
        <w:t xml:space="preserve"> _____________ 20__ г.</w:t>
      </w:r>
    </w:p>
    <w:p w:rsidR="00F74A46" w:rsidRDefault="00F74A46" w:rsidP="00F74A46">
      <w:pPr>
        <w:ind w:firstLine="709"/>
        <w:jc w:val="right"/>
      </w:pPr>
      <w:r w:rsidRPr="00DD669B">
        <w:lastRenderedPageBreak/>
        <w:t>Приложение 2</w:t>
      </w:r>
    </w:p>
    <w:p w:rsidR="00F74A46" w:rsidRDefault="00F74A46" w:rsidP="00F74A46">
      <w:pPr>
        <w:ind w:firstLine="709"/>
        <w:jc w:val="right"/>
      </w:pPr>
      <w:r>
        <w:t xml:space="preserve">к Порядку </w:t>
      </w:r>
      <w:r w:rsidRPr="00A9231B">
        <w:t>прохожд</w:t>
      </w:r>
      <w:r>
        <w:t>ения испытания</w:t>
      </w:r>
    </w:p>
    <w:p w:rsidR="00F74A46" w:rsidRDefault="00F74A46" w:rsidP="00F74A46">
      <w:pPr>
        <w:ind w:firstLine="709"/>
        <w:jc w:val="right"/>
      </w:pPr>
      <w:r w:rsidRPr="00A9231B">
        <w:t xml:space="preserve"> </w:t>
      </w:r>
      <w:r>
        <w:t>при замещении должности муниципальной</w:t>
      </w:r>
    </w:p>
    <w:p w:rsidR="00F74A46" w:rsidRDefault="00F74A46" w:rsidP="00F74A46">
      <w:pPr>
        <w:ind w:firstLine="709"/>
        <w:jc w:val="right"/>
      </w:pPr>
      <w:r>
        <w:t xml:space="preserve"> службы </w:t>
      </w:r>
      <w:r w:rsidRPr="00A9231B">
        <w:t xml:space="preserve">в </w:t>
      </w:r>
      <w:r>
        <w:t>органах местного самоуправления</w:t>
      </w:r>
    </w:p>
    <w:p w:rsidR="00F74A46" w:rsidRDefault="00F74A46" w:rsidP="00F74A46">
      <w:pPr>
        <w:ind w:firstLine="709"/>
        <w:jc w:val="right"/>
      </w:pPr>
      <w:r>
        <w:t xml:space="preserve"> Советского муниципального</w:t>
      </w:r>
      <w:r w:rsidRPr="00A9231B">
        <w:t xml:space="preserve"> округа</w:t>
      </w:r>
    </w:p>
    <w:p w:rsidR="00CF2F03" w:rsidRPr="00B26D7F" w:rsidRDefault="00F74A46" w:rsidP="00F74A46">
      <w:pPr>
        <w:ind w:firstLine="709"/>
        <w:jc w:val="right"/>
      </w:pPr>
      <w:r w:rsidRPr="00A9231B">
        <w:t xml:space="preserve"> Ставропольского края</w:t>
      </w:r>
    </w:p>
    <w:p w:rsidR="00F74A46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                            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Форма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F74A46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Отзыв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о результатах испытан</w:t>
      </w:r>
      <w:r>
        <w:rPr>
          <w:rFonts w:eastAsiaTheme="minorHAnsi"/>
          <w:color w:val="auto"/>
          <w:spacing w:val="0"/>
          <w:lang w:eastAsia="en-US"/>
        </w:rPr>
        <w:t xml:space="preserve">ия муниципального служащего </w:t>
      </w:r>
    </w:p>
    <w:p w:rsidR="00CF2F03" w:rsidRPr="00B26D7F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1. 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(фамилия, имя, отчество (при наличии) и замещаемая должность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должностного лица, ответственного за организацию прохождения испытания)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2. ________________________________________________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(фамилия, имя, отчество (при наличии) и замещаемая должность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муниципального 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служащего, в отношении которого установлено испытание)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3. Период испытания: с _____________ 20___ г. по _____________ 20___ г.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(включительно).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4. Информация о результатах испытания: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1)   оценка   соответствия   </w:t>
      </w:r>
      <w:r>
        <w:rPr>
          <w:rFonts w:eastAsiaTheme="minorHAnsi"/>
          <w:color w:val="auto"/>
          <w:spacing w:val="0"/>
          <w:lang w:eastAsia="en-US"/>
        </w:rPr>
        <w:t xml:space="preserve">муниципального </w:t>
      </w:r>
      <w:r w:rsidRPr="00B26D7F">
        <w:rPr>
          <w:rFonts w:eastAsiaTheme="minorHAnsi"/>
          <w:color w:val="auto"/>
          <w:spacing w:val="0"/>
          <w:lang w:eastAsia="en-US"/>
        </w:rPr>
        <w:t>служащего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>замещаемой должнос</w:t>
      </w:r>
      <w:r>
        <w:rPr>
          <w:rFonts w:eastAsiaTheme="minorHAnsi"/>
          <w:color w:val="auto"/>
          <w:spacing w:val="0"/>
          <w:lang w:eastAsia="en-US"/>
        </w:rPr>
        <w:t xml:space="preserve">ти муниципальной </w:t>
      </w:r>
      <w:r w:rsidRPr="00B26D7F">
        <w:rPr>
          <w:rFonts w:eastAsiaTheme="minorHAnsi"/>
          <w:color w:val="auto"/>
          <w:spacing w:val="0"/>
          <w:lang w:eastAsia="en-US"/>
        </w:rPr>
        <w:t xml:space="preserve">  службы   Ставропольского   края   (далее  -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>муниципальная служба</w:t>
      </w:r>
      <w:r w:rsidRPr="00B26D7F">
        <w:rPr>
          <w:rFonts w:eastAsiaTheme="minorHAnsi"/>
          <w:color w:val="auto"/>
          <w:spacing w:val="0"/>
          <w:lang w:eastAsia="en-US"/>
        </w:rPr>
        <w:t>):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______________________________________________________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         </w:t>
      </w:r>
      <w:proofErr w:type="gramStart"/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(муниципальный  служащий соответствует замещаемой должности</w:t>
      </w:r>
      <w:proofErr w:type="gramEnd"/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 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муниципальной службы, муниципальный  служащий не соответствует замещаемой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>;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</w:t>
      </w:r>
      <w:r>
        <w:rPr>
          <w:rFonts w:eastAsiaTheme="minorHAnsi"/>
          <w:color w:val="auto"/>
          <w:spacing w:val="0"/>
          <w:lang w:eastAsia="en-US"/>
        </w:rPr>
        <w:t xml:space="preserve">          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должности муниципальной службы - указать нужное)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2) решение по результатам испытания: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</w:t>
      </w:r>
      <w:proofErr w:type="gramStart"/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(муниципальный  служащий признается выдержавшим испытание,</w:t>
      </w:r>
      <w:proofErr w:type="gramEnd"/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   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муниципальный  служащий признается не выдержавшим испытание - указать нужное)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5.  Определение  профессион</w:t>
      </w:r>
      <w:r>
        <w:rPr>
          <w:rFonts w:eastAsiaTheme="minorHAnsi"/>
          <w:color w:val="auto"/>
          <w:spacing w:val="0"/>
          <w:lang w:eastAsia="en-US"/>
        </w:rPr>
        <w:t>ального  потенциала муниципального</w:t>
      </w:r>
      <w:r w:rsidRPr="00B26D7F">
        <w:rPr>
          <w:rFonts w:eastAsiaTheme="minorHAnsi"/>
          <w:color w:val="auto"/>
          <w:spacing w:val="0"/>
          <w:lang w:eastAsia="en-US"/>
        </w:rPr>
        <w:t xml:space="preserve"> служащего и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>рекомендации по его профессиональному развитию: 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___________________________________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</w:t>
      </w:r>
      <w:r>
        <w:rPr>
          <w:rFonts w:eastAsiaTheme="minorHAnsi"/>
          <w:color w:val="auto"/>
          <w:spacing w:val="0"/>
          <w:lang w:eastAsia="en-US"/>
        </w:rPr>
        <w:t>__________</w:t>
      </w:r>
      <w:r w:rsidRPr="00B26D7F">
        <w:rPr>
          <w:rFonts w:eastAsiaTheme="minorHAnsi"/>
          <w:color w:val="auto"/>
          <w:spacing w:val="0"/>
          <w:lang w:eastAsia="en-US"/>
        </w:rPr>
        <w:t>________</w:t>
      </w:r>
      <w:r>
        <w:rPr>
          <w:rFonts w:eastAsiaTheme="minorHAnsi"/>
          <w:color w:val="auto"/>
          <w:spacing w:val="0"/>
          <w:lang w:eastAsia="en-US"/>
        </w:rPr>
        <w:t>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6. Причины, послужившие основ</w:t>
      </w:r>
      <w:r>
        <w:rPr>
          <w:rFonts w:eastAsiaTheme="minorHAnsi"/>
          <w:color w:val="auto"/>
          <w:spacing w:val="0"/>
          <w:lang w:eastAsia="en-US"/>
        </w:rPr>
        <w:t>анием для признания муниципального</w:t>
      </w:r>
      <w:r w:rsidRPr="00B26D7F">
        <w:rPr>
          <w:rFonts w:eastAsiaTheme="minorHAnsi"/>
          <w:color w:val="auto"/>
          <w:spacing w:val="0"/>
          <w:lang w:eastAsia="en-US"/>
        </w:rPr>
        <w:t xml:space="preserve"> служащего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 xml:space="preserve">не выдержавшим испытание: 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lastRenderedPageBreak/>
        <w:t>_________________________________________________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                (недостаточный профессиональный уровень,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ненадлежащее исполнение муниципальным служащим должностных обязанностей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(нарушение установленных сроков, ненадлежащее качество исполнения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 xml:space="preserve">   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муниципальным служащим должностных обязанностей, совершение действий,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CF2F03" w:rsidRPr="00F27365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повлекших обоснованные жалобы со стороны граждан и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</w:t>
      </w:r>
      <w:r w:rsidRPr="00F27365">
        <w:rPr>
          <w:rFonts w:eastAsiaTheme="minorHAnsi"/>
          <w:color w:val="auto"/>
          <w:spacing w:val="0"/>
          <w:sz w:val="24"/>
          <w:szCs w:val="24"/>
          <w:lang w:eastAsia="en-US"/>
        </w:rPr>
        <w:t>организаций) - указать нужное)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7.  Дополнител</w:t>
      </w:r>
      <w:r>
        <w:rPr>
          <w:rFonts w:eastAsiaTheme="minorHAnsi"/>
          <w:color w:val="auto"/>
          <w:spacing w:val="0"/>
          <w:lang w:eastAsia="en-US"/>
        </w:rPr>
        <w:t xml:space="preserve">ьная  информация  о  муниципальном </w:t>
      </w:r>
      <w:r w:rsidRPr="00B26D7F">
        <w:rPr>
          <w:rFonts w:eastAsiaTheme="minorHAnsi"/>
          <w:color w:val="auto"/>
          <w:spacing w:val="0"/>
          <w:lang w:eastAsia="en-US"/>
        </w:rPr>
        <w:t xml:space="preserve">  служащем,  в  том числе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>замечания  по  выполне</w:t>
      </w:r>
      <w:r>
        <w:rPr>
          <w:rFonts w:eastAsiaTheme="minorHAnsi"/>
          <w:color w:val="auto"/>
          <w:spacing w:val="0"/>
          <w:lang w:eastAsia="en-US"/>
        </w:rPr>
        <w:t>нным муниципальным</w:t>
      </w:r>
      <w:r w:rsidRPr="00B26D7F">
        <w:rPr>
          <w:rFonts w:eastAsiaTheme="minorHAnsi"/>
          <w:color w:val="auto"/>
          <w:spacing w:val="0"/>
          <w:lang w:eastAsia="en-US"/>
        </w:rPr>
        <w:t xml:space="preserve"> служащим поручениям (заполняется при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B26D7F">
        <w:rPr>
          <w:rFonts w:eastAsiaTheme="minorHAnsi"/>
          <w:color w:val="auto"/>
          <w:spacing w:val="0"/>
          <w:lang w:eastAsia="en-US"/>
        </w:rPr>
        <w:t>необходимости):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___________________________________________________________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>.</w:t>
      </w:r>
    </w:p>
    <w:p w:rsidR="00F74A46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Приложение: </w:t>
      </w:r>
    </w:p>
    <w:p w:rsidR="00CF2F03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1. Таблица   учета   результатов  </w:t>
      </w:r>
      <w:r>
        <w:rPr>
          <w:rFonts w:eastAsiaTheme="minorHAnsi"/>
          <w:color w:val="auto"/>
          <w:spacing w:val="0"/>
          <w:lang w:eastAsia="en-US"/>
        </w:rPr>
        <w:t xml:space="preserve"> исполнения   муниципальным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служащим   своих   должностных   обязанностей  в  период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испытания на __ </w:t>
      </w:r>
      <w:proofErr w:type="gramStart"/>
      <w:r w:rsidRPr="00B26D7F">
        <w:rPr>
          <w:rFonts w:eastAsiaTheme="minorHAnsi"/>
          <w:color w:val="auto"/>
          <w:spacing w:val="0"/>
          <w:lang w:eastAsia="en-US"/>
        </w:rPr>
        <w:t>л</w:t>
      </w:r>
      <w:proofErr w:type="gramEnd"/>
      <w:r w:rsidRPr="00B26D7F">
        <w:rPr>
          <w:rFonts w:eastAsiaTheme="minorHAnsi"/>
          <w:color w:val="auto"/>
          <w:spacing w:val="0"/>
          <w:lang w:eastAsia="en-US"/>
        </w:rPr>
        <w:t>. в 1 экз.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2. Отзыв о результатах наставничества </w:t>
      </w:r>
      <w:r w:rsidRPr="007771AF">
        <w:rPr>
          <w:rFonts w:eastAsiaTheme="minorHAnsi"/>
          <w:color w:val="auto"/>
          <w:spacing w:val="0"/>
          <w:lang w:eastAsia="en-US"/>
        </w:rPr>
        <w:t>&lt;1&gt;</w:t>
      </w:r>
      <w:r w:rsidRPr="00B26D7F">
        <w:rPr>
          <w:rFonts w:eastAsiaTheme="minorHAnsi"/>
          <w:color w:val="auto"/>
          <w:spacing w:val="0"/>
          <w:lang w:eastAsia="en-US"/>
        </w:rPr>
        <w:t xml:space="preserve">  на __ </w:t>
      </w:r>
      <w:proofErr w:type="gramStart"/>
      <w:r w:rsidRPr="00B26D7F">
        <w:rPr>
          <w:rFonts w:eastAsiaTheme="minorHAnsi"/>
          <w:color w:val="auto"/>
          <w:spacing w:val="0"/>
          <w:lang w:eastAsia="en-US"/>
        </w:rPr>
        <w:t>л</w:t>
      </w:r>
      <w:proofErr w:type="gramEnd"/>
      <w:r w:rsidRPr="00B26D7F">
        <w:rPr>
          <w:rFonts w:eastAsiaTheme="minorHAnsi"/>
          <w:color w:val="auto"/>
          <w:spacing w:val="0"/>
          <w:lang w:eastAsia="en-US"/>
        </w:rPr>
        <w:t>. в 1 экз.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B26D7F">
        <w:rPr>
          <w:rFonts w:eastAsiaTheme="minorHAnsi"/>
          <w:color w:val="auto"/>
          <w:spacing w:val="0"/>
          <w:lang w:eastAsia="en-US"/>
        </w:rPr>
        <w:t xml:space="preserve">  ____</w:t>
      </w:r>
      <w:r>
        <w:rPr>
          <w:rFonts w:eastAsiaTheme="minorHAnsi"/>
          <w:color w:val="auto"/>
          <w:spacing w:val="0"/>
          <w:lang w:eastAsia="en-US"/>
        </w:rPr>
        <w:t>_________  __________________</w:t>
      </w:r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proofErr w:type="gramStart"/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(наименование должности должностного      (подпись)   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</w:t>
      </w: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>(инициалы, фамилия)</w:t>
      </w:r>
      <w:proofErr w:type="gramEnd"/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>лица, ответственного за организацию</w:t>
      </w:r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прохождения испытания)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     «__»</w:t>
      </w:r>
      <w:r w:rsidRPr="00B26D7F">
        <w:rPr>
          <w:rFonts w:eastAsiaTheme="minorHAnsi"/>
          <w:color w:val="auto"/>
          <w:spacing w:val="0"/>
          <w:lang w:eastAsia="en-US"/>
        </w:rPr>
        <w:t xml:space="preserve"> _____________ 20__ г.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С отзывом ознакомлен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_____</w:t>
      </w:r>
      <w:r>
        <w:rPr>
          <w:rFonts w:eastAsiaTheme="minorHAnsi"/>
          <w:color w:val="auto"/>
          <w:spacing w:val="0"/>
          <w:lang w:eastAsia="en-US"/>
        </w:rPr>
        <w:t>___________________________</w:t>
      </w:r>
      <w:r w:rsidRPr="00B26D7F">
        <w:rPr>
          <w:rFonts w:eastAsiaTheme="minorHAnsi"/>
          <w:color w:val="auto"/>
          <w:spacing w:val="0"/>
          <w:lang w:eastAsia="en-US"/>
        </w:rPr>
        <w:t xml:space="preserve">  ____</w:t>
      </w:r>
      <w:r>
        <w:rPr>
          <w:rFonts w:eastAsiaTheme="minorHAnsi"/>
          <w:color w:val="auto"/>
          <w:spacing w:val="0"/>
          <w:lang w:eastAsia="en-US"/>
        </w:rPr>
        <w:t>_________  __________________</w:t>
      </w:r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proofErr w:type="gramStart"/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>(наименование должности</w:t>
      </w:r>
      <w:r w:rsidR="00D64427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муниципального </w:t>
      </w: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(подпись)    (инициалы, фамилия)</w:t>
      </w:r>
      <w:proofErr w:type="gramEnd"/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служащего, в отношении которого</w:t>
      </w:r>
    </w:p>
    <w:p w:rsidR="00CF2F03" w:rsidRPr="007771A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7771AF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установлено испытание)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 xml:space="preserve">                   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         «__»</w:t>
      </w:r>
      <w:r w:rsidRPr="00B26D7F">
        <w:rPr>
          <w:rFonts w:eastAsiaTheme="minorHAnsi"/>
          <w:color w:val="auto"/>
          <w:spacing w:val="0"/>
          <w:lang w:eastAsia="en-US"/>
        </w:rPr>
        <w:t xml:space="preserve"> _____________ 20__ г.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B26D7F">
        <w:rPr>
          <w:rFonts w:eastAsiaTheme="minorHAnsi"/>
          <w:color w:val="auto"/>
          <w:spacing w:val="0"/>
          <w:lang w:eastAsia="en-US"/>
        </w:rPr>
        <w:t>--------------------------------</w:t>
      </w:r>
    </w:p>
    <w:p w:rsidR="00CF2F03" w:rsidRPr="00B26D7F" w:rsidRDefault="00CF2F03" w:rsidP="00F74A46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bookmarkStart w:id="0" w:name="Par71"/>
      <w:bookmarkEnd w:id="0"/>
      <w:r w:rsidRPr="00B26D7F">
        <w:rPr>
          <w:rFonts w:eastAsiaTheme="minorHAnsi"/>
          <w:color w:val="auto"/>
          <w:spacing w:val="0"/>
          <w:lang w:eastAsia="en-US"/>
        </w:rPr>
        <w:t>&lt;1&gt; Прилагается в случае, если в период прохождения ис</w:t>
      </w:r>
      <w:r>
        <w:rPr>
          <w:rFonts w:eastAsiaTheme="minorHAnsi"/>
          <w:color w:val="auto"/>
          <w:spacing w:val="0"/>
          <w:lang w:eastAsia="en-US"/>
        </w:rPr>
        <w:t>пытания в отношении муниципального</w:t>
      </w:r>
      <w:r w:rsidRPr="00B26D7F">
        <w:rPr>
          <w:rFonts w:eastAsiaTheme="minorHAnsi"/>
          <w:color w:val="auto"/>
          <w:spacing w:val="0"/>
          <w:lang w:eastAsia="en-US"/>
        </w:rPr>
        <w:t xml:space="preserve"> служащего осуществлялось наставничество.</w:t>
      </w:r>
    </w:p>
    <w:p w:rsidR="00CF2F03" w:rsidRDefault="00CF2F03" w:rsidP="00F74A46">
      <w:pPr>
        <w:jc w:val="both"/>
      </w:pPr>
    </w:p>
    <w:p w:rsidR="00CF2F03" w:rsidRDefault="00CF2F03" w:rsidP="00F74A46">
      <w:pPr>
        <w:ind w:firstLine="709"/>
        <w:jc w:val="both"/>
      </w:pPr>
    </w:p>
    <w:p w:rsidR="00CF2F03" w:rsidRDefault="00CF2F03" w:rsidP="00F74A46">
      <w:pPr>
        <w:ind w:firstLine="709"/>
        <w:jc w:val="both"/>
      </w:pPr>
    </w:p>
    <w:p w:rsidR="00CF2F03" w:rsidRDefault="00CF2F03" w:rsidP="00F74A46">
      <w:pPr>
        <w:ind w:firstLine="709"/>
        <w:jc w:val="both"/>
      </w:pPr>
    </w:p>
    <w:p w:rsidR="004421E3" w:rsidRDefault="004421E3" w:rsidP="00F74A46">
      <w:pPr>
        <w:ind w:firstLine="709"/>
        <w:jc w:val="both"/>
      </w:pPr>
    </w:p>
    <w:p w:rsidR="004421E3" w:rsidRDefault="004421E3" w:rsidP="00F74A46">
      <w:pPr>
        <w:ind w:firstLine="709"/>
        <w:jc w:val="both"/>
      </w:pPr>
    </w:p>
    <w:p w:rsidR="004421E3" w:rsidRDefault="004421E3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D64427" w:rsidRDefault="00D64427" w:rsidP="00F74A46">
      <w:pPr>
        <w:ind w:firstLine="709"/>
        <w:jc w:val="both"/>
      </w:pPr>
    </w:p>
    <w:p w:rsidR="004421E3" w:rsidRDefault="004421E3" w:rsidP="004421E3">
      <w:pPr>
        <w:ind w:firstLine="709"/>
        <w:jc w:val="right"/>
      </w:pPr>
      <w:r>
        <w:lastRenderedPageBreak/>
        <w:t>Приложение 3</w:t>
      </w:r>
    </w:p>
    <w:p w:rsidR="004421E3" w:rsidRDefault="004421E3" w:rsidP="004421E3">
      <w:pPr>
        <w:ind w:firstLine="709"/>
        <w:jc w:val="right"/>
      </w:pPr>
      <w:r>
        <w:t xml:space="preserve">к Порядку </w:t>
      </w:r>
      <w:r w:rsidRPr="00A9231B">
        <w:t>прохожд</w:t>
      </w:r>
      <w:r>
        <w:t>ения испытания</w:t>
      </w:r>
    </w:p>
    <w:p w:rsidR="004421E3" w:rsidRDefault="004421E3" w:rsidP="004421E3">
      <w:pPr>
        <w:ind w:firstLine="709"/>
        <w:jc w:val="right"/>
      </w:pPr>
      <w:r w:rsidRPr="00A9231B">
        <w:t xml:space="preserve"> </w:t>
      </w:r>
      <w:r>
        <w:t>при замещении должности муниципальной</w:t>
      </w:r>
    </w:p>
    <w:p w:rsidR="004421E3" w:rsidRDefault="004421E3" w:rsidP="004421E3">
      <w:pPr>
        <w:ind w:firstLine="709"/>
        <w:jc w:val="right"/>
      </w:pPr>
      <w:r>
        <w:t xml:space="preserve"> службы </w:t>
      </w:r>
      <w:r w:rsidRPr="00A9231B">
        <w:t xml:space="preserve">в </w:t>
      </w:r>
      <w:r>
        <w:t>органах местного самоуправления</w:t>
      </w:r>
    </w:p>
    <w:p w:rsidR="004421E3" w:rsidRDefault="004421E3" w:rsidP="004421E3">
      <w:pPr>
        <w:ind w:firstLine="709"/>
        <w:jc w:val="right"/>
      </w:pPr>
      <w:r>
        <w:t xml:space="preserve"> Советского муниципального</w:t>
      </w:r>
      <w:r w:rsidRPr="00A9231B">
        <w:t xml:space="preserve"> округа</w:t>
      </w:r>
    </w:p>
    <w:p w:rsidR="00CF2F03" w:rsidRDefault="004421E3" w:rsidP="004421E3">
      <w:pPr>
        <w:ind w:firstLine="709"/>
        <w:jc w:val="right"/>
      </w:pPr>
      <w:r w:rsidRPr="00A9231B">
        <w:t xml:space="preserve"> Ставропольского края</w:t>
      </w:r>
    </w:p>
    <w:p w:rsidR="004421E3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                                </w:t>
      </w:r>
    </w:p>
    <w:p w:rsidR="00CF2F03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Форма</w:t>
      </w:r>
    </w:p>
    <w:p w:rsidR="004421E3" w:rsidRPr="009E5224" w:rsidRDefault="004421E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_____________________________________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</w:t>
      </w:r>
      <w:r w:rsidRPr="009E5224">
        <w:rPr>
          <w:rFonts w:eastAsiaTheme="minorHAnsi"/>
          <w:color w:val="auto"/>
          <w:spacing w:val="0"/>
          <w:sz w:val="24"/>
          <w:szCs w:val="24"/>
          <w:lang w:eastAsia="en-US"/>
        </w:rPr>
        <w:t>(фамилия, имя, отчество (при наличии)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_____________________________________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9E5224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                            и должность муниципального служащего,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_____________________________________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sz w:val="24"/>
          <w:szCs w:val="24"/>
          <w:lang w:eastAsia="en-US"/>
        </w:rPr>
        <w:t>в отношении которого установлено</w:t>
      </w: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 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_____________________________________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9E5224">
        <w:rPr>
          <w:rFonts w:eastAsiaTheme="minorHAnsi"/>
          <w:color w:val="auto"/>
          <w:spacing w:val="0"/>
          <w:sz w:val="24"/>
          <w:szCs w:val="24"/>
          <w:lang w:eastAsia="en-US"/>
        </w:rPr>
        <w:t>испытание (в дательном падеже)</w:t>
      </w:r>
    </w:p>
    <w:p w:rsidR="00CF2F03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spacing w:val="0"/>
          <w:lang w:eastAsia="en-US"/>
        </w:rPr>
      </w:pPr>
    </w:p>
    <w:p w:rsidR="00CF2F03" w:rsidRPr="009E5224" w:rsidRDefault="004421E3" w:rsidP="00F74A46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Уведомление</w:t>
      </w:r>
    </w:p>
    <w:p w:rsidR="00CF2F03" w:rsidRPr="009E5224" w:rsidRDefault="00CF2F03" w:rsidP="00F74A4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В  связи  с  неудовлетворительным результатом испытания, установленного__</w:t>
      </w:r>
      <w:r>
        <w:rPr>
          <w:rFonts w:eastAsiaTheme="minorHAnsi"/>
          <w:color w:val="auto"/>
          <w:spacing w:val="0"/>
          <w:lang w:eastAsia="en-US"/>
        </w:rPr>
        <w:t>________________________________________________</w:t>
      </w:r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                </w:t>
      </w: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>(наименование правового акта о назначении)</w:t>
      </w:r>
    </w:p>
    <w:p w:rsidR="00CF2F03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>
        <w:rPr>
          <w:rFonts w:eastAsiaTheme="minorHAnsi"/>
          <w:color w:val="auto"/>
          <w:spacing w:val="0"/>
          <w:lang w:eastAsia="en-US"/>
        </w:rPr>
        <w:t>от «__» ________ 20__ г. №</w:t>
      </w:r>
      <w:r w:rsidRPr="009E5224">
        <w:rPr>
          <w:rFonts w:eastAsiaTheme="minorHAnsi"/>
          <w:color w:val="auto"/>
          <w:spacing w:val="0"/>
          <w:lang w:eastAsia="en-US"/>
        </w:rPr>
        <w:t xml:space="preserve"> __ о назначении Вас на должность </w:t>
      </w:r>
      <w:r>
        <w:rPr>
          <w:rFonts w:eastAsiaTheme="minorHAnsi"/>
          <w:color w:val="auto"/>
          <w:spacing w:val="0"/>
          <w:lang w:eastAsia="en-US"/>
        </w:rPr>
        <w:t>муниципальной службы</w:t>
      </w:r>
      <w:r w:rsidRPr="009E5224">
        <w:rPr>
          <w:rFonts w:eastAsiaTheme="minorHAnsi"/>
          <w:color w:val="auto"/>
          <w:spacing w:val="0"/>
          <w:lang w:eastAsia="en-US"/>
        </w:rPr>
        <w:t>,  уведомляю  Вас  о  расторжении</w:t>
      </w:r>
      <w:r>
        <w:rPr>
          <w:rFonts w:eastAsiaTheme="minorHAnsi"/>
          <w:color w:val="auto"/>
          <w:spacing w:val="0"/>
          <w:lang w:eastAsia="en-US"/>
        </w:rPr>
        <w:t xml:space="preserve"> трудового договора</w:t>
      </w:r>
      <w:r w:rsidRPr="009E5224">
        <w:rPr>
          <w:rFonts w:eastAsiaTheme="minorHAnsi"/>
          <w:color w:val="auto"/>
          <w:spacing w:val="0"/>
          <w:lang w:eastAsia="en-US"/>
        </w:rPr>
        <w:t xml:space="preserve">, освобождении от замещаемой должности </w:t>
      </w:r>
      <w:r>
        <w:rPr>
          <w:rFonts w:eastAsiaTheme="minorHAnsi"/>
          <w:color w:val="auto"/>
          <w:spacing w:val="0"/>
          <w:lang w:eastAsia="en-US"/>
        </w:rPr>
        <w:t>муниципальной службы в соответствии с частью 1 статьи 71 Трудового кодекса Российской Федерации.</w:t>
      </w:r>
    </w:p>
    <w:p w:rsidR="00CF2F03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Причины,  послужившие  основанием  для  признания  Вас  не  выдержавшим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9E5224">
        <w:rPr>
          <w:rFonts w:eastAsiaTheme="minorHAnsi"/>
          <w:color w:val="auto"/>
          <w:spacing w:val="0"/>
          <w:lang w:eastAsia="en-US"/>
        </w:rPr>
        <w:t>испытание:</w:t>
      </w: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________________________________________________________________</w:t>
      </w: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__________________________________________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9E5224">
        <w:rPr>
          <w:rFonts w:eastAsiaTheme="minorHAnsi"/>
          <w:color w:val="auto"/>
          <w:spacing w:val="0"/>
          <w:lang w:eastAsia="en-US"/>
        </w:rPr>
        <w:t>.</w:t>
      </w: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_________</w:t>
      </w:r>
      <w:r>
        <w:rPr>
          <w:rFonts w:eastAsiaTheme="minorHAnsi"/>
          <w:color w:val="auto"/>
          <w:spacing w:val="0"/>
          <w:lang w:eastAsia="en-US"/>
        </w:rPr>
        <w:t>______________________</w:t>
      </w:r>
      <w:r w:rsidRPr="009E5224">
        <w:rPr>
          <w:rFonts w:eastAsiaTheme="minorHAnsi"/>
          <w:color w:val="auto"/>
          <w:spacing w:val="0"/>
          <w:lang w:eastAsia="en-US"/>
        </w:rPr>
        <w:t xml:space="preserve"> </w:t>
      </w:r>
      <w:r>
        <w:rPr>
          <w:rFonts w:eastAsiaTheme="minorHAnsi"/>
          <w:color w:val="auto"/>
          <w:spacing w:val="0"/>
          <w:lang w:eastAsia="en-US"/>
        </w:rPr>
        <w:t xml:space="preserve"> </w:t>
      </w:r>
      <w:r w:rsidRPr="009E5224">
        <w:rPr>
          <w:rFonts w:eastAsiaTheme="minorHAnsi"/>
          <w:color w:val="auto"/>
          <w:spacing w:val="0"/>
          <w:lang w:eastAsia="en-US"/>
        </w:rPr>
        <w:t>_</w:t>
      </w:r>
      <w:r>
        <w:rPr>
          <w:rFonts w:eastAsiaTheme="minorHAnsi"/>
          <w:color w:val="auto"/>
          <w:spacing w:val="0"/>
          <w:lang w:eastAsia="en-US"/>
        </w:rPr>
        <w:t>_________  _________________</w:t>
      </w:r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</w:t>
      </w:r>
      <w:proofErr w:type="gramStart"/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>(наим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енование должности руководителя           </w:t>
      </w: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(подпись)   (инициалы, фамилия)</w:t>
      </w:r>
      <w:proofErr w:type="gramEnd"/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муниципального органа</w:t>
      </w: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>)</w:t>
      </w:r>
    </w:p>
    <w:p w:rsidR="00CF2F03" w:rsidRPr="009E5224" w:rsidRDefault="00CF2F03" w:rsidP="004421E3">
      <w:pPr>
        <w:autoSpaceDE w:val="0"/>
        <w:autoSpaceDN w:val="0"/>
        <w:adjustRightInd w:val="0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           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 «__»</w:t>
      </w:r>
      <w:r w:rsidRPr="009E5224">
        <w:rPr>
          <w:rFonts w:eastAsiaTheme="minorHAnsi"/>
          <w:color w:val="auto"/>
          <w:spacing w:val="0"/>
          <w:lang w:eastAsia="en-US"/>
        </w:rPr>
        <w:t xml:space="preserve"> _____________ 20__ г.</w:t>
      </w: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С уведомлением ознакомлен</w:t>
      </w:r>
    </w:p>
    <w:p w:rsidR="00CF2F03" w:rsidRPr="009E5224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>_____</w:t>
      </w:r>
      <w:r>
        <w:rPr>
          <w:rFonts w:eastAsiaTheme="minorHAnsi"/>
          <w:color w:val="auto"/>
          <w:spacing w:val="0"/>
          <w:lang w:eastAsia="en-US"/>
        </w:rPr>
        <w:t>________________________</w:t>
      </w:r>
      <w:r w:rsidRPr="009E5224">
        <w:rPr>
          <w:rFonts w:eastAsiaTheme="minorHAnsi"/>
          <w:color w:val="auto"/>
          <w:spacing w:val="0"/>
          <w:lang w:eastAsia="en-US"/>
        </w:rPr>
        <w:t xml:space="preserve">  </w:t>
      </w:r>
      <w:r>
        <w:rPr>
          <w:rFonts w:eastAsiaTheme="minorHAnsi"/>
          <w:color w:val="auto"/>
          <w:spacing w:val="0"/>
          <w:lang w:eastAsia="en-US"/>
        </w:rPr>
        <w:t xml:space="preserve">   </w:t>
      </w:r>
      <w:r w:rsidRPr="009E5224">
        <w:rPr>
          <w:rFonts w:eastAsiaTheme="minorHAnsi"/>
          <w:color w:val="auto"/>
          <w:spacing w:val="0"/>
          <w:lang w:eastAsia="en-US"/>
        </w:rPr>
        <w:t>____</w:t>
      </w:r>
      <w:r>
        <w:rPr>
          <w:rFonts w:eastAsiaTheme="minorHAnsi"/>
          <w:color w:val="auto"/>
          <w:spacing w:val="0"/>
          <w:lang w:eastAsia="en-US"/>
        </w:rPr>
        <w:t>_________  __________________</w:t>
      </w:r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proofErr w:type="gramStart"/>
      <w:r w:rsidRPr="009E5224">
        <w:rPr>
          <w:rFonts w:eastAsiaTheme="minorHAnsi"/>
          <w:color w:val="auto"/>
          <w:spacing w:val="0"/>
          <w:lang w:eastAsia="en-US"/>
        </w:rPr>
        <w:t>(</w:t>
      </w: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>наи</w:t>
      </w:r>
      <w:r>
        <w:rPr>
          <w:rFonts w:eastAsiaTheme="minorHAnsi"/>
          <w:color w:val="auto"/>
          <w:spacing w:val="0"/>
          <w:sz w:val="24"/>
          <w:szCs w:val="24"/>
          <w:lang w:eastAsia="en-US"/>
        </w:rPr>
        <w:t>менование должности муниципального</w:t>
      </w: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(подпись)    (инициалы, фамилия)</w:t>
      </w:r>
      <w:proofErr w:type="gramEnd"/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служащего, в отношении которого</w:t>
      </w:r>
    </w:p>
    <w:p w:rsidR="00CF2F03" w:rsidRPr="00EE0CB9" w:rsidRDefault="00CF2F03" w:rsidP="004421E3">
      <w:pPr>
        <w:autoSpaceDE w:val="0"/>
        <w:autoSpaceDN w:val="0"/>
        <w:adjustRightInd w:val="0"/>
        <w:jc w:val="both"/>
        <w:rPr>
          <w:rFonts w:eastAsiaTheme="minorHAnsi"/>
          <w:color w:val="auto"/>
          <w:spacing w:val="0"/>
          <w:sz w:val="24"/>
          <w:szCs w:val="24"/>
          <w:lang w:eastAsia="en-US"/>
        </w:rPr>
      </w:pPr>
      <w:r w:rsidRPr="00EE0CB9">
        <w:rPr>
          <w:rFonts w:eastAsiaTheme="minorHAnsi"/>
          <w:color w:val="auto"/>
          <w:spacing w:val="0"/>
          <w:sz w:val="24"/>
          <w:szCs w:val="24"/>
          <w:lang w:eastAsia="en-US"/>
        </w:rPr>
        <w:t xml:space="preserve">      установлено испытание)</w:t>
      </w:r>
    </w:p>
    <w:p w:rsidR="006859C5" w:rsidRDefault="00CF2F03" w:rsidP="004421E3">
      <w:pPr>
        <w:autoSpaceDE w:val="0"/>
        <w:autoSpaceDN w:val="0"/>
        <w:adjustRightInd w:val="0"/>
        <w:ind w:firstLine="709"/>
        <w:rPr>
          <w:rFonts w:eastAsiaTheme="minorHAnsi"/>
          <w:color w:val="auto"/>
          <w:spacing w:val="0"/>
          <w:lang w:eastAsia="en-US"/>
        </w:rPr>
      </w:pPr>
      <w:r w:rsidRPr="009E5224">
        <w:rPr>
          <w:rFonts w:eastAsiaTheme="minorHAnsi"/>
          <w:color w:val="auto"/>
          <w:spacing w:val="0"/>
          <w:lang w:eastAsia="en-US"/>
        </w:rPr>
        <w:t xml:space="preserve">                  </w:t>
      </w:r>
      <w:r>
        <w:rPr>
          <w:rFonts w:eastAsiaTheme="minorHAnsi"/>
          <w:color w:val="auto"/>
          <w:spacing w:val="0"/>
          <w:lang w:eastAsia="en-US"/>
        </w:rPr>
        <w:t xml:space="preserve">                                                     «__»</w:t>
      </w:r>
      <w:r w:rsidRPr="009E5224">
        <w:rPr>
          <w:rFonts w:eastAsiaTheme="minorHAnsi"/>
          <w:color w:val="auto"/>
          <w:spacing w:val="0"/>
          <w:lang w:eastAsia="en-US"/>
        </w:rPr>
        <w:t>_____________ 20__ г.</w:t>
      </w:r>
    </w:p>
    <w:sectPr w:rsidR="006859C5" w:rsidSect="00F74A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94"/>
    <w:rsid w:val="0001012F"/>
    <w:rsid w:val="00010DF6"/>
    <w:rsid w:val="00023AF8"/>
    <w:rsid w:val="000329E6"/>
    <w:rsid w:val="00033E14"/>
    <w:rsid w:val="00045651"/>
    <w:rsid w:val="000836CD"/>
    <w:rsid w:val="00093BE0"/>
    <w:rsid w:val="00107F9E"/>
    <w:rsid w:val="00193863"/>
    <w:rsid w:val="001A6A78"/>
    <w:rsid w:val="001D3476"/>
    <w:rsid w:val="001D72AE"/>
    <w:rsid w:val="001F2B1C"/>
    <w:rsid w:val="00244F8D"/>
    <w:rsid w:val="00252EB8"/>
    <w:rsid w:val="00267CE5"/>
    <w:rsid w:val="00274581"/>
    <w:rsid w:val="002A59A1"/>
    <w:rsid w:val="002A6D5B"/>
    <w:rsid w:val="002B3860"/>
    <w:rsid w:val="002B729B"/>
    <w:rsid w:val="002B7C2A"/>
    <w:rsid w:val="00300BBD"/>
    <w:rsid w:val="0036151C"/>
    <w:rsid w:val="003927D6"/>
    <w:rsid w:val="003A168D"/>
    <w:rsid w:val="003B205F"/>
    <w:rsid w:val="003B3F17"/>
    <w:rsid w:val="003C0B08"/>
    <w:rsid w:val="0040173F"/>
    <w:rsid w:val="004021D4"/>
    <w:rsid w:val="00403F24"/>
    <w:rsid w:val="00412C89"/>
    <w:rsid w:val="004421E3"/>
    <w:rsid w:val="00445523"/>
    <w:rsid w:val="00446386"/>
    <w:rsid w:val="0045716F"/>
    <w:rsid w:val="00466DD1"/>
    <w:rsid w:val="004A20AF"/>
    <w:rsid w:val="004B4001"/>
    <w:rsid w:val="004C7689"/>
    <w:rsid w:val="004D4228"/>
    <w:rsid w:val="004E3410"/>
    <w:rsid w:val="00501D2D"/>
    <w:rsid w:val="00502CDB"/>
    <w:rsid w:val="00513979"/>
    <w:rsid w:val="005225FA"/>
    <w:rsid w:val="00532479"/>
    <w:rsid w:val="0054311D"/>
    <w:rsid w:val="0057704D"/>
    <w:rsid w:val="00594616"/>
    <w:rsid w:val="0059650C"/>
    <w:rsid w:val="00610173"/>
    <w:rsid w:val="006627B2"/>
    <w:rsid w:val="006859C5"/>
    <w:rsid w:val="006D3B8A"/>
    <w:rsid w:val="0070685C"/>
    <w:rsid w:val="00734A83"/>
    <w:rsid w:val="00763975"/>
    <w:rsid w:val="007662CB"/>
    <w:rsid w:val="00771280"/>
    <w:rsid w:val="007B57BA"/>
    <w:rsid w:val="007C7005"/>
    <w:rsid w:val="007E77AC"/>
    <w:rsid w:val="00807E38"/>
    <w:rsid w:val="00822633"/>
    <w:rsid w:val="008363B7"/>
    <w:rsid w:val="00845C88"/>
    <w:rsid w:val="00857486"/>
    <w:rsid w:val="00894094"/>
    <w:rsid w:val="008B17AC"/>
    <w:rsid w:val="008C00B2"/>
    <w:rsid w:val="008F7976"/>
    <w:rsid w:val="00903C5B"/>
    <w:rsid w:val="00925350"/>
    <w:rsid w:val="00932264"/>
    <w:rsid w:val="009459B6"/>
    <w:rsid w:val="009A6F89"/>
    <w:rsid w:val="009C2E04"/>
    <w:rsid w:val="009D16AD"/>
    <w:rsid w:val="00A34DB9"/>
    <w:rsid w:val="00A434B7"/>
    <w:rsid w:val="00A7173D"/>
    <w:rsid w:val="00A9231B"/>
    <w:rsid w:val="00A94E67"/>
    <w:rsid w:val="00AA4DE0"/>
    <w:rsid w:val="00AB6525"/>
    <w:rsid w:val="00B1449A"/>
    <w:rsid w:val="00B417DB"/>
    <w:rsid w:val="00B46BAE"/>
    <w:rsid w:val="00B83869"/>
    <w:rsid w:val="00BA16DC"/>
    <w:rsid w:val="00BA79D6"/>
    <w:rsid w:val="00BF1DD8"/>
    <w:rsid w:val="00C00C51"/>
    <w:rsid w:val="00C03FB1"/>
    <w:rsid w:val="00C5712C"/>
    <w:rsid w:val="00C75347"/>
    <w:rsid w:val="00C8688C"/>
    <w:rsid w:val="00CA2D8F"/>
    <w:rsid w:val="00CA3FD9"/>
    <w:rsid w:val="00CE0C77"/>
    <w:rsid w:val="00CF2F03"/>
    <w:rsid w:val="00D4185B"/>
    <w:rsid w:val="00D64427"/>
    <w:rsid w:val="00D85803"/>
    <w:rsid w:val="00DC52A9"/>
    <w:rsid w:val="00DC7FBD"/>
    <w:rsid w:val="00DD669B"/>
    <w:rsid w:val="00E01A0C"/>
    <w:rsid w:val="00E07C4F"/>
    <w:rsid w:val="00E07CD3"/>
    <w:rsid w:val="00E12CE6"/>
    <w:rsid w:val="00E46F5A"/>
    <w:rsid w:val="00E62036"/>
    <w:rsid w:val="00E85BB9"/>
    <w:rsid w:val="00E91B42"/>
    <w:rsid w:val="00ED26D2"/>
    <w:rsid w:val="00EE05B2"/>
    <w:rsid w:val="00F118DE"/>
    <w:rsid w:val="00F306BD"/>
    <w:rsid w:val="00F74A46"/>
    <w:rsid w:val="00F8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0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F8D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3ECEBCF639805AA4C6F734ADFC4BFF01AF9C8AE43C43854313EE63F4C19FBA8500EE3C2E712EF267C2E0595700F8C3E46953132276B86CEC8A1365SFl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ACA2C43F645A443A1B19FCF6B5E94A3911680DE510F34E5EE171A867D306370564CF3237346037918D873L6S0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CEF47DB12035DF6CAB683AAC1F68C84D86F125E4C16C90481D8FDD300F1454F2F35DE44763A3D1893133C348676B1C050DA5CDEEDFA88CF30C31AFDEL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EF47DB12035DF6CAB683AAC1F68C84D86F125E4C16C90481D8FDD300F1454F2F35DE44763A3D1893133C14A676B1C050DA5CDEEDFA88CF30C31AFDEL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7C02-8CAF-474A-9DA3-3AC0ED54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9</cp:revision>
  <cp:lastPrinted>2024-09-12T05:37:00Z</cp:lastPrinted>
  <dcterms:created xsi:type="dcterms:W3CDTF">2024-09-04T14:30:00Z</dcterms:created>
  <dcterms:modified xsi:type="dcterms:W3CDTF">2024-10-02T13:50:00Z</dcterms:modified>
</cp:coreProperties>
</file>