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66" w:rsidRPr="00A37465" w:rsidRDefault="00A32EF0" w:rsidP="00184795">
      <w:pPr>
        <w:spacing w:line="240" w:lineRule="exact"/>
        <w:jc w:val="right"/>
        <w:rPr>
          <w:lang w:val="ru-RU"/>
        </w:rPr>
      </w:pPr>
      <w:proofErr w:type="gramStart"/>
      <w:r>
        <w:rPr>
          <w:lang w:val="ru-RU"/>
        </w:rPr>
        <w:t>П</w:t>
      </w:r>
      <w:proofErr w:type="gramEnd"/>
      <w:r>
        <w:rPr>
          <w:lang w:val="ru-RU"/>
        </w:rPr>
        <w:t xml:space="preserve"> Р О Е К Т</w:t>
      </w:r>
      <w:r w:rsidR="001A29B5" w:rsidRPr="00A37465">
        <w:rPr>
          <w:lang w:val="ru-RU"/>
        </w:rPr>
        <w:t xml:space="preserve">                                                                                                                      </w:t>
      </w:r>
    </w:p>
    <w:p w:rsidR="0045291D" w:rsidRDefault="0045291D" w:rsidP="00867EF7">
      <w:pPr>
        <w:tabs>
          <w:tab w:val="num" w:pos="0"/>
        </w:tabs>
        <w:ind w:left="432" w:hanging="432"/>
        <w:jc w:val="center"/>
        <w:rPr>
          <w:lang w:val="ru-RU"/>
        </w:rPr>
      </w:pPr>
    </w:p>
    <w:p w:rsidR="00867EF7" w:rsidRPr="00A37465" w:rsidRDefault="00867EF7" w:rsidP="00867EF7">
      <w:pPr>
        <w:tabs>
          <w:tab w:val="num" w:pos="0"/>
        </w:tabs>
        <w:ind w:left="432" w:hanging="432"/>
        <w:jc w:val="center"/>
        <w:rPr>
          <w:lang w:val="ru-RU"/>
        </w:rPr>
      </w:pPr>
      <w:r w:rsidRPr="00A37465">
        <w:rPr>
          <w:lang w:val="ru-RU"/>
        </w:rPr>
        <w:t>ПОСТАНОВЛЕНИЕ</w:t>
      </w:r>
    </w:p>
    <w:p w:rsidR="00867EF7" w:rsidRPr="00A37465" w:rsidRDefault="00867EF7" w:rsidP="00867EF7">
      <w:pPr>
        <w:tabs>
          <w:tab w:val="num" w:pos="0"/>
        </w:tabs>
        <w:ind w:left="432" w:hanging="432"/>
        <w:jc w:val="center"/>
        <w:rPr>
          <w:lang w:val="ru-RU"/>
        </w:rPr>
      </w:pPr>
      <w:r w:rsidRPr="00A37465">
        <w:rPr>
          <w:lang w:val="ru-RU"/>
        </w:rPr>
        <w:t>АДМИНИСТРАЦИИ СОВЕТСКОГО ГОРОДСКОГО ОКРУГА</w:t>
      </w:r>
    </w:p>
    <w:p w:rsidR="000C107D" w:rsidRPr="002653A3" w:rsidRDefault="00867EF7" w:rsidP="00867EF7">
      <w:pPr>
        <w:tabs>
          <w:tab w:val="num" w:pos="0"/>
        </w:tabs>
        <w:ind w:left="432" w:hanging="432"/>
        <w:jc w:val="center"/>
        <w:rPr>
          <w:lang w:val="ru-RU"/>
        </w:rPr>
      </w:pPr>
      <w:r w:rsidRPr="002653A3">
        <w:rPr>
          <w:lang w:val="ru-RU"/>
        </w:rPr>
        <w:t>СТАВРОПОЛЬСКОГО КРАЯ</w:t>
      </w:r>
    </w:p>
    <w:p w:rsidR="00E936DF" w:rsidRDefault="00E936DF" w:rsidP="00E936DF">
      <w:pPr>
        <w:tabs>
          <w:tab w:val="num" w:pos="0"/>
        </w:tabs>
        <w:ind w:left="432" w:hanging="432"/>
        <w:rPr>
          <w:lang w:val="ru-RU"/>
        </w:rPr>
      </w:pPr>
      <w:r>
        <w:rPr>
          <w:lang w:val="ru-RU"/>
        </w:rPr>
        <w:t xml:space="preserve">   </w:t>
      </w:r>
    </w:p>
    <w:p w:rsidR="004A2C02" w:rsidRPr="00E936DF" w:rsidRDefault="00E936DF" w:rsidP="00E936DF">
      <w:pPr>
        <w:tabs>
          <w:tab w:val="num" w:pos="0"/>
        </w:tabs>
        <w:ind w:left="432" w:hanging="432"/>
        <w:rPr>
          <w:u w:val="single"/>
          <w:lang w:val="ru-RU"/>
        </w:rPr>
      </w:pPr>
      <w:r w:rsidRPr="00E936DF">
        <w:rPr>
          <w:lang w:val="ru-RU"/>
        </w:rPr>
        <w:t xml:space="preserve">                                                                </w:t>
      </w:r>
      <w:r>
        <w:rPr>
          <w:u w:val="single"/>
          <w:lang w:val="ru-RU"/>
        </w:rPr>
        <w:t xml:space="preserve"> </w:t>
      </w:r>
    </w:p>
    <w:tbl>
      <w:tblPr>
        <w:tblW w:w="0" w:type="auto"/>
        <w:tblLook w:val="04A0" w:firstRow="1" w:lastRow="0" w:firstColumn="1" w:lastColumn="0" w:noHBand="0" w:noVBand="1"/>
      </w:tblPr>
      <w:tblGrid>
        <w:gridCol w:w="3190"/>
        <w:gridCol w:w="3190"/>
        <w:gridCol w:w="3190"/>
      </w:tblGrid>
      <w:tr w:rsidR="00867EF7" w:rsidTr="00867EF7">
        <w:tc>
          <w:tcPr>
            <w:tcW w:w="3190" w:type="dxa"/>
            <w:hideMark/>
          </w:tcPr>
          <w:p w:rsidR="00867EF7" w:rsidRPr="00516369" w:rsidRDefault="00867EF7">
            <w:pPr>
              <w:spacing w:line="288" w:lineRule="auto"/>
              <w:rPr>
                <w:u w:val="single"/>
                <w:lang w:val="ru-RU"/>
              </w:rPr>
            </w:pPr>
          </w:p>
        </w:tc>
        <w:tc>
          <w:tcPr>
            <w:tcW w:w="3190" w:type="dxa"/>
            <w:hideMark/>
          </w:tcPr>
          <w:p w:rsidR="00E936DF" w:rsidRDefault="00867EF7">
            <w:pPr>
              <w:tabs>
                <w:tab w:val="left" w:pos="315"/>
                <w:tab w:val="center" w:pos="1487"/>
              </w:tabs>
              <w:spacing w:line="288" w:lineRule="auto"/>
              <w:rPr>
                <w:lang w:val="ru-RU"/>
              </w:rPr>
            </w:pPr>
            <w:r w:rsidRPr="009F3B72">
              <w:rPr>
                <w:lang w:val="ru-RU"/>
              </w:rPr>
              <w:tab/>
            </w:r>
            <w:r w:rsidRPr="009F3B72">
              <w:rPr>
                <w:lang w:val="ru-RU"/>
              </w:rPr>
              <w:tab/>
            </w:r>
          </w:p>
          <w:p w:rsidR="00867EF7" w:rsidRDefault="00867EF7">
            <w:pPr>
              <w:tabs>
                <w:tab w:val="left" w:pos="315"/>
                <w:tab w:val="center" w:pos="1487"/>
              </w:tabs>
              <w:spacing w:line="288" w:lineRule="auto"/>
            </w:pPr>
            <w:r w:rsidRPr="00477F0E">
              <w:t xml:space="preserve">г. </w:t>
            </w:r>
            <w:proofErr w:type="spellStart"/>
            <w:r w:rsidRPr="00477F0E">
              <w:t>Зеленокумск</w:t>
            </w:r>
            <w:proofErr w:type="spellEnd"/>
          </w:p>
          <w:p w:rsidR="004A2C02" w:rsidRPr="003F68D9" w:rsidRDefault="004A2C02">
            <w:pPr>
              <w:tabs>
                <w:tab w:val="left" w:pos="315"/>
                <w:tab w:val="center" w:pos="1487"/>
              </w:tabs>
              <w:spacing w:line="288" w:lineRule="auto"/>
            </w:pPr>
          </w:p>
        </w:tc>
        <w:tc>
          <w:tcPr>
            <w:tcW w:w="3190" w:type="dxa"/>
            <w:hideMark/>
          </w:tcPr>
          <w:p w:rsidR="00532683" w:rsidRPr="00516369" w:rsidRDefault="00532683" w:rsidP="00867EF7">
            <w:pPr>
              <w:spacing w:line="288" w:lineRule="auto"/>
              <w:jc w:val="center"/>
              <w:rPr>
                <w:u w:val="single"/>
                <w:lang w:val="ru-RU"/>
              </w:rPr>
            </w:pPr>
          </w:p>
        </w:tc>
      </w:tr>
    </w:tbl>
    <w:p w:rsidR="00867EF7" w:rsidRDefault="00867EF7" w:rsidP="00867EF7">
      <w:pPr>
        <w:rPr>
          <w:b/>
        </w:rPr>
      </w:pPr>
    </w:p>
    <w:p w:rsidR="00932016" w:rsidRPr="00A37465" w:rsidRDefault="00932016" w:rsidP="009F3B72">
      <w:pPr>
        <w:pStyle w:val="0"/>
        <w:suppressAutoHyphens/>
        <w:spacing w:after="0"/>
        <w:ind w:firstLine="0"/>
        <w:rPr>
          <w:lang w:val="ru-RU"/>
        </w:rPr>
      </w:pPr>
      <w:r w:rsidRPr="00A37465">
        <w:rPr>
          <w:bCs/>
          <w:lang w:val="ru-RU"/>
        </w:rPr>
        <w:t>О внесении изменени</w:t>
      </w:r>
      <w:r w:rsidR="00CA2D13">
        <w:rPr>
          <w:bCs/>
          <w:lang w:val="ru-RU"/>
        </w:rPr>
        <w:t>я</w:t>
      </w:r>
      <w:r w:rsidRPr="00A37465">
        <w:rPr>
          <w:bCs/>
          <w:lang w:val="ru-RU"/>
        </w:rPr>
        <w:t xml:space="preserve"> в муниципальную программу Советского городского округа Ставропольского края </w:t>
      </w:r>
      <w:r w:rsidR="005E69DE" w:rsidRPr="00A37465">
        <w:rPr>
          <w:lang w:val="ru-RU"/>
        </w:rPr>
        <w:t>«Формирование современной городской среды Советского городского округа Ставропольского края</w:t>
      </w:r>
      <w:r w:rsidRPr="00A37465">
        <w:rPr>
          <w:lang w:val="ru-RU"/>
        </w:rPr>
        <w:t>», утвержденну</w:t>
      </w:r>
      <w:r w:rsidR="006D1D1D" w:rsidRPr="00A37465">
        <w:rPr>
          <w:lang w:val="ru-RU"/>
        </w:rPr>
        <w:t xml:space="preserve">ю постановлением администрации </w:t>
      </w:r>
      <w:r w:rsidRPr="00A37465">
        <w:rPr>
          <w:lang w:val="ru-RU"/>
        </w:rPr>
        <w:t xml:space="preserve">Советского городского округа Ставропольского края от </w:t>
      </w:r>
      <w:r w:rsidR="005E69DE" w:rsidRPr="00A37465">
        <w:rPr>
          <w:bCs/>
          <w:lang w:val="ru-RU"/>
        </w:rPr>
        <w:t xml:space="preserve">21 марта 2018 г. № 306 </w:t>
      </w:r>
    </w:p>
    <w:p w:rsidR="009E3BC2" w:rsidRDefault="009E3BC2" w:rsidP="00B20CBC">
      <w:pPr>
        <w:widowControl w:val="0"/>
        <w:autoSpaceDE w:val="0"/>
        <w:autoSpaceDN w:val="0"/>
        <w:adjustRightInd w:val="0"/>
        <w:ind w:firstLine="708"/>
        <w:jc w:val="both"/>
        <w:rPr>
          <w:lang w:val="ru-RU"/>
        </w:rPr>
      </w:pPr>
    </w:p>
    <w:p w:rsidR="00F366FB" w:rsidRDefault="00F366FB" w:rsidP="00B20CBC">
      <w:pPr>
        <w:widowControl w:val="0"/>
        <w:autoSpaceDE w:val="0"/>
        <w:autoSpaceDN w:val="0"/>
        <w:adjustRightInd w:val="0"/>
        <w:ind w:firstLine="708"/>
        <w:jc w:val="both"/>
        <w:rPr>
          <w:lang w:val="ru-RU"/>
        </w:rPr>
      </w:pPr>
    </w:p>
    <w:p w:rsidR="00F76705" w:rsidRPr="00A37465" w:rsidRDefault="00F76705" w:rsidP="00786BDC">
      <w:pPr>
        <w:ind w:firstLine="708"/>
        <w:jc w:val="both"/>
        <w:rPr>
          <w:lang w:val="ru-RU"/>
        </w:rPr>
      </w:pPr>
      <w:proofErr w:type="gramStart"/>
      <w:r w:rsidRPr="00A37465">
        <w:rPr>
          <w:lang w:val="ru-RU"/>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46283E" w:rsidRPr="00A37465">
        <w:rPr>
          <w:lang w:val="ru-RU"/>
        </w:rPr>
        <w:t>постановлением Правительства Российской Федерации от 30 декабря</w:t>
      </w:r>
      <w:r w:rsidR="009F3B72">
        <w:rPr>
          <w:lang w:val="ru-RU"/>
        </w:rPr>
        <w:t xml:space="preserve"> </w:t>
      </w:r>
      <w:r w:rsidR="0046283E" w:rsidRPr="00A37465">
        <w:rPr>
          <w:lang w:val="ru-RU"/>
        </w:rPr>
        <w:t>2017</w:t>
      </w:r>
      <w:r w:rsidR="009F3B72">
        <w:rPr>
          <w:lang w:val="ru-RU"/>
        </w:rPr>
        <w:t xml:space="preserve"> </w:t>
      </w:r>
      <w:r w:rsidR="0046283E" w:rsidRPr="00A37465">
        <w:rPr>
          <w:lang w:val="ru-RU"/>
        </w:rPr>
        <w:t>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Ставропольского края от 23 августа 2017 г</w:t>
      </w:r>
      <w:proofErr w:type="gramEnd"/>
      <w:r w:rsidR="0046283E" w:rsidRPr="00A37465">
        <w:rPr>
          <w:lang w:val="ru-RU"/>
        </w:rPr>
        <w:t xml:space="preserve">. № </w:t>
      </w:r>
      <w:proofErr w:type="gramStart"/>
      <w:r w:rsidR="0046283E" w:rsidRPr="00A37465">
        <w:rPr>
          <w:lang w:val="ru-RU"/>
        </w:rPr>
        <w:t>332-п «Об утверждении государственной программы Ставропольского края «</w:t>
      </w:r>
      <w:r w:rsidR="0046283E" w:rsidRPr="00C74EA2">
        <w:rPr>
          <w:lang w:val="ru-RU"/>
        </w:rPr>
        <w:t>Формирование современной городской среды»,</w:t>
      </w:r>
      <w:r w:rsidR="008333B8" w:rsidRPr="00C74EA2">
        <w:rPr>
          <w:lang w:val="ru-RU"/>
        </w:rPr>
        <w:t xml:space="preserve"> </w:t>
      </w:r>
      <w:r w:rsidR="00CC063F" w:rsidRPr="00A37465">
        <w:rPr>
          <w:lang w:val="ru-RU"/>
        </w:rPr>
        <w:t>решени</w:t>
      </w:r>
      <w:r w:rsidR="00786BDC">
        <w:rPr>
          <w:lang w:val="ru-RU"/>
        </w:rPr>
        <w:t>я</w:t>
      </w:r>
      <w:r w:rsidR="00CC063F" w:rsidRPr="00A37465">
        <w:rPr>
          <w:lang w:val="ru-RU"/>
        </w:rPr>
        <w:t>м</w:t>
      </w:r>
      <w:r w:rsidR="00786BDC">
        <w:rPr>
          <w:lang w:val="ru-RU"/>
        </w:rPr>
        <w:t>и</w:t>
      </w:r>
      <w:r w:rsidR="00CC063F" w:rsidRPr="00A37465">
        <w:rPr>
          <w:lang w:val="ru-RU"/>
        </w:rPr>
        <w:t xml:space="preserve"> Совета депутатов Советского городского о</w:t>
      </w:r>
      <w:r w:rsidR="00CC063F">
        <w:rPr>
          <w:lang w:val="ru-RU"/>
        </w:rPr>
        <w:t xml:space="preserve">круга Ставропольского края от </w:t>
      </w:r>
      <w:r w:rsidR="00C74EA2">
        <w:rPr>
          <w:lang w:val="ru-RU"/>
        </w:rPr>
        <w:t xml:space="preserve">21 </w:t>
      </w:r>
      <w:r w:rsidR="00CC063F">
        <w:rPr>
          <w:lang w:val="ru-RU"/>
        </w:rPr>
        <w:t>декабря 202</w:t>
      </w:r>
      <w:r w:rsidR="00C74EA2">
        <w:rPr>
          <w:lang w:val="ru-RU"/>
        </w:rPr>
        <w:t>1</w:t>
      </w:r>
      <w:r w:rsidR="00CC063F">
        <w:rPr>
          <w:lang w:val="ru-RU"/>
        </w:rPr>
        <w:t xml:space="preserve"> г.</w:t>
      </w:r>
      <w:r w:rsidR="00786BDC">
        <w:rPr>
          <w:lang w:val="ru-RU"/>
        </w:rPr>
        <w:t xml:space="preserve"> </w:t>
      </w:r>
      <w:r w:rsidR="00315244">
        <w:rPr>
          <w:lang w:val="ru-RU"/>
        </w:rPr>
        <w:t xml:space="preserve">№ </w:t>
      </w:r>
      <w:r w:rsidR="00C74EA2">
        <w:rPr>
          <w:lang w:val="ru-RU"/>
        </w:rPr>
        <w:t>527</w:t>
      </w:r>
      <w:r w:rsidR="00A32EF0">
        <w:rPr>
          <w:lang w:val="ru-RU"/>
        </w:rPr>
        <w:t xml:space="preserve"> </w:t>
      </w:r>
      <w:r w:rsidR="00C74EA2" w:rsidRPr="00A37465">
        <w:rPr>
          <w:lang w:val="ru-RU"/>
        </w:rPr>
        <w:t xml:space="preserve">«О </w:t>
      </w:r>
      <w:r w:rsidR="00C74EA2">
        <w:rPr>
          <w:lang w:val="ru-RU"/>
        </w:rPr>
        <w:t xml:space="preserve">внесении изменений в Решение Совета депутатов </w:t>
      </w:r>
      <w:r w:rsidR="00C74EA2" w:rsidRPr="00A37465">
        <w:rPr>
          <w:lang w:val="ru-RU"/>
        </w:rPr>
        <w:t xml:space="preserve">Советского городского округа Ставропольского края </w:t>
      </w:r>
      <w:r w:rsidR="00C74EA2">
        <w:rPr>
          <w:lang w:val="ru-RU"/>
        </w:rPr>
        <w:t xml:space="preserve">от 10 декабря 2020 г.          № 413 </w:t>
      </w:r>
      <w:r w:rsidR="00CC063F">
        <w:rPr>
          <w:lang w:val="ru-RU"/>
        </w:rPr>
        <w:t xml:space="preserve">«О </w:t>
      </w:r>
      <w:r w:rsidR="00315244">
        <w:rPr>
          <w:lang w:val="ru-RU"/>
        </w:rPr>
        <w:t>бюджете</w:t>
      </w:r>
      <w:r w:rsidR="00CC063F">
        <w:rPr>
          <w:lang w:val="ru-RU"/>
        </w:rPr>
        <w:t xml:space="preserve"> Советского городского округа Ставропольского края от  на 202</w:t>
      </w:r>
      <w:r w:rsidR="00315244">
        <w:rPr>
          <w:lang w:val="ru-RU"/>
        </w:rPr>
        <w:t>1</w:t>
      </w:r>
      <w:r w:rsidR="00CC063F">
        <w:rPr>
          <w:lang w:val="ru-RU"/>
        </w:rPr>
        <w:t xml:space="preserve"> год и плановый период 202</w:t>
      </w:r>
      <w:r w:rsidR="00315244">
        <w:rPr>
          <w:lang w:val="ru-RU"/>
        </w:rPr>
        <w:t>2</w:t>
      </w:r>
      <w:r w:rsidR="00CC063F">
        <w:rPr>
          <w:lang w:val="ru-RU"/>
        </w:rPr>
        <w:t xml:space="preserve"> и 202</w:t>
      </w:r>
      <w:r w:rsidR="00315244">
        <w:rPr>
          <w:lang w:val="ru-RU"/>
        </w:rPr>
        <w:t>3</w:t>
      </w:r>
      <w:proofErr w:type="gramEnd"/>
      <w:r w:rsidR="00CC063F">
        <w:rPr>
          <w:lang w:val="ru-RU"/>
        </w:rPr>
        <w:t xml:space="preserve"> </w:t>
      </w:r>
      <w:proofErr w:type="gramStart"/>
      <w:r w:rsidR="00CC063F">
        <w:rPr>
          <w:lang w:val="ru-RU"/>
        </w:rPr>
        <w:t>год</w:t>
      </w:r>
      <w:r w:rsidR="00786BDC">
        <w:rPr>
          <w:lang w:val="ru-RU"/>
        </w:rPr>
        <w:t>ов»</w:t>
      </w:r>
      <w:r w:rsidR="00C74EA2">
        <w:rPr>
          <w:lang w:val="ru-RU"/>
        </w:rPr>
        <w:t>»</w:t>
      </w:r>
      <w:r w:rsidR="00786BDC">
        <w:rPr>
          <w:lang w:val="ru-RU"/>
        </w:rPr>
        <w:t>,</w:t>
      </w:r>
      <w:r w:rsidR="00E32B93">
        <w:rPr>
          <w:lang w:val="ru-RU"/>
        </w:rPr>
        <w:t xml:space="preserve"> от </w:t>
      </w:r>
      <w:r w:rsidR="00C74EA2">
        <w:rPr>
          <w:lang w:val="ru-RU"/>
        </w:rPr>
        <w:t>10</w:t>
      </w:r>
      <w:r w:rsidR="00315244">
        <w:rPr>
          <w:lang w:val="ru-RU"/>
        </w:rPr>
        <w:t xml:space="preserve"> декабря 202</w:t>
      </w:r>
      <w:r w:rsidR="00C74EA2">
        <w:rPr>
          <w:lang w:val="ru-RU"/>
        </w:rPr>
        <w:t>1</w:t>
      </w:r>
      <w:r w:rsidR="00A32EF0">
        <w:rPr>
          <w:lang w:val="ru-RU"/>
        </w:rPr>
        <w:t xml:space="preserve"> </w:t>
      </w:r>
      <w:r w:rsidR="00315244">
        <w:rPr>
          <w:lang w:val="ru-RU"/>
        </w:rPr>
        <w:t>г.</w:t>
      </w:r>
      <w:r w:rsidRPr="00A37465">
        <w:rPr>
          <w:lang w:val="ru-RU"/>
        </w:rPr>
        <w:t xml:space="preserve"> </w:t>
      </w:r>
      <w:r w:rsidR="00C74EA2">
        <w:rPr>
          <w:lang w:val="ru-RU"/>
        </w:rPr>
        <w:t xml:space="preserve">            </w:t>
      </w:r>
      <w:r w:rsidRPr="00A37465">
        <w:rPr>
          <w:lang w:val="ru-RU"/>
        </w:rPr>
        <w:t xml:space="preserve">№ </w:t>
      </w:r>
      <w:r w:rsidR="00C74EA2">
        <w:rPr>
          <w:lang w:val="ru-RU"/>
        </w:rPr>
        <w:t>513</w:t>
      </w:r>
      <w:r w:rsidR="00F366FB">
        <w:rPr>
          <w:lang w:val="ru-RU"/>
        </w:rPr>
        <w:t xml:space="preserve"> </w:t>
      </w:r>
      <w:r w:rsidR="00E32B93">
        <w:rPr>
          <w:lang w:val="ru-RU"/>
        </w:rPr>
        <w:t xml:space="preserve">«О </w:t>
      </w:r>
      <w:r w:rsidRPr="00A37465">
        <w:rPr>
          <w:lang w:val="ru-RU"/>
        </w:rPr>
        <w:t>бюджете Советского городского округа Ставропольского края на 20</w:t>
      </w:r>
      <w:r w:rsidR="00E32B93">
        <w:rPr>
          <w:lang w:val="ru-RU"/>
        </w:rPr>
        <w:t>2</w:t>
      </w:r>
      <w:r w:rsidR="00C74EA2">
        <w:rPr>
          <w:lang w:val="ru-RU"/>
        </w:rPr>
        <w:t>2</w:t>
      </w:r>
      <w:r w:rsidRPr="00A37465">
        <w:rPr>
          <w:lang w:val="ru-RU"/>
        </w:rPr>
        <w:t xml:space="preserve"> год и плановый период 202</w:t>
      </w:r>
      <w:r w:rsidR="00C74EA2">
        <w:rPr>
          <w:lang w:val="ru-RU"/>
        </w:rPr>
        <w:t>3</w:t>
      </w:r>
      <w:r w:rsidRPr="00A37465">
        <w:rPr>
          <w:lang w:val="ru-RU"/>
        </w:rPr>
        <w:t xml:space="preserve"> и 202</w:t>
      </w:r>
      <w:r w:rsidR="00C74EA2">
        <w:rPr>
          <w:lang w:val="ru-RU"/>
        </w:rPr>
        <w:t xml:space="preserve">4 </w:t>
      </w:r>
      <w:r w:rsidRPr="00A37465">
        <w:rPr>
          <w:lang w:val="ru-RU"/>
        </w:rPr>
        <w:t>годов», руководствуясь постановлениями администрации Советского городского округа Ставропольского</w:t>
      </w:r>
      <w:r w:rsidR="0046283E">
        <w:rPr>
          <w:lang w:val="ru-RU"/>
        </w:rPr>
        <w:t xml:space="preserve"> края от 28 декабря 2017 г. </w:t>
      </w:r>
      <w:r w:rsidRPr="00A37465">
        <w:rPr>
          <w:lang w:val="ru-RU"/>
        </w:rPr>
        <w:t>№ 20 «</w:t>
      </w:r>
      <w:r w:rsidRPr="00A37465">
        <w:rPr>
          <w:bCs/>
          <w:lang w:val="ru-RU"/>
        </w:rPr>
        <w:t>Об утверждении Порядка разработки, реализации и оценки эффективности муниципальных программ, программ Советского</w:t>
      </w:r>
      <w:r w:rsidRPr="00A37465">
        <w:rPr>
          <w:lang w:val="ru-RU"/>
        </w:rPr>
        <w:t xml:space="preserve"> городского округа Ставропольского края» (с изменениями), от 17 января 2018</w:t>
      </w:r>
      <w:proofErr w:type="gramEnd"/>
      <w:r w:rsidRPr="00A37465">
        <w:rPr>
          <w:lang w:val="ru-RU"/>
        </w:rPr>
        <w:t xml:space="preserve"> </w:t>
      </w:r>
      <w:proofErr w:type="gramStart"/>
      <w:r w:rsidRPr="00A37465">
        <w:rPr>
          <w:lang w:val="ru-RU"/>
        </w:rPr>
        <w:t xml:space="preserve">г. № 22 «Об утверждении Методических указаний по разработке и реализации муниципальных программ, программ Советского городского округа Ставропольского края» (с изменениями), </w:t>
      </w:r>
      <w:r w:rsidR="00583CE0" w:rsidRPr="00A37465">
        <w:rPr>
          <w:rFonts w:eastAsia="Arial Unicode MS"/>
          <w:lang w:val="ru-RU"/>
        </w:rPr>
        <w:t xml:space="preserve">от 15 февраля 2018 г. № 148 «Об утверждении </w:t>
      </w:r>
      <w:r w:rsidR="00583CE0" w:rsidRPr="00A37465">
        <w:rPr>
          <w:lang w:val="ru-RU"/>
        </w:rPr>
        <w:t xml:space="preserve">Порядка общественного обсуждения проекта муниципальной программы </w:t>
      </w:r>
      <w:r w:rsidR="00583CE0" w:rsidRPr="00A37465">
        <w:rPr>
          <w:rFonts w:eastAsia="Arial Unicode MS"/>
          <w:lang w:val="ru-RU"/>
        </w:rPr>
        <w:t xml:space="preserve">«Формирование </w:t>
      </w:r>
      <w:r w:rsidR="00583CE0" w:rsidRPr="00A37465">
        <w:rPr>
          <w:rFonts w:eastAsia="Arial Unicode MS"/>
          <w:lang w:val="ru-RU"/>
        </w:rPr>
        <w:lastRenderedPageBreak/>
        <w:t>современной городской среды</w:t>
      </w:r>
      <w:r w:rsidR="008333B8">
        <w:rPr>
          <w:rFonts w:eastAsia="Arial Unicode MS"/>
          <w:lang w:val="ru-RU"/>
        </w:rPr>
        <w:t xml:space="preserve"> </w:t>
      </w:r>
      <w:r w:rsidR="008333B8" w:rsidRPr="00A37465">
        <w:rPr>
          <w:bCs/>
          <w:lang w:val="ru-RU"/>
        </w:rPr>
        <w:t>Советского городского округа Ставропольского края</w:t>
      </w:r>
      <w:r w:rsidR="00583CE0" w:rsidRPr="00A37465">
        <w:rPr>
          <w:rFonts w:eastAsia="Arial Unicode MS"/>
          <w:lang w:val="ru-RU"/>
        </w:rPr>
        <w:t xml:space="preserve">», </w:t>
      </w:r>
      <w:r w:rsidR="00DF5104">
        <w:rPr>
          <w:lang w:val="ru-RU"/>
        </w:rPr>
        <w:t>протоколом общественного обсуждения</w:t>
      </w:r>
      <w:r w:rsidR="00DF5104" w:rsidRPr="00DF5104">
        <w:rPr>
          <w:bCs/>
          <w:lang w:val="ru-RU"/>
        </w:rPr>
        <w:t xml:space="preserve"> </w:t>
      </w:r>
      <w:r w:rsidR="00DF5104">
        <w:rPr>
          <w:bCs/>
          <w:lang w:val="ru-RU"/>
        </w:rPr>
        <w:t xml:space="preserve">проекта </w:t>
      </w:r>
      <w:r w:rsidR="00DF5104" w:rsidRPr="00A37465">
        <w:rPr>
          <w:bCs/>
          <w:lang w:val="ru-RU"/>
        </w:rPr>
        <w:t>муниципальн</w:t>
      </w:r>
      <w:r w:rsidR="00DF5104">
        <w:rPr>
          <w:bCs/>
          <w:lang w:val="ru-RU"/>
        </w:rPr>
        <w:t>ой</w:t>
      </w:r>
      <w:r w:rsidR="00DF5104" w:rsidRPr="00A37465">
        <w:rPr>
          <w:bCs/>
          <w:lang w:val="ru-RU"/>
        </w:rPr>
        <w:t xml:space="preserve"> программ</w:t>
      </w:r>
      <w:r w:rsidR="00DF5104">
        <w:rPr>
          <w:bCs/>
          <w:lang w:val="ru-RU"/>
        </w:rPr>
        <w:t>ы</w:t>
      </w:r>
      <w:r w:rsidR="00DF5104" w:rsidRPr="00A37465">
        <w:rPr>
          <w:bCs/>
          <w:lang w:val="ru-RU"/>
        </w:rPr>
        <w:t xml:space="preserve"> Советского городского округа Ставропольского края </w:t>
      </w:r>
      <w:r w:rsidR="00DF5104">
        <w:rPr>
          <w:bCs/>
          <w:lang w:val="ru-RU"/>
        </w:rPr>
        <w:t xml:space="preserve">«О внесении изменений в </w:t>
      </w:r>
      <w:r w:rsidR="00DF5104" w:rsidRPr="00A37465">
        <w:rPr>
          <w:bCs/>
          <w:lang w:val="ru-RU"/>
        </w:rPr>
        <w:t>муниципальн</w:t>
      </w:r>
      <w:r w:rsidR="00DF5104">
        <w:rPr>
          <w:bCs/>
          <w:lang w:val="ru-RU"/>
        </w:rPr>
        <w:t>ую</w:t>
      </w:r>
      <w:r w:rsidR="00DF5104" w:rsidRPr="00A37465">
        <w:rPr>
          <w:bCs/>
          <w:lang w:val="ru-RU"/>
        </w:rPr>
        <w:t xml:space="preserve"> программ</w:t>
      </w:r>
      <w:r w:rsidR="00DF5104">
        <w:rPr>
          <w:bCs/>
          <w:lang w:val="ru-RU"/>
        </w:rPr>
        <w:t>у</w:t>
      </w:r>
      <w:proofErr w:type="gramEnd"/>
      <w:r w:rsidR="00DF5104" w:rsidRPr="00A37465">
        <w:rPr>
          <w:bCs/>
          <w:lang w:val="ru-RU"/>
        </w:rPr>
        <w:t xml:space="preserve"> </w:t>
      </w:r>
      <w:r w:rsidR="00DF5104" w:rsidRPr="00A37465">
        <w:rPr>
          <w:lang w:val="ru-RU"/>
        </w:rPr>
        <w:t>«Формирование современной городской среды Советского городского округа Ставропольского края»</w:t>
      </w:r>
      <w:r w:rsidR="00DF5104">
        <w:rPr>
          <w:lang w:val="ru-RU"/>
        </w:rPr>
        <w:t xml:space="preserve">, </w:t>
      </w:r>
      <w:r w:rsidRPr="00A37465">
        <w:rPr>
          <w:lang w:val="ru-RU"/>
        </w:rPr>
        <w:t>администрация Советского городского округа Ставропольского края</w:t>
      </w:r>
    </w:p>
    <w:p w:rsidR="00F76705" w:rsidRPr="00A37465" w:rsidRDefault="00F76705" w:rsidP="00F76705">
      <w:pPr>
        <w:widowControl w:val="0"/>
        <w:autoSpaceDE w:val="0"/>
        <w:autoSpaceDN w:val="0"/>
        <w:adjustRightInd w:val="0"/>
        <w:ind w:firstLine="708"/>
        <w:jc w:val="both"/>
        <w:rPr>
          <w:lang w:val="ru-RU"/>
        </w:rPr>
      </w:pPr>
    </w:p>
    <w:p w:rsidR="00532683" w:rsidRDefault="00932016" w:rsidP="00932016">
      <w:pPr>
        <w:widowControl w:val="0"/>
        <w:autoSpaceDE w:val="0"/>
        <w:autoSpaceDN w:val="0"/>
        <w:adjustRightInd w:val="0"/>
        <w:jc w:val="both"/>
      </w:pPr>
      <w:r>
        <w:t>ПОСТАНОВЛЯЕТ:</w:t>
      </w:r>
    </w:p>
    <w:p w:rsidR="00002F5B" w:rsidRPr="0031741D" w:rsidRDefault="00002F5B" w:rsidP="00532683">
      <w:pPr>
        <w:pStyle w:val="0"/>
        <w:suppressAutoHyphens/>
        <w:spacing w:after="0"/>
        <w:ind w:firstLine="0"/>
        <w:rPr>
          <w:color w:val="auto"/>
        </w:rPr>
      </w:pPr>
    </w:p>
    <w:p w:rsidR="006A57E5" w:rsidRPr="00A37465" w:rsidRDefault="004A1EE8" w:rsidP="006A57E5">
      <w:pPr>
        <w:pStyle w:val="0"/>
        <w:widowControl w:val="0"/>
        <w:numPr>
          <w:ilvl w:val="0"/>
          <w:numId w:val="19"/>
        </w:numPr>
        <w:suppressAutoHyphens/>
        <w:autoSpaceDE w:val="0"/>
        <w:autoSpaceDN w:val="0"/>
        <w:adjustRightInd w:val="0"/>
        <w:spacing w:after="0"/>
        <w:ind w:left="0" w:firstLine="567"/>
        <w:rPr>
          <w:lang w:val="ru-RU"/>
        </w:rPr>
      </w:pPr>
      <w:proofErr w:type="gramStart"/>
      <w:r w:rsidRPr="00A37465">
        <w:rPr>
          <w:lang w:val="ru-RU"/>
        </w:rPr>
        <w:t>Внести изменени</w:t>
      </w:r>
      <w:r w:rsidR="0003176C">
        <w:rPr>
          <w:lang w:val="ru-RU"/>
        </w:rPr>
        <w:t>е</w:t>
      </w:r>
      <w:r w:rsidRPr="00A37465">
        <w:rPr>
          <w:lang w:val="ru-RU"/>
        </w:rPr>
        <w:t xml:space="preserve"> в </w:t>
      </w:r>
      <w:r w:rsidR="006A57E5" w:rsidRPr="00A37465">
        <w:rPr>
          <w:lang w:val="ru-RU"/>
        </w:rPr>
        <w:t xml:space="preserve"> муниципальную программу Советского городского округа Ставропольского края «Формирование современной городской среды Советского городского округа Ставропольского края», утвержденную постановлением администрации  Советского городского округа Ставропольского края от </w:t>
      </w:r>
      <w:r w:rsidR="006A57E5" w:rsidRPr="00A37465">
        <w:rPr>
          <w:bCs/>
          <w:lang w:val="ru-RU"/>
        </w:rPr>
        <w:t>21 марта 2018 г. № 306 «Об утверждении муниципальной программы Советского городского округа Ставропольского края «</w:t>
      </w:r>
      <w:r w:rsidR="006A57E5" w:rsidRPr="00A37465">
        <w:rPr>
          <w:color w:val="auto"/>
          <w:lang w:val="ru-RU"/>
        </w:rPr>
        <w:t>Формирование современной городской среды Советского городско</w:t>
      </w:r>
      <w:r w:rsidRPr="00A37465">
        <w:rPr>
          <w:color w:val="auto"/>
          <w:lang w:val="ru-RU"/>
        </w:rPr>
        <w:t>го округа Ставропольского края» (с изменениями),</w:t>
      </w:r>
      <w:r w:rsidR="006A57E5" w:rsidRPr="00A37465">
        <w:rPr>
          <w:color w:val="auto"/>
          <w:lang w:val="ru-RU"/>
        </w:rPr>
        <w:t xml:space="preserve"> изложив ее в прилагаемой редакции.</w:t>
      </w:r>
      <w:proofErr w:type="gramEnd"/>
    </w:p>
    <w:p w:rsidR="006A57E5" w:rsidRPr="00A37465" w:rsidRDefault="006A57E5" w:rsidP="0075659D">
      <w:pPr>
        <w:ind w:right="-2" w:firstLine="567"/>
        <w:jc w:val="both"/>
        <w:rPr>
          <w:lang w:val="ru-RU"/>
        </w:rPr>
      </w:pPr>
    </w:p>
    <w:p w:rsidR="0075659D" w:rsidRPr="00A37465" w:rsidRDefault="006A57E5" w:rsidP="0075659D">
      <w:pPr>
        <w:ind w:right="-2" w:firstLine="567"/>
        <w:jc w:val="both"/>
        <w:rPr>
          <w:lang w:val="ru-RU"/>
        </w:rPr>
      </w:pPr>
      <w:r w:rsidRPr="00A37465">
        <w:rPr>
          <w:lang w:val="ru-RU"/>
        </w:rPr>
        <w:t>2</w:t>
      </w:r>
      <w:r w:rsidR="0075659D" w:rsidRPr="00A37465">
        <w:rPr>
          <w:lang w:val="ru-RU"/>
        </w:rPr>
        <w:t xml:space="preserve">. </w:t>
      </w:r>
      <w:proofErr w:type="gramStart"/>
      <w:r w:rsidR="0075659D" w:rsidRPr="00A37465">
        <w:rPr>
          <w:lang w:val="ru-RU"/>
        </w:rPr>
        <w:t>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Интернет-Портале Советского городского округа Ставропольского края в разделе «Экономика»/ «Документы стратегического планирования»/ «Муниципальные программы, программы».</w:t>
      </w:r>
      <w:proofErr w:type="gramEnd"/>
    </w:p>
    <w:p w:rsidR="0075659D" w:rsidRPr="00A37465" w:rsidRDefault="0075659D" w:rsidP="0075659D">
      <w:pPr>
        <w:ind w:right="-2" w:firstLine="709"/>
        <w:jc w:val="both"/>
        <w:rPr>
          <w:lang w:val="ru-RU"/>
        </w:rPr>
      </w:pPr>
    </w:p>
    <w:p w:rsidR="008333B8" w:rsidRPr="008333B8" w:rsidRDefault="008333B8" w:rsidP="008333B8">
      <w:pPr>
        <w:ind w:right="-2" w:firstLine="567"/>
        <w:jc w:val="both"/>
        <w:rPr>
          <w:lang w:val="ru-RU"/>
        </w:rPr>
      </w:pPr>
      <w:r w:rsidRPr="008333B8">
        <w:rPr>
          <w:lang w:val="ru-RU"/>
        </w:rPr>
        <w:t>3.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8333B8" w:rsidRPr="008333B8" w:rsidRDefault="008333B8" w:rsidP="008333B8">
      <w:pPr>
        <w:ind w:right="-2" w:firstLine="567"/>
        <w:jc w:val="both"/>
        <w:rPr>
          <w:lang w:val="ru-RU"/>
        </w:rPr>
      </w:pPr>
    </w:p>
    <w:p w:rsidR="008333B8" w:rsidRPr="008333B8" w:rsidRDefault="008333B8" w:rsidP="008333B8">
      <w:pPr>
        <w:ind w:right="-2" w:firstLine="567"/>
        <w:jc w:val="both"/>
        <w:rPr>
          <w:lang w:val="ru-RU"/>
        </w:rPr>
      </w:pPr>
      <w:r w:rsidRPr="008333B8">
        <w:rPr>
          <w:lang w:val="ru-RU"/>
        </w:rPr>
        <w:t xml:space="preserve">4. </w:t>
      </w:r>
      <w:proofErr w:type="gramStart"/>
      <w:r w:rsidRPr="008333B8">
        <w:rPr>
          <w:lang w:val="ru-RU"/>
        </w:rPr>
        <w:t>Контроль за</w:t>
      </w:r>
      <w:proofErr w:type="gramEnd"/>
      <w:r w:rsidRPr="008333B8">
        <w:rPr>
          <w:lang w:val="ru-RU"/>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8333B8">
        <w:rPr>
          <w:lang w:val="ru-RU"/>
        </w:rPr>
        <w:t>Киянова</w:t>
      </w:r>
      <w:proofErr w:type="spellEnd"/>
      <w:r w:rsidRPr="008333B8">
        <w:rPr>
          <w:lang w:val="ru-RU"/>
        </w:rPr>
        <w:t xml:space="preserve"> В.В.</w:t>
      </w:r>
    </w:p>
    <w:p w:rsidR="008333B8" w:rsidRPr="008333B8" w:rsidRDefault="008333B8" w:rsidP="008333B8">
      <w:pPr>
        <w:ind w:firstLine="567"/>
        <w:jc w:val="both"/>
        <w:rPr>
          <w:lang w:val="ru-RU"/>
        </w:rPr>
      </w:pPr>
    </w:p>
    <w:p w:rsidR="008333B8" w:rsidRPr="008333B8" w:rsidRDefault="008333B8" w:rsidP="008333B8">
      <w:pPr>
        <w:ind w:right="-2" w:firstLine="567"/>
        <w:jc w:val="both"/>
        <w:rPr>
          <w:lang w:val="ru-RU"/>
        </w:rPr>
      </w:pPr>
      <w:r w:rsidRPr="008333B8">
        <w:rPr>
          <w:lang w:val="ru-RU"/>
        </w:rPr>
        <w:t xml:space="preserve">5. Настоящее постановление вступает в силу </w:t>
      </w:r>
      <w:proofErr w:type="gramStart"/>
      <w:r w:rsidRPr="008333B8">
        <w:rPr>
          <w:lang w:val="ru-RU"/>
        </w:rPr>
        <w:t>с даты</w:t>
      </w:r>
      <w:proofErr w:type="gramEnd"/>
      <w:r w:rsidRPr="008333B8">
        <w:rPr>
          <w:lang w:val="ru-RU"/>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 </w:t>
      </w:r>
    </w:p>
    <w:p w:rsidR="008333B8" w:rsidRPr="008333B8" w:rsidRDefault="008333B8" w:rsidP="008333B8">
      <w:pPr>
        <w:ind w:firstLine="567"/>
        <w:jc w:val="both"/>
        <w:rPr>
          <w:lang w:val="ru-RU"/>
        </w:rPr>
      </w:pPr>
    </w:p>
    <w:p w:rsidR="0075659D" w:rsidRPr="00A37465" w:rsidRDefault="0075659D" w:rsidP="0075659D">
      <w:pPr>
        <w:ind w:right="-2"/>
        <w:jc w:val="both"/>
        <w:rPr>
          <w:lang w:val="ru-RU"/>
        </w:rPr>
      </w:pPr>
    </w:p>
    <w:p w:rsidR="00A27B27" w:rsidRPr="00A37465" w:rsidRDefault="00A27B27" w:rsidP="00A27B27">
      <w:pPr>
        <w:pStyle w:val="0"/>
        <w:suppressAutoHyphens/>
        <w:spacing w:after="0"/>
        <w:ind w:firstLine="567"/>
        <w:rPr>
          <w:color w:val="auto"/>
          <w:lang w:val="ru-RU"/>
        </w:rPr>
      </w:pPr>
    </w:p>
    <w:p w:rsidR="001E59AF" w:rsidRDefault="001E59AF" w:rsidP="002E6327">
      <w:pPr>
        <w:pStyle w:val="ConsNonformat"/>
        <w:ind w:right="-2"/>
        <w:rPr>
          <w:rFonts w:ascii="Times New Roman" w:hAnsi="Times New Roman"/>
        </w:rPr>
      </w:pPr>
      <w:r>
        <w:rPr>
          <w:rFonts w:ascii="Times New Roman" w:hAnsi="Times New Roman"/>
        </w:rPr>
        <w:t>Глава Советского</w:t>
      </w:r>
      <w:r w:rsidR="006B7EFB">
        <w:rPr>
          <w:rFonts w:ascii="Times New Roman" w:hAnsi="Times New Roman"/>
        </w:rPr>
        <w:t xml:space="preserve"> </w:t>
      </w:r>
      <w:r>
        <w:rPr>
          <w:rFonts w:ascii="Times New Roman" w:hAnsi="Times New Roman"/>
        </w:rPr>
        <w:t>городского округа</w:t>
      </w:r>
    </w:p>
    <w:p w:rsidR="00932016" w:rsidRDefault="001E59AF" w:rsidP="002E6327">
      <w:pPr>
        <w:pStyle w:val="ConsNonformat"/>
        <w:ind w:right="-2"/>
        <w:rPr>
          <w:rFonts w:ascii="Times New Roman" w:hAnsi="Times New Roman"/>
        </w:rPr>
      </w:pPr>
      <w:r>
        <w:rPr>
          <w:rFonts w:ascii="Times New Roman" w:hAnsi="Times New Roman"/>
        </w:rPr>
        <w:t>Ставропольского края                                                                      С.Н. Воронков</w:t>
      </w:r>
    </w:p>
    <w:p w:rsidR="001503DB" w:rsidRPr="001503DB" w:rsidRDefault="001503DB" w:rsidP="0045291D">
      <w:pPr>
        <w:jc w:val="both"/>
        <w:rPr>
          <w:lang w:val="ru-RU"/>
        </w:rPr>
      </w:pPr>
      <w:r w:rsidRPr="001503DB">
        <w:rPr>
          <w:lang w:val="ru-RU"/>
        </w:rPr>
        <w:lastRenderedPageBreak/>
        <w:t xml:space="preserve">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                                 </w:t>
      </w:r>
    </w:p>
    <w:p w:rsidR="001503DB" w:rsidRPr="001503DB" w:rsidRDefault="001503DB" w:rsidP="0045291D">
      <w:pPr>
        <w:jc w:val="both"/>
        <w:rPr>
          <w:lang w:val="ru-RU"/>
        </w:rPr>
      </w:pPr>
    </w:p>
    <w:p w:rsidR="001503DB" w:rsidRPr="001503DB" w:rsidRDefault="001503DB" w:rsidP="0045291D">
      <w:pPr>
        <w:jc w:val="both"/>
        <w:rPr>
          <w:lang w:val="ru-RU"/>
        </w:rPr>
      </w:pPr>
    </w:p>
    <w:p w:rsidR="001503DB" w:rsidRPr="001503DB" w:rsidRDefault="001503DB" w:rsidP="0045291D">
      <w:pPr>
        <w:jc w:val="both"/>
        <w:rPr>
          <w:lang w:val="ru-RU"/>
        </w:rPr>
      </w:pPr>
      <w:r w:rsidRPr="001503DB">
        <w:rPr>
          <w:lang w:val="ru-RU"/>
        </w:rPr>
        <w:t>Проект визируют:</w:t>
      </w:r>
    </w:p>
    <w:p w:rsidR="001503DB" w:rsidRPr="001503DB" w:rsidRDefault="001503DB" w:rsidP="0045291D">
      <w:pPr>
        <w:jc w:val="both"/>
        <w:rPr>
          <w:lang w:val="ru-RU"/>
        </w:rPr>
      </w:pPr>
    </w:p>
    <w:p w:rsidR="001503DB" w:rsidRPr="001503DB" w:rsidRDefault="001503DB" w:rsidP="0045291D">
      <w:pPr>
        <w:rPr>
          <w:lang w:val="ru-RU"/>
        </w:rPr>
      </w:pPr>
      <w:r w:rsidRPr="001503DB">
        <w:rPr>
          <w:lang w:val="ru-RU"/>
        </w:rPr>
        <w:t xml:space="preserve">Управляющий делами администрации </w:t>
      </w:r>
    </w:p>
    <w:p w:rsidR="001503DB" w:rsidRPr="001503DB" w:rsidRDefault="001503DB" w:rsidP="0045291D">
      <w:pPr>
        <w:rPr>
          <w:lang w:val="ru-RU"/>
        </w:rPr>
      </w:pPr>
      <w:r w:rsidRPr="001503DB">
        <w:rPr>
          <w:lang w:val="ru-RU"/>
        </w:rPr>
        <w:t xml:space="preserve">Советского  городского округа  </w:t>
      </w:r>
    </w:p>
    <w:p w:rsidR="001503DB" w:rsidRPr="001503DB" w:rsidRDefault="001503DB" w:rsidP="0045291D">
      <w:pPr>
        <w:rPr>
          <w:lang w:val="ru-RU"/>
        </w:rPr>
      </w:pPr>
      <w:r w:rsidRPr="001503DB">
        <w:rPr>
          <w:lang w:val="ru-RU"/>
        </w:rPr>
        <w:t xml:space="preserve">Ставропольского края                                                                          В.В. </w:t>
      </w:r>
      <w:proofErr w:type="spellStart"/>
      <w:r w:rsidRPr="001503DB">
        <w:rPr>
          <w:lang w:val="ru-RU"/>
        </w:rPr>
        <w:t>Киянов</w:t>
      </w:r>
      <w:proofErr w:type="spellEnd"/>
    </w:p>
    <w:p w:rsidR="001503DB" w:rsidRPr="001503DB" w:rsidRDefault="001503DB" w:rsidP="0045291D">
      <w:pPr>
        <w:rPr>
          <w:lang w:val="ru-RU"/>
        </w:rPr>
      </w:pPr>
    </w:p>
    <w:p w:rsidR="001503DB" w:rsidRPr="001503DB" w:rsidRDefault="001503DB" w:rsidP="0045291D">
      <w:pPr>
        <w:rPr>
          <w:lang w:val="ru-RU"/>
        </w:rPr>
      </w:pPr>
      <w:r w:rsidRPr="001503DB">
        <w:rPr>
          <w:lang w:val="ru-RU"/>
        </w:rPr>
        <w:t xml:space="preserve">Начальник Финансового управления </w:t>
      </w:r>
    </w:p>
    <w:p w:rsidR="001503DB" w:rsidRPr="001503DB" w:rsidRDefault="001503DB" w:rsidP="0045291D">
      <w:pPr>
        <w:rPr>
          <w:lang w:val="ru-RU"/>
        </w:rPr>
      </w:pPr>
      <w:r w:rsidRPr="001503DB">
        <w:rPr>
          <w:lang w:val="ru-RU"/>
        </w:rPr>
        <w:t xml:space="preserve">администрации </w:t>
      </w:r>
      <w:proofErr w:type="gramStart"/>
      <w:r w:rsidRPr="001503DB">
        <w:rPr>
          <w:lang w:val="ru-RU"/>
        </w:rPr>
        <w:t>Советского</w:t>
      </w:r>
      <w:proofErr w:type="gramEnd"/>
      <w:r w:rsidRPr="001503DB">
        <w:rPr>
          <w:lang w:val="ru-RU"/>
        </w:rPr>
        <w:t xml:space="preserve"> </w:t>
      </w:r>
    </w:p>
    <w:p w:rsidR="001503DB" w:rsidRPr="001503DB" w:rsidRDefault="001503DB" w:rsidP="0045291D">
      <w:pPr>
        <w:rPr>
          <w:lang w:val="ru-RU"/>
        </w:rPr>
      </w:pPr>
      <w:r w:rsidRPr="001503DB">
        <w:rPr>
          <w:lang w:val="ru-RU"/>
        </w:rPr>
        <w:t xml:space="preserve">городского округа </w:t>
      </w:r>
    </w:p>
    <w:p w:rsidR="001503DB" w:rsidRPr="001503DB" w:rsidRDefault="001503DB" w:rsidP="0045291D">
      <w:pPr>
        <w:tabs>
          <w:tab w:val="left" w:pos="7230"/>
        </w:tabs>
        <w:rPr>
          <w:lang w:val="ru-RU"/>
        </w:rPr>
      </w:pPr>
      <w:r w:rsidRPr="001503DB">
        <w:rPr>
          <w:lang w:val="ru-RU"/>
        </w:rPr>
        <w:t xml:space="preserve">Ставропольского края                                                                    </w:t>
      </w:r>
      <w:proofErr w:type="spellStart"/>
      <w:r w:rsidRPr="001503DB">
        <w:rPr>
          <w:lang w:val="ru-RU"/>
        </w:rPr>
        <w:t>Л.А.Кудряшова</w:t>
      </w:r>
      <w:proofErr w:type="spellEnd"/>
    </w:p>
    <w:p w:rsidR="002826D2" w:rsidRDefault="001503DB" w:rsidP="0045291D">
      <w:pPr>
        <w:rPr>
          <w:lang w:val="ru-RU"/>
        </w:rPr>
      </w:pPr>
      <w:r w:rsidRPr="001503DB">
        <w:rPr>
          <w:lang w:val="ru-RU"/>
        </w:rPr>
        <w:t xml:space="preserve"> </w:t>
      </w:r>
    </w:p>
    <w:p w:rsidR="0045291D" w:rsidRPr="00421B92" w:rsidRDefault="0045291D" w:rsidP="0045291D">
      <w:pPr>
        <w:rPr>
          <w:lang w:val="ru-RU"/>
        </w:rPr>
      </w:pPr>
      <w:r w:rsidRPr="00421B92">
        <w:rPr>
          <w:lang w:val="ru-RU"/>
        </w:rPr>
        <w:t xml:space="preserve">Начальник отдела экономического развития </w:t>
      </w:r>
    </w:p>
    <w:p w:rsidR="0045291D" w:rsidRPr="00421B92" w:rsidRDefault="0045291D" w:rsidP="0045291D">
      <w:pPr>
        <w:rPr>
          <w:lang w:val="ru-RU"/>
        </w:rPr>
      </w:pPr>
      <w:r w:rsidRPr="00421B92">
        <w:rPr>
          <w:lang w:val="ru-RU"/>
        </w:rPr>
        <w:t xml:space="preserve">администрации Советского городского округа </w:t>
      </w:r>
    </w:p>
    <w:p w:rsidR="0045291D" w:rsidRPr="00421B92" w:rsidRDefault="0045291D" w:rsidP="0045291D">
      <w:pPr>
        <w:rPr>
          <w:lang w:val="ru-RU"/>
        </w:rPr>
      </w:pPr>
      <w:r w:rsidRPr="00421B92">
        <w:rPr>
          <w:lang w:val="ru-RU"/>
        </w:rPr>
        <w:t>Ставропольского края                                                                     Л.А. Шевченко</w:t>
      </w:r>
    </w:p>
    <w:p w:rsidR="009974E6" w:rsidRDefault="009974E6" w:rsidP="0045291D">
      <w:pPr>
        <w:rPr>
          <w:lang w:val="ru-RU"/>
        </w:rPr>
      </w:pPr>
    </w:p>
    <w:p w:rsidR="001503DB" w:rsidRPr="001503DB" w:rsidRDefault="001503DB" w:rsidP="0045291D">
      <w:pPr>
        <w:rPr>
          <w:lang w:val="ru-RU"/>
        </w:rPr>
      </w:pPr>
      <w:r w:rsidRPr="001503DB">
        <w:rPr>
          <w:lang w:val="ru-RU"/>
        </w:rPr>
        <w:t xml:space="preserve">Начальник отдела </w:t>
      </w:r>
      <w:proofErr w:type="gramStart"/>
      <w:r w:rsidRPr="001503DB">
        <w:rPr>
          <w:lang w:val="ru-RU"/>
        </w:rPr>
        <w:t>учетной</w:t>
      </w:r>
      <w:proofErr w:type="gramEnd"/>
      <w:r w:rsidRPr="001503DB">
        <w:rPr>
          <w:lang w:val="ru-RU"/>
        </w:rPr>
        <w:t xml:space="preserve"> и хозяйственной</w:t>
      </w:r>
    </w:p>
    <w:p w:rsidR="0045291D" w:rsidRDefault="001503DB" w:rsidP="0045291D">
      <w:pPr>
        <w:rPr>
          <w:lang w:val="ru-RU"/>
        </w:rPr>
      </w:pPr>
      <w:r w:rsidRPr="001503DB">
        <w:rPr>
          <w:lang w:val="ru-RU"/>
        </w:rPr>
        <w:t xml:space="preserve">работы администрации </w:t>
      </w:r>
      <w:proofErr w:type="gramStart"/>
      <w:r w:rsidRPr="001503DB">
        <w:rPr>
          <w:lang w:val="ru-RU"/>
        </w:rPr>
        <w:t>Советского</w:t>
      </w:r>
      <w:proofErr w:type="gramEnd"/>
      <w:r w:rsidRPr="001503DB">
        <w:rPr>
          <w:lang w:val="ru-RU"/>
        </w:rPr>
        <w:t xml:space="preserve"> городского</w:t>
      </w:r>
    </w:p>
    <w:p w:rsidR="001503DB" w:rsidRPr="001503DB" w:rsidRDefault="001503DB" w:rsidP="0045291D">
      <w:pPr>
        <w:rPr>
          <w:lang w:val="ru-RU"/>
        </w:rPr>
      </w:pPr>
      <w:r w:rsidRPr="001503DB">
        <w:rPr>
          <w:lang w:val="ru-RU"/>
        </w:rPr>
        <w:t>округа Ставропольского края                                                         С.П. Дьяченко</w:t>
      </w:r>
    </w:p>
    <w:p w:rsidR="001503DB" w:rsidRPr="001503DB" w:rsidRDefault="001503DB" w:rsidP="0045291D">
      <w:pPr>
        <w:rPr>
          <w:lang w:val="ru-RU"/>
        </w:rPr>
      </w:pPr>
    </w:p>
    <w:p w:rsidR="001503DB" w:rsidRPr="001503DB" w:rsidRDefault="001503DB" w:rsidP="0045291D">
      <w:pPr>
        <w:rPr>
          <w:lang w:val="ru-RU"/>
        </w:rPr>
      </w:pPr>
      <w:r w:rsidRPr="001503DB">
        <w:rPr>
          <w:lang w:val="ru-RU"/>
        </w:rPr>
        <w:t>Начальник правового отдела</w:t>
      </w:r>
    </w:p>
    <w:p w:rsidR="001503DB" w:rsidRPr="001503DB" w:rsidRDefault="001503DB" w:rsidP="0045291D">
      <w:pPr>
        <w:rPr>
          <w:lang w:val="ru-RU"/>
        </w:rPr>
      </w:pPr>
      <w:r w:rsidRPr="001503DB">
        <w:rPr>
          <w:lang w:val="ru-RU"/>
        </w:rPr>
        <w:t xml:space="preserve">администрации Советского городского округа </w:t>
      </w:r>
    </w:p>
    <w:p w:rsidR="001503DB" w:rsidRPr="001503DB" w:rsidRDefault="001503DB" w:rsidP="0045291D">
      <w:pPr>
        <w:rPr>
          <w:lang w:val="ru-RU"/>
        </w:rPr>
      </w:pPr>
      <w:r w:rsidRPr="001503DB">
        <w:rPr>
          <w:lang w:val="ru-RU"/>
        </w:rPr>
        <w:t xml:space="preserve">Ставропольского края                                                                  М.А. </w:t>
      </w:r>
      <w:proofErr w:type="spellStart"/>
      <w:r w:rsidRPr="001503DB">
        <w:rPr>
          <w:lang w:val="ru-RU"/>
        </w:rPr>
        <w:t>Горбовцова</w:t>
      </w:r>
      <w:proofErr w:type="spellEnd"/>
    </w:p>
    <w:p w:rsidR="001503DB" w:rsidRPr="001503DB" w:rsidRDefault="001503DB" w:rsidP="0045291D">
      <w:pPr>
        <w:rPr>
          <w:lang w:val="ru-RU"/>
        </w:rPr>
      </w:pPr>
    </w:p>
    <w:p w:rsidR="001503DB" w:rsidRPr="001503DB" w:rsidRDefault="001503DB" w:rsidP="0045291D">
      <w:pPr>
        <w:rPr>
          <w:lang w:val="ru-RU"/>
        </w:rPr>
      </w:pPr>
      <w:r w:rsidRPr="001503DB">
        <w:rPr>
          <w:lang w:val="ru-RU"/>
        </w:rPr>
        <w:t xml:space="preserve">Начальник отдела делопроизводства </w:t>
      </w:r>
    </w:p>
    <w:p w:rsidR="001503DB" w:rsidRPr="001503DB" w:rsidRDefault="001503DB" w:rsidP="0045291D">
      <w:pPr>
        <w:rPr>
          <w:lang w:val="ru-RU"/>
        </w:rPr>
      </w:pPr>
      <w:r w:rsidRPr="001503DB">
        <w:rPr>
          <w:lang w:val="ru-RU"/>
        </w:rPr>
        <w:t xml:space="preserve">и обращений граждан  администрации </w:t>
      </w:r>
    </w:p>
    <w:p w:rsidR="001503DB" w:rsidRPr="001503DB" w:rsidRDefault="001503DB" w:rsidP="0045291D">
      <w:pPr>
        <w:rPr>
          <w:lang w:val="ru-RU"/>
        </w:rPr>
      </w:pPr>
      <w:r w:rsidRPr="001503DB">
        <w:rPr>
          <w:lang w:val="ru-RU"/>
        </w:rPr>
        <w:t xml:space="preserve">Советского городского округа  </w:t>
      </w:r>
    </w:p>
    <w:p w:rsidR="001503DB" w:rsidRDefault="001503DB" w:rsidP="0045291D">
      <w:proofErr w:type="spellStart"/>
      <w:r w:rsidRPr="00826F3F">
        <w:t>Ставропольского</w:t>
      </w:r>
      <w:proofErr w:type="spellEnd"/>
      <w:r w:rsidRPr="00826F3F">
        <w:t xml:space="preserve"> </w:t>
      </w:r>
      <w:proofErr w:type="spellStart"/>
      <w:r w:rsidRPr="00826F3F">
        <w:t>края</w:t>
      </w:r>
      <w:proofErr w:type="spellEnd"/>
      <w:r w:rsidRPr="00826F3F">
        <w:t xml:space="preserve">                                                                 Г.Л. </w:t>
      </w:r>
      <w:proofErr w:type="spellStart"/>
      <w:r w:rsidRPr="00826F3F">
        <w:t>Щекочихина</w:t>
      </w:r>
      <w:proofErr w:type="spellEnd"/>
    </w:p>
    <w:p w:rsidR="001503DB" w:rsidRDefault="001503DB" w:rsidP="0045291D"/>
    <w:p w:rsidR="001503DB" w:rsidRDefault="001503DB" w:rsidP="0045291D"/>
    <w:p w:rsidR="001503DB" w:rsidRDefault="001503DB" w:rsidP="0045291D"/>
    <w:p w:rsidR="001503DB" w:rsidRDefault="001503DB" w:rsidP="0045291D"/>
    <w:p w:rsidR="001503DB" w:rsidRDefault="001503DB" w:rsidP="0045291D"/>
    <w:p w:rsidR="001503DB" w:rsidRDefault="001503DB" w:rsidP="0045291D"/>
    <w:p w:rsidR="001503DB" w:rsidRDefault="001503DB" w:rsidP="0045291D"/>
    <w:p w:rsidR="001503DB" w:rsidRDefault="001503DB" w:rsidP="0045291D">
      <w:pPr>
        <w:pStyle w:val="ConsNonformat"/>
        <w:ind w:right="-2"/>
        <w:rPr>
          <w:rFonts w:ascii="Times New Roman" w:hAnsi="Times New Roman"/>
        </w:rPr>
      </w:pPr>
    </w:p>
    <w:p w:rsidR="00315244" w:rsidRDefault="00315244" w:rsidP="0045291D">
      <w:pPr>
        <w:pStyle w:val="ConsNonformat"/>
        <w:ind w:right="-2"/>
        <w:rPr>
          <w:rFonts w:ascii="Times New Roman" w:hAnsi="Times New Roman"/>
        </w:rPr>
      </w:pPr>
    </w:p>
    <w:p w:rsidR="00315244" w:rsidRDefault="00315244" w:rsidP="0045291D">
      <w:pPr>
        <w:pStyle w:val="ConsNonformat"/>
        <w:ind w:right="-2"/>
        <w:rPr>
          <w:rFonts w:ascii="Times New Roman" w:hAnsi="Times New Roman"/>
        </w:rPr>
      </w:pPr>
    </w:p>
    <w:p w:rsidR="00315244" w:rsidRDefault="00315244" w:rsidP="0045291D">
      <w:pPr>
        <w:pStyle w:val="ConsNonformat"/>
        <w:ind w:right="-2"/>
        <w:rPr>
          <w:rFonts w:ascii="Times New Roman" w:hAnsi="Times New Roman"/>
        </w:rPr>
      </w:pPr>
    </w:p>
    <w:p w:rsidR="00315244" w:rsidRDefault="00315244" w:rsidP="0045291D">
      <w:pPr>
        <w:pStyle w:val="ConsNonformat"/>
        <w:ind w:right="-2"/>
        <w:rPr>
          <w:rFonts w:ascii="Times New Roman" w:hAnsi="Times New Roman"/>
        </w:rPr>
      </w:pPr>
    </w:p>
    <w:p w:rsidR="0090002E" w:rsidRPr="00272701" w:rsidRDefault="0090002E" w:rsidP="0045291D">
      <w:pPr>
        <w:rPr>
          <w:lang w:val="ru-RU"/>
        </w:rPr>
      </w:pPr>
    </w:p>
    <w:tbl>
      <w:tblPr>
        <w:tblW w:w="9712" w:type="dxa"/>
        <w:tblInd w:w="-106" w:type="dxa"/>
        <w:tblLook w:val="00A0" w:firstRow="1" w:lastRow="0" w:firstColumn="1" w:lastColumn="0" w:noHBand="0" w:noVBand="0"/>
      </w:tblPr>
      <w:tblGrid>
        <w:gridCol w:w="4892"/>
        <w:gridCol w:w="4820"/>
      </w:tblGrid>
      <w:tr w:rsidR="000A4576" w:rsidRPr="00C74EA2" w:rsidTr="00B40CE9">
        <w:tc>
          <w:tcPr>
            <w:tcW w:w="4892" w:type="dxa"/>
          </w:tcPr>
          <w:p w:rsidR="0090002E" w:rsidRDefault="0090002E" w:rsidP="00B40CE9">
            <w:pPr>
              <w:pStyle w:val="ConsPlusNormal"/>
              <w:ind w:firstLine="0"/>
              <w:outlineLvl w:val="0"/>
              <w:rPr>
                <w:rFonts w:ascii="Times New Roman" w:hAnsi="Times New Roman" w:cs="Times New Roman"/>
              </w:rPr>
            </w:pPr>
          </w:p>
          <w:p w:rsidR="0090002E" w:rsidRPr="00167343" w:rsidRDefault="0090002E" w:rsidP="00B40CE9">
            <w:pPr>
              <w:pStyle w:val="ConsPlusNormal"/>
              <w:ind w:firstLine="0"/>
              <w:outlineLvl w:val="0"/>
              <w:rPr>
                <w:rFonts w:ascii="Times New Roman" w:hAnsi="Times New Roman" w:cs="Times New Roman"/>
              </w:rPr>
            </w:pPr>
          </w:p>
        </w:tc>
        <w:tc>
          <w:tcPr>
            <w:tcW w:w="4820" w:type="dxa"/>
          </w:tcPr>
          <w:p w:rsidR="000A4576" w:rsidRPr="00A37465" w:rsidRDefault="00DE36F5" w:rsidP="00B40CE9">
            <w:pPr>
              <w:autoSpaceDE w:val="0"/>
              <w:autoSpaceDN w:val="0"/>
              <w:adjustRightInd w:val="0"/>
              <w:rPr>
                <w:lang w:val="ru-RU"/>
              </w:rPr>
            </w:pPr>
            <w:r w:rsidRPr="00A37465">
              <w:rPr>
                <w:lang w:val="ru-RU"/>
              </w:rPr>
              <w:t>УТВЕРЖДЕНА</w:t>
            </w:r>
          </w:p>
          <w:p w:rsidR="000A4576" w:rsidRPr="00A37465" w:rsidRDefault="000A4576" w:rsidP="004A1EE8">
            <w:pPr>
              <w:autoSpaceDE w:val="0"/>
              <w:autoSpaceDN w:val="0"/>
              <w:adjustRightInd w:val="0"/>
              <w:rPr>
                <w:lang w:val="ru-RU"/>
              </w:rPr>
            </w:pPr>
            <w:r w:rsidRPr="00A37465">
              <w:rPr>
                <w:lang w:val="ru-RU"/>
              </w:rPr>
              <w:t>постановлением администрации Советского городского округа Ставропольского края</w:t>
            </w:r>
          </w:p>
          <w:p w:rsidR="004A1EE8" w:rsidRPr="002E599E" w:rsidRDefault="004A1EE8" w:rsidP="004A1EE8">
            <w:pPr>
              <w:autoSpaceDE w:val="0"/>
              <w:autoSpaceDN w:val="0"/>
              <w:adjustRightInd w:val="0"/>
              <w:ind w:left="34"/>
              <w:rPr>
                <w:lang w:val="ru-RU"/>
              </w:rPr>
            </w:pPr>
            <w:r w:rsidRPr="00A37465">
              <w:rPr>
                <w:lang w:val="ru-RU"/>
              </w:rPr>
              <w:t xml:space="preserve">от « </w:t>
            </w:r>
            <w:r w:rsidRPr="002E599E">
              <w:rPr>
                <w:lang w:val="ru-RU"/>
              </w:rPr>
              <w:t xml:space="preserve">21  »  марта  </w:t>
            </w:r>
            <w:r w:rsidRPr="00A37465">
              <w:rPr>
                <w:lang w:val="ru-RU"/>
              </w:rPr>
              <w:t xml:space="preserve">2018 г.  № </w:t>
            </w:r>
            <w:r w:rsidRPr="002E599E">
              <w:rPr>
                <w:lang w:val="ru-RU"/>
              </w:rPr>
              <w:t>306</w:t>
            </w:r>
          </w:p>
          <w:p w:rsidR="00C1230F" w:rsidRPr="00A37465" w:rsidRDefault="004A1EE8" w:rsidP="004A1EE8">
            <w:pPr>
              <w:autoSpaceDE w:val="0"/>
              <w:autoSpaceDN w:val="0"/>
              <w:adjustRightInd w:val="0"/>
              <w:ind w:left="34"/>
              <w:rPr>
                <w:lang w:val="ru-RU"/>
              </w:rPr>
            </w:pPr>
            <w:proofErr w:type="gramStart"/>
            <w:r w:rsidRPr="00A37465">
              <w:rPr>
                <w:lang w:val="ru-RU"/>
              </w:rPr>
              <w:t xml:space="preserve">(в редакции постановления администрации Советского городского округа </w:t>
            </w:r>
            <w:proofErr w:type="gramEnd"/>
          </w:p>
          <w:p w:rsidR="004A1EE8" w:rsidRPr="00A37465" w:rsidRDefault="004A1EE8" w:rsidP="004A1EE8">
            <w:pPr>
              <w:autoSpaceDE w:val="0"/>
              <w:autoSpaceDN w:val="0"/>
              <w:adjustRightInd w:val="0"/>
              <w:ind w:left="34"/>
              <w:rPr>
                <w:lang w:val="ru-RU"/>
              </w:rPr>
            </w:pPr>
            <w:r w:rsidRPr="00A37465">
              <w:rPr>
                <w:lang w:val="ru-RU"/>
              </w:rPr>
              <w:t xml:space="preserve">Ставропольского края </w:t>
            </w:r>
          </w:p>
          <w:p w:rsidR="000A4576" w:rsidRPr="00A37465" w:rsidRDefault="00516369" w:rsidP="00C74EA2">
            <w:pPr>
              <w:autoSpaceDE w:val="0"/>
              <w:autoSpaceDN w:val="0"/>
              <w:adjustRightInd w:val="0"/>
              <w:ind w:left="34"/>
              <w:rPr>
                <w:lang w:val="ru-RU"/>
              </w:rPr>
            </w:pPr>
            <w:r>
              <w:rPr>
                <w:lang w:val="ru-RU"/>
              </w:rPr>
              <w:t>от «</w:t>
            </w:r>
            <w:r w:rsidR="00C74EA2">
              <w:rPr>
                <w:lang w:val="ru-RU"/>
              </w:rPr>
              <w:t xml:space="preserve">  </w:t>
            </w:r>
            <w:r w:rsidR="004A1EE8" w:rsidRPr="00A37465">
              <w:rPr>
                <w:lang w:val="ru-RU"/>
              </w:rPr>
              <w:t>»</w:t>
            </w:r>
            <w:r w:rsidR="00264FA4">
              <w:rPr>
                <w:lang w:val="ru-RU"/>
              </w:rPr>
              <w:t xml:space="preserve"> </w:t>
            </w:r>
            <w:r w:rsidR="00C74EA2">
              <w:rPr>
                <w:lang w:val="ru-RU"/>
              </w:rPr>
              <w:t xml:space="preserve">                          </w:t>
            </w:r>
            <w:r w:rsidR="004A1EE8" w:rsidRPr="00A37465">
              <w:rPr>
                <w:lang w:val="ru-RU"/>
              </w:rPr>
              <w:t>20</w:t>
            </w:r>
            <w:r w:rsidR="00264FA4">
              <w:rPr>
                <w:lang w:val="ru-RU"/>
              </w:rPr>
              <w:t>2</w:t>
            </w:r>
            <w:r w:rsidR="00C74EA2">
              <w:rPr>
                <w:lang w:val="ru-RU"/>
              </w:rPr>
              <w:t>2</w:t>
            </w:r>
            <w:r w:rsidR="002E599E">
              <w:rPr>
                <w:lang w:val="ru-RU"/>
              </w:rPr>
              <w:t xml:space="preserve"> г. </w:t>
            </w:r>
            <w:r w:rsidR="004A1EE8" w:rsidRPr="00A37465">
              <w:rPr>
                <w:lang w:val="ru-RU"/>
              </w:rPr>
              <w:t>№</w:t>
            </w:r>
            <w:proofErr w:type="gramStart"/>
            <w:r w:rsidR="00C74EA2">
              <w:rPr>
                <w:lang w:val="ru-RU"/>
              </w:rPr>
              <w:t xml:space="preserve">      </w:t>
            </w:r>
            <w:r w:rsidR="00665126">
              <w:rPr>
                <w:lang w:val="ru-RU"/>
              </w:rPr>
              <w:t>)</w:t>
            </w:r>
            <w:proofErr w:type="gramEnd"/>
          </w:p>
        </w:tc>
      </w:tr>
    </w:tbl>
    <w:p w:rsidR="006B7EFB" w:rsidRDefault="006B7EFB" w:rsidP="000A4576">
      <w:pPr>
        <w:pStyle w:val="ConsPlusNormal"/>
        <w:ind w:firstLine="0"/>
        <w:jc w:val="center"/>
        <w:rPr>
          <w:rFonts w:ascii="Times New Roman" w:hAnsi="Times New Roman" w:cs="Times New Roman"/>
        </w:rPr>
      </w:pPr>
    </w:p>
    <w:p w:rsidR="00665126" w:rsidRDefault="002E599E" w:rsidP="000A4576">
      <w:pPr>
        <w:pStyle w:val="ConsPlusNormal"/>
        <w:ind w:firstLine="0"/>
        <w:jc w:val="center"/>
        <w:rPr>
          <w:rFonts w:ascii="Times New Roman" w:hAnsi="Times New Roman" w:cs="Times New Roman"/>
        </w:rPr>
      </w:pPr>
      <w:r>
        <w:rPr>
          <w:rFonts w:ascii="Times New Roman" w:hAnsi="Times New Roman" w:cs="Times New Roman"/>
        </w:rPr>
        <w:t xml:space="preserve"> </w:t>
      </w:r>
    </w:p>
    <w:p w:rsidR="006B7EFB" w:rsidRPr="00A37465" w:rsidRDefault="006B7EFB" w:rsidP="006B7EFB">
      <w:pPr>
        <w:jc w:val="center"/>
        <w:rPr>
          <w:lang w:val="ru-RU"/>
        </w:rPr>
      </w:pPr>
      <w:r w:rsidRPr="00A37465">
        <w:rPr>
          <w:lang w:val="ru-RU"/>
        </w:rPr>
        <w:t>МУНИЦИПАЛЬНАЯ ПРОГРАММА</w:t>
      </w:r>
    </w:p>
    <w:p w:rsidR="006B7EFB" w:rsidRPr="00A37465" w:rsidRDefault="006B7EFB" w:rsidP="006B7EFB">
      <w:pPr>
        <w:jc w:val="center"/>
        <w:rPr>
          <w:lang w:val="ru-RU"/>
        </w:rPr>
      </w:pPr>
      <w:r w:rsidRPr="00A37465">
        <w:rPr>
          <w:lang w:val="ru-RU"/>
        </w:rPr>
        <w:t>Советского городского округа Ставропольского края</w:t>
      </w:r>
    </w:p>
    <w:p w:rsidR="00791D0B" w:rsidRPr="002653A3" w:rsidRDefault="006B7EFB" w:rsidP="006B7EFB">
      <w:pPr>
        <w:jc w:val="center"/>
        <w:rPr>
          <w:lang w:val="ru-RU"/>
        </w:rPr>
      </w:pPr>
      <w:r w:rsidRPr="00A37465">
        <w:rPr>
          <w:lang w:val="ru-RU"/>
        </w:rPr>
        <w:t xml:space="preserve"> </w:t>
      </w:r>
      <w:r w:rsidRPr="002653A3">
        <w:rPr>
          <w:lang w:val="ru-RU"/>
        </w:rPr>
        <w:t>«Формирование современной городской среды</w:t>
      </w:r>
      <w:r w:rsidR="00791D0B" w:rsidRPr="002653A3">
        <w:rPr>
          <w:lang w:val="ru-RU"/>
        </w:rPr>
        <w:t xml:space="preserve"> </w:t>
      </w:r>
    </w:p>
    <w:p w:rsidR="006B7EFB" w:rsidRPr="00A37465" w:rsidRDefault="00791D0B" w:rsidP="006B7EFB">
      <w:pPr>
        <w:jc w:val="center"/>
        <w:rPr>
          <w:lang w:val="ru-RU"/>
        </w:rPr>
      </w:pPr>
      <w:r w:rsidRPr="00A37465">
        <w:rPr>
          <w:lang w:val="ru-RU"/>
        </w:rPr>
        <w:t xml:space="preserve"> Советско</w:t>
      </w:r>
      <w:r w:rsidR="008333B8">
        <w:rPr>
          <w:lang w:val="ru-RU"/>
        </w:rPr>
        <w:t>го</w:t>
      </w:r>
      <w:r w:rsidRPr="00A37465">
        <w:rPr>
          <w:lang w:val="ru-RU"/>
        </w:rPr>
        <w:t xml:space="preserve"> городско</w:t>
      </w:r>
      <w:r w:rsidR="008333B8">
        <w:rPr>
          <w:lang w:val="ru-RU"/>
        </w:rPr>
        <w:t>го</w:t>
      </w:r>
      <w:r w:rsidRPr="00A37465">
        <w:rPr>
          <w:lang w:val="ru-RU"/>
        </w:rPr>
        <w:t xml:space="preserve"> округ</w:t>
      </w:r>
      <w:r w:rsidR="008333B8">
        <w:rPr>
          <w:lang w:val="ru-RU"/>
        </w:rPr>
        <w:t>а</w:t>
      </w:r>
      <w:r w:rsidRPr="00A37465">
        <w:rPr>
          <w:lang w:val="ru-RU"/>
        </w:rPr>
        <w:t xml:space="preserve"> Ставропольского края</w:t>
      </w:r>
      <w:r w:rsidR="006B7EFB" w:rsidRPr="00A37465">
        <w:rPr>
          <w:lang w:val="ru-RU"/>
        </w:rPr>
        <w:t>»</w:t>
      </w:r>
    </w:p>
    <w:p w:rsidR="006B7EFB" w:rsidRPr="00794449" w:rsidRDefault="006B7EFB" w:rsidP="006B7EFB">
      <w:pPr>
        <w:pStyle w:val="ConsPlusNormal"/>
        <w:jc w:val="center"/>
        <w:outlineLvl w:val="1"/>
        <w:rPr>
          <w:rFonts w:ascii="Times New Roman" w:hAnsi="Times New Roman" w:cs="Times New Roman"/>
        </w:rPr>
      </w:pPr>
    </w:p>
    <w:p w:rsidR="006B7EFB" w:rsidRPr="00794449" w:rsidRDefault="00E52F86" w:rsidP="00E52F86">
      <w:pPr>
        <w:pStyle w:val="ConsPlusNormal"/>
        <w:outlineLvl w:val="1"/>
        <w:rPr>
          <w:rFonts w:ascii="Times New Roman" w:hAnsi="Times New Roman" w:cs="Times New Roman"/>
        </w:rPr>
      </w:pPr>
      <w:r>
        <w:rPr>
          <w:rFonts w:ascii="Times New Roman" w:hAnsi="Times New Roman" w:cs="Times New Roman"/>
        </w:rPr>
        <w:t xml:space="preserve">                                            </w:t>
      </w:r>
      <w:r w:rsidR="006B7EFB" w:rsidRPr="00794449">
        <w:rPr>
          <w:rFonts w:ascii="Times New Roman" w:hAnsi="Times New Roman" w:cs="Times New Roman"/>
        </w:rPr>
        <w:t>ПАСПОРТ</w:t>
      </w:r>
    </w:p>
    <w:p w:rsidR="006B7EFB" w:rsidRPr="00A37465" w:rsidRDefault="006B7EFB" w:rsidP="006B7EFB">
      <w:pPr>
        <w:jc w:val="center"/>
        <w:rPr>
          <w:lang w:val="ru-RU"/>
        </w:rPr>
      </w:pPr>
      <w:r w:rsidRPr="00A37465">
        <w:rPr>
          <w:lang w:val="ru-RU"/>
        </w:rPr>
        <w:t xml:space="preserve">муниципальной программы Советского городского округа </w:t>
      </w:r>
    </w:p>
    <w:p w:rsidR="006B7EFB" w:rsidRPr="00A37465" w:rsidRDefault="006B7EFB" w:rsidP="006B7EFB">
      <w:pPr>
        <w:jc w:val="center"/>
        <w:rPr>
          <w:lang w:val="ru-RU"/>
        </w:rPr>
      </w:pPr>
      <w:r w:rsidRPr="00A37465">
        <w:rPr>
          <w:lang w:val="ru-RU"/>
        </w:rPr>
        <w:t xml:space="preserve">Ставропольского края «Формирование современной городской среды </w:t>
      </w:r>
    </w:p>
    <w:p w:rsidR="006B7EFB" w:rsidRPr="00A37465" w:rsidRDefault="00791D0B" w:rsidP="00526397">
      <w:pPr>
        <w:jc w:val="center"/>
        <w:rPr>
          <w:lang w:val="ru-RU"/>
        </w:rPr>
      </w:pPr>
      <w:r w:rsidRPr="00A37465">
        <w:rPr>
          <w:lang w:val="ru-RU"/>
        </w:rPr>
        <w:t>Советско</w:t>
      </w:r>
      <w:r w:rsidR="008333B8">
        <w:rPr>
          <w:lang w:val="ru-RU"/>
        </w:rPr>
        <w:t>го городского</w:t>
      </w:r>
      <w:r w:rsidRPr="00A37465">
        <w:rPr>
          <w:lang w:val="ru-RU"/>
        </w:rPr>
        <w:t xml:space="preserve"> округ</w:t>
      </w:r>
      <w:r w:rsidR="008333B8">
        <w:rPr>
          <w:lang w:val="ru-RU"/>
        </w:rPr>
        <w:t>а</w:t>
      </w:r>
      <w:r w:rsidRPr="00A37465">
        <w:rPr>
          <w:lang w:val="ru-RU"/>
        </w:rPr>
        <w:t xml:space="preserve"> Ставропольского края</w:t>
      </w:r>
      <w:r w:rsidR="006B7EFB" w:rsidRPr="00A37465">
        <w:rPr>
          <w:lang w:val="ru-RU"/>
        </w:rPr>
        <w:t>»</w:t>
      </w:r>
    </w:p>
    <w:tbl>
      <w:tblPr>
        <w:tblpPr w:leftFromText="180" w:rightFromText="180" w:vertAnchor="text" w:horzAnchor="page" w:tblpX="1430" w:tblpY="282"/>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35"/>
      </w:tblGrid>
      <w:tr w:rsidR="006B7EFB" w:rsidRPr="00D16C9E" w:rsidTr="00182DAB">
        <w:trPr>
          <w:trHeight w:val="972"/>
        </w:trPr>
        <w:tc>
          <w:tcPr>
            <w:tcW w:w="3936" w:type="dxa"/>
            <w:tcBorders>
              <w:top w:val="single" w:sz="4" w:space="0" w:color="auto"/>
              <w:left w:val="single" w:sz="4" w:space="0" w:color="auto"/>
              <w:bottom w:val="single" w:sz="4" w:space="0" w:color="auto"/>
              <w:right w:val="single" w:sz="4" w:space="0" w:color="auto"/>
            </w:tcBorders>
          </w:tcPr>
          <w:p w:rsidR="00182DAB" w:rsidRPr="00182DAB" w:rsidRDefault="00182DAB" w:rsidP="00182DAB">
            <w:pPr>
              <w:pStyle w:val="ConsPlusNormal"/>
              <w:ind w:firstLine="0"/>
              <w:rPr>
                <w:rFonts w:ascii="Times New Roman" w:hAnsi="Times New Roman" w:cs="Times New Roman"/>
              </w:rPr>
            </w:pPr>
            <w:r w:rsidRPr="00182DAB">
              <w:rPr>
                <w:rFonts w:ascii="Times New Roman" w:hAnsi="Times New Roman" w:cs="Times New Roman"/>
              </w:rPr>
              <w:t>Ответственный исполнитель муниципальной программы Советского городского округа Ставропольского края</w:t>
            </w:r>
          </w:p>
          <w:p w:rsidR="006B7EFB" w:rsidRPr="00182DAB" w:rsidRDefault="00182DAB" w:rsidP="00182DAB">
            <w:pPr>
              <w:pStyle w:val="ConsPlusNormal"/>
              <w:ind w:firstLine="0"/>
              <w:rPr>
                <w:rFonts w:ascii="Times New Roman" w:hAnsi="Times New Roman" w:cs="Times New Roman"/>
              </w:rPr>
            </w:pPr>
            <w:r w:rsidRPr="00182DAB">
              <w:rPr>
                <w:rFonts w:ascii="Times New Roman" w:hAnsi="Times New Roman" w:cs="Times New Roman"/>
              </w:rPr>
              <w:t xml:space="preserve">«Формирование современной городской среды Советского городского округа Ставропольского края» (далее - Программа) </w:t>
            </w:r>
            <w:r w:rsidR="006B7EFB" w:rsidRPr="00182DAB">
              <w:rPr>
                <w:rFonts w:ascii="Times New Roman" w:hAnsi="Times New Roman" w:cs="Times New Roman"/>
              </w:rPr>
              <w:t xml:space="preserve"> </w:t>
            </w:r>
          </w:p>
        </w:tc>
        <w:tc>
          <w:tcPr>
            <w:tcW w:w="6235" w:type="dxa"/>
            <w:tcBorders>
              <w:top w:val="single" w:sz="4" w:space="0" w:color="auto"/>
              <w:left w:val="single" w:sz="4" w:space="0" w:color="auto"/>
              <w:bottom w:val="single" w:sz="4" w:space="0" w:color="auto"/>
              <w:right w:val="single" w:sz="4" w:space="0" w:color="auto"/>
            </w:tcBorders>
            <w:hideMark/>
          </w:tcPr>
          <w:p w:rsidR="006B7EFB" w:rsidRPr="00A37465" w:rsidRDefault="006B7EFB" w:rsidP="00A400CD">
            <w:pPr>
              <w:suppressAutoHyphens/>
              <w:jc w:val="both"/>
              <w:rPr>
                <w:lang w:val="ru-RU"/>
              </w:rPr>
            </w:pPr>
            <w:r w:rsidRPr="00A37465">
              <w:rPr>
                <w:lang w:val="ru-RU"/>
              </w:rPr>
              <w:t xml:space="preserve">Администрация Советского городского округа Ставропольского края (далее – администрация округа)  в лице начальника отдела градостроительства, транспорта и муниципального хозяйства администрации округа В.В. </w:t>
            </w:r>
            <w:proofErr w:type="spellStart"/>
            <w:r w:rsidRPr="00A37465">
              <w:rPr>
                <w:lang w:val="ru-RU"/>
              </w:rPr>
              <w:t>Киянова</w:t>
            </w:r>
            <w:proofErr w:type="spellEnd"/>
          </w:p>
          <w:p w:rsidR="0090002E" w:rsidRPr="00A37465" w:rsidRDefault="0090002E" w:rsidP="00A400CD">
            <w:pPr>
              <w:suppressAutoHyphens/>
              <w:jc w:val="both"/>
              <w:rPr>
                <w:lang w:val="ru-RU"/>
              </w:rPr>
            </w:pPr>
          </w:p>
        </w:tc>
      </w:tr>
      <w:tr w:rsidR="006B7EFB" w:rsidRPr="00D16C9E" w:rsidTr="00182DAB">
        <w:trPr>
          <w:trHeight w:val="612"/>
        </w:trPr>
        <w:tc>
          <w:tcPr>
            <w:tcW w:w="3936" w:type="dxa"/>
            <w:tcBorders>
              <w:top w:val="single" w:sz="4" w:space="0" w:color="auto"/>
              <w:left w:val="single" w:sz="4" w:space="0" w:color="auto"/>
              <w:bottom w:val="single" w:sz="4" w:space="0" w:color="auto"/>
              <w:right w:val="single" w:sz="4" w:space="0" w:color="auto"/>
            </w:tcBorders>
            <w:hideMark/>
          </w:tcPr>
          <w:p w:rsidR="006B7EFB" w:rsidRDefault="002C7213" w:rsidP="00A400CD">
            <w:proofErr w:type="spellStart"/>
            <w:r>
              <w:t>Соисполнители</w:t>
            </w:r>
            <w:proofErr w:type="spellEnd"/>
            <w:r>
              <w:t xml:space="preserve"> </w:t>
            </w:r>
            <w:proofErr w:type="spellStart"/>
            <w:r>
              <w:t>П</w:t>
            </w:r>
            <w:r w:rsidR="006B7EFB">
              <w:t>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6B7EFB" w:rsidRPr="002E363D" w:rsidRDefault="008D7B7D" w:rsidP="00A400CD">
            <w:pPr>
              <w:pStyle w:val="ConsPlusNonformat"/>
              <w:jc w:val="both"/>
              <w:rPr>
                <w:rFonts w:ascii="Times New Roman" w:hAnsi="Times New Roman" w:cs="Times New Roman"/>
              </w:rPr>
            </w:pPr>
            <w:r>
              <w:rPr>
                <w:rFonts w:ascii="Times New Roman" w:hAnsi="Times New Roman" w:cs="Times New Roman"/>
              </w:rPr>
              <w:t>- а</w:t>
            </w:r>
            <w:r w:rsidR="006B7EFB" w:rsidRPr="002E363D">
              <w:rPr>
                <w:rFonts w:ascii="Times New Roman" w:hAnsi="Times New Roman" w:cs="Times New Roman"/>
              </w:rPr>
              <w:t>дминистрация округа в лице отдела градостроительства, транспорта и муниципального хозяйства администрации округа</w:t>
            </w:r>
            <w:r w:rsidR="006B7EFB">
              <w:rPr>
                <w:rFonts w:ascii="Times New Roman" w:hAnsi="Times New Roman" w:cs="Times New Roman"/>
              </w:rPr>
              <w:t>;</w:t>
            </w:r>
          </w:p>
          <w:p w:rsidR="006B7EFB" w:rsidRPr="002E363D" w:rsidRDefault="006B7EFB" w:rsidP="00A400CD">
            <w:pPr>
              <w:pStyle w:val="ConsPlusNonformat"/>
              <w:jc w:val="both"/>
              <w:rPr>
                <w:rFonts w:ascii="Times New Roman" w:hAnsi="Times New Roman" w:cs="Times New Roman"/>
              </w:rPr>
            </w:pPr>
            <w:r w:rsidRPr="002E363D">
              <w:rPr>
                <w:rFonts w:ascii="Times New Roman" w:hAnsi="Times New Roman" w:cs="Times New Roman"/>
              </w:rPr>
              <w:t>- администрация округа в лице  отдела  городского хозяйства администрации округа;</w:t>
            </w:r>
          </w:p>
          <w:p w:rsidR="006B7EFB" w:rsidRDefault="00DE36F5" w:rsidP="00A400CD">
            <w:pPr>
              <w:pStyle w:val="ConsPlusNonformat"/>
              <w:jc w:val="both"/>
              <w:rPr>
                <w:rFonts w:ascii="Times New Roman" w:hAnsi="Times New Roman" w:cs="Times New Roman"/>
              </w:rPr>
            </w:pPr>
            <w:r>
              <w:rPr>
                <w:rFonts w:ascii="Times New Roman" w:hAnsi="Times New Roman" w:cs="Times New Roman"/>
              </w:rPr>
              <w:t>- территориальные органы администрации округа</w:t>
            </w:r>
            <w:r w:rsidR="006B7EFB">
              <w:rPr>
                <w:rFonts w:ascii="Times New Roman" w:hAnsi="Times New Roman" w:cs="Times New Roman"/>
              </w:rPr>
              <w:t>;</w:t>
            </w:r>
          </w:p>
          <w:p w:rsidR="006B7EFB" w:rsidRPr="00A37465" w:rsidRDefault="00DE36F5" w:rsidP="00A400CD">
            <w:pPr>
              <w:jc w:val="both"/>
              <w:rPr>
                <w:lang w:val="ru-RU"/>
              </w:rPr>
            </w:pPr>
            <w:r w:rsidRPr="00A37465">
              <w:rPr>
                <w:lang w:val="ru-RU"/>
              </w:rPr>
              <w:t xml:space="preserve">- </w:t>
            </w:r>
            <w:r w:rsidR="006B7EFB" w:rsidRPr="00A37465">
              <w:rPr>
                <w:lang w:val="ru-RU"/>
              </w:rPr>
              <w:t xml:space="preserve">подведомственные организации Советского городского округа </w:t>
            </w:r>
            <w:r w:rsidR="00F23FFA" w:rsidRPr="00A37465">
              <w:rPr>
                <w:lang w:val="ru-RU"/>
              </w:rPr>
              <w:t xml:space="preserve">Ставропольского края </w:t>
            </w:r>
            <w:r w:rsidR="006B7EFB" w:rsidRPr="00A37465">
              <w:rPr>
                <w:lang w:val="ru-RU"/>
              </w:rPr>
              <w:t>(далее – округ)</w:t>
            </w:r>
          </w:p>
          <w:p w:rsidR="0090002E" w:rsidRPr="00A37465" w:rsidRDefault="0090002E" w:rsidP="00A400CD">
            <w:pPr>
              <w:jc w:val="both"/>
              <w:rPr>
                <w:lang w:val="ru-RU"/>
              </w:rPr>
            </w:pPr>
          </w:p>
        </w:tc>
      </w:tr>
      <w:tr w:rsidR="006B7EFB" w:rsidRPr="00D16C9E" w:rsidTr="00182DAB">
        <w:trPr>
          <w:trHeight w:val="1408"/>
        </w:trPr>
        <w:tc>
          <w:tcPr>
            <w:tcW w:w="3936" w:type="dxa"/>
            <w:tcBorders>
              <w:top w:val="single" w:sz="4" w:space="0" w:color="auto"/>
              <w:left w:val="single" w:sz="4" w:space="0" w:color="auto"/>
              <w:bottom w:val="single" w:sz="4" w:space="0" w:color="auto"/>
              <w:right w:val="single" w:sz="4" w:space="0" w:color="auto"/>
            </w:tcBorders>
            <w:hideMark/>
          </w:tcPr>
          <w:p w:rsidR="006B7EFB" w:rsidRDefault="002C7213" w:rsidP="00A400CD">
            <w:proofErr w:type="spellStart"/>
            <w:r>
              <w:lastRenderedPageBreak/>
              <w:t>Участники</w:t>
            </w:r>
            <w:proofErr w:type="spellEnd"/>
            <w:r>
              <w:t xml:space="preserve"> </w:t>
            </w:r>
            <w:proofErr w:type="spellStart"/>
            <w:r>
              <w:t>П</w:t>
            </w:r>
            <w:r w:rsidR="006B7EFB">
              <w:t>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6B7EFB" w:rsidRPr="00A37465" w:rsidRDefault="00DE36F5" w:rsidP="00A400CD">
            <w:pPr>
              <w:jc w:val="both"/>
              <w:rPr>
                <w:lang w:val="ru-RU"/>
              </w:rPr>
            </w:pPr>
            <w:r w:rsidRPr="00A37465">
              <w:rPr>
                <w:lang w:val="ru-RU"/>
              </w:rPr>
              <w:t xml:space="preserve">- </w:t>
            </w:r>
            <w:r w:rsidR="007D6093">
              <w:rPr>
                <w:lang w:val="ru-RU"/>
              </w:rPr>
              <w:t xml:space="preserve">индивидуальные предприниматели, </w:t>
            </w:r>
            <w:r w:rsidRPr="00A37465">
              <w:rPr>
                <w:lang w:val="ru-RU"/>
              </w:rPr>
              <w:t>п</w:t>
            </w:r>
            <w:r w:rsidR="006B7EFB" w:rsidRPr="00A37465">
              <w:rPr>
                <w:lang w:val="ru-RU"/>
              </w:rPr>
              <w:t>редприятия и учреждения,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0002E" w:rsidRPr="00A37465" w:rsidRDefault="00DE36F5" w:rsidP="00182DAB">
            <w:pPr>
              <w:jc w:val="both"/>
              <w:rPr>
                <w:lang w:val="ru-RU"/>
              </w:rPr>
            </w:pPr>
            <w:r w:rsidRPr="00A37465">
              <w:rPr>
                <w:lang w:val="ru-RU"/>
              </w:rPr>
              <w:t xml:space="preserve">- </w:t>
            </w:r>
            <w:r w:rsidR="006B7EFB" w:rsidRPr="00A37465">
              <w:rPr>
                <w:lang w:val="ru-RU"/>
              </w:rPr>
              <w:t xml:space="preserve">заинтересованные лица и организации, принимающие участие в реализации мероприятий по благоустройству дворовых территорий и общественных территорий округа </w:t>
            </w:r>
            <w:r w:rsidR="006B7EFB" w:rsidRPr="00A37465">
              <w:rPr>
                <w:rFonts w:cs="Arial Unicode MS"/>
                <w:lang w:val="ru-RU"/>
              </w:rPr>
              <w:t>(население округа)</w:t>
            </w:r>
          </w:p>
        </w:tc>
      </w:tr>
      <w:tr w:rsidR="0056073E" w:rsidRPr="00D16C9E" w:rsidTr="00182DAB">
        <w:tc>
          <w:tcPr>
            <w:tcW w:w="3936" w:type="dxa"/>
            <w:tcBorders>
              <w:top w:val="single" w:sz="4" w:space="0" w:color="auto"/>
              <w:left w:val="single" w:sz="4" w:space="0" w:color="auto"/>
              <w:bottom w:val="single" w:sz="4" w:space="0" w:color="auto"/>
              <w:right w:val="single" w:sz="4" w:space="0" w:color="auto"/>
            </w:tcBorders>
            <w:hideMark/>
          </w:tcPr>
          <w:p w:rsidR="0056073E" w:rsidRDefault="0090002E" w:rsidP="00A400CD">
            <w:proofErr w:type="spellStart"/>
            <w:r>
              <w:t>Цель</w:t>
            </w:r>
            <w:proofErr w:type="spellEnd"/>
            <w:r w:rsidR="002C7213">
              <w:t xml:space="preserve"> </w:t>
            </w:r>
            <w:proofErr w:type="spellStart"/>
            <w:r w:rsidR="002C7213">
              <w:t>П</w:t>
            </w:r>
            <w:r w:rsidR="0056073E">
              <w:t>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56073E" w:rsidRPr="00A37465" w:rsidRDefault="0056073E" w:rsidP="00F23FFA">
            <w:pPr>
              <w:autoSpaceDE w:val="0"/>
              <w:autoSpaceDN w:val="0"/>
              <w:adjustRightInd w:val="0"/>
              <w:jc w:val="both"/>
              <w:rPr>
                <w:lang w:val="ru-RU"/>
              </w:rPr>
            </w:pPr>
            <w:proofErr w:type="gramStart"/>
            <w:r w:rsidRPr="00A37465">
              <w:rPr>
                <w:lang w:val="ru-RU"/>
              </w:rPr>
              <w:t xml:space="preserve">Повышение качества и комфорта городской среды на территории </w:t>
            </w:r>
            <w:r w:rsidR="00F23FFA" w:rsidRPr="00A37465">
              <w:rPr>
                <w:lang w:val="ru-RU"/>
              </w:rPr>
              <w:t>округа</w:t>
            </w:r>
            <w:r w:rsidRPr="00A37465">
              <w:rPr>
                <w:lang w:val="ru-RU"/>
              </w:rPr>
              <w:t xml:space="preserve">,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а также территорий, прилегающих к многоквартирным домам, расположенным на территории </w:t>
            </w:r>
            <w:r w:rsidR="00F23FFA" w:rsidRPr="00A37465">
              <w:rPr>
                <w:lang w:val="ru-RU"/>
              </w:rPr>
              <w:t>округа</w:t>
            </w:r>
            <w:r w:rsidRPr="00A37465">
              <w:rPr>
                <w:lang w:val="ru-RU"/>
              </w:rPr>
              <w:t xml:space="preserve"> (далее – дворовые территории)</w:t>
            </w:r>
            <w:proofErr w:type="gramEnd"/>
          </w:p>
          <w:p w:rsidR="0090002E" w:rsidRPr="00A37465" w:rsidRDefault="0090002E" w:rsidP="00F23FFA">
            <w:pPr>
              <w:autoSpaceDE w:val="0"/>
              <w:autoSpaceDN w:val="0"/>
              <w:adjustRightInd w:val="0"/>
              <w:jc w:val="both"/>
              <w:rPr>
                <w:lang w:val="ru-RU"/>
              </w:rPr>
            </w:pPr>
          </w:p>
        </w:tc>
      </w:tr>
      <w:tr w:rsidR="00DD16D5" w:rsidTr="00182DAB">
        <w:tc>
          <w:tcPr>
            <w:tcW w:w="3936" w:type="dxa"/>
            <w:tcBorders>
              <w:top w:val="single" w:sz="4" w:space="0" w:color="auto"/>
              <w:left w:val="single" w:sz="4" w:space="0" w:color="auto"/>
              <w:bottom w:val="single" w:sz="4" w:space="0" w:color="auto"/>
              <w:right w:val="single" w:sz="4" w:space="0" w:color="auto"/>
            </w:tcBorders>
          </w:tcPr>
          <w:p w:rsidR="00DD16D5" w:rsidRDefault="00DD16D5" w:rsidP="00DD16D5">
            <w:proofErr w:type="spellStart"/>
            <w:r>
              <w:t>Индикаторы</w:t>
            </w:r>
            <w:proofErr w:type="spellEnd"/>
            <w:r>
              <w:t xml:space="preserve"> </w:t>
            </w:r>
            <w:proofErr w:type="spellStart"/>
            <w:r>
              <w:t>достижения</w:t>
            </w:r>
            <w:proofErr w:type="spellEnd"/>
            <w:r>
              <w:t xml:space="preserve"> </w:t>
            </w:r>
            <w:proofErr w:type="spellStart"/>
            <w:r>
              <w:t>цели</w:t>
            </w:r>
            <w:proofErr w:type="spellEnd"/>
            <w:r>
              <w:t xml:space="preserve"> </w:t>
            </w:r>
            <w:proofErr w:type="spellStart"/>
            <w:r>
              <w:t>Программы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DD16D5" w:rsidRDefault="00DD16D5" w:rsidP="00DD16D5">
            <w:pPr>
              <w:pStyle w:val="ConsPlusNonformat"/>
              <w:widowControl/>
              <w:jc w:val="both"/>
              <w:rPr>
                <w:rFonts w:ascii="Times New Roman" w:hAnsi="Times New Roman" w:cs="Times New Roman"/>
              </w:rPr>
            </w:pPr>
            <w:r>
              <w:rPr>
                <w:rFonts w:ascii="Times New Roman" w:hAnsi="Times New Roman" w:cs="Times New Roman"/>
              </w:rPr>
              <w:t>- количество благоустроенных дворовых территорий округа;</w:t>
            </w:r>
          </w:p>
          <w:p w:rsidR="00503072" w:rsidRDefault="00DD16D5" w:rsidP="00503072">
            <w:pPr>
              <w:pStyle w:val="ConsPlusNonformat"/>
              <w:widowControl/>
              <w:jc w:val="both"/>
              <w:rPr>
                <w:rFonts w:ascii="Times New Roman" w:hAnsi="Times New Roman" w:cs="Times New Roman"/>
              </w:rPr>
            </w:pPr>
            <w:r>
              <w:rPr>
                <w:rFonts w:ascii="Times New Roman" w:hAnsi="Times New Roman" w:cs="Times New Roman"/>
              </w:rPr>
              <w:t>- количество благоустроенных общест</w:t>
            </w:r>
            <w:r w:rsidR="00503072">
              <w:rPr>
                <w:rFonts w:ascii="Times New Roman" w:hAnsi="Times New Roman" w:cs="Times New Roman"/>
              </w:rPr>
              <w:t>венных территорий округа</w:t>
            </w:r>
          </w:p>
          <w:p w:rsidR="00DD16D5" w:rsidRDefault="00DD16D5" w:rsidP="00503072">
            <w:pPr>
              <w:pStyle w:val="ConsPlusNonformat"/>
              <w:widowControl/>
              <w:jc w:val="both"/>
            </w:pPr>
            <w:r>
              <w:t xml:space="preserve"> </w:t>
            </w:r>
          </w:p>
        </w:tc>
      </w:tr>
      <w:tr w:rsidR="00DD16D5" w:rsidRPr="00D16C9E" w:rsidTr="00182DAB">
        <w:tc>
          <w:tcPr>
            <w:tcW w:w="3936" w:type="dxa"/>
            <w:tcBorders>
              <w:top w:val="single" w:sz="4" w:space="0" w:color="auto"/>
              <w:left w:val="single" w:sz="4" w:space="0" w:color="auto"/>
              <w:bottom w:val="single" w:sz="4" w:space="0" w:color="auto"/>
              <w:right w:val="single" w:sz="4" w:space="0" w:color="auto"/>
            </w:tcBorders>
          </w:tcPr>
          <w:p w:rsidR="00DD16D5" w:rsidRDefault="00DD16D5" w:rsidP="00DD16D5">
            <w:proofErr w:type="spellStart"/>
            <w:r>
              <w:t>Задачи</w:t>
            </w:r>
            <w:proofErr w:type="spellEnd"/>
            <w:r>
              <w:t xml:space="preserve"> </w:t>
            </w:r>
            <w:proofErr w:type="spellStart"/>
            <w:r>
              <w:t>Программы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DD16D5" w:rsidRPr="00A37465" w:rsidRDefault="00DD16D5" w:rsidP="00DD16D5">
            <w:pPr>
              <w:autoSpaceDE w:val="0"/>
              <w:autoSpaceDN w:val="0"/>
              <w:adjustRightInd w:val="0"/>
              <w:jc w:val="both"/>
              <w:rPr>
                <w:lang w:val="ru-RU"/>
              </w:rPr>
            </w:pPr>
            <w:r w:rsidRPr="00A37465">
              <w:rPr>
                <w:lang w:val="ru-RU"/>
              </w:rPr>
              <w:t>- организация мероприятий по благоустройству дворовых территорий;</w:t>
            </w:r>
          </w:p>
          <w:p w:rsidR="00DD16D5" w:rsidRPr="00A37465" w:rsidRDefault="00DD16D5" w:rsidP="00DD16D5">
            <w:pPr>
              <w:autoSpaceDE w:val="0"/>
              <w:autoSpaceDN w:val="0"/>
              <w:adjustRightInd w:val="0"/>
              <w:jc w:val="both"/>
              <w:rPr>
                <w:lang w:val="ru-RU"/>
              </w:rPr>
            </w:pPr>
            <w:r w:rsidRPr="00A37465">
              <w:rPr>
                <w:lang w:val="ru-RU"/>
              </w:rPr>
              <w:t>- организация мероприятий по благоустройству общественных территорий;</w:t>
            </w:r>
          </w:p>
          <w:p w:rsidR="00DD16D5" w:rsidRDefault="00DD16D5" w:rsidP="00DD16D5">
            <w:pPr>
              <w:pStyle w:val="ConsPlusNormal"/>
              <w:ind w:firstLine="0"/>
              <w:jc w:val="both"/>
              <w:rPr>
                <w:rFonts w:ascii="Times New Roman" w:hAnsi="Times New Roman" w:cs="Times New Roman"/>
              </w:rPr>
            </w:pPr>
            <w:r>
              <w:rPr>
                <w:rFonts w:ascii="Times New Roman" w:hAnsi="Times New Roman" w:cs="Times New Roman"/>
              </w:rPr>
              <w:t xml:space="preserve">- </w:t>
            </w:r>
            <w:r w:rsidRPr="00794449">
              <w:rPr>
                <w:rFonts w:ascii="Times New Roman" w:hAnsi="Times New Roman" w:cs="Times New Roman"/>
              </w:rPr>
              <w:t>повышение уровня вовлеченности заинтересованных граждан, организаций в реализацию мероприятий по благоустройству общественных территорий</w:t>
            </w:r>
            <w:r>
              <w:rPr>
                <w:rFonts w:ascii="Times New Roman" w:hAnsi="Times New Roman" w:cs="Times New Roman"/>
              </w:rPr>
              <w:t>, а также дворовых территорий</w:t>
            </w:r>
          </w:p>
          <w:p w:rsidR="00DD16D5" w:rsidRPr="00794449" w:rsidRDefault="00DD16D5" w:rsidP="00DD16D5">
            <w:pPr>
              <w:pStyle w:val="ConsPlusNormal"/>
              <w:ind w:firstLine="0"/>
              <w:jc w:val="both"/>
            </w:pPr>
          </w:p>
        </w:tc>
      </w:tr>
      <w:tr w:rsidR="00DD16D5" w:rsidRPr="00D16C9E" w:rsidTr="00182DAB">
        <w:trPr>
          <w:trHeight w:val="278"/>
        </w:trPr>
        <w:tc>
          <w:tcPr>
            <w:tcW w:w="3936" w:type="dxa"/>
            <w:tcBorders>
              <w:top w:val="single" w:sz="4" w:space="0" w:color="auto"/>
              <w:left w:val="single" w:sz="4" w:space="0" w:color="auto"/>
              <w:bottom w:val="single" w:sz="4" w:space="0" w:color="auto"/>
              <w:right w:val="single" w:sz="4" w:space="0" w:color="auto"/>
            </w:tcBorders>
            <w:hideMark/>
          </w:tcPr>
          <w:p w:rsidR="00DD16D5" w:rsidRDefault="00DD16D5" w:rsidP="00DD16D5">
            <w:proofErr w:type="spellStart"/>
            <w:r>
              <w:t>Показатели</w:t>
            </w:r>
            <w:proofErr w:type="spellEnd"/>
            <w:r>
              <w:t xml:space="preserve"> </w:t>
            </w:r>
            <w:proofErr w:type="spellStart"/>
            <w:r>
              <w:t>решения</w:t>
            </w:r>
            <w:proofErr w:type="spellEnd"/>
            <w:r>
              <w:t xml:space="preserve"> </w:t>
            </w:r>
            <w:proofErr w:type="spellStart"/>
            <w:r>
              <w:t>задач</w:t>
            </w:r>
            <w:proofErr w:type="spellEnd"/>
            <w:r>
              <w:t xml:space="preserve"> </w:t>
            </w:r>
            <w:proofErr w:type="spellStart"/>
            <w:r>
              <w:t>Программы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DD16D5" w:rsidRPr="00B36227" w:rsidRDefault="00DD16D5" w:rsidP="00DD16D5">
            <w:pPr>
              <w:pStyle w:val="ConsPlusNonformat"/>
              <w:widowControl/>
              <w:jc w:val="both"/>
              <w:rPr>
                <w:rFonts w:ascii="Times New Roman" w:hAnsi="Times New Roman" w:cs="Times New Roman"/>
              </w:rPr>
            </w:pPr>
            <w:r>
              <w:rPr>
                <w:rFonts w:ascii="Times New Roman" w:hAnsi="Times New Roman" w:cs="Times New Roman"/>
              </w:rPr>
              <w:t xml:space="preserve">- </w:t>
            </w:r>
            <w:r w:rsidRPr="00B36227">
              <w:rPr>
                <w:rFonts w:ascii="Times New Roman" w:hAnsi="Times New Roman" w:cs="Times New Roman"/>
              </w:rPr>
              <w:t>доля благоустроенных дворовых территорий в общем количестве дворовых территорий округа;</w:t>
            </w:r>
          </w:p>
          <w:p w:rsidR="00DD16D5" w:rsidRPr="00B36227" w:rsidRDefault="00DD16D5" w:rsidP="00DD16D5">
            <w:pPr>
              <w:pStyle w:val="ConsPlusNonformat"/>
              <w:widowControl/>
              <w:jc w:val="both"/>
              <w:rPr>
                <w:rFonts w:ascii="Times New Roman" w:hAnsi="Times New Roman" w:cs="Times New Roman"/>
              </w:rPr>
            </w:pPr>
            <w:r w:rsidRPr="00B36227">
              <w:rPr>
                <w:rFonts w:ascii="Times New Roman" w:hAnsi="Times New Roman" w:cs="Times New Roman"/>
              </w:rPr>
              <w:t>- доля населения, проживающего в жилом фонде с благоустроенными дворовыми территориями;</w:t>
            </w:r>
          </w:p>
          <w:p w:rsidR="00DD16D5" w:rsidRDefault="00DD16D5" w:rsidP="00DD16D5">
            <w:pPr>
              <w:pStyle w:val="ConsPlusNonformat"/>
              <w:widowControl/>
              <w:jc w:val="both"/>
              <w:rPr>
                <w:rFonts w:ascii="Times New Roman" w:hAnsi="Times New Roman" w:cs="Times New Roman"/>
              </w:rPr>
            </w:pPr>
            <w:r w:rsidRPr="00B36227">
              <w:rPr>
                <w:rFonts w:ascii="Times New Roman" w:hAnsi="Times New Roman" w:cs="Times New Roman"/>
              </w:rPr>
              <w:t>- доля благоустроенных общественных территорий в общем количестве</w:t>
            </w:r>
            <w:r>
              <w:rPr>
                <w:rFonts w:ascii="Times New Roman" w:hAnsi="Times New Roman" w:cs="Times New Roman"/>
              </w:rPr>
              <w:t xml:space="preserve"> общественных территорий округа;</w:t>
            </w:r>
          </w:p>
          <w:p w:rsidR="00DD16D5" w:rsidRDefault="00DD16D5" w:rsidP="00DD16D5">
            <w:pPr>
              <w:pStyle w:val="ConsPlusNonformat"/>
              <w:widowControl/>
              <w:jc w:val="both"/>
              <w:rPr>
                <w:rFonts w:ascii="Times New Roman" w:hAnsi="Times New Roman" w:cs="Times New Roman"/>
              </w:rPr>
            </w:pPr>
            <w:r>
              <w:rPr>
                <w:rFonts w:ascii="Times New Roman" w:hAnsi="Times New Roman" w:cs="Times New Roman"/>
              </w:rPr>
              <w:lastRenderedPageBreak/>
              <w:t xml:space="preserve">- доля площади </w:t>
            </w:r>
            <w:r w:rsidRPr="00B36227">
              <w:rPr>
                <w:rFonts w:ascii="Times New Roman" w:hAnsi="Times New Roman" w:cs="Times New Roman"/>
              </w:rPr>
              <w:t xml:space="preserve"> благоустроенных общественных территорий</w:t>
            </w:r>
            <w:r>
              <w:rPr>
                <w:rFonts w:ascii="Times New Roman" w:hAnsi="Times New Roman" w:cs="Times New Roman"/>
              </w:rPr>
              <w:t xml:space="preserve"> округа в общем количестве общественных </w:t>
            </w:r>
            <w:r w:rsidRPr="00B36227">
              <w:rPr>
                <w:rFonts w:ascii="Times New Roman" w:hAnsi="Times New Roman" w:cs="Times New Roman"/>
              </w:rPr>
              <w:t xml:space="preserve"> территорий округа</w:t>
            </w:r>
            <w:r w:rsidR="00CE5DB8">
              <w:rPr>
                <w:rFonts w:ascii="Times New Roman" w:hAnsi="Times New Roman" w:cs="Times New Roman"/>
              </w:rPr>
              <w:t>;</w:t>
            </w:r>
          </w:p>
          <w:p w:rsidR="00DD16D5" w:rsidRDefault="00CE5DB8" w:rsidP="00D504B5">
            <w:pPr>
              <w:pStyle w:val="ConsPlusNonformat"/>
              <w:widowControl/>
              <w:jc w:val="both"/>
              <w:rPr>
                <w:rFonts w:ascii="Times New Roman" w:hAnsi="Times New Roman" w:cs="Times New Roman"/>
              </w:rPr>
            </w:pPr>
            <w:r>
              <w:rPr>
                <w:rFonts w:ascii="Times New Roman" w:hAnsi="Times New Roman" w:cs="Times New Roman"/>
              </w:rPr>
              <w:t>- доля трудового участия населения в мероприятиях, проводимых в рамках Программы</w:t>
            </w:r>
          </w:p>
          <w:p w:rsidR="00D504B5" w:rsidRPr="00B36227" w:rsidRDefault="00D504B5" w:rsidP="00D504B5">
            <w:pPr>
              <w:pStyle w:val="ConsPlusNonformat"/>
              <w:widowControl/>
              <w:jc w:val="both"/>
              <w:rPr>
                <w:rFonts w:ascii="Times New Roman" w:hAnsi="Times New Roman" w:cs="Times New Roman"/>
                <w:color w:val="FF0000"/>
              </w:rPr>
            </w:pPr>
          </w:p>
        </w:tc>
      </w:tr>
      <w:tr w:rsidR="00182DAB" w:rsidRPr="00D16C9E" w:rsidTr="00182DAB">
        <w:trPr>
          <w:trHeight w:val="278"/>
        </w:trPr>
        <w:tc>
          <w:tcPr>
            <w:tcW w:w="3936" w:type="dxa"/>
            <w:tcBorders>
              <w:top w:val="single" w:sz="4" w:space="0" w:color="auto"/>
              <w:left w:val="single" w:sz="4" w:space="0" w:color="auto"/>
              <w:bottom w:val="single" w:sz="4" w:space="0" w:color="auto"/>
              <w:right w:val="single" w:sz="4" w:space="0" w:color="auto"/>
            </w:tcBorders>
          </w:tcPr>
          <w:p w:rsidR="00182DAB" w:rsidRPr="00A37465" w:rsidRDefault="00182DAB" w:rsidP="00182DAB">
            <w:pPr>
              <w:rPr>
                <w:lang w:val="ru-RU"/>
              </w:rPr>
            </w:pPr>
            <w:r w:rsidRPr="00A37465">
              <w:rPr>
                <w:lang w:val="ru-RU"/>
              </w:rPr>
              <w:lastRenderedPageBreak/>
              <w:t>Этапы и сроки реализации Программы</w:t>
            </w:r>
          </w:p>
        </w:tc>
        <w:tc>
          <w:tcPr>
            <w:tcW w:w="6235" w:type="dxa"/>
            <w:tcBorders>
              <w:top w:val="single" w:sz="4" w:space="0" w:color="auto"/>
              <w:left w:val="single" w:sz="4" w:space="0" w:color="auto"/>
              <w:bottom w:val="single" w:sz="4" w:space="0" w:color="auto"/>
              <w:right w:val="single" w:sz="4" w:space="0" w:color="auto"/>
            </w:tcBorders>
          </w:tcPr>
          <w:p w:rsidR="00182DAB" w:rsidRPr="00A37465" w:rsidRDefault="00182DAB" w:rsidP="00182DAB">
            <w:pPr>
              <w:rPr>
                <w:lang w:val="ru-RU"/>
              </w:rPr>
            </w:pPr>
            <w:r w:rsidRPr="00A37465">
              <w:rPr>
                <w:lang w:val="ru-RU"/>
              </w:rPr>
              <w:t>Срок реализации Программы:</w:t>
            </w:r>
          </w:p>
          <w:p w:rsidR="00182DAB" w:rsidRPr="00A37465" w:rsidRDefault="00182DAB" w:rsidP="00182DAB">
            <w:pPr>
              <w:rPr>
                <w:lang w:val="ru-RU"/>
              </w:rPr>
            </w:pPr>
            <w:r w:rsidRPr="00A37465">
              <w:rPr>
                <w:lang w:val="ru-RU"/>
              </w:rPr>
              <w:t>201</w:t>
            </w:r>
            <w:r w:rsidR="00C74EA2">
              <w:rPr>
                <w:lang w:val="ru-RU"/>
              </w:rPr>
              <w:t>9</w:t>
            </w:r>
            <w:r w:rsidRPr="00A37465">
              <w:rPr>
                <w:lang w:val="ru-RU"/>
              </w:rPr>
              <w:t>-2024 годы</w:t>
            </w:r>
          </w:p>
          <w:p w:rsidR="00182DAB" w:rsidRPr="00A37465" w:rsidRDefault="00182DAB" w:rsidP="00182DAB">
            <w:pPr>
              <w:rPr>
                <w:lang w:val="ru-RU"/>
              </w:rPr>
            </w:pPr>
            <w:r w:rsidRPr="00A37465">
              <w:rPr>
                <w:lang w:val="ru-RU"/>
              </w:rPr>
              <w:t>Этапы реализации Программы не выделяются</w:t>
            </w:r>
          </w:p>
        </w:tc>
      </w:tr>
      <w:tr w:rsidR="00182DAB" w:rsidRPr="00D16C9E" w:rsidTr="00182DAB">
        <w:tc>
          <w:tcPr>
            <w:tcW w:w="3936" w:type="dxa"/>
            <w:tcBorders>
              <w:top w:val="single" w:sz="4" w:space="0" w:color="auto"/>
              <w:left w:val="single" w:sz="4" w:space="0" w:color="auto"/>
              <w:bottom w:val="single" w:sz="4" w:space="0" w:color="auto"/>
              <w:right w:val="single" w:sz="4" w:space="0" w:color="auto"/>
            </w:tcBorders>
            <w:hideMark/>
          </w:tcPr>
          <w:p w:rsidR="00182DAB" w:rsidRPr="00562647" w:rsidRDefault="00182DAB" w:rsidP="00182DAB">
            <w:proofErr w:type="spellStart"/>
            <w:r w:rsidRPr="00562647">
              <w:t>Объемы</w:t>
            </w:r>
            <w:proofErr w:type="spellEnd"/>
            <w:r w:rsidRPr="00562647">
              <w:t xml:space="preserve"> </w:t>
            </w:r>
            <w:proofErr w:type="spellStart"/>
            <w:r w:rsidRPr="00562647">
              <w:t>бюджетных</w:t>
            </w:r>
            <w:proofErr w:type="spellEnd"/>
            <w:r w:rsidRPr="00562647">
              <w:t xml:space="preserve"> </w:t>
            </w:r>
            <w:proofErr w:type="spellStart"/>
            <w:r w:rsidRPr="00562647">
              <w:t>ассигнований</w:t>
            </w:r>
            <w:proofErr w:type="spellEnd"/>
            <w:r w:rsidRPr="00562647">
              <w:t xml:space="preserve"> </w:t>
            </w:r>
            <w:proofErr w:type="spellStart"/>
            <w:r w:rsidRPr="00562647">
              <w:t>Программы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182DAB" w:rsidRPr="00A37465" w:rsidRDefault="00182DAB" w:rsidP="00182DAB">
            <w:pPr>
              <w:pStyle w:val="0"/>
              <w:suppressAutoHyphens/>
              <w:spacing w:after="0"/>
              <w:ind w:hanging="108"/>
              <w:rPr>
                <w:rFonts w:cs="Arial Unicode MS"/>
                <w:lang w:val="ru-RU"/>
              </w:rPr>
            </w:pPr>
            <w:r w:rsidRPr="0046283E">
              <w:rPr>
                <w:rFonts w:cs="Arial Unicode MS"/>
                <w:lang w:val="ru-RU"/>
              </w:rPr>
              <w:t xml:space="preserve"> </w:t>
            </w:r>
            <w:r w:rsidRPr="00A37465">
              <w:rPr>
                <w:rFonts w:cs="Arial Unicode MS"/>
                <w:lang w:val="ru-RU"/>
              </w:rPr>
              <w:t>Объёмы бюджетных ассигнований Программы на период 201</w:t>
            </w:r>
            <w:r w:rsidR="00C74EA2">
              <w:rPr>
                <w:rFonts w:cs="Arial Unicode MS"/>
                <w:lang w:val="ru-RU"/>
              </w:rPr>
              <w:t>9</w:t>
            </w:r>
            <w:r w:rsidRPr="00A37465">
              <w:rPr>
                <w:rFonts w:cs="Arial Unicode MS"/>
                <w:lang w:val="ru-RU"/>
              </w:rPr>
              <w:t>-2024 годы составляют</w:t>
            </w:r>
            <w:r w:rsidRPr="00A37465">
              <w:rPr>
                <w:lang w:val="ru-RU"/>
              </w:rPr>
              <w:t xml:space="preserve"> </w:t>
            </w:r>
            <w:r w:rsidR="00A32EF0">
              <w:rPr>
                <w:lang w:val="ru-RU"/>
              </w:rPr>
              <w:t>47724,60</w:t>
            </w:r>
            <w:r w:rsidR="00E32B93">
              <w:rPr>
                <w:lang w:val="ru-RU"/>
              </w:rPr>
              <w:t xml:space="preserve"> </w:t>
            </w:r>
            <w:r w:rsidRPr="00A37465">
              <w:rPr>
                <w:rFonts w:cs="Arial Unicode MS"/>
                <w:lang w:val="ru-RU"/>
              </w:rPr>
              <w:t>тыс. рублей (выпадающие доходы – 0,00 тыс. рублей), в том числе по годам реализации:</w:t>
            </w:r>
          </w:p>
          <w:p w:rsidR="00182DAB" w:rsidRPr="00A37465" w:rsidRDefault="00182DAB" w:rsidP="00182DAB">
            <w:pPr>
              <w:pStyle w:val="0"/>
              <w:suppressAutoHyphens/>
              <w:spacing w:after="0"/>
              <w:ind w:left="142" w:hanging="142"/>
              <w:rPr>
                <w:lang w:val="ru-RU"/>
              </w:rPr>
            </w:pPr>
            <w:r w:rsidRPr="00A37465">
              <w:rPr>
                <w:lang w:val="ru-RU"/>
              </w:rPr>
              <w:t>- в 2019 году – 24234,0</w:t>
            </w:r>
            <w:r w:rsidR="00593CE1">
              <w:rPr>
                <w:lang w:val="ru-RU"/>
              </w:rPr>
              <w:t>6</w:t>
            </w:r>
            <w:r w:rsidRPr="00A37465">
              <w:rPr>
                <w:lang w:val="ru-RU"/>
              </w:rPr>
              <w:t xml:space="preserve"> тыс. рублей </w:t>
            </w:r>
            <w:r w:rsidRPr="00A37465">
              <w:rPr>
                <w:rFonts w:cs="Arial Unicode MS"/>
                <w:lang w:val="ru-RU"/>
              </w:rPr>
              <w:t>(выпадающие доходы – 0,00 тыс. рублей)</w:t>
            </w:r>
            <w:r w:rsidRPr="00A37465">
              <w:rPr>
                <w:lang w:val="ru-RU"/>
              </w:rPr>
              <w:t>;</w:t>
            </w:r>
          </w:p>
          <w:p w:rsidR="00182DAB" w:rsidRPr="00A37465" w:rsidRDefault="00182DAB" w:rsidP="00182DAB">
            <w:pPr>
              <w:pStyle w:val="0"/>
              <w:suppressAutoHyphens/>
              <w:spacing w:after="0"/>
              <w:ind w:left="142" w:hanging="142"/>
              <w:rPr>
                <w:lang w:val="ru-RU"/>
              </w:rPr>
            </w:pPr>
            <w:r w:rsidRPr="00A37465">
              <w:rPr>
                <w:lang w:val="ru-RU"/>
              </w:rPr>
              <w:t xml:space="preserve">- в 2020 году – </w:t>
            </w:r>
            <w:r w:rsidR="00D357F6">
              <w:rPr>
                <w:lang w:val="ru-RU"/>
              </w:rPr>
              <w:t>22869,12</w:t>
            </w:r>
            <w:r w:rsidRPr="00A37465">
              <w:rPr>
                <w:lang w:val="ru-RU"/>
              </w:rPr>
              <w:t xml:space="preserve"> тыс. рублей </w:t>
            </w:r>
            <w:r w:rsidRPr="00A37465">
              <w:rPr>
                <w:rFonts w:cs="Arial Unicode MS"/>
                <w:lang w:val="ru-RU"/>
              </w:rPr>
              <w:t>(выпадающие доходы – 0,00 тыс. рублей)</w:t>
            </w:r>
            <w:r w:rsidRPr="00A37465">
              <w:rPr>
                <w:lang w:val="ru-RU"/>
              </w:rPr>
              <w:t>;</w:t>
            </w:r>
          </w:p>
          <w:p w:rsidR="00182DAB" w:rsidRPr="00A37465" w:rsidRDefault="00182DAB" w:rsidP="00182DAB">
            <w:pPr>
              <w:pStyle w:val="0"/>
              <w:suppressAutoHyphens/>
              <w:spacing w:after="0"/>
              <w:ind w:left="142" w:hanging="142"/>
              <w:rPr>
                <w:lang w:val="ru-RU"/>
              </w:rPr>
            </w:pPr>
            <w:r w:rsidRPr="00A37465">
              <w:rPr>
                <w:lang w:val="ru-RU"/>
              </w:rPr>
              <w:t>- в 2021 году –</w:t>
            </w:r>
            <w:r w:rsidR="00A32EF0">
              <w:rPr>
                <w:lang w:val="ru-RU"/>
              </w:rPr>
              <w:t xml:space="preserve"> </w:t>
            </w:r>
            <w:r w:rsidRPr="00A37465">
              <w:rPr>
                <w:lang w:val="ru-RU"/>
              </w:rPr>
              <w:t xml:space="preserve">0,00 тыс. рублей </w:t>
            </w:r>
            <w:r w:rsidRPr="00A37465">
              <w:rPr>
                <w:rFonts w:cs="Arial Unicode MS"/>
                <w:lang w:val="ru-RU"/>
              </w:rPr>
              <w:t>(выпадающие доходы – 0,00 тыс. рублей)</w:t>
            </w:r>
            <w:r w:rsidRPr="00A37465">
              <w:rPr>
                <w:lang w:val="ru-RU"/>
              </w:rPr>
              <w:t>;</w:t>
            </w:r>
          </w:p>
          <w:p w:rsidR="00182DAB" w:rsidRPr="00A37465" w:rsidRDefault="00182DAB" w:rsidP="00182DAB">
            <w:pPr>
              <w:pStyle w:val="0"/>
              <w:suppressAutoHyphens/>
              <w:spacing w:after="0"/>
              <w:ind w:left="1" w:firstLine="0"/>
              <w:rPr>
                <w:rFonts w:cs="Arial Unicode MS"/>
                <w:lang w:val="ru-RU"/>
              </w:rPr>
            </w:pPr>
            <w:r w:rsidRPr="00A37465">
              <w:rPr>
                <w:lang w:val="ru-RU"/>
              </w:rPr>
              <w:t xml:space="preserve">- в 2022 году – </w:t>
            </w:r>
            <w:r w:rsidR="00A32EF0">
              <w:rPr>
                <w:lang w:val="ru-RU"/>
              </w:rPr>
              <w:t>621,42</w:t>
            </w:r>
            <w:r w:rsidRPr="00A37465">
              <w:rPr>
                <w:lang w:val="ru-RU"/>
              </w:rPr>
              <w:t xml:space="preserve"> тыс. рублей </w:t>
            </w:r>
            <w:r w:rsidRPr="00A37465">
              <w:rPr>
                <w:rFonts w:cs="Arial Unicode MS"/>
                <w:lang w:val="ru-RU"/>
              </w:rPr>
              <w:t>(выпадающие доходы – 0,00 тыс. рублей);</w:t>
            </w:r>
          </w:p>
          <w:p w:rsidR="00182DAB" w:rsidRPr="00A37465" w:rsidRDefault="00182DAB" w:rsidP="00182DAB">
            <w:pPr>
              <w:pStyle w:val="0"/>
              <w:suppressAutoHyphens/>
              <w:spacing w:after="0"/>
              <w:ind w:left="1" w:firstLine="0"/>
              <w:rPr>
                <w:rFonts w:cs="Arial Unicode MS"/>
                <w:lang w:val="ru-RU"/>
              </w:rPr>
            </w:pPr>
            <w:r w:rsidRPr="00A37465">
              <w:rPr>
                <w:lang w:val="ru-RU"/>
              </w:rPr>
              <w:t>- в 2023 году –</w:t>
            </w:r>
            <w:r w:rsidR="00A32EF0">
              <w:rPr>
                <w:lang w:val="ru-RU"/>
              </w:rPr>
              <w:t xml:space="preserve"> </w:t>
            </w:r>
            <w:r w:rsidRPr="00A37465">
              <w:rPr>
                <w:lang w:val="ru-RU"/>
              </w:rPr>
              <w:t xml:space="preserve">0,00 тыс. рублей </w:t>
            </w:r>
            <w:r w:rsidRPr="00A37465">
              <w:rPr>
                <w:rFonts w:cs="Arial Unicode MS"/>
                <w:lang w:val="ru-RU"/>
              </w:rPr>
              <w:t>(выпадающие доходы – 0,00 тыс. рублей);</w:t>
            </w:r>
          </w:p>
          <w:p w:rsidR="00182DAB" w:rsidRPr="00A37465" w:rsidRDefault="00182DAB" w:rsidP="00182DAB">
            <w:pPr>
              <w:pStyle w:val="0"/>
              <w:suppressAutoHyphens/>
              <w:spacing w:after="0"/>
              <w:ind w:left="1" w:firstLine="0"/>
              <w:rPr>
                <w:lang w:val="ru-RU"/>
              </w:rPr>
            </w:pPr>
            <w:r w:rsidRPr="00A37465">
              <w:rPr>
                <w:lang w:val="ru-RU"/>
              </w:rPr>
              <w:t>- в 2024 году –</w:t>
            </w:r>
            <w:r w:rsidR="00A32EF0">
              <w:rPr>
                <w:lang w:val="ru-RU"/>
              </w:rPr>
              <w:t xml:space="preserve"> </w:t>
            </w:r>
            <w:r w:rsidRPr="00A37465">
              <w:rPr>
                <w:lang w:val="ru-RU"/>
              </w:rPr>
              <w:t xml:space="preserve">0,00 тыс. рублей </w:t>
            </w:r>
            <w:r w:rsidRPr="00A37465">
              <w:rPr>
                <w:rFonts w:cs="Arial Unicode MS"/>
                <w:lang w:val="ru-RU"/>
              </w:rPr>
              <w:t>(выпадающие доходы – 0,00 тыс. рублей), из них</w:t>
            </w:r>
            <w:r w:rsidRPr="00A37465">
              <w:rPr>
                <w:lang w:val="ru-RU"/>
              </w:rPr>
              <w:t>:</w:t>
            </w:r>
          </w:p>
          <w:p w:rsidR="00182DAB" w:rsidRPr="00A37465" w:rsidRDefault="00182DAB" w:rsidP="00182DAB">
            <w:pPr>
              <w:jc w:val="both"/>
              <w:rPr>
                <w:lang w:val="ru-RU"/>
              </w:rPr>
            </w:pPr>
            <w:r w:rsidRPr="00A37465">
              <w:rPr>
                <w:lang w:val="ru-RU"/>
              </w:rPr>
              <w:t xml:space="preserve">финансирование из федерального бюджета (далее – ФБ) – </w:t>
            </w:r>
            <w:r w:rsidR="00E725E7">
              <w:rPr>
                <w:lang w:val="ru-RU"/>
              </w:rPr>
              <w:t>21974,75</w:t>
            </w:r>
            <w:bookmarkStart w:id="0" w:name="_GoBack"/>
            <w:bookmarkEnd w:id="0"/>
            <w:r w:rsidRPr="00A37465">
              <w:rPr>
                <w:lang w:val="ru-RU"/>
              </w:rPr>
              <w:t xml:space="preserve"> тыс. рублей, в том числе по годам реализации:</w:t>
            </w:r>
          </w:p>
          <w:p w:rsidR="00182DAB" w:rsidRPr="00A37465" w:rsidRDefault="00182DAB" w:rsidP="00182DAB">
            <w:pPr>
              <w:jc w:val="both"/>
              <w:rPr>
                <w:lang w:val="ru-RU"/>
              </w:rPr>
            </w:pPr>
            <w:r w:rsidRPr="00A37465">
              <w:rPr>
                <w:lang w:val="ru-RU"/>
              </w:rPr>
              <w:t xml:space="preserve">- в 2019 году – </w:t>
            </w:r>
            <w:r w:rsidR="003F503F">
              <w:rPr>
                <w:lang w:val="ru-RU"/>
              </w:rPr>
              <w:t>21974,75</w:t>
            </w:r>
            <w:r w:rsidRPr="00A37465">
              <w:rPr>
                <w:lang w:val="ru-RU"/>
              </w:rPr>
              <w:t xml:space="preserve"> тыс. рублей;</w:t>
            </w:r>
          </w:p>
          <w:p w:rsidR="00182DAB" w:rsidRPr="00A37465" w:rsidRDefault="00182DAB" w:rsidP="00182DAB">
            <w:pPr>
              <w:jc w:val="both"/>
              <w:rPr>
                <w:lang w:val="ru-RU"/>
              </w:rPr>
            </w:pPr>
            <w:r w:rsidRPr="00A37465">
              <w:rPr>
                <w:lang w:val="ru-RU"/>
              </w:rPr>
              <w:t>- в 2020 году - 0,00 тыс. рублей;</w:t>
            </w:r>
          </w:p>
          <w:p w:rsidR="00182DAB" w:rsidRPr="00A37465" w:rsidRDefault="00182DAB" w:rsidP="00182DAB">
            <w:pPr>
              <w:jc w:val="both"/>
              <w:rPr>
                <w:lang w:val="ru-RU"/>
              </w:rPr>
            </w:pPr>
            <w:r w:rsidRPr="00A37465">
              <w:rPr>
                <w:lang w:val="ru-RU"/>
              </w:rPr>
              <w:t>- в 2021 году - 0,00 тыс. рублей;</w:t>
            </w:r>
          </w:p>
          <w:p w:rsidR="00182DAB" w:rsidRPr="00A37465" w:rsidRDefault="00182DAB" w:rsidP="00182DAB">
            <w:pPr>
              <w:jc w:val="both"/>
              <w:rPr>
                <w:lang w:val="ru-RU"/>
              </w:rPr>
            </w:pPr>
            <w:r w:rsidRPr="00A37465">
              <w:rPr>
                <w:lang w:val="ru-RU"/>
              </w:rPr>
              <w:t>- в 2022 году - 0,00 тыс. рублей;</w:t>
            </w:r>
          </w:p>
          <w:p w:rsidR="00182DAB" w:rsidRPr="00A37465" w:rsidRDefault="00182DAB" w:rsidP="00182DAB">
            <w:pPr>
              <w:jc w:val="both"/>
              <w:rPr>
                <w:lang w:val="ru-RU"/>
              </w:rPr>
            </w:pPr>
            <w:r w:rsidRPr="00A37465">
              <w:rPr>
                <w:lang w:val="ru-RU"/>
              </w:rPr>
              <w:t xml:space="preserve">- в 2023 году - 0,00 тыс. рублей; </w:t>
            </w:r>
          </w:p>
          <w:p w:rsidR="00182DAB" w:rsidRPr="00A37465" w:rsidRDefault="00182DAB" w:rsidP="00182DAB">
            <w:pPr>
              <w:jc w:val="both"/>
              <w:rPr>
                <w:lang w:val="ru-RU"/>
              </w:rPr>
            </w:pPr>
            <w:r w:rsidRPr="00A37465">
              <w:rPr>
                <w:lang w:val="ru-RU"/>
              </w:rPr>
              <w:t>- в 2024 году - 0,00 тыс. рублей,</w:t>
            </w:r>
          </w:p>
          <w:p w:rsidR="00182DAB" w:rsidRPr="00A37465" w:rsidRDefault="00182DAB" w:rsidP="00182DAB">
            <w:pPr>
              <w:jc w:val="both"/>
              <w:rPr>
                <w:lang w:val="ru-RU"/>
              </w:rPr>
            </w:pPr>
            <w:r w:rsidRPr="00A37465">
              <w:rPr>
                <w:lang w:val="ru-RU"/>
              </w:rPr>
              <w:t xml:space="preserve">бюджета Ставропольского края (далее – КБ) – </w:t>
            </w:r>
            <w:r w:rsidR="00A32EF0">
              <w:rPr>
                <w:lang w:val="ru-RU"/>
              </w:rPr>
              <w:t>22754,24</w:t>
            </w:r>
            <w:r w:rsidRPr="00A37465">
              <w:rPr>
                <w:lang w:val="ru-RU"/>
              </w:rPr>
              <w:t xml:space="preserve"> тыс. рублей, в том числе по годам</w:t>
            </w:r>
          </w:p>
          <w:p w:rsidR="00182DAB" w:rsidRPr="0022040D" w:rsidRDefault="0022040D" w:rsidP="00182DAB">
            <w:pPr>
              <w:jc w:val="both"/>
              <w:rPr>
                <w:lang w:val="ru-RU"/>
              </w:rPr>
            </w:pPr>
            <w:r>
              <w:rPr>
                <w:lang w:val="ru-RU"/>
              </w:rPr>
              <w:t>реализации:</w:t>
            </w:r>
          </w:p>
          <w:p w:rsidR="00182DAB" w:rsidRPr="00A37465" w:rsidRDefault="00182DAB" w:rsidP="00182DAB">
            <w:pPr>
              <w:jc w:val="both"/>
              <w:rPr>
                <w:lang w:val="ru-RU"/>
              </w:rPr>
            </w:pPr>
            <w:r w:rsidRPr="00A37465">
              <w:rPr>
                <w:lang w:val="ru-RU"/>
              </w:rPr>
              <w:t xml:space="preserve">- в 2019 году – </w:t>
            </w:r>
            <w:r w:rsidR="003F503F">
              <w:rPr>
                <w:lang w:val="ru-RU"/>
              </w:rPr>
              <w:t>1047,6</w:t>
            </w:r>
            <w:r w:rsidR="00593CE1">
              <w:rPr>
                <w:lang w:val="ru-RU"/>
              </w:rPr>
              <w:t>1</w:t>
            </w:r>
            <w:r w:rsidRPr="00A37465">
              <w:rPr>
                <w:lang w:val="ru-RU"/>
              </w:rPr>
              <w:t xml:space="preserve"> тыс. рублей;</w:t>
            </w:r>
          </w:p>
          <w:p w:rsidR="00182DAB" w:rsidRPr="00A37465" w:rsidRDefault="00182DAB" w:rsidP="00182DAB">
            <w:pPr>
              <w:jc w:val="both"/>
              <w:rPr>
                <w:lang w:val="ru-RU"/>
              </w:rPr>
            </w:pPr>
            <w:r w:rsidRPr="00A37465">
              <w:rPr>
                <w:lang w:val="ru-RU"/>
              </w:rPr>
              <w:t xml:space="preserve">- в 2020 году </w:t>
            </w:r>
            <w:r w:rsidR="003F503F">
              <w:rPr>
                <w:lang w:val="ru-RU"/>
              </w:rPr>
              <w:t>–</w:t>
            </w:r>
            <w:r w:rsidRPr="00A37465">
              <w:rPr>
                <w:lang w:val="ru-RU"/>
              </w:rPr>
              <w:t xml:space="preserve"> </w:t>
            </w:r>
            <w:r w:rsidR="00D357F6">
              <w:rPr>
                <w:lang w:val="ru-RU"/>
              </w:rPr>
              <w:t>21706,63</w:t>
            </w:r>
            <w:r w:rsidRPr="00A37465">
              <w:rPr>
                <w:lang w:val="ru-RU"/>
              </w:rPr>
              <w:t xml:space="preserve"> тыс. рублей;</w:t>
            </w:r>
          </w:p>
          <w:p w:rsidR="00182DAB" w:rsidRPr="00A37465" w:rsidRDefault="00182DAB" w:rsidP="00182DAB">
            <w:pPr>
              <w:jc w:val="both"/>
              <w:rPr>
                <w:lang w:val="ru-RU"/>
              </w:rPr>
            </w:pPr>
            <w:r w:rsidRPr="00A37465">
              <w:rPr>
                <w:lang w:val="ru-RU"/>
              </w:rPr>
              <w:t>- в 2021 году - 0,00 тыс. рублей;</w:t>
            </w:r>
          </w:p>
          <w:p w:rsidR="00182DAB" w:rsidRPr="00A37465" w:rsidRDefault="00182DAB" w:rsidP="00182DAB">
            <w:pPr>
              <w:jc w:val="both"/>
              <w:rPr>
                <w:lang w:val="ru-RU"/>
              </w:rPr>
            </w:pPr>
            <w:r w:rsidRPr="00A37465">
              <w:rPr>
                <w:lang w:val="ru-RU"/>
              </w:rPr>
              <w:t>- в 2022 году - 0,00 тыс. рублей;</w:t>
            </w:r>
          </w:p>
          <w:p w:rsidR="00182DAB" w:rsidRPr="00A37465" w:rsidRDefault="00182DAB" w:rsidP="00182DAB">
            <w:pPr>
              <w:jc w:val="both"/>
              <w:rPr>
                <w:lang w:val="ru-RU"/>
              </w:rPr>
            </w:pPr>
            <w:r w:rsidRPr="00A37465">
              <w:rPr>
                <w:lang w:val="ru-RU"/>
              </w:rPr>
              <w:t>- в 2023 году - 0,00 тыс. рублей;</w:t>
            </w:r>
          </w:p>
          <w:p w:rsidR="00182DAB" w:rsidRPr="00A37465" w:rsidRDefault="00182DAB" w:rsidP="00182DAB">
            <w:pPr>
              <w:jc w:val="both"/>
              <w:rPr>
                <w:lang w:val="ru-RU"/>
              </w:rPr>
            </w:pPr>
            <w:r w:rsidRPr="00A37465">
              <w:rPr>
                <w:lang w:val="ru-RU"/>
              </w:rPr>
              <w:t>- в 2024 году - 0,00 тыс. рублей,</w:t>
            </w:r>
          </w:p>
          <w:p w:rsidR="0022040D" w:rsidRDefault="00182DAB" w:rsidP="00182DAB">
            <w:pPr>
              <w:jc w:val="both"/>
              <w:rPr>
                <w:lang w:val="ru-RU"/>
              </w:rPr>
            </w:pPr>
            <w:r w:rsidRPr="00A37465">
              <w:rPr>
                <w:lang w:val="ru-RU"/>
              </w:rPr>
              <w:t xml:space="preserve">средства местного бюджета Советского городского округа Ставропольского края (далее – </w:t>
            </w:r>
            <w:r w:rsidRPr="00A37465">
              <w:rPr>
                <w:lang w:val="ru-RU"/>
              </w:rPr>
              <w:lastRenderedPageBreak/>
              <w:t xml:space="preserve">МБ) – </w:t>
            </w:r>
            <w:r w:rsidR="0022040D">
              <w:rPr>
                <w:lang w:val="ru-RU"/>
              </w:rPr>
              <w:t>2995,61</w:t>
            </w:r>
            <w:r w:rsidRPr="00A37465">
              <w:rPr>
                <w:lang w:val="ru-RU"/>
              </w:rPr>
              <w:t xml:space="preserve"> тыс. рублей (выпадающие доходы – 0,00 тыс. рублей)  в</w:t>
            </w:r>
            <w:r w:rsidR="0022040D">
              <w:rPr>
                <w:lang w:val="ru-RU"/>
              </w:rPr>
              <w:t xml:space="preserve"> том числе по годам реализации:</w:t>
            </w:r>
          </w:p>
          <w:p w:rsidR="00182DAB" w:rsidRPr="00A37465" w:rsidRDefault="00182DAB" w:rsidP="00182DAB">
            <w:pPr>
              <w:jc w:val="both"/>
              <w:rPr>
                <w:lang w:val="ru-RU"/>
              </w:rPr>
            </w:pPr>
            <w:r w:rsidRPr="00A37465">
              <w:rPr>
                <w:lang w:val="ru-RU"/>
              </w:rPr>
              <w:t>- в 2019 году – 1211,70 тыс. рублей (выпадающие доходы – 0,00 тыс. рублей);</w:t>
            </w:r>
          </w:p>
          <w:p w:rsidR="00182DAB" w:rsidRPr="00A37465" w:rsidRDefault="00182DAB" w:rsidP="00182DAB">
            <w:pPr>
              <w:jc w:val="both"/>
              <w:rPr>
                <w:lang w:val="ru-RU"/>
              </w:rPr>
            </w:pPr>
            <w:r w:rsidRPr="00A37465">
              <w:rPr>
                <w:lang w:val="ru-RU"/>
              </w:rPr>
              <w:t xml:space="preserve">- в 2020 году – </w:t>
            </w:r>
            <w:r w:rsidR="00D357F6">
              <w:rPr>
                <w:lang w:val="ru-RU"/>
              </w:rPr>
              <w:t xml:space="preserve">1162,49 </w:t>
            </w:r>
            <w:r w:rsidRPr="00A37465">
              <w:rPr>
                <w:lang w:val="ru-RU"/>
              </w:rPr>
              <w:t xml:space="preserve"> тыс. рублей (выпадающие доходы – 0,00 тыс. рублей);</w:t>
            </w:r>
          </w:p>
          <w:p w:rsidR="00182DAB" w:rsidRPr="00A37465" w:rsidRDefault="00182DAB" w:rsidP="00182DAB">
            <w:pPr>
              <w:jc w:val="both"/>
              <w:rPr>
                <w:lang w:val="ru-RU"/>
              </w:rPr>
            </w:pPr>
            <w:r w:rsidRPr="00A37465">
              <w:rPr>
                <w:lang w:val="ru-RU"/>
              </w:rPr>
              <w:t>- в 2021 году –</w:t>
            </w:r>
            <w:r w:rsidR="0022040D">
              <w:rPr>
                <w:lang w:val="ru-RU"/>
              </w:rPr>
              <w:t xml:space="preserve"> </w:t>
            </w:r>
            <w:r w:rsidRPr="00A37465">
              <w:rPr>
                <w:lang w:val="ru-RU"/>
              </w:rPr>
              <w:t>0,00 тыс. рублей (выпадающие доходы – 0,00 тыс. рублей);</w:t>
            </w:r>
          </w:p>
          <w:p w:rsidR="00182DAB" w:rsidRPr="00A37465" w:rsidRDefault="00182DAB" w:rsidP="00182DAB">
            <w:pPr>
              <w:jc w:val="both"/>
              <w:rPr>
                <w:lang w:val="ru-RU"/>
              </w:rPr>
            </w:pPr>
            <w:r w:rsidRPr="00A37465">
              <w:rPr>
                <w:lang w:val="ru-RU"/>
              </w:rPr>
              <w:t xml:space="preserve">- в 2022 году – </w:t>
            </w:r>
            <w:r w:rsidR="0022040D">
              <w:rPr>
                <w:lang w:val="ru-RU"/>
              </w:rPr>
              <w:t>621,42</w:t>
            </w:r>
            <w:r w:rsidRPr="00A37465">
              <w:rPr>
                <w:lang w:val="ru-RU"/>
              </w:rPr>
              <w:t xml:space="preserve"> тыс. рублей (выпадающие доходы – 0,00 тыс. рублей);</w:t>
            </w:r>
          </w:p>
          <w:p w:rsidR="00182DAB" w:rsidRPr="00A37465" w:rsidRDefault="00182DAB" w:rsidP="00182DAB">
            <w:pPr>
              <w:jc w:val="both"/>
              <w:rPr>
                <w:lang w:val="ru-RU"/>
              </w:rPr>
            </w:pPr>
            <w:r w:rsidRPr="00A37465">
              <w:rPr>
                <w:lang w:val="ru-RU"/>
              </w:rPr>
              <w:t>- в 2023 году –</w:t>
            </w:r>
            <w:r w:rsidR="0022040D">
              <w:rPr>
                <w:lang w:val="ru-RU"/>
              </w:rPr>
              <w:t xml:space="preserve"> </w:t>
            </w:r>
            <w:r w:rsidRPr="00A37465">
              <w:rPr>
                <w:lang w:val="ru-RU"/>
              </w:rPr>
              <w:t>0,00 тыс. рублей (выпадающие доходы – 0,00 тыс. рублей);</w:t>
            </w:r>
          </w:p>
          <w:p w:rsidR="00182DAB" w:rsidRPr="00A37465" w:rsidRDefault="00182DAB" w:rsidP="00182DAB">
            <w:pPr>
              <w:jc w:val="both"/>
              <w:rPr>
                <w:lang w:val="ru-RU"/>
              </w:rPr>
            </w:pPr>
            <w:r w:rsidRPr="00A37465">
              <w:rPr>
                <w:lang w:val="ru-RU"/>
              </w:rPr>
              <w:t>- в 2024 году –</w:t>
            </w:r>
            <w:r w:rsidR="0022040D">
              <w:rPr>
                <w:lang w:val="ru-RU"/>
              </w:rPr>
              <w:t xml:space="preserve"> </w:t>
            </w:r>
            <w:r w:rsidRPr="00A37465">
              <w:rPr>
                <w:lang w:val="ru-RU"/>
              </w:rPr>
              <w:t>0,00 тыс. рублей (выпада</w:t>
            </w:r>
            <w:r w:rsidR="00B7067E">
              <w:rPr>
                <w:lang w:val="ru-RU"/>
              </w:rPr>
              <w:t>ющие доходы – 0,00 тыс. рублей).</w:t>
            </w:r>
          </w:p>
          <w:p w:rsidR="00182DAB" w:rsidRPr="00A37465" w:rsidRDefault="00182DAB" w:rsidP="00182DAB">
            <w:pPr>
              <w:jc w:val="both"/>
              <w:rPr>
                <w:lang w:val="ru-RU"/>
              </w:rPr>
            </w:pPr>
            <w:r w:rsidRPr="00A37465">
              <w:rPr>
                <w:lang w:val="ru-RU"/>
              </w:rPr>
              <w:t>Прогнозируемые суммы уточняются при формировании МБ на текущий финансовый год и плановый период</w:t>
            </w:r>
          </w:p>
          <w:p w:rsidR="00182DAB" w:rsidRPr="00A37465" w:rsidRDefault="00182DAB" w:rsidP="00182DAB">
            <w:pPr>
              <w:jc w:val="both"/>
              <w:rPr>
                <w:lang w:val="ru-RU"/>
              </w:rPr>
            </w:pPr>
            <w:r w:rsidRPr="00A37465">
              <w:rPr>
                <w:color w:val="FF0000"/>
                <w:lang w:val="ru-RU"/>
              </w:rPr>
              <w:t xml:space="preserve"> </w:t>
            </w:r>
          </w:p>
        </w:tc>
      </w:tr>
      <w:tr w:rsidR="00182DAB" w:rsidRPr="00D16C9E" w:rsidTr="00182DAB">
        <w:trPr>
          <w:trHeight w:val="563"/>
        </w:trPr>
        <w:tc>
          <w:tcPr>
            <w:tcW w:w="3936" w:type="dxa"/>
            <w:tcBorders>
              <w:top w:val="single" w:sz="4" w:space="0" w:color="auto"/>
              <w:left w:val="single" w:sz="4" w:space="0" w:color="auto"/>
              <w:bottom w:val="single" w:sz="4" w:space="0" w:color="auto"/>
              <w:right w:val="single" w:sz="4" w:space="0" w:color="auto"/>
            </w:tcBorders>
            <w:hideMark/>
          </w:tcPr>
          <w:p w:rsidR="00182DAB" w:rsidRDefault="00182DAB" w:rsidP="00182DAB">
            <w:proofErr w:type="spellStart"/>
            <w:r>
              <w:lastRenderedPageBreak/>
              <w:t>Ожидаемые</w:t>
            </w:r>
            <w:proofErr w:type="spellEnd"/>
            <w:r>
              <w:t xml:space="preserve"> </w:t>
            </w:r>
            <w:proofErr w:type="spellStart"/>
            <w:r>
              <w:t>результаты</w:t>
            </w:r>
            <w:proofErr w:type="spellEnd"/>
            <w:r>
              <w:t xml:space="preserve"> </w:t>
            </w:r>
            <w:proofErr w:type="spellStart"/>
            <w:r>
              <w:t>реализации</w:t>
            </w:r>
            <w:proofErr w:type="spellEnd"/>
            <w:r>
              <w:t xml:space="preserve"> </w:t>
            </w:r>
            <w:proofErr w:type="spellStart"/>
            <w:r>
              <w:t>Программы</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182DAB" w:rsidRPr="00A37465" w:rsidRDefault="00182DAB" w:rsidP="00182DAB">
            <w:pPr>
              <w:pStyle w:val="0"/>
              <w:suppressAutoHyphens/>
              <w:spacing w:after="0"/>
              <w:ind w:firstLine="0"/>
              <w:rPr>
                <w:rFonts w:cs="Arial Unicode MS"/>
                <w:lang w:val="ru-RU"/>
              </w:rPr>
            </w:pPr>
            <w:r w:rsidRPr="00A37465">
              <w:rPr>
                <w:rFonts w:cs="Arial Unicode MS"/>
                <w:lang w:val="ru-RU"/>
              </w:rPr>
              <w:t>В результате реализации Программы ожидается:</w:t>
            </w:r>
          </w:p>
          <w:p w:rsidR="00C1230F" w:rsidRDefault="00C1230F" w:rsidP="00182DAB">
            <w:pPr>
              <w:pStyle w:val="ConsPlusNonformat"/>
              <w:widowControl/>
              <w:jc w:val="both"/>
              <w:rPr>
                <w:rFonts w:ascii="Times New Roman" w:hAnsi="Times New Roman" w:cs="Times New Roman"/>
              </w:rPr>
            </w:pPr>
            <w:r>
              <w:rPr>
                <w:rFonts w:ascii="Times New Roman" w:hAnsi="Times New Roman" w:cs="Times New Roman"/>
              </w:rPr>
              <w:t xml:space="preserve">- увеличение количества </w:t>
            </w:r>
            <w:r w:rsidRPr="00B87841">
              <w:rPr>
                <w:rFonts w:ascii="Times New Roman" w:hAnsi="Times New Roman" w:cs="Times New Roman"/>
              </w:rPr>
              <w:t xml:space="preserve"> благоустроенны</w:t>
            </w:r>
            <w:r>
              <w:rPr>
                <w:rFonts w:ascii="Times New Roman" w:hAnsi="Times New Roman" w:cs="Times New Roman"/>
              </w:rPr>
              <w:t>х</w:t>
            </w:r>
            <w:r w:rsidRPr="00B87841">
              <w:rPr>
                <w:rFonts w:ascii="Times New Roman" w:hAnsi="Times New Roman" w:cs="Times New Roman"/>
              </w:rPr>
              <w:t xml:space="preserve"> дворовы</w:t>
            </w:r>
            <w:r>
              <w:rPr>
                <w:rFonts w:ascii="Times New Roman" w:hAnsi="Times New Roman" w:cs="Times New Roman"/>
              </w:rPr>
              <w:t>х</w:t>
            </w:r>
            <w:r w:rsidRPr="00B87841">
              <w:rPr>
                <w:rFonts w:ascii="Times New Roman" w:hAnsi="Times New Roman" w:cs="Times New Roman"/>
              </w:rPr>
              <w:t xml:space="preserve"> территори</w:t>
            </w:r>
            <w:r>
              <w:rPr>
                <w:rFonts w:ascii="Times New Roman" w:hAnsi="Times New Roman" w:cs="Times New Roman"/>
              </w:rPr>
              <w:t>й округа</w:t>
            </w:r>
            <w:r w:rsidR="007D21B8">
              <w:rPr>
                <w:rFonts w:ascii="Times New Roman" w:hAnsi="Times New Roman" w:cs="Times New Roman"/>
              </w:rPr>
              <w:t xml:space="preserve"> на 43 ед.</w:t>
            </w:r>
            <w:r>
              <w:rPr>
                <w:rFonts w:ascii="Times New Roman" w:hAnsi="Times New Roman" w:cs="Times New Roman"/>
              </w:rPr>
              <w:t>;</w:t>
            </w:r>
          </w:p>
          <w:p w:rsidR="00C1230F" w:rsidRDefault="00C1230F" w:rsidP="00182DAB">
            <w:pPr>
              <w:pStyle w:val="ConsPlusNonformat"/>
              <w:widowControl/>
              <w:jc w:val="both"/>
              <w:rPr>
                <w:rFonts w:ascii="Times New Roman" w:hAnsi="Times New Roman" w:cs="Times New Roman"/>
              </w:rPr>
            </w:pPr>
            <w:r>
              <w:rPr>
                <w:rFonts w:ascii="Times New Roman" w:hAnsi="Times New Roman" w:cs="Times New Roman"/>
              </w:rPr>
              <w:t xml:space="preserve">- </w:t>
            </w:r>
            <w:r w:rsidRPr="00B87841">
              <w:rPr>
                <w:rFonts w:ascii="Times New Roman" w:hAnsi="Times New Roman" w:cs="Times New Roman"/>
              </w:rPr>
              <w:t xml:space="preserve"> увеличение  </w:t>
            </w:r>
            <w:r>
              <w:rPr>
                <w:rFonts w:ascii="Times New Roman" w:hAnsi="Times New Roman" w:cs="Times New Roman"/>
              </w:rPr>
              <w:t>количества</w:t>
            </w:r>
            <w:r w:rsidRPr="00B87841">
              <w:t xml:space="preserve"> </w:t>
            </w:r>
            <w:r w:rsidRPr="00B87841">
              <w:rPr>
                <w:rFonts w:ascii="Times New Roman" w:hAnsi="Times New Roman" w:cs="Times New Roman"/>
              </w:rPr>
              <w:t xml:space="preserve"> благоустроенных </w:t>
            </w:r>
            <w:r>
              <w:rPr>
                <w:rFonts w:ascii="Times New Roman" w:hAnsi="Times New Roman" w:cs="Times New Roman"/>
              </w:rPr>
              <w:t>общественных</w:t>
            </w:r>
            <w:r w:rsidRPr="00B87841">
              <w:rPr>
                <w:rFonts w:ascii="Times New Roman" w:hAnsi="Times New Roman" w:cs="Times New Roman"/>
              </w:rPr>
              <w:t xml:space="preserve"> территорий  округа</w:t>
            </w:r>
            <w:r w:rsidR="007D21B8">
              <w:rPr>
                <w:rFonts w:ascii="Times New Roman" w:hAnsi="Times New Roman" w:cs="Times New Roman"/>
              </w:rPr>
              <w:t xml:space="preserve"> на 25 ед.</w:t>
            </w:r>
            <w:r>
              <w:rPr>
                <w:rFonts w:ascii="Times New Roman" w:hAnsi="Times New Roman" w:cs="Times New Roman"/>
              </w:rPr>
              <w:t>;</w:t>
            </w:r>
          </w:p>
          <w:p w:rsidR="00182DAB" w:rsidRDefault="00182DAB" w:rsidP="00182DAB">
            <w:pPr>
              <w:pStyle w:val="ConsPlusNonformat"/>
              <w:widowControl/>
              <w:jc w:val="both"/>
              <w:rPr>
                <w:rFonts w:ascii="Times New Roman" w:hAnsi="Times New Roman" w:cs="Times New Roman"/>
              </w:rPr>
            </w:pPr>
            <w:r w:rsidRPr="00B87841">
              <w:rPr>
                <w:rFonts w:ascii="Times New Roman" w:hAnsi="Times New Roman" w:cs="Times New Roman"/>
              </w:rPr>
              <w:t>- увеличение</w:t>
            </w:r>
            <w:r w:rsidRPr="00B87841">
              <w:t xml:space="preserve"> </w:t>
            </w:r>
            <w:r>
              <w:rPr>
                <w:rFonts w:ascii="Times New Roman" w:hAnsi="Times New Roman" w:cs="Times New Roman"/>
              </w:rPr>
              <w:t xml:space="preserve">доли </w:t>
            </w:r>
            <w:r w:rsidRPr="00B87841">
              <w:rPr>
                <w:rFonts w:ascii="Times New Roman" w:hAnsi="Times New Roman" w:cs="Times New Roman"/>
              </w:rPr>
              <w:t>благоустроенны</w:t>
            </w:r>
            <w:r>
              <w:rPr>
                <w:rFonts w:ascii="Times New Roman" w:hAnsi="Times New Roman" w:cs="Times New Roman"/>
              </w:rPr>
              <w:t>х</w:t>
            </w:r>
            <w:r w:rsidRPr="00B87841">
              <w:rPr>
                <w:rFonts w:ascii="Times New Roman" w:hAnsi="Times New Roman" w:cs="Times New Roman"/>
              </w:rPr>
              <w:t xml:space="preserve"> дворовы</w:t>
            </w:r>
            <w:r>
              <w:rPr>
                <w:rFonts w:ascii="Times New Roman" w:hAnsi="Times New Roman" w:cs="Times New Roman"/>
              </w:rPr>
              <w:t>х</w:t>
            </w:r>
            <w:r w:rsidRPr="00B87841">
              <w:rPr>
                <w:rFonts w:ascii="Times New Roman" w:hAnsi="Times New Roman" w:cs="Times New Roman"/>
              </w:rPr>
              <w:t xml:space="preserve"> территори</w:t>
            </w:r>
            <w:r>
              <w:rPr>
                <w:rFonts w:ascii="Times New Roman" w:hAnsi="Times New Roman" w:cs="Times New Roman"/>
              </w:rPr>
              <w:t>й</w:t>
            </w:r>
            <w:r w:rsidRPr="00B87841">
              <w:rPr>
                <w:rFonts w:ascii="Times New Roman" w:hAnsi="Times New Roman" w:cs="Times New Roman"/>
              </w:rPr>
              <w:t xml:space="preserve"> </w:t>
            </w:r>
            <w:r>
              <w:rPr>
                <w:rFonts w:ascii="Times New Roman" w:hAnsi="Times New Roman" w:cs="Times New Roman"/>
              </w:rPr>
              <w:t>округа на 43,8</w:t>
            </w:r>
            <w:r w:rsidRPr="00B87841">
              <w:rPr>
                <w:rFonts w:ascii="Times New Roman" w:hAnsi="Times New Roman" w:cs="Times New Roman"/>
              </w:rPr>
              <w:t>%;</w:t>
            </w:r>
          </w:p>
          <w:p w:rsidR="00182DAB" w:rsidRDefault="00182DAB" w:rsidP="00182DAB">
            <w:pPr>
              <w:pStyle w:val="ConsPlusNonformat"/>
              <w:widowControl/>
              <w:jc w:val="both"/>
              <w:rPr>
                <w:rFonts w:ascii="Times New Roman" w:hAnsi="Times New Roman" w:cs="Times New Roman"/>
              </w:rPr>
            </w:pPr>
            <w:r>
              <w:rPr>
                <w:rFonts w:ascii="Times New Roman" w:hAnsi="Times New Roman" w:cs="Times New Roman"/>
              </w:rPr>
              <w:t xml:space="preserve">- увеличение доли </w:t>
            </w:r>
            <w:r w:rsidRPr="00B36227">
              <w:rPr>
                <w:rFonts w:ascii="Times New Roman" w:hAnsi="Times New Roman" w:cs="Times New Roman"/>
              </w:rPr>
              <w:t>населения, проживающе</w:t>
            </w:r>
            <w:r>
              <w:rPr>
                <w:rFonts w:ascii="Times New Roman" w:hAnsi="Times New Roman" w:cs="Times New Roman"/>
              </w:rPr>
              <w:t>й</w:t>
            </w:r>
            <w:r w:rsidRPr="00B36227">
              <w:rPr>
                <w:rFonts w:ascii="Times New Roman" w:hAnsi="Times New Roman" w:cs="Times New Roman"/>
              </w:rPr>
              <w:t xml:space="preserve"> в жилом фонде с благоустроенными дворовыми территориями</w:t>
            </w:r>
            <w:r>
              <w:rPr>
                <w:rFonts w:ascii="Times New Roman" w:hAnsi="Times New Roman" w:cs="Times New Roman"/>
              </w:rPr>
              <w:t xml:space="preserve"> на 3,9%</w:t>
            </w:r>
            <w:r w:rsidRPr="00B36227">
              <w:rPr>
                <w:rFonts w:ascii="Times New Roman" w:hAnsi="Times New Roman" w:cs="Times New Roman"/>
              </w:rPr>
              <w:t>;</w:t>
            </w:r>
          </w:p>
          <w:p w:rsidR="00182DAB" w:rsidRDefault="00182DAB" w:rsidP="00182DAB">
            <w:pPr>
              <w:pStyle w:val="ConsPlusNonformat"/>
              <w:widowControl/>
              <w:jc w:val="both"/>
              <w:rPr>
                <w:rFonts w:ascii="Times New Roman" w:hAnsi="Times New Roman" w:cs="Times New Roman"/>
              </w:rPr>
            </w:pPr>
            <w:r w:rsidRPr="00B87841">
              <w:rPr>
                <w:rFonts w:ascii="Times New Roman" w:hAnsi="Times New Roman" w:cs="Times New Roman"/>
              </w:rPr>
              <w:t>- увеличение  доли</w:t>
            </w:r>
            <w:r w:rsidRPr="00B87841">
              <w:t xml:space="preserve"> </w:t>
            </w:r>
            <w:r w:rsidRPr="00B87841">
              <w:rPr>
                <w:rFonts w:ascii="Times New Roman" w:hAnsi="Times New Roman" w:cs="Times New Roman"/>
              </w:rPr>
              <w:t xml:space="preserve"> благоустроенных </w:t>
            </w:r>
            <w:r>
              <w:rPr>
                <w:rFonts w:ascii="Times New Roman" w:hAnsi="Times New Roman" w:cs="Times New Roman"/>
              </w:rPr>
              <w:t>общественных</w:t>
            </w:r>
            <w:r w:rsidRPr="00B87841">
              <w:rPr>
                <w:rFonts w:ascii="Times New Roman" w:hAnsi="Times New Roman" w:cs="Times New Roman"/>
              </w:rPr>
              <w:t xml:space="preserve"> территорий</w:t>
            </w:r>
            <w:r w:rsidR="00C1230F">
              <w:rPr>
                <w:rFonts w:ascii="Times New Roman" w:hAnsi="Times New Roman" w:cs="Times New Roman"/>
              </w:rPr>
              <w:t xml:space="preserve"> в общем количестве </w:t>
            </w:r>
            <w:r w:rsidRPr="00B87841">
              <w:rPr>
                <w:rFonts w:ascii="Times New Roman" w:hAnsi="Times New Roman" w:cs="Times New Roman"/>
              </w:rPr>
              <w:t xml:space="preserve">  </w:t>
            </w:r>
            <w:r w:rsidR="00C1230F">
              <w:rPr>
                <w:rFonts w:ascii="Times New Roman" w:hAnsi="Times New Roman" w:cs="Times New Roman"/>
              </w:rPr>
              <w:t xml:space="preserve">общественных территорий </w:t>
            </w:r>
            <w:r w:rsidRPr="00B87841">
              <w:rPr>
                <w:rFonts w:ascii="Times New Roman" w:hAnsi="Times New Roman" w:cs="Times New Roman"/>
              </w:rPr>
              <w:t xml:space="preserve">округа </w:t>
            </w:r>
            <w:r>
              <w:rPr>
                <w:rFonts w:ascii="Times New Roman" w:hAnsi="Times New Roman" w:cs="Times New Roman"/>
              </w:rPr>
              <w:t>на 69,5</w:t>
            </w:r>
            <w:r w:rsidRPr="00B87841">
              <w:rPr>
                <w:rFonts w:ascii="Times New Roman" w:hAnsi="Times New Roman" w:cs="Times New Roman"/>
              </w:rPr>
              <w:t>%;</w:t>
            </w:r>
          </w:p>
          <w:p w:rsidR="00182DAB" w:rsidRDefault="00182DAB" w:rsidP="00182DAB">
            <w:pPr>
              <w:pStyle w:val="ConsPlusNonformat"/>
              <w:widowControl/>
              <w:jc w:val="both"/>
              <w:rPr>
                <w:rFonts w:ascii="Times New Roman" w:hAnsi="Times New Roman" w:cs="Times New Roman"/>
              </w:rPr>
            </w:pPr>
            <w:r>
              <w:rPr>
                <w:rFonts w:ascii="Times New Roman" w:hAnsi="Times New Roman" w:cs="Times New Roman"/>
              </w:rPr>
              <w:t xml:space="preserve">- увеличение доли площади </w:t>
            </w:r>
            <w:r w:rsidRPr="00B36227">
              <w:rPr>
                <w:rFonts w:ascii="Times New Roman" w:hAnsi="Times New Roman" w:cs="Times New Roman"/>
              </w:rPr>
              <w:t xml:space="preserve"> благоустроенных общественных территорий</w:t>
            </w:r>
            <w:r>
              <w:rPr>
                <w:rFonts w:ascii="Times New Roman" w:hAnsi="Times New Roman" w:cs="Times New Roman"/>
              </w:rPr>
              <w:t xml:space="preserve"> округа в общем количестве благоустроенных </w:t>
            </w:r>
            <w:r w:rsidRPr="00B36227">
              <w:rPr>
                <w:rFonts w:ascii="Times New Roman" w:hAnsi="Times New Roman" w:cs="Times New Roman"/>
              </w:rPr>
              <w:t>территорий округа</w:t>
            </w:r>
            <w:r>
              <w:rPr>
                <w:rFonts w:ascii="Times New Roman" w:hAnsi="Times New Roman" w:cs="Times New Roman"/>
              </w:rPr>
              <w:t xml:space="preserve"> на 76,8;</w:t>
            </w:r>
          </w:p>
          <w:p w:rsidR="00182DAB" w:rsidRDefault="00182DAB" w:rsidP="00182DAB">
            <w:pPr>
              <w:pStyle w:val="ConsPlusNonformat"/>
              <w:widowControl/>
              <w:jc w:val="both"/>
            </w:pPr>
            <w:r>
              <w:rPr>
                <w:rFonts w:ascii="Times New Roman" w:hAnsi="Times New Roman" w:cs="Times New Roman"/>
              </w:rPr>
              <w:t xml:space="preserve">- увеличение доли </w:t>
            </w:r>
            <w:r w:rsidRPr="00AB77A7">
              <w:rPr>
                <w:rFonts w:ascii="Times New Roman" w:hAnsi="Times New Roman" w:cs="Times New Roman"/>
              </w:rPr>
              <w:t>трудового участия населения в мер</w:t>
            </w:r>
            <w:r>
              <w:rPr>
                <w:rFonts w:ascii="Times New Roman" w:hAnsi="Times New Roman" w:cs="Times New Roman"/>
              </w:rPr>
              <w:t>оприятиях, проводимых в рамках П</w:t>
            </w:r>
            <w:r w:rsidRPr="00AB77A7">
              <w:rPr>
                <w:rFonts w:ascii="Times New Roman" w:hAnsi="Times New Roman" w:cs="Times New Roman"/>
              </w:rPr>
              <w:t>рограммы</w:t>
            </w:r>
            <w:r>
              <w:rPr>
                <w:rFonts w:ascii="Times New Roman" w:hAnsi="Times New Roman" w:cs="Times New Roman"/>
              </w:rPr>
              <w:t xml:space="preserve"> </w:t>
            </w:r>
            <w:r w:rsidR="00C1230F">
              <w:rPr>
                <w:rFonts w:ascii="Times New Roman" w:hAnsi="Times New Roman" w:cs="Times New Roman"/>
              </w:rPr>
              <w:t>на 0,56%</w:t>
            </w:r>
          </w:p>
        </w:tc>
      </w:tr>
    </w:tbl>
    <w:p w:rsidR="006B7EFB" w:rsidRPr="00A37465" w:rsidRDefault="006B7EFB" w:rsidP="006B7EFB">
      <w:pPr>
        <w:jc w:val="center"/>
        <w:rPr>
          <w:lang w:val="ru-RU"/>
        </w:rPr>
      </w:pPr>
    </w:p>
    <w:p w:rsidR="00BB41E3" w:rsidRPr="00A37465" w:rsidRDefault="00D569FB" w:rsidP="00BB41E3">
      <w:pPr>
        <w:pStyle w:val="ab"/>
        <w:suppressAutoHyphens/>
        <w:ind w:left="0"/>
        <w:jc w:val="center"/>
        <w:rPr>
          <w:lang w:val="ru-RU"/>
        </w:rPr>
      </w:pPr>
      <w:r w:rsidRPr="00A37465">
        <w:rPr>
          <w:lang w:val="ru-RU"/>
        </w:rPr>
        <w:t xml:space="preserve">Раздел 1. Приоритеты и цели муниципальной  </w:t>
      </w:r>
      <w:proofErr w:type="gramStart"/>
      <w:r w:rsidRPr="00A37465">
        <w:rPr>
          <w:lang w:val="ru-RU"/>
        </w:rPr>
        <w:t xml:space="preserve">политики в сфере </w:t>
      </w:r>
      <w:r w:rsidR="00BB41E3" w:rsidRPr="00A37465">
        <w:rPr>
          <w:lang w:val="ru-RU"/>
        </w:rPr>
        <w:t>повышения уровня благоустройства территории округа</w:t>
      </w:r>
      <w:proofErr w:type="gramEnd"/>
      <w:r w:rsidR="00BB41E3" w:rsidRPr="00A37465">
        <w:rPr>
          <w:lang w:val="ru-RU"/>
        </w:rPr>
        <w:t>.</w:t>
      </w:r>
    </w:p>
    <w:p w:rsidR="00D569FB" w:rsidRPr="00A37465" w:rsidRDefault="00D569FB" w:rsidP="00D569FB">
      <w:pPr>
        <w:autoSpaceDE w:val="0"/>
        <w:autoSpaceDN w:val="0"/>
        <w:adjustRightInd w:val="0"/>
        <w:ind w:left="-284"/>
        <w:jc w:val="center"/>
        <w:rPr>
          <w:lang w:val="ru-RU"/>
        </w:rPr>
      </w:pPr>
    </w:p>
    <w:p w:rsidR="0082237D" w:rsidRDefault="00BC1558" w:rsidP="00D569FB">
      <w:pPr>
        <w:tabs>
          <w:tab w:val="left" w:pos="14317"/>
        </w:tabs>
        <w:spacing w:line="0" w:lineRule="atLeast"/>
        <w:ind w:left="-284" w:firstLine="567"/>
        <w:contextualSpacing/>
        <w:jc w:val="both"/>
        <w:rPr>
          <w:lang w:val="ru-RU"/>
        </w:rPr>
      </w:pPr>
      <w:proofErr w:type="gramStart"/>
      <w:r>
        <w:rPr>
          <w:lang w:val="ru-RU"/>
        </w:rPr>
        <w:t>Программа разработана в соответствии с приоритетами Стратегии социально – экономического развития окр</w:t>
      </w:r>
      <w:r w:rsidR="00CA2D13">
        <w:rPr>
          <w:lang w:val="ru-RU"/>
        </w:rPr>
        <w:t xml:space="preserve">уга до 2035 года, утвержденной </w:t>
      </w:r>
      <w:r w:rsidR="00CA2D13">
        <w:rPr>
          <w:lang w:val="ru-RU"/>
        </w:rPr>
        <w:lastRenderedPageBreak/>
        <w:t>р</w:t>
      </w:r>
      <w:r>
        <w:rPr>
          <w:lang w:val="ru-RU"/>
        </w:rPr>
        <w:t>ешением Совета депутатов округа от 29 ноября 2019 г. № 328 «О Стратегии социально-</w:t>
      </w:r>
      <w:r w:rsidR="0082237D">
        <w:rPr>
          <w:lang w:val="ru-RU"/>
        </w:rPr>
        <w:t xml:space="preserve">экономического развития Советского городского округа </w:t>
      </w:r>
      <w:r>
        <w:rPr>
          <w:lang w:val="ru-RU"/>
        </w:rPr>
        <w:t xml:space="preserve"> </w:t>
      </w:r>
      <w:r w:rsidR="0082237D">
        <w:rPr>
          <w:lang w:val="ru-RU"/>
        </w:rPr>
        <w:t>Ставропольского края до 2035 года».</w:t>
      </w:r>
      <w:proofErr w:type="gramEnd"/>
    </w:p>
    <w:p w:rsidR="00D569FB" w:rsidRPr="00A37465" w:rsidRDefault="0082237D" w:rsidP="00D569FB">
      <w:pPr>
        <w:tabs>
          <w:tab w:val="left" w:pos="14317"/>
        </w:tabs>
        <w:spacing w:line="0" w:lineRule="atLeast"/>
        <w:ind w:left="-284" w:firstLine="567"/>
        <w:contextualSpacing/>
        <w:jc w:val="both"/>
        <w:rPr>
          <w:lang w:val="ru-RU"/>
        </w:rPr>
      </w:pPr>
      <w:r>
        <w:rPr>
          <w:lang w:val="ru-RU"/>
        </w:rPr>
        <w:t xml:space="preserve"> </w:t>
      </w:r>
      <w:r w:rsidR="00D569FB" w:rsidRPr="00A37465">
        <w:rPr>
          <w:lang w:val="ru-RU"/>
        </w:rPr>
        <w:t>Приоритетами реализуемой муниципальной политики  округа  в области повышения комфортности проживания населения является решение комплекса взаимосвязанных основных мероприятий  и задач</w:t>
      </w:r>
      <w:r w:rsidR="00D569FB" w:rsidRPr="00A37465">
        <w:rPr>
          <w:bCs/>
          <w:lang w:val="ru-RU"/>
        </w:rPr>
        <w:t xml:space="preserve">, а именно: </w:t>
      </w:r>
      <w:r w:rsidR="00D569FB" w:rsidRPr="00A37465">
        <w:rPr>
          <w:lang w:val="ru-RU"/>
        </w:rPr>
        <w:t>обеспечение формирования приоритетов  современной городской среды на территории округа и создание благоприятных, здоровых и культурных условий жизни, трудовой деятельности и досуга населения в границах округа.</w:t>
      </w:r>
    </w:p>
    <w:p w:rsidR="00D569FB" w:rsidRPr="00A37465" w:rsidRDefault="00D569FB" w:rsidP="00D569FB">
      <w:pPr>
        <w:pStyle w:val="0"/>
        <w:suppressAutoHyphens/>
        <w:spacing w:after="0"/>
        <w:ind w:left="-284" w:firstLine="567"/>
        <w:rPr>
          <w:lang w:val="ru-RU"/>
        </w:rPr>
      </w:pPr>
      <w:r w:rsidRPr="00A37465">
        <w:rPr>
          <w:lang w:val="ru-RU"/>
        </w:rPr>
        <w:t>Целью муниципальной политики в рамках реализации настоящей Программы являются:</w:t>
      </w:r>
    </w:p>
    <w:p w:rsidR="00D569FB" w:rsidRPr="00A37465" w:rsidRDefault="00D569FB" w:rsidP="00D569FB">
      <w:pPr>
        <w:suppressAutoHyphens/>
        <w:autoSpaceDE w:val="0"/>
        <w:autoSpaceDN w:val="0"/>
        <w:adjustRightInd w:val="0"/>
        <w:ind w:left="-284"/>
        <w:jc w:val="both"/>
        <w:outlineLvl w:val="2"/>
        <w:rPr>
          <w:lang w:val="ru-RU"/>
        </w:rPr>
      </w:pPr>
      <w:r w:rsidRPr="00A37465">
        <w:rPr>
          <w:lang w:val="ru-RU"/>
        </w:rPr>
        <w:t xml:space="preserve">         - </w:t>
      </w:r>
      <w:r w:rsidRPr="00A37465">
        <w:rPr>
          <w:rFonts w:cs="Arial Unicode MS"/>
          <w:lang w:val="ru-RU"/>
        </w:rPr>
        <w:t xml:space="preserve"> </w:t>
      </w:r>
      <w:r w:rsidRPr="00A37465">
        <w:rPr>
          <w:lang w:val="ru-RU"/>
        </w:rPr>
        <w:t>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p w:rsidR="00D569FB" w:rsidRPr="00A37465" w:rsidRDefault="00D569FB" w:rsidP="00D569FB">
      <w:pPr>
        <w:suppressAutoHyphens/>
        <w:autoSpaceDE w:val="0"/>
        <w:autoSpaceDN w:val="0"/>
        <w:adjustRightInd w:val="0"/>
        <w:ind w:left="-284" w:firstLine="567"/>
        <w:jc w:val="both"/>
        <w:outlineLvl w:val="2"/>
        <w:rPr>
          <w:lang w:val="ru-RU"/>
        </w:rPr>
      </w:pPr>
      <w:r w:rsidRPr="00A37465">
        <w:rPr>
          <w:lang w:val="ru-RU"/>
        </w:rPr>
        <w:t>Для достижения этой цели необходимо решение следующих задач:</w:t>
      </w:r>
    </w:p>
    <w:p w:rsidR="00D569FB" w:rsidRPr="00A37465" w:rsidRDefault="00D569FB" w:rsidP="00D569FB">
      <w:pPr>
        <w:suppressAutoHyphens/>
        <w:autoSpaceDE w:val="0"/>
        <w:autoSpaceDN w:val="0"/>
        <w:adjustRightInd w:val="0"/>
        <w:ind w:left="-284"/>
        <w:jc w:val="both"/>
        <w:outlineLvl w:val="2"/>
        <w:rPr>
          <w:lang w:val="ru-RU"/>
        </w:rPr>
      </w:pPr>
      <w:r w:rsidRPr="00A37465">
        <w:rPr>
          <w:lang w:val="ru-RU"/>
        </w:rPr>
        <w:t>- организация мероприятий по благоустройству общественных территорий;</w:t>
      </w:r>
    </w:p>
    <w:p w:rsidR="00D569FB" w:rsidRPr="00A37465" w:rsidRDefault="00D569FB" w:rsidP="00D569FB">
      <w:pPr>
        <w:autoSpaceDE w:val="0"/>
        <w:autoSpaceDN w:val="0"/>
        <w:adjustRightInd w:val="0"/>
        <w:ind w:hanging="284"/>
        <w:jc w:val="both"/>
        <w:rPr>
          <w:lang w:val="ru-RU"/>
        </w:rPr>
      </w:pPr>
      <w:r w:rsidRPr="00A37465">
        <w:rPr>
          <w:lang w:val="ru-RU"/>
        </w:rPr>
        <w:t>- организация мероприятий по благоустройству дворовых территорий;</w:t>
      </w:r>
    </w:p>
    <w:p w:rsidR="00D569FB" w:rsidRPr="00A37465" w:rsidRDefault="00D569FB" w:rsidP="00D569FB">
      <w:pPr>
        <w:ind w:left="-284"/>
        <w:jc w:val="both"/>
        <w:rPr>
          <w:color w:val="FF0000"/>
          <w:lang w:val="ru-RU"/>
        </w:rPr>
      </w:pPr>
      <w:r w:rsidRPr="00A37465">
        <w:rPr>
          <w:lang w:val="ru-RU"/>
        </w:rPr>
        <w:t>-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r w:rsidRPr="00A37465">
        <w:rPr>
          <w:color w:val="FF0000"/>
          <w:lang w:val="ru-RU"/>
        </w:rPr>
        <w:t xml:space="preserve"> </w:t>
      </w:r>
    </w:p>
    <w:p w:rsidR="00D504B5" w:rsidRPr="00A37465" w:rsidRDefault="00D504B5" w:rsidP="00D569FB">
      <w:pPr>
        <w:ind w:left="-284"/>
        <w:jc w:val="both"/>
        <w:rPr>
          <w:color w:val="FF0000"/>
          <w:lang w:val="ru-RU"/>
        </w:rPr>
      </w:pPr>
    </w:p>
    <w:p w:rsidR="00D504B5" w:rsidRDefault="00B84018" w:rsidP="00B84018">
      <w:pPr>
        <w:pStyle w:val="ConsPlusNormal"/>
        <w:outlineLvl w:val="1"/>
        <w:rPr>
          <w:rFonts w:ascii="Times New Roman" w:hAnsi="Times New Roman" w:cs="Times New Roman"/>
        </w:rPr>
      </w:pPr>
      <w:r>
        <w:rPr>
          <w:rFonts w:ascii="Times New Roman" w:hAnsi="Times New Roman" w:cs="Times New Roman"/>
        </w:rPr>
        <w:t xml:space="preserve">      </w:t>
      </w:r>
      <w:r w:rsidR="00885A40">
        <w:rPr>
          <w:rFonts w:ascii="Times New Roman" w:hAnsi="Times New Roman" w:cs="Times New Roman"/>
        </w:rPr>
        <w:t xml:space="preserve">                             </w:t>
      </w:r>
      <w:r w:rsidR="00D504B5">
        <w:rPr>
          <w:rFonts w:ascii="Times New Roman" w:hAnsi="Times New Roman" w:cs="Times New Roman"/>
        </w:rPr>
        <w:t>Характеристика</w:t>
      </w:r>
    </w:p>
    <w:p w:rsidR="00D504B5" w:rsidRDefault="00885A40" w:rsidP="00885A40">
      <w:pPr>
        <w:pStyle w:val="ConsPlusNormal"/>
        <w:outlineLvl w:val="1"/>
        <w:rPr>
          <w:rFonts w:ascii="Times New Roman" w:hAnsi="Times New Roman" w:cs="Times New Roman"/>
        </w:rPr>
      </w:pPr>
      <w:r>
        <w:rPr>
          <w:rFonts w:ascii="Times New Roman" w:hAnsi="Times New Roman" w:cs="Times New Roman"/>
        </w:rPr>
        <w:t xml:space="preserve">      </w:t>
      </w:r>
      <w:r w:rsidR="00D504B5" w:rsidRPr="00794449">
        <w:rPr>
          <w:rFonts w:ascii="Times New Roman" w:hAnsi="Times New Roman" w:cs="Times New Roman"/>
        </w:rPr>
        <w:t>сферы реализации</w:t>
      </w:r>
      <w:r w:rsidR="00D504B5">
        <w:rPr>
          <w:rFonts w:ascii="Times New Roman" w:hAnsi="Times New Roman" w:cs="Times New Roman"/>
        </w:rPr>
        <w:t xml:space="preserve"> П</w:t>
      </w:r>
      <w:r w:rsidR="00D504B5" w:rsidRPr="00794449">
        <w:rPr>
          <w:rFonts w:ascii="Times New Roman" w:hAnsi="Times New Roman" w:cs="Times New Roman"/>
        </w:rPr>
        <w:t xml:space="preserve">рограммы, описание </w:t>
      </w:r>
      <w:proofErr w:type="gramStart"/>
      <w:r w:rsidR="00D504B5" w:rsidRPr="00794449">
        <w:rPr>
          <w:rFonts w:ascii="Times New Roman" w:hAnsi="Times New Roman" w:cs="Times New Roman"/>
        </w:rPr>
        <w:t>основных</w:t>
      </w:r>
      <w:proofErr w:type="gramEnd"/>
    </w:p>
    <w:p w:rsidR="00885A40" w:rsidRDefault="00885A40" w:rsidP="00885A40">
      <w:pPr>
        <w:pStyle w:val="ConsPlusNormal"/>
        <w:outlineLvl w:val="1"/>
        <w:rPr>
          <w:rFonts w:ascii="Times New Roman" w:hAnsi="Times New Roman" w:cs="Times New Roman"/>
        </w:rPr>
      </w:pPr>
      <w:r>
        <w:rPr>
          <w:rFonts w:ascii="Times New Roman" w:hAnsi="Times New Roman" w:cs="Times New Roman"/>
        </w:rPr>
        <w:t xml:space="preserve">         </w:t>
      </w:r>
      <w:r w:rsidR="00D504B5" w:rsidRPr="00794449">
        <w:rPr>
          <w:rFonts w:ascii="Times New Roman" w:hAnsi="Times New Roman" w:cs="Times New Roman"/>
        </w:rPr>
        <w:t>проблем в указа</w:t>
      </w:r>
      <w:r w:rsidR="00D504B5">
        <w:rPr>
          <w:rFonts w:ascii="Times New Roman" w:hAnsi="Times New Roman" w:cs="Times New Roman"/>
        </w:rPr>
        <w:t>нной сфере и мероприятия</w:t>
      </w:r>
    </w:p>
    <w:p w:rsidR="00D504B5" w:rsidRPr="00794449" w:rsidRDefault="00D504B5" w:rsidP="00885A40">
      <w:pPr>
        <w:pStyle w:val="ConsPlusNormal"/>
        <w:outlineLvl w:val="1"/>
        <w:rPr>
          <w:rFonts w:ascii="Times New Roman" w:hAnsi="Times New Roman" w:cs="Times New Roman"/>
        </w:rPr>
      </w:pPr>
      <w:r>
        <w:rPr>
          <w:rFonts w:ascii="Times New Roman" w:hAnsi="Times New Roman" w:cs="Times New Roman"/>
        </w:rPr>
        <w:t xml:space="preserve"> </w:t>
      </w:r>
      <w:r w:rsidR="00885A40">
        <w:rPr>
          <w:rFonts w:ascii="Times New Roman" w:hAnsi="Times New Roman" w:cs="Times New Roman"/>
        </w:rPr>
        <w:t xml:space="preserve">                </w:t>
      </w:r>
      <w:r>
        <w:rPr>
          <w:rFonts w:ascii="Times New Roman" w:hAnsi="Times New Roman" w:cs="Times New Roman"/>
        </w:rPr>
        <w:t>по достижению</w:t>
      </w:r>
      <w:r w:rsidR="00885A40">
        <w:rPr>
          <w:rFonts w:ascii="Times New Roman" w:hAnsi="Times New Roman" w:cs="Times New Roman"/>
        </w:rPr>
        <w:t xml:space="preserve"> </w:t>
      </w:r>
      <w:r>
        <w:rPr>
          <w:rFonts w:ascii="Times New Roman" w:hAnsi="Times New Roman" w:cs="Times New Roman"/>
        </w:rPr>
        <w:t>целей Программы</w:t>
      </w:r>
    </w:p>
    <w:p w:rsidR="00D504B5" w:rsidRPr="00794449" w:rsidRDefault="00D504B5" w:rsidP="00D504B5">
      <w:pPr>
        <w:pStyle w:val="ConsPlusNormal"/>
        <w:ind w:left="360"/>
        <w:jc w:val="center"/>
        <w:rPr>
          <w:rFonts w:ascii="Times New Roman" w:hAnsi="Times New Roman" w:cs="Times New Roman"/>
        </w:rPr>
      </w:pPr>
    </w:p>
    <w:p w:rsidR="00D504B5" w:rsidRPr="00794449" w:rsidRDefault="00D504B5" w:rsidP="00B84018">
      <w:pPr>
        <w:pStyle w:val="ConsPlusNormal"/>
        <w:ind w:left="-284" w:firstLine="568"/>
        <w:jc w:val="both"/>
        <w:rPr>
          <w:rFonts w:ascii="Times New Roman" w:hAnsi="Times New Roman" w:cs="Times New Roman"/>
        </w:rPr>
      </w:pPr>
      <w:r w:rsidRPr="00794449">
        <w:rPr>
          <w:rFonts w:ascii="Times New Roman" w:hAnsi="Times New Roman" w:cs="Times New Roman"/>
          <w:shd w:val="clear" w:color="auto" w:fill="FFFFFF"/>
        </w:rPr>
        <w:t xml:space="preserve">Анализ </w:t>
      </w:r>
      <w:r w:rsidRPr="00794449">
        <w:rPr>
          <w:rFonts w:ascii="Times New Roman" w:hAnsi="Times New Roman" w:cs="Times New Roman"/>
        </w:rPr>
        <w:t xml:space="preserve">сферы благоустройства </w:t>
      </w:r>
      <w:r w:rsidRPr="00794449">
        <w:rPr>
          <w:rFonts w:ascii="Times New Roman" w:hAnsi="Times New Roman" w:cs="Times New Roman"/>
          <w:shd w:val="clear" w:color="auto" w:fill="FFFFFF"/>
        </w:rPr>
        <w:t>показал, что в</w:t>
      </w:r>
      <w:r w:rsidRPr="00794449">
        <w:rPr>
          <w:rFonts w:ascii="Times New Roman" w:hAnsi="Times New Roman" w:cs="Times New Roman"/>
        </w:rPr>
        <w:t xml:space="preserve"> последние годы </w:t>
      </w:r>
      <w:r w:rsidRPr="00794449">
        <w:rPr>
          <w:rFonts w:ascii="Times New Roman" w:hAnsi="Times New Roman" w:cs="Times New Roman"/>
          <w:shd w:val="clear" w:color="auto" w:fill="FFFFFF"/>
        </w:rPr>
        <w:t xml:space="preserve">в </w:t>
      </w:r>
      <w:r>
        <w:rPr>
          <w:rFonts w:ascii="Times New Roman" w:eastAsia="Arial Unicode MS" w:hAnsi="Times New Roman"/>
        </w:rPr>
        <w:t>округе</w:t>
      </w:r>
      <w:r w:rsidRPr="00794449">
        <w:rPr>
          <w:rFonts w:ascii="Times New Roman" w:hAnsi="Times New Roman" w:cs="Times New Roman"/>
          <w:shd w:val="clear" w:color="auto" w:fill="FFFFFF"/>
        </w:rPr>
        <w:t xml:space="preserve"> </w:t>
      </w:r>
      <w:r w:rsidRPr="00794449">
        <w:rPr>
          <w:rFonts w:ascii="Times New Roman" w:hAnsi="Times New Roman" w:cs="Times New Roman"/>
        </w:rPr>
        <w:t>проводилась целенаправленная работа по благоустройству общественных территорий и дворовых территорий.</w:t>
      </w:r>
    </w:p>
    <w:p w:rsidR="00D504B5" w:rsidRDefault="00D504B5" w:rsidP="00B84018">
      <w:pPr>
        <w:pStyle w:val="ConsPlusNormal"/>
        <w:tabs>
          <w:tab w:val="left" w:pos="284"/>
        </w:tabs>
        <w:ind w:left="-284" w:firstLine="568"/>
        <w:jc w:val="both"/>
        <w:rPr>
          <w:rFonts w:ascii="Times New Roman" w:hAnsi="Times New Roman" w:cs="Times New Roman"/>
        </w:rPr>
      </w:pPr>
      <w:r w:rsidRPr="00794449">
        <w:rPr>
          <w:rFonts w:ascii="Times New Roman" w:hAnsi="Times New Roman" w:cs="Times New Roman"/>
        </w:rPr>
        <w:t xml:space="preserve">В то же время в вопросах благоустройства </w:t>
      </w:r>
      <w:r w:rsidRPr="00F23FFA">
        <w:rPr>
          <w:rFonts w:ascii="Times New Roman" w:eastAsia="Arial Unicode MS" w:hAnsi="Times New Roman"/>
        </w:rPr>
        <w:t>округа</w:t>
      </w:r>
      <w:r w:rsidRPr="00F23FFA">
        <w:rPr>
          <w:rFonts w:ascii="Times New Roman" w:hAnsi="Times New Roman" w:cs="Times New Roman"/>
        </w:rPr>
        <w:t xml:space="preserve"> </w:t>
      </w:r>
      <w:r w:rsidRPr="00794449">
        <w:rPr>
          <w:rFonts w:ascii="Times New Roman" w:hAnsi="Times New Roman" w:cs="Times New Roman"/>
        </w:rPr>
        <w:t>имеется ряд проблем: низкий уровень экономической привлекательности общественных территорий из-за наличия инфраструктурных проблем, низкий уровень благоустройства дворовых тер</w:t>
      </w:r>
      <w:r>
        <w:rPr>
          <w:rFonts w:ascii="Times New Roman" w:hAnsi="Times New Roman" w:cs="Times New Roman"/>
        </w:rPr>
        <w:t>риторий, низкий уровень</w:t>
      </w:r>
      <w:r w:rsidRPr="00794449">
        <w:rPr>
          <w:rFonts w:ascii="Times New Roman" w:hAnsi="Times New Roman" w:cs="Times New Roman"/>
        </w:rPr>
        <w:t xml:space="preserve"> вовлеченн</w:t>
      </w:r>
      <w:r>
        <w:rPr>
          <w:rFonts w:ascii="Times New Roman" w:hAnsi="Times New Roman" w:cs="Times New Roman"/>
        </w:rPr>
        <w:t>ости граждан</w:t>
      </w:r>
      <w:r w:rsidRPr="00794449">
        <w:rPr>
          <w:rFonts w:ascii="Times New Roman" w:hAnsi="Times New Roman" w:cs="Times New Roman"/>
        </w:rPr>
        <w:t xml:space="preserve"> в реализацию мероприятий по благоустройству общественных территорий, а также дворовых территорий многоквартирных домов.</w:t>
      </w:r>
    </w:p>
    <w:p w:rsidR="00D504B5" w:rsidRPr="00794449" w:rsidRDefault="00D504B5" w:rsidP="00B84018">
      <w:pPr>
        <w:pStyle w:val="ConsPlusNormal"/>
        <w:ind w:left="-284" w:firstLine="993"/>
        <w:jc w:val="both"/>
        <w:rPr>
          <w:rFonts w:ascii="Times New Roman" w:hAnsi="Times New Roman" w:cs="Times New Roman"/>
        </w:rPr>
      </w:pPr>
    </w:p>
    <w:p w:rsidR="00D504B5" w:rsidRDefault="00D504B5" w:rsidP="00B84018">
      <w:pPr>
        <w:pStyle w:val="ConsPlusNormal"/>
        <w:ind w:left="-284" w:firstLine="993"/>
        <w:jc w:val="both"/>
        <w:rPr>
          <w:rFonts w:ascii="Times New Roman" w:hAnsi="Times New Roman" w:cs="Times New Roman"/>
        </w:rPr>
      </w:pPr>
      <w:r w:rsidRPr="00794449">
        <w:rPr>
          <w:rFonts w:ascii="Times New Roman" w:hAnsi="Times New Roman" w:cs="Times New Roman"/>
        </w:rPr>
        <w:t xml:space="preserve">1. </w:t>
      </w:r>
      <w:r>
        <w:rPr>
          <w:rFonts w:ascii="Times New Roman" w:hAnsi="Times New Roman" w:cs="Times New Roman"/>
        </w:rPr>
        <w:t>Мероприятия по благоустройству общественных территорий.</w:t>
      </w:r>
    </w:p>
    <w:p w:rsidR="00D504B5" w:rsidRPr="00794449" w:rsidRDefault="00D504B5" w:rsidP="00B84018">
      <w:pPr>
        <w:pStyle w:val="ConsPlusNormal"/>
        <w:ind w:left="-284" w:firstLine="568"/>
        <w:jc w:val="both"/>
        <w:rPr>
          <w:rFonts w:ascii="Times New Roman" w:hAnsi="Times New Roman" w:cs="Times New Roman"/>
        </w:rPr>
      </w:pPr>
      <w:proofErr w:type="gramStart"/>
      <w:r w:rsidRPr="00794449">
        <w:rPr>
          <w:rFonts w:ascii="Times New Roman" w:hAnsi="Times New Roman" w:cs="Times New Roman"/>
        </w:rPr>
        <w:t xml:space="preserve">На территории </w:t>
      </w:r>
      <w:r w:rsidRPr="00F23FFA">
        <w:rPr>
          <w:rFonts w:ascii="Times New Roman" w:eastAsia="Arial Unicode MS" w:hAnsi="Times New Roman"/>
        </w:rPr>
        <w:t>округа</w:t>
      </w:r>
      <w:r w:rsidRPr="00F23FFA">
        <w:rPr>
          <w:rFonts w:ascii="Times New Roman" w:hAnsi="Times New Roman" w:cs="Times New Roman"/>
        </w:rPr>
        <w:t xml:space="preserve"> </w:t>
      </w:r>
      <w:r w:rsidRPr="00794449">
        <w:rPr>
          <w:rFonts w:ascii="Times New Roman" w:hAnsi="Times New Roman" w:cs="Times New Roman"/>
        </w:rPr>
        <w:t>имеются общественные территории (проезды, центральные улицы, площади, скверы, парки, детские, спортивные, игровые площадки и т.д.), уровень благоустройства которых не отвечает современным требованиям и требует комплексного подхода к благоустройству, включающего в себя ремонт тротуаров, обеспечение освещения общественных территорий, установку скамеек, установку урн для мусора, оборудование автомобильных парковок, озеленение территорий общего пользования, установ</w:t>
      </w:r>
      <w:r w:rsidRPr="008621BE">
        <w:rPr>
          <w:rFonts w:ascii="Times New Roman" w:hAnsi="Times New Roman" w:cs="Times New Roman"/>
        </w:rPr>
        <w:t>ку</w:t>
      </w:r>
      <w:r w:rsidRPr="00794449">
        <w:rPr>
          <w:rFonts w:ascii="Times New Roman" w:hAnsi="Times New Roman" w:cs="Times New Roman"/>
        </w:rPr>
        <w:t xml:space="preserve"> малых архитектурных форм.</w:t>
      </w:r>
      <w:proofErr w:type="gramEnd"/>
    </w:p>
    <w:p w:rsidR="00D504B5" w:rsidRPr="00794449"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lastRenderedPageBreak/>
        <w:t xml:space="preserve">Общее количество </w:t>
      </w:r>
      <w:r>
        <w:rPr>
          <w:rFonts w:ascii="Times New Roman" w:hAnsi="Times New Roman" w:cs="Times New Roman"/>
        </w:rPr>
        <w:t xml:space="preserve">общественных </w:t>
      </w:r>
      <w:r w:rsidRPr="00794449">
        <w:rPr>
          <w:rFonts w:ascii="Times New Roman" w:hAnsi="Times New Roman" w:cs="Times New Roman"/>
        </w:rPr>
        <w:t xml:space="preserve">территорий в </w:t>
      </w:r>
      <w:r>
        <w:rPr>
          <w:rFonts w:ascii="Times New Roman" w:eastAsia="Arial Unicode MS" w:hAnsi="Times New Roman"/>
        </w:rPr>
        <w:t xml:space="preserve">округе </w:t>
      </w:r>
      <w:r w:rsidRPr="00794449">
        <w:rPr>
          <w:rFonts w:ascii="Times New Roman" w:hAnsi="Times New Roman" w:cs="Times New Roman"/>
        </w:rPr>
        <w:t xml:space="preserve">составляет </w:t>
      </w:r>
      <w:r w:rsidR="00503072">
        <w:rPr>
          <w:rFonts w:ascii="Times New Roman" w:hAnsi="Times New Roman" w:cs="Times New Roman"/>
        </w:rPr>
        <w:t>36</w:t>
      </w:r>
      <w:r>
        <w:rPr>
          <w:rFonts w:ascii="Times New Roman" w:hAnsi="Times New Roman" w:cs="Times New Roman"/>
        </w:rPr>
        <w:t xml:space="preserve">                                                                             </w:t>
      </w:r>
      <w:r w:rsidRPr="00794449">
        <w:rPr>
          <w:rFonts w:ascii="Times New Roman" w:hAnsi="Times New Roman" w:cs="Times New Roman"/>
        </w:rPr>
        <w:t xml:space="preserve">ед., из них количество благоустроенных общественных территорий общего пользования по состоянию на </w:t>
      </w:r>
      <w:r w:rsidRPr="00C17DAB">
        <w:rPr>
          <w:rFonts w:ascii="Times New Roman" w:hAnsi="Times New Roman" w:cs="Times New Roman"/>
        </w:rPr>
        <w:t>31 декабря 2018</w:t>
      </w:r>
      <w:r w:rsidRPr="00794449">
        <w:rPr>
          <w:rFonts w:ascii="Times New Roman" w:hAnsi="Times New Roman" w:cs="Times New Roman"/>
        </w:rPr>
        <w:t xml:space="preserve"> года составляет </w:t>
      </w:r>
      <w:r w:rsidR="00503072">
        <w:rPr>
          <w:rFonts w:ascii="Times New Roman" w:hAnsi="Times New Roman" w:cs="Times New Roman"/>
        </w:rPr>
        <w:t>7</w:t>
      </w:r>
      <w:r w:rsidRPr="00794449">
        <w:rPr>
          <w:rFonts w:ascii="Times New Roman" w:hAnsi="Times New Roman" w:cs="Times New Roman"/>
        </w:rPr>
        <w:t xml:space="preserve"> ед.</w:t>
      </w:r>
    </w:p>
    <w:p w:rsidR="00D504B5"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t xml:space="preserve">Таким образом, общее количество общественных территорий, нуждающихся в благоустройстве по состоянию на </w:t>
      </w:r>
      <w:r w:rsidRPr="00C17DAB">
        <w:rPr>
          <w:rFonts w:ascii="Times New Roman" w:hAnsi="Times New Roman" w:cs="Times New Roman"/>
        </w:rPr>
        <w:t>31 декабря 2018</w:t>
      </w:r>
      <w:r w:rsidRPr="00794449">
        <w:rPr>
          <w:rFonts w:ascii="Times New Roman" w:hAnsi="Times New Roman" w:cs="Times New Roman"/>
        </w:rPr>
        <w:t xml:space="preserve"> года</w:t>
      </w:r>
      <w:r w:rsidR="00C1230F">
        <w:rPr>
          <w:rFonts w:ascii="Times New Roman" w:hAnsi="Times New Roman" w:cs="Times New Roman"/>
        </w:rPr>
        <w:t>,</w:t>
      </w:r>
      <w:r w:rsidRPr="00794449">
        <w:rPr>
          <w:rFonts w:ascii="Times New Roman" w:hAnsi="Times New Roman" w:cs="Times New Roman"/>
        </w:rPr>
        <w:t xml:space="preserve"> составляет </w:t>
      </w:r>
      <w:r w:rsidR="00503072">
        <w:rPr>
          <w:rFonts w:ascii="Times New Roman" w:hAnsi="Times New Roman" w:cs="Times New Roman"/>
        </w:rPr>
        <w:t>29</w:t>
      </w:r>
      <w:r w:rsidRPr="00794449">
        <w:rPr>
          <w:rFonts w:ascii="Times New Roman" w:hAnsi="Times New Roman" w:cs="Times New Roman"/>
        </w:rPr>
        <w:t xml:space="preserve"> ед.</w:t>
      </w:r>
    </w:p>
    <w:p w:rsidR="00D504B5" w:rsidRPr="00A37465" w:rsidRDefault="00D504B5" w:rsidP="00885A40">
      <w:pPr>
        <w:autoSpaceDE w:val="0"/>
        <w:autoSpaceDN w:val="0"/>
        <w:adjustRightInd w:val="0"/>
        <w:ind w:left="-284" w:firstLine="568"/>
        <w:jc w:val="both"/>
        <w:rPr>
          <w:i/>
          <w:u w:val="single"/>
          <w:lang w:val="ru-RU"/>
        </w:rPr>
      </w:pPr>
      <w:r w:rsidRPr="00A37465">
        <w:rPr>
          <w:lang w:val="ru-RU"/>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2018 – 2024 годах, приведен в Приложении № </w:t>
      </w:r>
      <w:r w:rsidR="00A371AB" w:rsidRPr="00A37465">
        <w:rPr>
          <w:lang w:val="ru-RU"/>
        </w:rPr>
        <w:t>8</w:t>
      </w:r>
      <w:r w:rsidRPr="00A37465">
        <w:rPr>
          <w:lang w:val="ru-RU"/>
        </w:rPr>
        <w:t xml:space="preserve"> к Программе. </w:t>
      </w:r>
      <w:proofErr w:type="gramStart"/>
      <w:r w:rsidRPr="00A37465">
        <w:rPr>
          <w:lang w:val="ru-RU"/>
        </w:rPr>
        <w:t>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Постановлением Правительства Ставропольского края от 13</w:t>
      </w:r>
      <w:r>
        <w:t> </w:t>
      </w:r>
      <w:r w:rsidRPr="00A37465">
        <w:rPr>
          <w:lang w:val="ru-RU"/>
        </w:rPr>
        <w:t>июля</w:t>
      </w:r>
      <w:r>
        <w:t> </w:t>
      </w:r>
      <w:r w:rsidRPr="00A37465">
        <w:rPr>
          <w:lang w:val="ru-RU"/>
        </w:rPr>
        <w:t>2017 г. №</w:t>
      </w:r>
      <w:r>
        <w:t> </w:t>
      </w:r>
      <w:r w:rsidRPr="00A37465">
        <w:rPr>
          <w:lang w:val="ru-RU"/>
        </w:rPr>
        <w:t xml:space="preserve">279-п «Об утверждении Порядка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расположенных на территории муниципальных образований Ставропольского края» (далее – Порядок по инвентаризации). </w:t>
      </w:r>
      <w:proofErr w:type="gramEnd"/>
    </w:p>
    <w:p w:rsidR="00D504B5" w:rsidRDefault="00D504B5" w:rsidP="00885A40">
      <w:pPr>
        <w:pStyle w:val="ConsPlusNormal"/>
        <w:ind w:left="-284" w:firstLine="568"/>
        <w:jc w:val="both"/>
        <w:rPr>
          <w:rFonts w:ascii="Times New Roman" w:eastAsia="Arial Unicode MS" w:hAnsi="Times New Roman"/>
        </w:rPr>
      </w:pPr>
      <w:proofErr w:type="gramStart"/>
      <w:r w:rsidRPr="00C1230F">
        <w:rPr>
          <w:rFonts w:ascii="Times New Roman" w:hAnsi="Times New Roman"/>
        </w:rPr>
        <w:t xml:space="preserve">Администрация </w:t>
      </w:r>
      <w:r w:rsidRPr="00C1230F">
        <w:rPr>
          <w:rFonts w:ascii="Times New Roman" w:eastAsia="Arial Unicode MS" w:hAnsi="Times New Roman"/>
        </w:rPr>
        <w:t>округа</w:t>
      </w:r>
      <w:r w:rsidR="00B721FA">
        <w:rPr>
          <w:rFonts w:ascii="Times New Roman" w:eastAsia="Arial Unicode MS" w:hAnsi="Times New Roman"/>
        </w:rPr>
        <w:t xml:space="preserve"> </w:t>
      </w:r>
      <w:r w:rsidRPr="00C1230F">
        <w:rPr>
          <w:rFonts w:ascii="Times New Roman" w:eastAsia="Arial Unicode MS" w:hAnsi="Times New Roman"/>
        </w:rPr>
        <w:t>вправе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 сформированной и действующей в соответствии</w:t>
      </w:r>
      <w:proofErr w:type="gramEnd"/>
      <w:r w:rsidRPr="00C1230F">
        <w:rPr>
          <w:rFonts w:ascii="Times New Roman" w:eastAsia="Arial Unicode MS" w:hAnsi="Times New Roman"/>
        </w:rPr>
        <w:t xml:space="preserve"> с постановлением Губернатора Ставропольского края от 6 февраля 2017 г. № 64 «О межведомственной комиссии по формированию</w:t>
      </w:r>
      <w:r>
        <w:rPr>
          <w:rFonts w:ascii="Times New Roman" w:eastAsia="Arial Unicode MS" w:hAnsi="Times New Roman"/>
        </w:rPr>
        <w:t xml:space="preserve"> современной городской среды в Ставропольском крае» (далее – межведомственная комиссия), в порядке, установленном межведомственной комиссией.</w:t>
      </w:r>
    </w:p>
    <w:p w:rsidR="00D504B5" w:rsidRPr="00F72A13" w:rsidRDefault="00D504B5" w:rsidP="00885A40">
      <w:pPr>
        <w:pStyle w:val="ConsPlusNormal"/>
        <w:ind w:left="-284" w:firstLine="568"/>
        <w:jc w:val="both"/>
        <w:rPr>
          <w:rFonts w:ascii="Times New Roman" w:eastAsia="Arial Unicode MS" w:hAnsi="Times New Roman"/>
        </w:rPr>
      </w:pPr>
      <w:proofErr w:type="gramStart"/>
      <w:r>
        <w:rPr>
          <w:rFonts w:ascii="Times New Roman" w:eastAsia="Arial Unicode MS" w:hAnsi="Times New Roman"/>
        </w:rPr>
        <w:t xml:space="preserve">При выполнении работ по благоустройству общественных территорий с использованием средств субсидии из бюджета Ставропольского края в рамках государственной программы Ставропольского края «Формирование современной городской среды», утвержденной постановлением Правительства Ставропольского края от 23 августа 2017 г. № 332-п (далее соответственно – субсидия, государственная программа Ставропольского края), администрация </w:t>
      </w:r>
      <w:r w:rsidRPr="00773CAD">
        <w:rPr>
          <w:rFonts w:ascii="Times New Roman" w:eastAsia="Arial Unicode MS" w:hAnsi="Times New Roman"/>
        </w:rPr>
        <w:t xml:space="preserve">округа </w:t>
      </w:r>
      <w:r>
        <w:rPr>
          <w:rFonts w:ascii="Times New Roman" w:eastAsia="Arial Unicode MS" w:hAnsi="Times New Roman"/>
        </w:rPr>
        <w:t xml:space="preserve">заключает </w:t>
      </w:r>
      <w:r w:rsidR="000E3207">
        <w:rPr>
          <w:rFonts w:ascii="Times New Roman" w:eastAsia="Arial Unicode MS" w:hAnsi="Times New Roman"/>
        </w:rPr>
        <w:t>муниципальный контракт</w:t>
      </w:r>
      <w:r>
        <w:rPr>
          <w:rFonts w:ascii="Times New Roman" w:eastAsia="Arial Unicode MS" w:hAnsi="Times New Roman"/>
        </w:rPr>
        <w:t xml:space="preserve"> по результатам закупки товаров, работ и услуг для обеспечения муниципальных нужд в</w:t>
      </w:r>
      <w:proofErr w:type="gramEnd"/>
      <w:r>
        <w:rPr>
          <w:rFonts w:ascii="Times New Roman" w:eastAsia="Arial Unicode MS" w:hAnsi="Times New Roman"/>
        </w:rPr>
        <w:t xml:space="preserve"> </w:t>
      </w:r>
      <w:proofErr w:type="gramStart"/>
      <w:r>
        <w:rPr>
          <w:rFonts w:ascii="Times New Roman" w:eastAsia="Arial Unicode MS" w:hAnsi="Times New Roman"/>
        </w:rPr>
        <w:t xml:space="preserve">целях реализации программы не позднее 1 июля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w:t>
      </w:r>
      <w:r w:rsidR="000E3207">
        <w:rPr>
          <w:rFonts w:ascii="Times New Roman" w:eastAsia="Arial Unicode MS" w:hAnsi="Times New Roman"/>
        </w:rPr>
        <w:t xml:space="preserve">муниципальных контрактов </w:t>
      </w:r>
      <w:r>
        <w:rPr>
          <w:rFonts w:ascii="Times New Roman" w:eastAsia="Arial Unicode MS" w:hAnsi="Times New Roman"/>
        </w:rPr>
        <w:t>продлевается на срок указанного обжалования.</w:t>
      </w:r>
      <w:proofErr w:type="gramEnd"/>
    </w:p>
    <w:p w:rsidR="00D504B5" w:rsidRDefault="00D504B5" w:rsidP="00885A40">
      <w:pPr>
        <w:pStyle w:val="ConsPlusNormal"/>
        <w:ind w:left="-284" w:firstLine="568"/>
        <w:jc w:val="both"/>
        <w:rPr>
          <w:rFonts w:ascii="Times New Roman" w:hAnsi="Times New Roman"/>
        </w:rPr>
      </w:pPr>
      <w:r>
        <w:rPr>
          <w:rFonts w:ascii="Times New Roman" w:hAnsi="Times New Roman"/>
        </w:rPr>
        <w:lastRenderedPageBreak/>
        <w:t xml:space="preserve">При выполнении работ по благоустройству общественных территорий с </w:t>
      </w:r>
      <w:r w:rsidR="00606210">
        <w:rPr>
          <w:rFonts w:ascii="Times New Roman" w:hAnsi="Times New Roman"/>
        </w:rPr>
        <w:t>использованием средств субсидии</w:t>
      </w:r>
      <w:r>
        <w:rPr>
          <w:rFonts w:ascii="Times New Roman" w:hAnsi="Times New Roman"/>
        </w:rPr>
        <w:t xml:space="preserve"> администрация </w:t>
      </w:r>
      <w:r w:rsidR="00606210">
        <w:rPr>
          <w:rFonts w:ascii="Times New Roman" w:eastAsia="Arial Unicode MS" w:hAnsi="Times New Roman"/>
        </w:rPr>
        <w:t>округа</w:t>
      </w:r>
      <w:r>
        <w:rPr>
          <w:rFonts w:ascii="Times New Roman" w:eastAsia="Arial Unicode MS" w:hAnsi="Times New Roman"/>
        </w:rPr>
        <w:t xml:space="preserve"> </w:t>
      </w:r>
      <w:r>
        <w:rPr>
          <w:rFonts w:ascii="Times New Roman" w:hAnsi="Times New Roman"/>
        </w:rPr>
        <w:t xml:space="preserve">устанавливает минимальный трёхлетний гарантийный срок на результаты выполненных работ по благоустройству общественных территорий, </w:t>
      </w:r>
      <w:proofErr w:type="spellStart"/>
      <w:r>
        <w:rPr>
          <w:rFonts w:ascii="Times New Roman" w:hAnsi="Times New Roman"/>
        </w:rPr>
        <w:t>софинансируемых</w:t>
      </w:r>
      <w:proofErr w:type="spellEnd"/>
      <w:r>
        <w:rPr>
          <w:rFonts w:ascii="Times New Roman" w:hAnsi="Times New Roman"/>
        </w:rPr>
        <w:t xml:space="preserve"> за счет средств субсидии.</w:t>
      </w:r>
    </w:p>
    <w:p w:rsidR="00D504B5" w:rsidRDefault="00D504B5" w:rsidP="00885A40">
      <w:pPr>
        <w:pStyle w:val="ConsPlusNormal"/>
        <w:ind w:left="-284" w:firstLine="568"/>
        <w:jc w:val="both"/>
        <w:rPr>
          <w:rFonts w:ascii="Times New Roman" w:hAnsi="Times New Roman"/>
        </w:rPr>
      </w:pPr>
      <w:proofErr w:type="gramStart"/>
      <w:r>
        <w:rPr>
          <w:rFonts w:ascii="Times New Roman" w:hAnsi="Times New Roman"/>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с </w:t>
      </w:r>
      <w:r w:rsidR="00606210">
        <w:rPr>
          <w:rFonts w:ascii="Times New Roman" w:hAnsi="Times New Roman"/>
        </w:rPr>
        <w:t>использованием средств субсидии</w:t>
      </w:r>
      <w:r>
        <w:rPr>
          <w:rFonts w:ascii="Times New Roman" w:hAnsi="Times New Roman"/>
        </w:rPr>
        <w:t xml:space="preserve"> администрация </w:t>
      </w:r>
      <w:r w:rsidRPr="00773CAD">
        <w:rPr>
          <w:rFonts w:ascii="Times New Roman" w:eastAsia="Arial Unicode MS" w:hAnsi="Times New Roman"/>
        </w:rPr>
        <w:t>округа</w:t>
      </w:r>
      <w:r>
        <w:rPr>
          <w:rFonts w:ascii="Times New Roman" w:eastAsia="Arial Unicode MS" w:hAnsi="Times New Roman"/>
        </w:rPr>
        <w:t xml:space="preserve"> обеспечивает </w:t>
      </w:r>
      <w:r>
        <w:rPr>
          <w:rFonts w:ascii="Times New Roman" w:hAnsi="Times New Roman"/>
        </w:rPr>
        <w:t xml:space="preserve">синхронизацию мероприятий в рамках программы с реализуемыми в </w:t>
      </w:r>
      <w:r w:rsidRPr="00773CAD">
        <w:rPr>
          <w:rFonts w:ascii="Times New Roman" w:eastAsia="Arial Unicode MS" w:hAnsi="Times New Roman"/>
        </w:rPr>
        <w:t xml:space="preserve">округе </w:t>
      </w:r>
      <w:r w:rsidRPr="00C273F1">
        <w:rPr>
          <w:rFonts w:ascii="Times New Roman" w:hAnsi="Times New Roman"/>
        </w:rPr>
        <w:t xml:space="preserve">мероприятиями в сфере обеспечения доступности городской среды для маломобильных групп населения, мероприятиями по преобразованию отрасли городского хозяйства посредством внедрения цифровых технологий и платформенных решений (далее – </w:t>
      </w:r>
      <w:proofErr w:type="spellStart"/>
      <w:r w:rsidRPr="00C273F1">
        <w:rPr>
          <w:rFonts w:ascii="Times New Roman" w:hAnsi="Times New Roman"/>
        </w:rPr>
        <w:t>цифровизация</w:t>
      </w:r>
      <w:proofErr w:type="spellEnd"/>
      <w:r w:rsidRPr="00C273F1">
        <w:rPr>
          <w:rFonts w:ascii="Times New Roman" w:hAnsi="Times New Roman"/>
        </w:rPr>
        <w:t xml:space="preserve"> городского</w:t>
      </w:r>
      <w:proofErr w:type="gramEnd"/>
      <w:r w:rsidRPr="00C273F1">
        <w:rPr>
          <w:rFonts w:ascii="Times New Roman" w:hAnsi="Times New Roman"/>
        </w:rPr>
        <w:t xml:space="preserve"> </w:t>
      </w:r>
      <w:proofErr w:type="gramStart"/>
      <w:r w:rsidRPr="00C273F1">
        <w:rPr>
          <w:rFonts w:ascii="Times New Roman" w:hAnsi="Times New Roman"/>
        </w:rPr>
        <w:t>хозяйства), а также мероприятиями в рамках национальных проектов "Демография", "Образование</w:t>
      </w:r>
      <w:r>
        <w:rPr>
          <w:rFonts w:ascii="Times New Roman" w:hAnsi="Times New Roman"/>
        </w:rPr>
        <w:t xml:space="preserve">",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с реализуемыми в </w:t>
      </w:r>
      <w:r w:rsidRPr="00676BAD">
        <w:rPr>
          <w:rFonts w:ascii="Times New Roman" w:eastAsia="Arial Unicode MS" w:hAnsi="Times New Roman"/>
        </w:rPr>
        <w:t xml:space="preserve">округе </w:t>
      </w:r>
      <w:r>
        <w:rPr>
          <w:rFonts w:ascii="Times New Roman" w:hAnsi="Times New Roman"/>
        </w:rPr>
        <w:t>федеральными, региональными</w:t>
      </w:r>
      <w:proofErr w:type="gramEnd"/>
      <w:r>
        <w:rPr>
          <w:rFonts w:ascii="Times New Roman" w:hAnsi="Times New Roman"/>
        </w:rPr>
        <w:t xml:space="preserve">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D504B5" w:rsidRPr="00A37465" w:rsidRDefault="00D504B5" w:rsidP="00885A40">
      <w:pPr>
        <w:autoSpaceDE w:val="0"/>
        <w:autoSpaceDN w:val="0"/>
        <w:adjustRightInd w:val="0"/>
        <w:ind w:left="-284" w:firstLine="568"/>
        <w:jc w:val="both"/>
        <w:rPr>
          <w:lang w:val="ru-RU"/>
        </w:rPr>
      </w:pPr>
      <w:proofErr w:type="gramStart"/>
      <w:r w:rsidRPr="00A37465">
        <w:rPr>
          <w:lang w:val="ru-RU"/>
        </w:rPr>
        <w:t xml:space="preserve">При выполнении работ по благоустройству общественных территорий с </w:t>
      </w:r>
      <w:r w:rsidR="00606210" w:rsidRPr="00A37465">
        <w:rPr>
          <w:lang w:val="ru-RU"/>
        </w:rPr>
        <w:t>использованием средств субсидии</w:t>
      </w:r>
      <w:r w:rsidRPr="00A37465">
        <w:rPr>
          <w:lang w:val="ru-RU"/>
        </w:rPr>
        <w:t xml:space="preserve"> администрация </w:t>
      </w:r>
      <w:r w:rsidRPr="00A37465">
        <w:rPr>
          <w:rFonts w:eastAsia="Arial Unicode MS"/>
          <w:lang w:val="ru-RU"/>
        </w:rPr>
        <w:t xml:space="preserve">округа </w:t>
      </w:r>
      <w:r w:rsidRPr="00A37465">
        <w:rPr>
          <w:lang w:val="ru-RU"/>
        </w:rPr>
        <w:t>проводит мероприятия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техническое состояние которых не соответствует требованиям охраны здоровья (противопожарным, санитарно-гигиеническим, конструктивным, технологическим, планировочным требованиям, предотвращающим получение заболеваний и травм) и не</w:t>
      </w:r>
      <w:proofErr w:type="gramEnd"/>
      <w:r w:rsidRPr="00A37465">
        <w:rPr>
          <w:lang w:val="ru-RU"/>
        </w:rPr>
        <w:t xml:space="preserve"> отвечает техническим требованиям для беспрепятственного передвижения маломобильных групп населения по территории </w:t>
      </w:r>
      <w:r w:rsidRPr="00A37465">
        <w:rPr>
          <w:rFonts w:eastAsia="Arial Unicode MS"/>
          <w:lang w:val="ru-RU"/>
        </w:rPr>
        <w:t>округа</w:t>
      </w:r>
      <w:r w:rsidRPr="00A37465">
        <w:rPr>
          <w:lang w:val="ru-RU"/>
        </w:rPr>
        <w:t>.</w:t>
      </w:r>
    </w:p>
    <w:p w:rsidR="00D504B5" w:rsidRPr="00794449" w:rsidRDefault="00D504B5" w:rsidP="00B84018">
      <w:pPr>
        <w:pStyle w:val="ConsPlusNormal"/>
        <w:ind w:left="-284" w:firstLine="993"/>
        <w:jc w:val="both"/>
        <w:rPr>
          <w:rFonts w:ascii="Times New Roman" w:hAnsi="Times New Roman"/>
        </w:rPr>
      </w:pPr>
    </w:p>
    <w:p w:rsidR="00D504B5" w:rsidRDefault="00D504B5" w:rsidP="00B84018">
      <w:pPr>
        <w:pStyle w:val="ConsPlusNormal"/>
        <w:ind w:left="-284" w:firstLine="993"/>
        <w:jc w:val="both"/>
        <w:rPr>
          <w:rFonts w:ascii="Times New Roman" w:hAnsi="Times New Roman"/>
        </w:rPr>
      </w:pPr>
      <w:r w:rsidRPr="00794449">
        <w:rPr>
          <w:rFonts w:ascii="Times New Roman" w:hAnsi="Times New Roman"/>
        </w:rPr>
        <w:t xml:space="preserve">2. </w:t>
      </w:r>
      <w:r>
        <w:rPr>
          <w:rFonts w:ascii="Times New Roman" w:hAnsi="Times New Roman"/>
        </w:rPr>
        <w:t>Мероприятия по благоустройств</w:t>
      </w:r>
      <w:r w:rsidRPr="00B33C25">
        <w:rPr>
          <w:rFonts w:ascii="Times New Roman" w:hAnsi="Times New Roman"/>
        </w:rPr>
        <w:t>у</w:t>
      </w:r>
      <w:r>
        <w:rPr>
          <w:rFonts w:ascii="Times New Roman" w:hAnsi="Times New Roman"/>
        </w:rPr>
        <w:t xml:space="preserve"> дворовых территорий.</w:t>
      </w:r>
    </w:p>
    <w:p w:rsidR="00D504B5"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t xml:space="preserve">На территории </w:t>
      </w:r>
      <w:r w:rsidRPr="00116F08">
        <w:rPr>
          <w:rFonts w:ascii="Times New Roman" w:eastAsia="Arial Unicode MS" w:hAnsi="Times New Roman"/>
        </w:rPr>
        <w:t>округа</w:t>
      </w:r>
      <w:r w:rsidRPr="00116F08">
        <w:rPr>
          <w:rFonts w:ascii="Times New Roman" w:hAnsi="Times New Roman" w:cs="Times New Roman"/>
        </w:rPr>
        <w:t xml:space="preserve"> </w:t>
      </w:r>
      <w:r w:rsidRPr="00794449">
        <w:rPr>
          <w:rFonts w:ascii="Times New Roman" w:hAnsi="Times New Roman" w:cs="Times New Roman"/>
        </w:rPr>
        <w:t xml:space="preserve">имеются дворовые территории многоквартирных </w:t>
      </w:r>
      <w:r w:rsidR="000E3207">
        <w:rPr>
          <w:rFonts w:ascii="Times New Roman" w:hAnsi="Times New Roman" w:cs="Times New Roman"/>
        </w:rPr>
        <w:t>домов, уровень благоустройства</w:t>
      </w:r>
      <w:r w:rsidRPr="00794449">
        <w:rPr>
          <w:rFonts w:ascii="Times New Roman" w:hAnsi="Times New Roman" w:cs="Times New Roman"/>
        </w:rPr>
        <w:t xml:space="preserve"> которых не отвечает современным требованиям.</w:t>
      </w:r>
    </w:p>
    <w:p w:rsidR="00D504B5" w:rsidRPr="00794449"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t xml:space="preserve">Общее количество </w:t>
      </w:r>
      <w:r>
        <w:rPr>
          <w:rFonts w:ascii="Times New Roman" w:hAnsi="Times New Roman" w:cs="Times New Roman"/>
        </w:rPr>
        <w:t xml:space="preserve">дворовых </w:t>
      </w:r>
      <w:r w:rsidRPr="00794449">
        <w:rPr>
          <w:rFonts w:ascii="Times New Roman" w:hAnsi="Times New Roman" w:cs="Times New Roman"/>
        </w:rPr>
        <w:t xml:space="preserve">территорий в </w:t>
      </w:r>
      <w:r>
        <w:rPr>
          <w:rFonts w:ascii="Times New Roman" w:eastAsia="Arial Unicode MS" w:hAnsi="Times New Roman"/>
        </w:rPr>
        <w:t xml:space="preserve">округе </w:t>
      </w:r>
      <w:r w:rsidRPr="00794449">
        <w:rPr>
          <w:rFonts w:ascii="Times New Roman" w:hAnsi="Times New Roman" w:cs="Times New Roman"/>
        </w:rPr>
        <w:t xml:space="preserve">составляет </w:t>
      </w:r>
      <w:r>
        <w:rPr>
          <w:rFonts w:ascii="Times New Roman" w:hAnsi="Times New Roman" w:cs="Times New Roman"/>
        </w:rPr>
        <w:t xml:space="preserve">98 </w:t>
      </w:r>
      <w:r w:rsidRPr="00794449">
        <w:rPr>
          <w:rFonts w:ascii="Times New Roman" w:hAnsi="Times New Roman" w:cs="Times New Roman"/>
        </w:rPr>
        <w:t xml:space="preserve">ед., из них количество благоустроенных </w:t>
      </w:r>
      <w:r>
        <w:rPr>
          <w:rFonts w:ascii="Times New Roman" w:hAnsi="Times New Roman" w:cs="Times New Roman"/>
        </w:rPr>
        <w:t>дворовых</w:t>
      </w:r>
      <w:r w:rsidRPr="00794449">
        <w:rPr>
          <w:rFonts w:ascii="Times New Roman" w:hAnsi="Times New Roman" w:cs="Times New Roman"/>
        </w:rPr>
        <w:t xml:space="preserve"> территорий общего пользования по состоянию на </w:t>
      </w:r>
      <w:r w:rsidRPr="00116F08">
        <w:rPr>
          <w:rFonts w:ascii="Times New Roman" w:hAnsi="Times New Roman" w:cs="Times New Roman"/>
        </w:rPr>
        <w:t>31 декабря 2018</w:t>
      </w:r>
      <w:r w:rsidRPr="00794449">
        <w:rPr>
          <w:rFonts w:ascii="Times New Roman" w:hAnsi="Times New Roman" w:cs="Times New Roman"/>
        </w:rPr>
        <w:t xml:space="preserve"> года составляет </w:t>
      </w:r>
      <w:r>
        <w:rPr>
          <w:rFonts w:ascii="Times New Roman" w:hAnsi="Times New Roman" w:cs="Times New Roman"/>
        </w:rPr>
        <w:t>4</w:t>
      </w:r>
      <w:r w:rsidR="00503072">
        <w:rPr>
          <w:rFonts w:ascii="Times New Roman" w:hAnsi="Times New Roman" w:cs="Times New Roman"/>
        </w:rPr>
        <w:t>7</w:t>
      </w:r>
      <w:r w:rsidR="00577052">
        <w:rPr>
          <w:rFonts w:ascii="Times New Roman" w:hAnsi="Times New Roman" w:cs="Times New Roman"/>
        </w:rPr>
        <w:t xml:space="preserve"> </w:t>
      </w:r>
      <w:r w:rsidRPr="00794449">
        <w:rPr>
          <w:rFonts w:ascii="Times New Roman" w:hAnsi="Times New Roman" w:cs="Times New Roman"/>
        </w:rPr>
        <w:t>ед.</w:t>
      </w:r>
    </w:p>
    <w:p w:rsidR="00D504B5" w:rsidRPr="00794449"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lastRenderedPageBreak/>
        <w:t xml:space="preserve">Таким образом, общее количество </w:t>
      </w:r>
      <w:r>
        <w:rPr>
          <w:rFonts w:ascii="Times New Roman" w:hAnsi="Times New Roman" w:cs="Times New Roman"/>
        </w:rPr>
        <w:t>дворовых</w:t>
      </w:r>
      <w:r w:rsidRPr="00794449">
        <w:rPr>
          <w:rFonts w:ascii="Times New Roman" w:hAnsi="Times New Roman" w:cs="Times New Roman"/>
        </w:rPr>
        <w:t xml:space="preserve"> территорий, нуждающихся в благоустройстве по состоянию на </w:t>
      </w:r>
      <w:r w:rsidRPr="00116F08">
        <w:rPr>
          <w:rFonts w:ascii="Times New Roman" w:hAnsi="Times New Roman" w:cs="Times New Roman"/>
        </w:rPr>
        <w:t>31 декабря 2018</w:t>
      </w:r>
      <w:r w:rsidRPr="00794449">
        <w:rPr>
          <w:rFonts w:ascii="Times New Roman" w:hAnsi="Times New Roman" w:cs="Times New Roman"/>
        </w:rPr>
        <w:t xml:space="preserve"> года</w:t>
      </w:r>
      <w:r w:rsidR="00606210">
        <w:rPr>
          <w:rFonts w:ascii="Times New Roman" w:hAnsi="Times New Roman" w:cs="Times New Roman"/>
        </w:rPr>
        <w:t>,</w:t>
      </w:r>
      <w:r w:rsidRPr="00794449">
        <w:rPr>
          <w:rFonts w:ascii="Times New Roman" w:hAnsi="Times New Roman" w:cs="Times New Roman"/>
        </w:rPr>
        <w:t xml:space="preserve"> соста</w:t>
      </w:r>
      <w:r>
        <w:rPr>
          <w:rFonts w:ascii="Times New Roman" w:hAnsi="Times New Roman" w:cs="Times New Roman"/>
        </w:rPr>
        <w:t>в</w:t>
      </w:r>
      <w:r w:rsidRPr="00794449">
        <w:rPr>
          <w:rFonts w:ascii="Times New Roman" w:hAnsi="Times New Roman" w:cs="Times New Roman"/>
        </w:rPr>
        <w:t xml:space="preserve">ляет </w:t>
      </w:r>
      <w:r w:rsidR="00E56E51">
        <w:rPr>
          <w:rFonts w:ascii="Times New Roman" w:hAnsi="Times New Roman" w:cs="Times New Roman"/>
        </w:rPr>
        <w:t>51</w:t>
      </w:r>
      <w:r w:rsidRPr="00794449">
        <w:rPr>
          <w:rFonts w:ascii="Times New Roman" w:hAnsi="Times New Roman" w:cs="Times New Roman"/>
        </w:rPr>
        <w:t xml:space="preserve"> ед.</w:t>
      </w:r>
    </w:p>
    <w:p w:rsidR="00D504B5" w:rsidRPr="00794449" w:rsidRDefault="00D504B5" w:rsidP="00885A40">
      <w:pPr>
        <w:pStyle w:val="ConsPlusNormal"/>
        <w:ind w:left="-284" w:firstLine="568"/>
        <w:jc w:val="both"/>
        <w:rPr>
          <w:rFonts w:ascii="Times New Roman" w:hAnsi="Times New Roman" w:cs="Times New Roman"/>
        </w:rPr>
      </w:pPr>
      <w:r w:rsidRPr="00794449">
        <w:rPr>
          <w:rFonts w:ascii="Times New Roman" w:hAnsi="Times New Roman"/>
        </w:rPr>
        <w:t xml:space="preserve">Работы по благоустройству дворовых территорий в </w:t>
      </w:r>
      <w:r>
        <w:rPr>
          <w:rFonts w:ascii="Times New Roman" w:eastAsia="Arial Unicode MS" w:hAnsi="Times New Roman"/>
        </w:rPr>
        <w:t xml:space="preserve">округе </w:t>
      </w:r>
      <w:r w:rsidRPr="00794449">
        <w:rPr>
          <w:rFonts w:ascii="Times New Roman" w:hAnsi="Times New Roman"/>
        </w:rPr>
        <w:t>могут выполняться в соответствии с минимальным и (или) дополнительным перечнем видов таких работ.</w:t>
      </w:r>
    </w:p>
    <w:p w:rsidR="00D504B5" w:rsidRPr="00FF5A40" w:rsidRDefault="00D504B5" w:rsidP="00885A40">
      <w:pPr>
        <w:pStyle w:val="ConsPlusNormal"/>
        <w:ind w:left="-284" w:firstLine="568"/>
        <w:jc w:val="both"/>
        <w:rPr>
          <w:rFonts w:ascii="Times New Roman" w:hAnsi="Times New Roman" w:cs="Times New Roman"/>
        </w:rPr>
      </w:pPr>
      <w:r w:rsidRPr="00794449">
        <w:rPr>
          <w:rFonts w:ascii="Times New Roman" w:hAnsi="Times New Roman"/>
        </w:rPr>
        <w:t>Минимальный перечень видов работ по благоустройству дворовых территорий включает в себя работы по обеспечению освещения дворовых территорий, ремонту дворовых проездов, установке скамеек и урн</w:t>
      </w:r>
      <w:r>
        <w:rPr>
          <w:rFonts w:ascii="Times New Roman" w:hAnsi="Times New Roman"/>
        </w:rPr>
        <w:t xml:space="preserve"> (далее – минимальный перечень видов работ по благоустройству дворовых территорий)</w:t>
      </w:r>
      <w:r w:rsidRPr="00794449">
        <w:rPr>
          <w:rFonts w:ascii="Times New Roman" w:hAnsi="Times New Roman"/>
        </w:rPr>
        <w:t>.</w:t>
      </w:r>
      <w:r>
        <w:rPr>
          <w:rFonts w:ascii="Times New Roman" w:hAnsi="Times New Roman"/>
        </w:rPr>
        <w:t xml:space="preserve"> </w:t>
      </w:r>
      <w:r w:rsidRPr="00FF5A40">
        <w:rPr>
          <w:rFonts w:ascii="Times New Roman" w:hAnsi="Times New Roman" w:cs="Times New Roman"/>
        </w:rPr>
        <w:t>Визуализированный перечень образцов элементов благоустройства, предлагаемых к размещению на дворовой территории</w:t>
      </w:r>
      <w:r w:rsidRPr="00FF5A40">
        <w:rPr>
          <w:rFonts w:ascii="Times New Roman" w:hAnsi="Times New Roman"/>
        </w:rPr>
        <w:t>,</w:t>
      </w:r>
      <w:r w:rsidRPr="00FF5A40">
        <w:rPr>
          <w:rFonts w:ascii="Times New Roman" w:hAnsi="Times New Roman" w:cs="Times New Roman"/>
        </w:rPr>
        <w:t xml:space="preserve"> сформированный исходя из минимального перечня работ по благоустройству дворовых территорий</w:t>
      </w:r>
      <w:r w:rsidR="00606210">
        <w:rPr>
          <w:rFonts w:ascii="Times New Roman" w:hAnsi="Times New Roman" w:cs="Times New Roman"/>
        </w:rPr>
        <w:t>,</w:t>
      </w:r>
      <w:r w:rsidRPr="00FF5A40">
        <w:rPr>
          <w:rFonts w:ascii="Times New Roman" w:hAnsi="Times New Roman" w:cs="Times New Roman"/>
        </w:rPr>
        <w:t xml:space="preserve"> п</w:t>
      </w:r>
      <w:r>
        <w:rPr>
          <w:rFonts w:ascii="Times New Roman" w:hAnsi="Times New Roman" w:cs="Times New Roman"/>
        </w:rPr>
        <w:t>риведен</w:t>
      </w:r>
      <w:r w:rsidRPr="00FF5A40">
        <w:rPr>
          <w:rFonts w:ascii="Times New Roman" w:hAnsi="Times New Roman" w:cs="Times New Roman"/>
        </w:rPr>
        <w:t xml:space="preserve"> в Приложени</w:t>
      </w:r>
      <w:r>
        <w:rPr>
          <w:rFonts w:ascii="Times New Roman" w:hAnsi="Times New Roman" w:cs="Times New Roman"/>
        </w:rPr>
        <w:t>и</w:t>
      </w:r>
      <w:r w:rsidRPr="00FF5A40">
        <w:rPr>
          <w:rFonts w:ascii="Times New Roman" w:hAnsi="Times New Roman" w:cs="Times New Roman"/>
        </w:rPr>
        <w:t xml:space="preserve"> </w:t>
      </w:r>
      <w:r>
        <w:rPr>
          <w:rFonts w:ascii="Times New Roman" w:hAnsi="Times New Roman" w:cs="Times New Roman"/>
        </w:rPr>
        <w:t xml:space="preserve">№ </w:t>
      </w:r>
      <w:r w:rsidR="00A371AB">
        <w:rPr>
          <w:rFonts w:ascii="Times New Roman" w:hAnsi="Times New Roman" w:cs="Times New Roman"/>
        </w:rPr>
        <w:t>10</w:t>
      </w:r>
      <w:r>
        <w:rPr>
          <w:rFonts w:ascii="Times New Roman" w:hAnsi="Times New Roman" w:cs="Times New Roman"/>
        </w:rPr>
        <w:t xml:space="preserve"> к Программе</w:t>
      </w:r>
      <w:r w:rsidRPr="00FF5A40">
        <w:rPr>
          <w:rFonts w:ascii="Times New Roman" w:hAnsi="Times New Roman" w:cs="Times New Roman"/>
        </w:rPr>
        <w:t>.</w:t>
      </w:r>
    </w:p>
    <w:p w:rsidR="00D504B5" w:rsidRPr="00794449" w:rsidRDefault="00D504B5" w:rsidP="00885A40">
      <w:pPr>
        <w:pStyle w:val="ConsPlusNormal"/>
        <w:ind w:left="-284" w:firstLine="568"/>
        <w:jc w:val="both"/>
        <w:rPr>
          <w:rFonts w:ascii="Times New Roman" w:hAnsi="Times New Roman" w:cs="Times New Roman"/>
        </w:rPr>
      </w:pPr>
      <w:r w:rsidRPr="00794449">
        <w:rPr>
          <w:rFonts w:ascii="Times New Roman" w:hAnsi="Times New Roman"/>
        </w:rPr>
        <w:t xml:space="preserve">Дополнительный перечень видов работ по благоустройству дворовых территорий в </w:t>
      </w:r>
      <w:r>
        <w:rPr>
          <w:rFonts w:ascii="Times New Roman" w:eastAsia="Arial Unicode MS" w:hAnsi="Times New Roman"/>
        </w:rPr>
        <w:t>округе</w:t>
      </w:r>
      <w:r w:rsidRPr="00794449">
        <w:rPr>
          <w:rFonts w:ascii="Times New Roman" w:hAnsi="Times New Roman"/>
        </w:rPr>
        <w:t xml:space="preserve"> включает в себя работы по оборудованию детских и (или) спортивных площадок, автомобильных парковок, озеленению дворовых территорий, установке малых архитектурных форм (далее – дополнительный перечень видов работ по благоустройству дворовых территорий).</w:t>
      </w:r>
    </w:p>
    <w:p w:rsidR="00D504B5" w:rsidRPr="00794449" w:rsidRDefault="00D504B5" w:rsidP="00885A40">
      <w:pPr>
        <w:pStyle w:val="ConsPlusNormal"/>
        <w:ind w:left="-284" w:firstLine="568"/>
        <w:jc w:val="both"/>
        <w:rPr>
          <w:rFonts w:ascii="Times New Roman" w:hAnsi="Times New Roman" w:cs="Times New Roman"/>
        </w:rPr>
      </w:pPr>
      <w:proofErr w:type="spellStart"/>
      <w:r w:rsidRPr="00794449">
        <w:rPr>
          <w:rFonts w:ascii="Times New Roman" w:hAnsi="Times New Roman"/>
        </w:rPr>
        <w:t>Софинансирование</w:t>
      </w:r>
      <w:proofErr w:type="spellEnd"/>
      <w:r w:rsidRPr="00794449">
        <w:rPr>
          <w:rFonts w:ascii="Times New Roman" w:hAnsi="Times New Roman"/>
        </w:rPr>
        <w:t xml:space="preserve"> за счет субсидии работ,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D504B5" w:rsidRPr="00794449" w:rsidRDefault="00D504B5" w:rsidP="00885A40">
      <w:pPr>
        <w:pStyle w:val="ConsPlusNormal"/>
        <w:ind w:left="-284" w:firstLine="568"/>
        <w:jc w:val="both"/>
        <w:rPr>
          <w:rFonts w:ascii="Times New Roman" w:hAnsi="Times New Roman" w:cs="Times New Roman"/>
        </w:rPr>
      </w:pPr>
      <w:proofErr w:type="spellStart"/>
      <w:proofErr w:type="gramStart"/>
      <w:r w:rsidRPr="00794449">
        <w:rPr>
          <w:rFonts w:ascii="Times New Roman" w:hAnsi="Times New Roman"/>
        </w:rPr>
        <w:t>Софинансирование</w:t>
      </w:r>
      <w:proofErr w:type="spellEnd"/>
      <w:r w:rsidRPr="00794449">
        <w:rPr>
          <w:rFonts w:ascii="Times New Roman" w:hAnsi="Times New Roman"/>
        </w:rPr>
        <w:t xml:space="preserve"> за счет субсидии работ, предусмотренных минимальным перечнем видов работ по благоустройству дворовых территорий, осуществляется при наличии решения </w:t>
      </w:r>
      <w:r w:rsidRPr="000E6E37">
        <w:rPr>
          <w:rFonts w:ascii="Times New Roman" w:hAnsi="Times New Roman" w:cs="Times New Roman"/>
        </w:rPr>
        <w:t>собственников помещений в многоквартирном доме о трудовом участии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форме однодневного субботника, оформляемого соответствующим</w:t>
      </w:r>
      <w:r w:rsidRPr="00794449">
        <w:rPr>
          <w:rFonts w:ascii="Times New Roman" w:hAnsi="Times New Roman"/>
        </w:rPr>
        <w:t xml:space="preserve"> актом </w:t>
      </w:r>
      <w:r>
        <w:rPr>
          <w:rFonts w:ascii="Times New Roman" w:hAnsi="Times New Roman"/>
        </w:rPr>
        <w:t>администрации</w:t>
      </w:r>
      <w:proofErr w:type="gramEnd"/>
      <w:r>
        <w:rPr>
          <w:rFonts w:ascii="Times New Roman" w:hAnsi="Times New Roman"/>
        </w:rPr>
        <w:t xml:space="preserve"> округа</w:t>
      </w:r>
      <w:r w:rsidRPr="00794449">
        <w:rPr>
          <w:rFonts w:ascii="Times New Roman" w:hAnsi="Times New Roman"/>
        </w:rPr>
        <w:t>.</w:t>
      </w:r>
    </w:p>
    <w:p w:rsidR="00D504B5" w:rsidRPr="00116F08" w:rsidRDefault="00D504B5" w:rsidP="00885A40">
      <w:pPr>
        <w:pStyle w:val="ConsPlusNormal"/>
        <w:ind w:left="-284" w:firstLine="568"/>
        <w:jc w:val="both"/>
        <w:rPr>
          <w:rFonts w:ascii="Times New Roman" w:hAnsi="Times New Roman" w:cs="Times New Roman"/>
        </w:rPr>
      </w:pPr>
      <w:r w:rsidRPr="00794449">
        <w:rPr>
          <w:rFonts w:ascii="Times New Roman" w:hAnsi="Times New Roman"/>
        </w:rPr>
        <w:t xml:space="preserve">Обязанность по подтверждению факта проведения однодневного субботника по уборке дворовой территории в </w:t>
      </w:r>
      <w:r>
        <w:rPr>
          <w:rFonts w:ascii="Times New Roman" w:hAnsi="Times New Roman"/>
        </w:rPr>
        <w:t>округе</w:t>
      </w:r>
      <w:r w:rsidRPr="00794449">
        <w:rPr>
          <w:rFonts w:ascii="Times New Roman" w:hAnsi="Times New Roman"/>
        </w:rPr>
        <w:t xml:space="preserve"> возлагается на </w:t>
      </w:r>
      <w:r>
        <w:rPr>
          <w:rFonts w:ascii="Times New Roman" w:hAnsi="Times New Roman"/>
        </w:rPr>
        <w:t>администрацию округа</w:t>
      </w:r>
      <w:r w:rsidRPr="00116F08">
        <w:rPr>
          <w:rFonts w:ascii="Times New Roman" w:hAnsi="Times New Roman"/>
          <w:i/>
        </w:rPr>
        <w:t>.</w:t>
      </w:r>
    </w:p>
    <w:p w:rsidR="00D504B5" w:rsidRPr="00794449" w:rsidRDefault="00D504B5" w:rsidP="00885A40">
      <w:pPr>
        <w:pStyle w:val="ConsPlusNormal"/>
        <w:ind w:left="-284" w:firstLine="568"/>
        <w:jc w:val="both"/>
        <w:rPr>
          <w:rFonts w:ascii="Times New Roman" w:hAnsi="Times New Roman"/>
        </w:rPr>
      </w:pPr>
      <w:proofErr w:type="gramStart"/>
      <w:r>
        <w:rPr>
          <w:rFonts w:ascii="Times New Roman" w:hAnsi="Times New Roman"/>
        </w:rPr>
        <w:t>В случае предоставления субсидии из федерального бюджета в рамках федерального проекта «Формирование комфортной городской среды» национального пр</w:t>
      </w:r>
      <w:r w:rsidR="00606210">
        <w:rPr>
          <w:rFonts w:ascii="Times New Roman" w:hAnsi="Times New Roman"/>
        </w:rPr>
        <w:t>оекта «Жилье и городская среда»</w:t>
      </w:r>
      <w:r>
        <w:rPr>
          <w:rFonts w:ascii="Times New Roman" w:hAnsi="Times New Roman"/>
        </w:rPr>
        <w:t xml:space="preserve"> </w:t>
      </w:r>
      <w:proofErr w:type="spellStart"/>
      <w:r>
        <w:rPr>
          <w:rFonts w:ascii="Times New Roman" w:hAnsi="Times New Roman"/>
        </w:rPr>
        <w:t>с</w:t>
      </w:r>
      <w:r w:rsidRPr="00794449">
        <w:rPr>
          <w:rFonts w:ascii="Times New Roman" w:hAnsi="Times New Roman"/>
        </w:rPr>
        <w:t>офинансирование</w:t>
      </w:r>
      <w:proofErr w:type="spellEnd"/>
      <w:r w:rsidRPr="00794449">
        <w:rPr>
          <w:rFonts w:ascii="Times New Roman" w:hAnsi="Times New Roman"/>
        </w:rPr>
        <w:t xml:space="preserve"> за счет субсидии работ, предусмотренных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w:t>
      </w:r>
      <w:proofErr w:type="spellStart"/>
      <w:r w:rsidRPr="00794449">
        <w:rPr>
          <w:rFonts w:ascii="Times New Roman" w:hAnsi="Times New Roman"/>
        </w:rPr>
        <w:t>софинансировании</w:t>
      </w:r>
      <w:proofErr w:type="spellEnd"/>
      <w:r w:rsidRPr="00794449">
        <w:rPr>
          <w:rFonts w:ascii="Times New Roman" w:hAnsi="Times New Roman"/>
        </w:rPr>
        <w:t xml:space="preserve"> заинтересованными лицами в размере не менее 20 процентов стоимости выполнения таких работ.</w:t>
      </w:r>
      <w:proofErr w:type="gramEnd"/>
      <w:r w:rsidRPr="00794449">
        <w:rPr>
          <w:rFonts w:ascii="Times New Roman" w:hAnsi="Times New Roman"/>
        </w:rPr>
        <w:t xml:space="preserve"> Такое условие распространяется на дворовые территории, включенные в муниципальные программы после вступления в силу </w:t>
      </w:r>
      <w:r w:rsidRPr="00794449">
        <w:rPr>
          <w:rFonts w:ascii="Times New Roman" w:hAnsi="Times New Roman"/>
        </w:rPr>
        <w:lastRenderedPageBreak/>
        <w:t>постановления Правительства Российской Федерации от 9 февраля</w:t>
      </w:r>
      <w:r>
        <w:rPr>
          <w:rFonts w:ascii="Times New Roman" w:hAnsi="Times New Roman"/>
        </w:rPr>
        <w:t xml:space="preserve"> </w:t>
      </w:r>
      <w:r w:rsidRPr="00794449">
        <w:rPr>
          <w:rFonts w:ascii="Times New Roman" w:hAnsi="Times New Roman"/>
        </w:rPr>
        <w:t xml:space="preserve">2019 г. </w:t>
      </w:r>
      <w:r w:rsidR="002E599E">
        <w:rPr>
          <w:rFonts w:ascii="Times New Roman" w:hAnsi="Times New Roman"/>
        </w:rPr>
        <w:t xml:space="preserve">                </w:t>
      </w:r>
      <w:r w:rsidRPr="00794449">
        <w:rPr>
          <w:rFonts w:ascii="Times New Roman" w:hAnsi="Times New Roman"/>
        </w:rPr>
        <w:t>№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504B5" w:rsidRDefault="00D504B5" w:rsidP="00885A40">
      <w:pPr>
        <w:pStyle w:val="ConsPlusNormal"/>
        <w:ind w:left="-284" w:firstLine="568"/>
        <w:jc w:val="both"/>
        <w:rPr>
          <w:rFonts w:ascii="Times New Roman" w:hAnsi="Times New Roman"/>
        </w:rPr>
      </w:pPr>
      <w:r w:rsidRPr="00794449">
        <w:rPr>
          <w:rFonts w:ascii="Times New Roman" w:hAnsi="Times New Roman"/>
        </w:rPr>
        <w:t>Адресный перечень дворовых территорий, нуждающихся в благоустройстве (с учетом их физического состояния)</w:t>
      </w:r>
      <w:r>
        <w:rPr>
          <w:rFonts w:ascii="Times New Roman" w:hAnsi="Times New Roman"/>
        </w:rPr>
        <w:t xml:space="preserve"> и подлежащих благоустройству, </w:t>
      </w:r>
      <w:r w:rsidRPr="00794449">
        <w:rPr>
          <w:rFonts w:ascii="Times New Roman" w:hAnsi="Times New Roman"/>
        </w:rPr>
        <w:t>исходя из минимального перечня работ по благоустройству</w:t>
      </w:r>
      <w:r>
        <w:rPr>
          <w:rFonts w:ascii="Times New Roman" w:hAnsi="Times New Roman"/>
        </w:rPr>
        <w:t>, в 2018 – 2024 годах,</w:t>
      </w:r>
      <w:r w:rsidRPr="00794449">
        <w:rPr>
          <w:rFonts w:ascii="Times New Roman" w:hAnsi="Times New Roman"/>
        </w:rPr>
        <w:t xml:space="preserve"> </w:t>
      </w:r>
      <w:r>
        <w:rPr>
          <w:rFonts w:ascii="Times New Roman" w:hAnsi="Times New Roman"/>
        </w:rPr>
        <w:t>приведен в П</w:t>
      </w:r>
      <w:r w:rsidRPr="00794449">
        <w:rPr>
          <w:rFonts w:ascii="Times New Roman" w:hAnsi="Times New Roman"/>
        </w:rPr>
        <w:t>риложени</w:t>
      </w:r>
      <w:r>
        <w:rPr>
          <w:rFonts w:ascii="Times New Roman" w:hAnsi="Times New Roman"/>
        </w:rPr>
        <w:t>и</w:t>
      </w:r>
      <w:r w:rsidRPr="00794449">
        <w:rPr>
          <w:rFonts w:ascii="Times New Roman" w:hAnsi="Times New Roman"/>
        </w:rPr>
        <w:t xml:space="preserve"> </w:t>
      </w:r>
      <w:r>
        <w:rPr>
          <w:rFonts w:ascii="Times New Roman" w:hAnsi="Times New Roman"/>
        </w:rPr>
        <w:t xml:space="preserve">№ </w:t>
      </w:r>
      <w:r w:rsidR="00A371AB">
        <w:rPr>
          <w:rFonts w:ascii="Times New Roman" w:hAnsi="Times New Roman"/>
        </w:rPr>
        <w:t xml:space="preserve">9 </w:t>
      </w:r>
      <w:r>
        <w:rPr>
          <w:rFonts w:ascii="Times New Roman" w:hAnsi="Times New Roman"/>
        </w:rPr>
        <w:t>к П</w:t>
      </w:r>
      <w:r w:rsidRPr="00794449">
        <w:rPr>
          <w:rFonts w:ascii="Times New Roman" w:hAnsi="Times New Roman"/>
        </w:rPr>
        <w:t>рограмме.</w:t>
      </w:r>
    </w:p>
    <w:p w:rsidR="00D504B5" w:rsidRPr="00794449" w:rsidRDefault="00D504B5" w:rsidP="00885A40">
      <w:pPr>
        <w:pStyle w:val="ConsPlusNormal"/>
        <w:ind w:left="-284" w:firstLine="568"/>
        <w:jc w:val="both"/>
        <w:rPr>
          <w:rFonts w:ascii="Times New Roman" w:hAnsi="Times New Roman"/>
        </w:rPr>
      </w:pPr>
      <w:r w:rsidRPr="00794449">
        <w:rPr>
          <w:rFonts w:ascii="Times New Roman" w:hAnsi="Times New Roman"/>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w:t>
      </w:r>
      <w:r>
        <w:rPr>
          <w:rFonts w:ascii="Times New Roman" w:hAnsi="Times New Roman"/>
        </w:rPr>
        <w:t>Порядком по инвентаризации</w:t>
      </w:r>
      <w:r w:rsidRPr="00794449">
        <w:rPr>
          <w:rFonts w:ascii="Times New Roman" w:hAnsi="Times New Roman"/>
        </w:rPr>
        <w:t>.</w:t>
      </w:r>
    </w:p>
    <w:p w:rsidR="00D504B5" w:rsidRDefault="00D504B5" w:rsidP="00885A40">
      <w:pPr>
        <w:pStyle w:val="ConsPlusNormal"/>
        <w:ind w:left="-284" w:firstLine="568"/>
        <w:jc w:val="both"/>
        <w:rPr>
          <w:rFonts w:ascii="Times New Roman" w:eastAsia="Arial Unicode MS" w:hAnsi="Times New Roman"/>
        </w:rPr>
      </w:pPr>
      <w:proofErr w:type="gramStart"/>
      <w:r w:rsidRPr="00794449">
        <w:rPr>
          <w:rFonts w:ascii="Times New Roman" w:hAnsi="Times New Roman"/>
        </w:rPr>
        <w:t xml:space="preserve">Администрация </w:t>
      </w:r>
      <w:r>
        <w:rPr>
          <w:rFonts w:ascii="Times New Roman" w:hAnsi="Times New Roman"/>
        </w:rPr>
        <w:t xml:space="preserve">округа </w:t>
      </w:r>
      <w:r w:rsidRPr="00794449">
        <w:rPr>
          <w:rFonts w:ascii="Times New Roman" w:eastAsia="Arial Unicode MS" w:hAnsi="Times New Roman"/>
        </w:rPr>
        <w:t xml:space="preserve">вправе исключать </w:t>
      </w:r>
      <w:r>
        <w:rPr>
          <w:rFonts w:ascii="Times New Roman" w:eastAsia="Arial Unicode MS" w:hAnsi="Times New Roman"/>
        </w:rPr>
        <w:t>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при условии одобрения решения об исключении указанных территорий из адресного перечня дворовых территорий межведомственной комиссией, в порядке, установленном межведомственной комиссией.</w:t>
      </w:r>
      <w:proofErr w:type="gramEnd"/>
    </w:p>
    <w:p w:rsidR="00D504B5" w:rsidRDefault="00D504B5" w:rsidP="00885A40">
      <w:pPr>
        <w:pStyle w:val="ConsPlusNormal"/>
        <w:ind w:left="-284" w:firstLine="568"/>
        <w:jc w:val="both"/>
        <w:rPr>
          <w:rFonts w:ascii="Times New Roman" w:eastAsia="Arial Unicode MS" w:hAnsi="Times New Roman"/>
        </w:rPr>
      </w:pPr>
      <w:r>
        <w:rPr>
          <w:rFonts w:ascii="Times New Roman" w:eastAsia="Arial Unicode MS" w:hAnsi="Times New Roman"/>
        </w:rPr>
        <w:t xml:space="preserve">Администрация </w:t>
      </w:r>
      <w:r>
        <w:rPr>
          <w:rFonts w:ascii="Times New Roman" w:hAnsi="Times New Roman"/>
        </w:rPr>
        <w:t>округа</w:t>
      </w:r>
      <w:r>
        <w:rPr>
          <w:rFonts w:ascii="Times New Roman" w:eastAsia="Arial Unicode MS" w:hAnsi="Times New Roman"/>
        </w:rPr>
        <w:t xml:space="preserve"> вправе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 При этом исключение дворовой территории из адресного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администрации </w:t>
      </w:r>
      <w:r>
        <w:rPr>
          <w:rFonts w:ascii="Times New Roman" w:hAnsi="Times New Roman"/>
        </w:rPr>
        <w:t>округа</w:t>
      </w:r>
      <w:r>
        <w:rPr>
          <w:rFonts w:ascii="Times New Roman" w:eastAsia="Arial Unicode MS" w:hAnsi="Times New Roman"/>
        </w:rPr>
        <w:t xml:space="preserve"> межведомственной комиссией в порядке, установленном комиссией.</w:t>
      </w:r>
    </w:p>
    <w:p w:rsidR="00D504B5" w:rsidRPr="002D6649" w:rsidRDefault="00D504B5" w:rsidP="00885A40">
      <w:pPr>
        <w:pStyle w:val="ConsPlusNormal"/>
        <w:ind w:left="-284" w:firstLine="568"/>
        <w:jc w:val="both"/>
        <w:rPr>
          <w:rFonts w:ascii="Times New Roman" w:eastAsia="Arial Unicode MS" w:hAnsi="Times New Roman"/>
        </w:rPr>
      </w:pPr>
      <w:r>
        <w:rPr>
          <w:rFonts w:ascii="Times New Roman" w:eastAsia="Arial Unicode MS" w:hAnsi="Times New Roman"/>
        </w:rPr>
        <w:t xml:space="preserve">При выполнении работ по благоустройству дворовых территорий с использованием средств субсидии, администрацией </w:t>
      </w:r>
      <w:r>
        <w:rPr>
          <w:rFonts w:ascii="Times New Roman" w:hAnsi="Times New Roman"/>
        </w:rPr>
        <w:t>округа</w:t>
      </w:r>
      <w:r>
        <w:rPr>
          <w:rFonts w:ascii="Times New Roman" w:eastAsia="Arial Unicode MS" w:hAnsi="Times New Roman"/>
        </w:rPr>
        <w:t xml:space="preserve"> обеспечивается реализация мероприятий по проведению работ по образованию земельных участков, на которых расположены многоквартирные дома, входящие в благоустраиваемую дворовую территорию.</w:t>
      </w:r>
    </w:p>
    <w:p w:rsidR="00D504B5" w:rsidRPr="00606210" w:rsidRDefault="00D504B5" w:rsidP="00885A40">
      <w:pPr>
        <w:pStyle w:val="ConsPlusNormal"/>
        <w:ind w:left="-284" w:firstLine="568"/>
        <w:jc w:val="both"/>
        <w:rPr>
          <w:rFonts w:ascii="Times New Roman" w:eastAsia="Arial Unicode MS" w:hAnsi="Times New Roman"/>
        </w:rPr>
      </w:pPr>
      <w:proofErr w:type="gramStart"/>
      <w:r w:rsidRPr="00606210">
        <w:rPr>
          <w:rFonts w:ascii="Times New Roman" w:eastAsia="Arial Unicode MS" w:hAnsi="Times New Roman"/>
        </w:rPr>
        <w:t xml:space="preserve">При выполнении работ по благоустройству дворовых территорий с использованием средств субсидии, администрация </w:t>
      </w:r>
      <w:r w:rsidRPr="00606210">
        <w:rPr>
          <w:rFonts w:ascii="Times New Roman" w:hAnsi="Times New Roman"/>
        </w:rPr>
        <w:t>округа</w:t>
      </w:r>
      <w:r w:rsidR="00606210">
        <w:rPr>
          <w:rFonts w:ascii="Times New Roman" w:hAnsi="Times New Roman"/>
        </w:rPr>
        <w:t xml:space="preserve"> </w:t>
      </w:r>
      <w:r w:rsidRPr="00606210">
        <w:rPr>
          <w:rFonts w:ascii="Times New Roman" w:eastAsia="Arial Unicode MS" w:hAnsi="Times New Roman"/>
        </w:rPr>
        <w:t xml:space="preserve">заключает </w:t>
      </w:r>
      <w:r w:rsidR="000E3207">
        <w:rPr>
          <w:rFonts w:ascii="Times New Roman" w:eastAsia="Arial Unicode MS" w:hAnsi="Times New Roman"/>
        </w:rPr>
        <w:t xml:space="preserve">муниципальный контракт </w:t>
      </w:r>
      <w:r w:rsidRPr="00606210">
        <w:rPr>
          <w:rFonts w:ascii="Times New Roman" w:eastAsia="Arial Unicode MS" w:hAnsi="Times New Roman"/>
        </w:rPr>
        <w:t>по результатам закупки товаров, работ и услуг для обеспечения муниципальных нужд в целях реализации программы не позднее 1 мая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w:t>
      </w:r>
      <w:proofErr w:type="gramEnd"/>
      <w:r w:rsidRPr="00606210">
        <w:rPr>
          <w:rFonts w:ascii="Times New Roman" w:eastAsia="Arial Unicode MS" w:hAnsi="Times New Roman"/>
        </w:rPr>
        <w:t xml:space="preserve">, </w:t>
      </w:r>
      <w:r w:rsidRPr="00606210">
        <w:rPr>
          <w:rFonts w:ascii="Times New Roman" w:eastAsia="Arial Unicode MS" w:hAnsi="Times New Roman"/>
        </w:rPr>
        <w:lastRenderedPageBreak/>
        <w:t>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504B5" w:rsidRDefault="00D504B5" w:rsidP="00885A40">
      <w:pPr>
        <w:pStyle w:val="ConsPlusNormal"/>
        <w:ind w:left="-284" w:firstLine="568"/>
        <w:jc w:val="both"/>
        <w:rPr>
          <w:rFonts w:ascii="Times New Roman" w:hAnsi="Times New Roman"/>
        </w:rPr>
      </w:pPr>
      <w:r>
        <w:rPr>
          <w:rFonts w:ascii="Times New Roman" w:hAnsi="Times New Roman"/>
        </w:rPr>
        <w:t xml:space="preserve">При выполнении работ по благоустройству дворовых территорий с </w:t>
      </w:r>
      <w:r w:rsidR="00606210">
        <w:rPr>
          <w:rFonts w:ascii="Times New Roman" w:hAnsi="Times New Roman"/>
        </w:rPr>
        <w:t>использованием средств субсидии</w:t>
      </w:r>
      <w:r>
        <w:rPr>
          <w:rFonts w:ascii="Times New Roman" w:hAnsi="Times New Roman"/>
        </w:rPr>
        <w:t xml:space="preserve"> администрация округа</w:t>
      </w:r>
      <w:r>
        <w:rPr>
          <w:rFonts w:ascii="Times New Roman" w:eastAsia="Arial Unicode MS" w:hAnsi="Times New Roman"/>
        </w:rPr>
        <w:t xml:space="preserve"> </w:t>
      </w:r>
      <w:r>
        <w:rPr>
          <w:rFonts w:ascii="Times New Roman" w:hAnsi="Times New Roman"/>
        </w:rPr>
        <w:t xml:space="preserve">устанавливает минимальный трёхлетний гарантийный срок на результаты выполненных работ по благоустройству дворовых территорий, </w:t>
      </w:r>
      <w:proofErr w:type="spellStart"/>
      <w:r>
        <w:rPr>
          <w:rFonts w:ascii="Times New Roman" w:hAnsi="Times New Roman"/>
        </w:rPr>
        <w:t>софинансируемых</w:t>
      </w:r>
      <w:proofErr w:type="spellEnd"/>
      <w:r>
        <w:rPr>
          <w:rFonts w:ascii="Times New Roman" w:hAnsi="Times New Roman"/>
        </w:rPr>
        <w:t xml:space="preserve"> за счет средств субсидии.</w:t>
      </w:r>
    </w:p>
    <w:p w:rsidR="00D504B5" w:rsidRDefault="00D504B5" w:rsidP="00885A40">
      <w:pPr>
        <w:pStyle w:val="ConsPlusNormal"/>
        <w:ind w:left="-284" w:firstLine="568"/>
        <w:jc w:val="both"/>
        <w:rPr>
          <w:rFonts w:ascii="Times New Roman" w:hAnsi="Times New Roman"/>
        </w:rPr>
      </w:pPr>
      <w:r>
        <w:rPr>
          <w:rFonts w:ascii="Times New Roman" w:hAnsi="Times New Roman"/>
        </w:rPr>
        <w:t xml:space="preserve">В соответствии с государственной </w:t>
      </w:r>
      <w:r w:rsidR="00606210">
        <w:rPr>
          <w:rFonts w:ascii="Times New Roman" w:hAnsi="Times New Roman"/>
        </w:rPr>
        <w:t>программой Ставропольского края</w:t>
      </w:r>
      <w:r>
        <w:rPr>
          <w:rFonts w:ascii="Times New Roman" w:hAnsi="Times New Roman"/>
        </w:rPr>
        <w:t xml:space="preserve"> расходование средств субсидии, предоставленной муниципальному образованию края на выполнение работ по благоустройству дворовых территорий, может осуществляться по решению администрации округа одним из следующих способов:</w:t>
      </w:r>
    </w:p>
    <w:p w:rsidR="00D504B5" w:rsidRPr="00A37465" w:rsidRDefault="00D504B5" w:rsidP="00885A40">
      <w:pPr>
        <w:autoSpaceDE w:val="0"/>
        <w:autoSpaceDN w:val="0"/>
        <w:adjustRightInd w:val="0"/>
        <w:ind w:left="-284" w:firstLine="568"/>
        <w:jc w:val="both"/>
        <w:rPr>
          <w:lang w:val="ru-RU"/>
        </w:rPr>
      </w:pPr>
      <w:r w:rsidRPr="00A37465">
        <w:rPr>
          <w:lang w:val="ru-RU"/>
        </w:rPr>
        <w:t>1) посредством предоставления субсидий муниципальным бюджетным и автономным учреждениям округа, в том числе субсидий на финансовое обеспечение выполнения ими муниципального задания;</w:t>
      </w:r>
    </w:p>
    <w:p w:rsidR="00D504B5" w:rsidRPr="00A37465" w:rsidRDefault="00D504B5" w:rsidP="00885A40">
      <w:pPr>
        <w:autoSpaceDE w:val="0"/>
        <w:autoSpaceDN w:val="0"/>
        <w:adjustRightInd w:val="0"/>
        <w:ind w:left="-284" w:firstLine="568"/>
        <w:jc w:val="both"/>
        <w:rPr>
          <w:lang w:val="ru-RU"/>
        </w:rPr>
      </w:pPr>
      <w:r w:rsidRPr="00A37465">
        <w:rPr>
          <w:lang w:val="ru-RU"/>
        </w:rPr>
        <w:t>2) посредством закупки товаров, работ и услуг для обеспечения муниципальных нужд (за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 переданные муниципальным казенным учреждениям в оперативное управление);</w:t>
      </w:r>
    </w:p>
    <w:p w:rsidR="00D504B5" w:rsidRPr="00A37465" w:rsidRDefault="00D504B5" w:rsidP="00885A40">
      <w:pPr>
        <w:autoSpaceDE w:val="0"/>
        <w:autoSpaceDN w:val="0"/>
        <w:adjustRightInd w:val="0"/>
        <w:ind w:left="-284" w:firstLine="568"/>
        <w:jc w:val="both"/>
        <w:rPr>
          <w:lang w:val="ru-RU"/>
        </w:rPr>
      </w:pPr>
      <w:r w:rsidRPr="00A37465">
        <w:rPr>
          <w:lang w:val="ru-RU"/>
        </w:rPr>
        <w:t>3) посредством предоставления субсидий юридическим лицам (за исключением субсидии муниципальным бюджетным и автономным учреждениям округа, индивидуальным предпринимателям, физическим лицам на возмещение затрат по выполнению работ по благоустройству дворовых территорий в муниципальном образовании края (в случае, если подлежащая благоустройству дворовая территория образована земельными участками, находящимися полностью или частично в частной собственности).</w:t>
      </w:r>
    </w:p>
    <w:p w:rsidR="00D504B5" w:rsidRPr="00A37465" w:rsidRDefault="00D504B5" w:rsidP="00885A40">
      <w:pPr>
        <w:autoSpaceDE w:val="0"/>
        <w:autoSpaceDN w:val="0"/>
        <w:adjustRightInd w:val="0"/>
        <w:ind w:left="-284" w:firstLine="568"/>
        <w:jc w:val="both"/>
        <w:rPr>
          <w:lang w:val="ru-RU"/>
        </w:rPr>
      </w:pPr>
      <w:r w:rsidRPr="00A37465">
        <w:rPr>
          <w:lang w:val="ru-RU"/>
        </w:rPr>
        <w:t>Администрация округа самостоятельно определяет способ, форму и порядок расходования субсидии, предоставляемой на выполнение работ по благоустройству дворовых территорий в округе, в соответствии с законодательством Российской Федерации и законодательством Ставропольского края.</w:t>
      </w:r>
    </w:p>
    <w:p w:rsidR="00D504B5" w:rsidRDefault="00D504B5" w:rsidP="00885A40">
      <w:pPr>
        <w:pStyle w:val="ConsPlusNormal"/>
        <w:ind w:left="-284" w:firstLine="568"/>
        <w:jc w:val="both"/>
        <w:rPr>
          <w:rFonts w:ascii="Times New Roman" w:hAnsi="Times New Roman"/>
        </w:rPr>
      </w:pPr>
      <w:proofErr w:type="gramStart"/>
      <w:r>
        <w:rPr>
          <w:rFonts w:ascii="Times New Roman" w:hAnsi="Times New Roman" w:cs="Times New Roman"/>
        </w:rPr>
        <w:t>В целях обеспечения эффективности использования средств бюджетной системы Российской Федерации, п</w:t>
      </w:r>
      <w:r>
        <w:rPr>
          <w:rFonts w:ascii="Times New Roman" w:hAnsi="Times New Roman"/>
        </w:rPr>
        <w:t xml:space="preserve">ри выполнении работ по благоустройству общественных территорий и (или) дворовых территорий с </w:t>
      </w:r>
      <w:r w:rsidR="00606210">
        <w:rPr>
          <w:rFonts w:ascii="Times New Roman" w:hAnsi="Times New Roman"/>
        </w:rPr>
        <w:t>использованием средств субсидии</w:t>
      </w:r>
      <w:r>
        <w:rPr>
          <w:rFonts w:ascii="Times New Roman" w:hAnsi="Times New Roman"/>
        </w:rPr>
        <w:t xml:space="preserve"> администрация округа</w:t>
      </w:r>
      <w:r>
        <w:rPr>
          <w:rFonts w:ascii="Times New Roman" w:eastAsia="Arial Unicode MS" w:hAnsi="Times New Roman"/>
        </w:rPr>
        <w:t xml:space="preserve"> обеспечивает </w:t>
      </w:r>
      <w:r>
        <w:rPr>
          <w:rFonts w:ascii="Times New Roman" w:hAnsi="Times New Roman"/>
        </w:rPr>
        <w:t xml:space="preserve">синхронизацию мероприятий в рамках программы с реализуемыми в округе мероприятиями в сфере обеспечения доступности городской среды для маломобильных групп населения, </w:t>
      </w:r>
      <w:proofErr w:type="spellStart"/>
      <w:r>
        <w:rPr>
          <w:rFonts w:ascii="Times New Roman" w:hAnsi="Times New Roman"/>
        </w:rPr>
        <w:t>цифровизации</w:t>
      </w:r>
      <w:proofErr w:type="spellEnd"/>
      <w:r>
        <w:rPr>
          <w:rFonts w:ascii="Times New Roman" w:hAnsi="Times New Roman"/>
        </w:rPr>
        <w:t xml:space="preserve"> городского хозяйства, а также мероприятиями в рамках национальных проектов "Демография", "Образование</w:t>
      </w:r>
      <w:proofErr w:type="gramEnd"/>
      <w:r>
        <w:rPr>
          <w:rFonts w:ascii="Times New Roman" w:hAnsi="Times New Roman"/>
        </w:rPr>
        <w:t>", "</w:t>
      </w:r>
      <w:proofErr w:type="gramStart"/>
      <w:r>
        <w:rPr>
          <w:rFonts w:ascii="Times New Roman" w:hAnsi="Times New Roman"/>
        </w:rPr>
        <w:t xml:space="preserve">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w:t>
      </w:r>
      <w:r>
        <w:rPr>
          <w:rFonts w:ascii="Times New Roman" w:hAnsi="Times New Roman"/>
        </w:rPr>
        <w:lastRenderedPageBreak/>
        <w:t>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с реализуемыми в округе федеральными, региональными и муниципальными программами (планами) строительства (реконструкции, ремонта) объектов недвижимого имущества</w:t>
      </w:r>
      <w:proofErr w:type="gramEnd"/>
      <w:r>
        <w:rPr>
          <w:rFonts w:ascii="Times New Roman" w:hAnsi="Times New Roman"/>
        </w:rPr>
        <w:t>, программами по ремонту и модернизации инженерных сетей и иных объектов, расположенных на соответствующей территории.</w:t>
      </w:r>
    </w:p>
    <w:p w:rsidR="00D504B5" w:rsidRDefault="00D504B5" w:rsidP="00885A40">
      <w:pPr>
        <w:pStyle w:val="ConsPlusNormal"/>
        <w:ind w:left="-284" w:firstLine="568"/>
        <w:jc w:val="both"/>
        <w:rPr>
          <w:rFonts w:ascii="Times New Roman" w:hAnsi="Times New Roman"/>
        </w:rPr>
      </w:pPr>
      <w:r>
        <w:rPr>
          <w:rFonts w:ascii="Times New Roman" w:hAnsi="Times New Roman"/>
        </w:rPr>
        <w:t>При выполнении работ по благоустройству общественных территорий</w:t>
      </w:r>
      <w:r w:rsidRPr="002666CC">
        <w:rPr>
          <w:rFonts w:ascii="Times New Roman" w:hAnsi="Times New Roman"/>
        </w:rPr>
        <w:t xml:space="preserve"> </w:t>
      </w:r>
      <w:r>
        <w:rPr>
          <w:rFonts w:ascii="Times New Roman" w:hAnsi="Times New Roman"/>
        </w:rPr>
        <w:t>и (или) дворовых территорий с использованием средств субсидии, администрация округа проводит мероприятия по благоустройству общественных территорий</w:t>
      </w:r>
      <w:r w:rsidRPr="002666CC">
        <w:rPr>
          <w:rFonts w:ascii="Times New Roman" w:hAnsi="Times New Roman"/>
        </w:rPr>
        <w:t xml:space="preserve"> </w:t>
      </w:r>
      <w:r>
        <w:rPr>
          <w:rFonts w:ascii="Times New Roman" w:hAnsi="Times New Roman"/>
        </w:rPr>
        <w:t>и (или) дворовых территорий с учетом необходимости обеспечения физической, пространственной и информационной доступности зданий, сооружений указанных территорий для инвалидов и других маломобильных групп населения.</w:t>
      </w:r>
    </w:p>
    <w:p w:rsidR="00D504B5" w:rsidRDefault="00D504B5" w:rsidP="00B84018">
      <w:pPr>
        <w:pStyle w:val="ConsPlusNormal"/>
        <w:ind w:left="-284" w:firstLine="993"/>
        <w:jc w:val="both"/>
        <w:rPr>
          <w:rFonts w:ascii="Times New Roman" w:hAnsi="Times New Roman"/>
        </w:rPr>
      </w:pPr>
    </w:p>
    <w:p w:rsidR="00D504B5" w:rsidRDefault="00D504B5" w:rsidP="00B84018">
      <w:pPr>
        <w:pStyle w:val="ConsPlusNormal"/>
        <w:ind w:left="-284" w:firstLine="993"/>
        <w:jc w:val="center"/>
        <w:rPr>
          <w:rFonts w:ascii="Times New Roman" w:hAnsi="Times New Roman"/>
        </w:rPr>
      </w:pPr>
      <w:r w:rsidRPr="00794449">
        <w:rPr>
          <w:rFonts w:ascii="Times New Roman" w:hAnsi="Times New Roman"/>
        </w:rPr>
        <w:t xml:space="preserve">3. </w:t>
      </w:r>
      <w:r>
        <w:rPr>
          <w:rFonts w:ascii="Times New Roman" w:hAnsi="Times New Roman"/>
        </w:rPr>
        <w:t xml:space="preserve">Мероприятия по благоустройству </w:t>
      </w:r>
      <w:r w:rsidRPr="00794449">
        <w:rPr>
          <w:rFonts w:ascii="Times New Roman" w:hAnsi="Times New Roman" w:cs="Times New Roman"/>
        </w:rPr>
        <w:t>объект</w:t>
      </w:r>
      <w:r>
        <w:rPr>
          <w:rFonts w:ascii="Times New Roman" w:hAnsi="Times New Roman" w:cs="Times New Roman"/>
        </w:rPr>
        <w:t>ов</w:t>
      </w:r>
      <w:r w:rsidRPr="00794449">
        <w:rPr>
          <w:rFonts w:ascii="Times New Roman" w:hAnsi="Times New Roman" w:cs="Times New Roman"/>
        </w:rPr>
        <w:t xml:space="preserve"> недвижимого имущества (включая объекты незаверше</w:t>
      </w:r>
      <w:r>
        <w:rPr>
          <w:rFonts w:ascii="Times New Roman" w:hAnsi="Times New Roman" w:cs="Times New Roman"/>
        </w:rPr>
        <w:t>нного строительства) и земельных участков, находящих</w:t>
      </w:r>
      <w:r w:rsidRPr="00794449">
        <w:rPr>
          <w:rFonts w:ascii="Times New Roman" w:hAnsi="Times New Roman" w:cs="Times New Roman"/>
        </w:rPr>
        <w:t>ся в собственности (пользовании) юридических лиц и и</w:t>
      </w:r>
      <w:r>
        <w:rPr>
          <w:rFonts w:ascii="Times New Roman" w:hAnsi="Times New Roman" w:cs="Times New Roman"/>
        </w:rPr>
        <w:t>ндивидуальных предпринимателей.</w:t>
      </w:r>
    </w:p>
    <w:p w:rsidR="00D504B5" w:rsidRDefault="00D504B5" w:rsidP="00885A40">
      <w:pPr>
        <w:pStyle w:val="ConsPlusNormal"/>
        <w:ind w:left="-284" w:firstLine="568"/>
        <w:jc w:val="both"/>
        <w:rPr>
          <w:rFonts w:ascii="Times New Roman" w:eastAsia="Arial Unicode MS" w:hAnsi="Times New Roman"/>
        </w:rPr>
      </w:pPr>
      <w:proofErr w:type="gramStart"/>
      <w:r w:rsidRPr="00794449">
        <w:rPr>
          <w:rFonts w:ascii="Times New Roman" w:hAnsi="Times New Roman" w:cs="Times New Roman"/>
        </w:rPr>
        <w:t xml:space="preserve">На территории </w:t>
      </w:r>
      <w:r>
        <w:rPr>
          <w:rFonts w:ascii="Times New Roman" w:hAnsi="Times New Roman"/>
        </w:rPr>
        <w:t>округа</w:t>
      </w:r>
      <w:r w:rsidRPr="00794449">
        <w:rPr>
          <w:rFonts w:ascii="Times New Roman" w:hAnsi="Times New Roman" w:cs="Times New Roman"/>
        </w:rPr>
        <w:t xml:space="preserve"> име</w:t>
      </w:r>
      <w:r>
        <w:rPr>
          <w:rFonts w:ascii="Times New Roman" w:hAnsi="Times New Roman" w:cs="Times New Roman"/>
        </w:rPr>
        <w:t>ю</w:t>
      </w:r>
      <w:r w:rsidRPr="00794449">
        <w:rPr>
          <w:rFonts w:ascii="Times New Roman" w:hAnsi="Times New Roman" w:cs="Times New Roman"/>
        </w:rPr>
        <w:t xml:space="preserve">тся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Правилами благоустройства территории </w:t>
      </w:r>
      <w:r w:rsidRPr="00BC621F">
        <w:rPr>
          <w:rFonts w:ascii="Times New Roman" w:eastAsia="Arial Unicode MS" w:hAnsi="Times New Roman"/>
        </w:rPr>
        <w:t>Советского городского округа</w:t>
      </w:r>
      <w:r w:rsidR="00E56E51">
        <w:rPr>
          <w:rFonts w:ascii="Times New Roman" w:eastAsia="Arial Unicode MS" w:hAnsi="Times New Roman"/>
        </w:rPr>
        <w:t xml:space="preserve"> Ставропольского края</w:t>
      </w:r>
      <w:r w:rsidRPr="00BC621F">
        <w:rPr>
          <w:rFonts w:ascii="Times New Roman" w:eastAsia="Arial Unicode MS" w:hAnsi="Times New Roman"/>
        </w:rPr>
        <w:t>, утвержденными решением Совета депутатов Советского городского округа Ставропольского края от 30 октября 2017 года</w:t>
      </w:r>
      <w:proofErr w:type="gramEnd"/>
      <w:r w:rsidRPr="00BC621F">
        <w:rPr>
          <w:rFonts w:ascii="Times New Roman" w:eastAsia="Arial Unicode MS" w:hAnsi="Times New Roman"/>
        </w:rPr>
        <w:t xml:space="preserve"> № 26</w:t>
      </w:r>
      <w:r w:rsidR="00E56E51">
        <w:rPr>
          <w:rFonts w:ascii="Times New Roman" w:eastAsia="Arial Unicode MS" w:hAnsi="Times New Roman"/>
        </w:rPr>
        <w:t xml:space="preserve"> (с изменениями)</w:t>
      </w:r>
      <w:r>
        <w:rPr>
          <w:rFonts w:ascii="Times New Roman" w:eastAsia="Arial Unicode MS" w:hAnsi="Times New Roman"/>
        </w:rPr>
        <w:t xml:space="preserve"> </w:t>
      </w:r>
      <w:r w:rsidRPr="00794449">
        <w:rPr>
          <w:rFonts w:ascii="Times New Roman" w:eastAsia="Arial Unicode MS" w:hAnsi="Times New Roman"/>
        </w:rPr>
        <w:t>(далее соответственно – объект</w:t>
      </w:r>
      <w:r>
        <w:rPr>
          <w:rFonts w:ascii="Times New Roman" w:eastAsia="Arial Unicode MS" w:hAnsi="Times New Roman"/>
        </w:rPr>
        <w:t>ы</w:t>
      </w:r>
      <w:r w:rsidRPr="00794449">
        <w:rPr>
          <w:rFonts w:ascii="Times New Roman" w:eastAsia="Arial Unicode MS" w:hAnsi="Times New Roman"/>
        </w:rPr>
        <w:t xml:space="preserve"> недвижимого имущества, Правила благоустройства).</w:t>
      </w:r>
      <w:r w:rsidRPr="00957C29">
        <w:rPr>
          <w:rFonts w:ascii="Times New Roman" w:hAnsi="Times New Roman"/>
        </w:rPr>
        <w:t xml:space="preserve"> </w:t>
      </w:r>
      <w:r w:rsidRPr="00794449">
        <w:rPr>
          <w:rFonts w:ascii="Times New Roman" w:hAnsi="Times New Roman"/>
        </w:rPr>
        <w:t>Работы по благоустройству осуществляются в соответствии с Правилами благоустройства за счет</w:t>
      </w:r>
      <w:r>
        <w:rPr>
          <w:rFonts w:ascii="Times New Roman" w:hAnsi="Times New Roman"/>
        </w:rPr>
        <w:t xml:space="preserve"> средств</w:t>
      </w:r>
      <w:r w:rsidRPr="00794449">
        <w:rPr>
          <w:rFonts w:ascii="Times New Roman" w:hAnsi="Times New Roman"/>
        </w:rPr>
        <w:t xml:space="preserve"> юридических лиц и индивидуальных предпринимателей, в собственности (пользовании) которых находятся указанные объекты, в рамках соглашений </w:t>
      </w:r>
      <w:r>
        <w:rPr>
          <w:rFonts w:ascii="Times New Roman" w:hAnsi="Times New Roman"/>
        </w:rPr>
        <w:t xml:space="preserve">между </w:t>
      </w:r>
      <w:r w:rsidRPr="00794449">
        <w:rPr>
          <w:rFonts w:ascii="Times New Roman" w:hAnsi="Times New Roman"/>
        </w:rPr>
        <w:t xml:space="preserve">администрацией </w:t>
      </w:r>
      <w:r w:rsidRPr="00BC621F">
        <w:rPr>
          <w:rFonts w:ascii="Times New Roman" w:eastAsia="Arial Unicode MS" w:hAnsi="Times New Roman"/>
        </w:rPr>
        <w:t>округа</w:t>
      </w:r>
      <w:r>
        <w:rPr>
          <w:rFonts w:ascii="Times New Roman" w:eastAsia="Arial Unicode MS" w:hAnsi="Times New Roman"/>
        </w:rPr>
        <w:t xml:space="preserve"> и </w:t>
      </w:r>
      <w:r w:rsidRPr="00794449">
        <w:rPr>
          <w:rFonts w:ascii="Times New Roman" w:hAnsi="Times New Roman" w:cs="Times New Roman"/>
        </w:rPr>
        <w:t xml:space="preserve">собственниками (пользователями) </w:t>
      </w:r>
      <w:r>
        <w:rPr>
          <w:rFonts w:ascii="Times New Roman" w:hAnsi="Times New Roman" w:cs="Times New Roman"/>
        </w:rPr>
        <w:t>в</w:t>
      </w:r>
      <w:r w:rsidRPr="00794449">
        <w:rPr>
          <w:rFonts w:ascii="Times New Roman" w:eastAsia="Arial Unicode MS" w:hAnsi="Times New Roman"/>
        </w:rPr>
        <w:t xml:space="preserve"> срок не позднее 2024 года.</w:t>
      </w:r>
    </w:p>
    <w:p w:rsidR="00D504B5" w:rsidRDefault="00D504B5" w:rsidP="00885A40">
      <w:pPr>
        <w:pStyle w:val="ConsPlusNormal"/>
        <w:ind w:left="-284" w:firstLine="568"/>
        <w:jc w:val="both"/>
        <w:rPr>
          <w:rFonts w:ascii="Times New Roman" w:hAnsi="Times New Roman" w:cs="Times New Roman"/>
        </w:rPr>
      </w:pPr>
      <w:r>
        <w:rPr>
          <w:rFonts w:ascii="Times New Roman" w:hAnsi="Times New Roman" w:cs="Times New Roman"/>
        </w:rPr>
        <w:t>К</w:t>
      </w:r>
      <w:r w:rsidRPr="00794449">
        <w:rPr>
          <w:rFonts w:ascii="Times New Roman" w:hAnsi="Times New Roman" w:cs="Times New Roman"/>
        </w:rPr>
        <w:t xml:space="preserve">оличество </w:t>
      </w:r>
      <w:r>
        <w:rPr>
          <w:rFonts w:ascii="Times New Roman" w:hAnsi="Times New Roman" w:cs="Times New Roman"/>
        </w:rPr>
        <w:t>объектов недвижимого имущества</w:t>
      </w:r>
      <w:r w:rsidRPr="00794449">
        <w:rPr>
          <w:rFonts w:ascii="Times New Roman" w:hAnsi="Times New Roman" w:cs="Times New Roman"/>
        </w:rPr>
        <w:t xml:space="preserve">, нуждающихся в благоустройстве </w:t>
      </w:r>
      <w:r>
        <w:rPr>
          <w:rFonts w:ascii="Times New Roman" w:hAnsi="Times New Roman" w:cs="Times New Roman"/>
        </w:rPr>
        <w:t xml:space="preserve">в соответствии с заключенными соглашениями, </w:t>
      </w:r>
      <w:r w:rsidRPr="00794449">
        <w:rPr>
          <w:rFonts w:ascii="Times New Roman" w:hAnsi="Times New Roman" w:cs="Times New Roman"/>
        </w:rPr>
        <w:t xml:space="preserve">по состоянию на </w:t>
      </w:r>
      <w:r w:rsidRPr="002462AF">
        <w:rPr>
          <w:rFonts w:ascii="Times New Roman" w:hAnsi="Times New Roman" w:cs="Times New Roman"/>
        </w:rPr>
        <w:t>31 декабря 2018</w:t>
      </w:r>
      <w:r w:rsidRPr="00794449">
        <w:rPr>
          <w:rFonts w:ascii="Times New Roman" w:hAnsi="Times New Roman" w:cs="Times New Roman"/>
        </w:rPr>
        <w:t xml:space="preserve"> года соста</w:t>
      </w:r>
      <w:r>
        <w:rPr>
          <w:rFonts w:ascii="Times New Roman" w:hAnsi="Times New Roman" w:cs="Times New Roman"/>
        </w:rPr>
        <w:t>в</w:t>
      </w:r>
      <w:r w:rsidRPr="00794449">
        <w:rPr>
          <w:rFonts w:ascii="Times New Roman" w:hAnsi="Times New Roman" w:cs="Times New Roman"/>
        </w:rPr>
        <w:t xml:space="preserve">ляет </w:t>
      </w:r>
      <w:r>
        <w:rPr>
          <w:rFonts w:ascii="Times New Roman" w:hAnsi="Times New Roman" w:cs="Times New Roman"/>
        </w:rPr>
        <w:t xml:space="preserve"> 3 </w:t>
      </w:r>
      <w:r w:rsidRPr="00794449">
        <w:rPr>
          <w:rFonts w:ascii="Times New Roman" w:hAnsi="Times New Roman" w:cs="Times New Roman"/>
        </w:rPr>
        <w:t>ед.</w:t>
      </w:r>
    </w:p>
    <w:p w:rsidR="00D504B5" w:rsidRPr="00413596" w:rsidRDefault="00D504B5" w:rsidP="00885A40">
      <w:pPr>
        <w:pStyle w:val="ConsPlusNormal"/>
        <w:ind w:left="-284" w:firstLine="568"/>
        <w:jc w:val="both"/>
        <w:rPr>
          <w:rFonts w:ascii="Times New Roman" w:hAnsi="Times New Roman" w:cs="Times New Roman"/>
        </w:rPr>
      </w:pPr>
      <w:r w:rsidRPr="00413596">
        <w:rPr>
          <w:rFonts w:ascii="Times New Roman" w:hAnsi="Times New Roman" w:cs="Times New Roman"/>
        </w:rPr>
        <w:t>Адресный перечень объектов недвижимого имущества, которые подлежат благоустройству за счет средств юридических лиц и индивидуальных предпринимателей в 2018 - 202</w:t>
      </w:r>
      <w:r w:rsidR="00575E16">
        <w:rPr>
          <w:rFonts w:ascii="Times New Roman" w:hAnsi="Times New Roman" w:cs="Times New Roman"/>
        </w:rPr>
        <w:t>2</w:t>
      </w:r>
      <w:r w:rsidRPr="00413596">
        <w:rPr>
          <w:rFonts w:ascii="Times New Roman" w:hAnsi="Times New Roman" w:cs="Times New Roman"/>
        </w:rPr>
        <w:t xml:space="preserve"> годах, </w:t>
      </w:r>
      <w:r>
        <w:rPr>
          <w:rFonts w:ascii="Times New Roman" w:hAnsi="Times New Roman" w:cs="Times New Roman"/>
        </w:rPr>
        <w:t>приведен в П</w:t>
      </w:r>
      <w:r w:rsidRPr="00413596">
        <w:rPr>
          <w:rFonts w:ascii="Times New Roman" w:hAnsi="Times New Roman" w:cs="Times New Roman"/>
        </w:rPr>
        <w:t>риложени</w:t>
      </w:r>
      <w:r>
        <w:rPr>
          <w:rFonts w:ascii="Times New Roman" w:hAnsi="Times New Roman" w:cs="Times New Roman"/>
        </w:rPr>
        <w:t>и</w:t>
      </w:r>
      <w:r w:rsidRPr="00413596">
        <w:rPr>
          <w:rFonts w:ascii="Times New Roman" w:hAnsi="Times New Roman" w:cs="Times New Roman"/>
        </w:rPr>
        <w:t xml:space="preserve"> </w:t>
      </w:r>
      <w:r>
        <w:rPr>
          <w:rFonts w:ascii="Times New Roman" w:hAnsi="Times New Roman" w:cs="Times New Roman"/>
        </w:rPr>
        <w:t>№ 1</w:t>
      </w:r>
      <w:r w:rsidR="00A371AB">
        <w:rPr>
          <w:rFonts w:ascii="Times New Roman" w:hAnsi="Times New Roman" w:cs="Times New Roman"/>
        </w:rPr>
        <w:t>1</w:t>
      </w:r>
      <w:r>
        <w:rPr>
          <w:rFonts w:ascii="Times New Roman" w:hAnsi="Times New Roman" w:cs="Times New Roman"/>
        </w:rPr>
        <w:t xml:space="preserve"> </w:t>
      </w:r>
      <w:r w:rsidRPr="00086718">
        <w:rPr>
          <w:rFonts w:ascii="Times New Roman" w:hAnsi="Times New Roman" w:cs="Times New Roman"/>
        </w:rPr>
        <w:t xml:space="preserve">к Программе. </w:t>
      </w:r>
    </w:p>
    <w:p w:rsidR="00D504B5" w:rsidRPr="00794449" w:rsidRDefault="00D504B5" w:rsidP="00B84018">
      <w:pPr>
        <w:pStyle w:val="ConsPlusNormal"/>
        <w:ind w:left="-284" w:firstLine="993"/>
        <w:jc w:val="both"/>
        <w:rPr>
          <w:rFonts w:ascii="Times New Roman" w:hAnsi="Times New Roman" w:cs="Times New Roman"/>
        </w:rPr>
      </w:pPr>
    </w:p>
    <w:p w:rsidR="009F5160" w:rsidRDefault="00D504B5" w:rsidP="00B84018">
      <w:pPr>
        <w:pStyle w:val="ConsPlusNormal"/>
        <w:ind w:left="-284" w:firstLine="993"/>
        <w:jc w:val="center"/>
        <w:rPr>
          <w:rFonts w:ascii="Times New Roman" w:hAnsi="Times New Roman" w:cs="Times New Roman"/>
        </w:rPr>
      </w:pPr>
      <w:r w:rsidRPr="00794449">
        <w:rPr>
          <w:rFonts w:ascii="Times New Roman" w:hAnsi="Times New Roman" w:cs="Times New Roman"/>
        </w:rPr>
        <w:t xml:space="preserve">4. </w:t>
      </w:r>
      <w:r>
        <w:rPr>
          <w:rFonts w:ascii="Times New Roman" w:hAnsi="Times New Roman" w:cs="Times New Roman"/>
        </w:rPr>
        <w:t xml:space="preserve">Мероприятия по инвентаризации </w:t>
      </w:r>
      <w:r w:rsidRPr="00794449">
        <w:rPr>
          <w:rFonts w:ascii="Times New Roman" w:hAnsi="Times New Roman" w:cs="Times New Roman"/>
        </w:rPr>
        <w:t xml:space="preserve">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w:t>
      </w:r>
      <w:r w:rsidRPr="00794449">
        <w:rPr>
          <w:rFonts w:ascii="Times New Roman" w:hAnsi="Times New Roman" w:cs="Times New Roman"/>
        </w:rPr>
        <w:lastRenderedPageBreak/>
        <w:t xml:space="preserve">собственниками (пользователями) указанных домов (собственниками (пользователями) земельных участков) об их благоустройстве не позднее </w:t>
      </w:r>
    </w:p>
    <w:p w:rsidR="00885A40" w:rsidRDefault="00D504B5" w:rsidP="00B84018">
      <w:pPr>
        <w:pStyle w:val="ConsPlusNormal"/>
        <w:ind w:left="-284" w:firstLine="993"/>
        <w:jc w:val="center"/>
        <w:rPr>
          <w:rFonts w:ascii="Times New Roman" w:hAnsi="Times New Roman" w:cs="Times New Roman"/>
        </w:rPr>
      </w:pPr>
      <w:r w:rsidRPr="00794449">
        <w:rPr>
          <w:rFonts w:ascii="Times New Roman" w:hAnsi="Times New Roman" w:cs="Times New Roman"/>
        </w:rPr>
        <w:t>2024 года в соответствии с Правилами благоустройства</w:t>
      </w:r>
    </w:p>
    <w:p w:rsidR="00D504B5" w:rsidRPr="00794449" w:rsidRDefault="00D504B5" w:rsidP="00B84018">
      <w:pPr>
        <w:pStyle w:val="ConsPlusNormal"/>
        <w:ind w:left="-284" w:firstLine="993"/>
        <w:jc w:val="center"/>
        <w:rPr>
          <w:rFonts w:ascii="Times New Roman" w:hAnsi="Times New Roman" w:cs="Times New Roman"/>
        </w:rPr>
      </w:pPr>
      <w:r>
        <w:rPr>
          <w:rFonts w:ascii="Times New Roman" w:hAnsi="Times New Roman" w:cs="Times New Roman"/>
        </w:rPr>
        <w:t xml:space="preserve"> (далее – индивидуальные жилые дома)</w:t>
      </w:r>
      <w:r w:rsidRPr="00794449">
        <w:rPr>
          <w:rFonts w:ascii="Times New Roman" w:hAnsi="Times New Roman" w:cs="Times New Roman"/>
        </w:rPr>
        <w:t>.</w:t>
      </w:r>
    </w:p>
    <w:p w:rsidR="00B915AD" w:rsidRDefault="00B915AD" w:rsidP="00885A40">
      <w:pPr>
        <w:pStyle w:val="ConsPlusNormal"/>
        <w:ind w:left="-284" w:firstLine="568"/>
        <w:jc w:val="both"/>
        <w:rPr>
          <w:rFonts w:ascii="Times New Roman" w:hAnsi="Times New Roman" w:cs="Times New Roman"/>
        </w:rPr>
      </w:pPr>
    </w:p>
    <w:p w:rsidR="00D504B5"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t xml:space="preserve">На территории </w:t>
      </w:r>
      <w:r w:rsidRPr="00BC621F">
        <w:rPr>
          <w:rFonts w:ascii="Times New Roman" w:eastAsia="Arial Unicode MS" w:hAnsi="Times New Roman"/>
        </w:rPr>
        <w:t>округа</w:t>
      </w:r>
      <w:r w:rsidRPr="00794449">
        <w:rPr>
          <w:rFonts w:ascii="Times New Roman" w:hAnsi="Times New Roman" w:cs="Times New Roman"/>
        </w:rPr>
        <w:t xml:space="preserve"> расположены индивидуальные жилые дома, не соответствующие Правилам благоустройства.</w:t>
      </w:r>
    </w:p>
    <w:p w:rsidR="00D504B5" w:rsidRDefault="00D504B5" w:rsidP="00885A40">
      <w:pPr>
        <w:pStyle w:val="ConsPlusNormal"/>
        <w:ind w:left="-284" w:firstLine="568"/>
        <w:jc w:val="both"/>
        <w:rPr>
          <w:rFonts w:ascii="Times New Roman" w:hAnsi="Times New Roman" w:cs="Times New Roman"/>
        </w:rPr>
      </w:pPr>
      <w:r w:rsidRPr="00794449">
        <w:rPr>
          <w:rFonts w:ascii="Times New Roman" w:hAnsi="Times New Roman" w:cs="Times New Roman"/>
        </w:rPr>
        <w:t xml:space="preserve">В рамках </w:t>
      </w:r>
      <w:r>
        <w:rPr>
          <w:rFonts w:ascii="Times New Roman" w:hAnsi="Times New Roman" w:cs="Times New Roman"/>
        </w:rPr>
        <w:t>П</w:t>
      </w:r>
      <w:r w:rsidRPr="00794449">
        <w:rPr>
          <w:rFonts w:ascii="Times New Roman" w:hAnsi="Times New Roman" w:cs="Times New Roman"/>
        </w:rPr>
        <w:t>рограммы осуществляются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Правилами благоустройства.</w:t>
      </w:r>
    </w:p>
    <w:p w:rsidR="00D504B5" w:rsidRDefault="00D504B5" w:rsidP="00885A40">
      <w:pPr>
        <w:pStyle w:val="ConsPlusNormal"/>
        <w:ind w:left="-284" w:firstLine="568"/>
        <w:jc w:val="both"/>
        <w:rPr>
          <w:rFonts w:ascii="Times New Roman" w:eastAsia="Arial Unicode MS" w:hAnsi="Times New Roman"/>
        </w:rPr>
      </w:pPr>
      <w:r w:rsidRPr="00D028FE">
        <w:rPr>
          <w:rFonts w:ascii="Times New Roman" w:hAnsi="Times New Roman" w:cs="Times New Roman"/>
        </w:rPr>
        <w:t xml:space="preserve">По состоянию </w:t>
      </w:r>
      <w:r w:rsidR="00E15F5E">
        <w:rPr>
          <w:rFonts w:ascii="Times New Roman" w:hAnsi="Times New Roman" w:cs="Times New Roman"/>
        </w:rPr>
        <w:t xml:space="preserve">на </w:t>
      </w:r>
      <w:r>
        <w:rPr>
          <w:rFonts w:ascii="Times New Roman" w:hAnsi="Times New Roman" w:cs="Times New Roman"/>
        </w:rPr>
        <w:t xml:space="preserve">31.12.2018г. </w:t>
      </w:r>
      <w:r w:rsidRPr="00D028FE">
        <w:rPr>
          <w:rFonts w:ascii="Times New Roman" w:eastAsia="Arial Unicode MS" w:hAnsi="Times New Roman"/>
        </w:rPr>
        <w:t xml:space="preserve">на территории округа расположены  </w:t>
      </w:r>
      <w:r>
        <w:rPr>
          <w:rFonts w:ascii="Times New Roman" w:eastAsia="Arial Unicode MS" w:hAnsi="Times New Roman"/>
        </w:rPr>
        <w:t xml:space="preserve">20261 </w:t>
      </w:r>
      <w:r w:rsidRPr="00D028FE">
        <w:rPr>
          <w:rFonts w:ascii="Times New Roman" w:eastAsia="Arial Unicode MS" w:hAnsi="Times New Roman"/>
        </w:rPr>
        <w:t xml:space="preserve">индивидуальных жилых домов, из которых проведена инвентаризация в отношении  </w:t>
      </w:r>
      <w:r>
        <w:rPr>
          <w:rFonts w:ascii="Times New Roman" w:eastAsia="Arial Unicode MS" w:hAnsi="Times New Roman"/>
        </w:rPr>
        <w:t xml:space="preserve">20261 </w:t>
      </w:r>
      <w:r w:rsidRPr="00D028FE">
        <w:rPr>
          <w:rFonts w:ascii="Times New Roman" w:eastAsia="Arial Unicode MS" w:hAnsi="Times New Roman"/>
        </w:rPr>
        <w:t>индивидуальных</w:t>
      </w:r>
      <w:r>
        <w:rPr>
          <w:rFonts w:ascii="Times New Roman" w:eastAsia="Arial Unicode MS" w:hAnsi="Times New Roman"/>
        </w:rPr>
        <w:t xml:space="preserve"> </w:t>
      </w:r>
      <w:r w:rsidRPr="00D028FE">
        <w:rPr>
          <w:rFonts w:ascii="Times New Roman" w:eastAsia="Arial Unicode MS" w:hAnsi="Times New Roman"/>
        </w:rPr>
        <w:t xml:space="preserve"> жилых домов, из которых   </w:t>
      </w:r>
      <w:r>
        <w:rPr>
          <w:rFonts w:ascii="Times New Roman" w:eastAsia="Arial Unicode MS" w:hAnsi="Times New Roman"/>
        </w:rPr>
        <w:t xml:space="preserve">18669 </w:t>
      </w:r>
      <w:r w:rsidRPr="00D028FE">
        <w:rPr>
          <w:rFonts w:ascii="Times New Roman" w:eastAsia="Arial Unicode MS" w:hAnsi="Times New Roman"/>
        </w:rPr>
        <w:t xml:space="preserve">ед. признаны соответствующими Правилам благоустройства,  </w:t>
      </w:r>
      <w:r>
        <w:rPr>
          <w:rFonts w:ascii="Times New Roman" w:eastAsia="Arial Unicode MS" w:hAnsi="Times New Roman"/>
        </w:rPr>
        <w:t xml:space="preserve">592 </w:t>
      </w:r>
      <w:r w:rsidRPr="00D028FE">
        <w:rPr>
          <w:rFonts w:ascii="Times New Roman" w:eastAsia="Arial Unicode MS" w:hAnsi="Times New Roman"/>
        </w:rPr>
        <w:t xml:space="preserve">ед. признаны не соответствующими Правилам благоустройства. </w:t>
      </w:r>
      <w:r w:rsidR="00E15F5E">
        <w:rPr>
          <w:rFonts w:ascii="Times New Roman" w:eastAsia="Arial Unicode MS" w:hAnsi="Times New Roman"/>
        </w:rPr>
        <w:t>Между администрацией округа и 7 собственниками индивидуальных жилых домов заключены соглашения о благоустройстве 7 индивидуальных жилых домов об их благоустройстве за счет собственников на позднее 2024 года.</w:t>
      </w:r>
    </w:p>
    <w:p w:rsidR="00D504B5" w:rsidRPr="00794449" w:rsidRDefault="00D504B5" w:rsidP="00B84018">
      <w:pPr>
        <w:pStyle w:val="ConsPlusNormal"/>
        <w:ind w:left="-284" w:firstLine="993"/>
        <w:jc w:val="both"/>
        <w:rPr>
          <w:rFonts w:ascii="Times New Roman" w:hAnsi="Times New Roman" w:cs="Times New Roman"/>
        </w:rPr>
      </w:pPr>
    </w:p>
    <w:p w:rsidR="00D504B5" w:rsidRPr="00981BC0" w:rsidRDefault="00D504B5" w:rsidP="00B84018">
      <w:pPr>
        <w:pStyle w:val="ConsPlusNormal"/>
        <w:ind w:left="-284" w:firstLine="993"/>
        <w:jc w:val="center"/>
        <w:rPr>
          <w:rFonts w:ascii="Times New Roman" w:hAnsi="Times New Roman" w:cs="Times New Roman"/>
        </w:rPr>
      </w:pPr>
      <w:r w:rsidRPr="00981BC0">
        <w:rPr>
          <w:rFonts w:ascii="Times New Roman" w:hAnsi="Times New Roman" w:cs="Times New Roman"/>
        </w:rPr>
        <w:t xml:space="preserve">5. Мероприятия по вовлечению </w:t>
      </w:r>
      <w:r w:rsidR="00606210" w:rsidRPr="00981BC0">
        <w:rPr>
          <w:rFonts w:ascii="Times New Roman" w:hAnsi="Times New Roman" w:cs="Times New Roman"/>
        </w:rPr>
        <w:t>граждан</w:t>
      </w:r>
      <w:r w:rsidRPr="00981BC0">
        <w:rPr>
          <w:rFonts w:ascii="Times New Roman" w:hAnsi="Times New Roman" w:cs="Times New Roman"/>
        </w:rPr>
        <w:t xml:space="preserve"> в реализацию </w:t>
      </w:r>
    </w:p>
    <w:p w:rsidR="00606210" w:rsidRPr="00981BC0" w:rsidRDefault="00D504B5" w:rsidP="00B84018">
      <w:pPr>
        <w:pStyle w:val="ConsPlusNormal"/>
        <w:ind w:left="-284" w:firstLine="993"/>
        <w:jc w:val="center"/>
        <w:rPr>
          <w:rFonts w:ascii="Times New Roman" w:hAnsi="Times New Roman" w:cs="Times New Roman"/>
        </w:rPr>
      </w:pPr>
      <w:r w:rsidRPr="00981BC0">
        <w:rPr>
          <w:rFonts w:ascii="Times New Roman" w:hAnsi="Times New Roman" w:cs="Times New Roman"/>
        </w:rPr>
        <w:t xml:space="preserve">мероприятий по благоустройству общественных территорий, </w:t>
      </w:r>
    </w:p>
    <w:p w:rsidR="00D504B5" w:rsidRDefault="00D504B5" w:rsidP="00B84018">
      <w:pPr>
        <w:pStyle w:val="ConsPlusNormal"/>
        <w:ind w:left="-284" w:firstLine="993"/>
        <w:jc w:val="center"/>
        <w:rPr>
          <w:rFonts w:ascii="Times New Roman" w:hAnsi="Times New Roman" w:cs="Times New Roman"/>
        </w:rPr>
      </w:pPr>
      <w:r w:rsidRPr="00981BC0">
        <w:rPr>
          <w:rFonts w:ascii="Times New Roman" w:hAnsi="Times New Roman" w:cs="Times New Roman"/>
        </w:rPr>
        <w:t>а также дворовых территорий.</w:t>
      </w:r>
    </w:p>
    <w:p w:rsidR="00B915AD" w:rsidRPr="00981BC0" w:rsidRDefault="00B915AD" w:rsidP="00B84018">
      <w:pPr>
        <w:pStyle w:val="ConsPlusNormal"/>
        <w:ind w:left="-284" w:firstLine="993"/>
        <w:jc w:val="center"/>
        <w:rPr>
          <w:rFonts w:ascii="Times New Roman" w:hAnsi="Times New Roman" w:cs="Times New Roman"/>
        </w:rPr>
      </w:pPr>
    </w:p>
    <w:p w:rsidR="00D504B5" w:rsidRPr="00981BC0" w:rsidRDefault="00981BC0" w:rsidP="00885A40">
      <w:pPr>
        <w:pStyle w:val="ConsPlusNormal"/>
        <w:ind w:left="-284" w:firstLine="568"/>
        <w:jc w:val="both"/>
        <w:rPr>
          <w:rFonts w:ascii="Times New Roman" w:hAnsi="Times New Roman"/>
        </w:rPr>
      </w:pPr>
      <w:proofErr w:type="gramStart"/>
      <w:r>
        <w:rPr>
          <w:rFonts w:ascii="Times New Roman" w:hAnsi="Times New Roman"/>
        </w:rPr>
        <w:t xml:space="preserve">Благоустройство городской среды – это одно из основных направлений </w:t>
      </w:r>
      <w:r w:rsidR="00D504B5" w:rsidRPr="00981BC0">
        <w:rPr>
          <w:rFonts w:ascii="Times New Roman" w:hAnsi="Times New Roman"/>
        </w:rPr>
        <w:t>национального проекта «Жилье и городская среда»</w:t>
      </w:r>
      <w:r>
        <w:rPr>
          <w:rFonts w:ascii="Times New Roman" w:hAnsi="Times New Roman"/>
        </w:rPr>
        <w:t xml:space="preserve"> целью которого является </w:t>
      </w:r>
      <w:r w:rsidR="00D504B5" w:rsidRPr="00981BC0">
        <w:rPr>
          <w:rFonts w:ascii="Times New Roman" w:hAnsi="Times New Roman"/>
        </w:rPr>
        <w:t xml:space="preserve"> создани</w:t>
      </w:r>
      <w:r>
        <w:rPr>
          <w:rFonts w:ascii="Times New Roman" w:hAnsi="Times New Roman"/>
        </w:rPr>
        <w:t>е</w:t>
      </w:r>
      <w:r w:rsidR="00D504B5" w:rsidRPr="00981BC0">
        <w:rPr>
          <w:rFonts w:ascii="Times New Roman" w:hAnsi="Times New Roman"/>
        </w:rPr>
        <w:t xml:space="preserve"> механизма прямого участия граждан в формировании комфортной городской среды, увеличени</w:t>
      </w:r>
      <w:r>
        <w:rPr>
          <w:rFonts w:ascii="Times New Roman" w:hAnsi="Times New Roman"/>
        </w:rPr>
        <w:t>е</w:t>
      </w:r>
      <w:r w:rsidR="00D504B5" w:rsidRPr="00981BC0">
        <w:rPr>
          <w:rFonts w:ascii="Times New Roman" w:hAnsi="Times New Roman"/>
        </w:rPr>
        <w:t xml:space="preserve"> доли граждан, принимающих участие в решении вопросов развития городск</w:t>
      </w:r>
      <w:r>
        <w:rPr>
          <w:rFonts w:ascii="Times New Roman" w:hAnsi="Times New Roman"/>
        </w:rPr>
        <w:t>ой среды, до 30 процентов, прове</w:t>
      </w:r>
      <w:r w:rsidR="00D504B5" w:rsidRPr="00981BC0">
        <w:rPr>
          <w:rFonts w:ascii="Times New Roman" w:hAnsi="Times New Roman"/>
        </w:rPr>
        <w:t>д</w:t>
      </w:r>
      <w:r>
        <w:rPr>
          <w:rFonts w:ascii="Times New Roman" w:hAnsi="Times New Roman"/>
        </w:rPr>
        <w:t>ение мероприятий</w:t>
      </w:r>
      <w:r w:rsidR="00D504B5" w:rsidRPr="00981BC0">
        <w:rPr>
          <w:rFonts w:ascii="Times New Roman" w:hAnsi="Times New Roman"/>
        </w:rPr>
        <w:t xml:space="preserve"> по вовлечению граждан в реализацию мероприятий по благоустройству общественных территорий, а также дворовых территорий.</w:t>
      </w:r>
      <w:proofErr w:type="gramEnd"/>
    </w:p>
    <w:p w:rsidR="00D504B5" w:rsidRPr="00A37465" w:rsidRDefault="00D504B5" w:rsidP="00885A40">
      <w:pPr>
        <w:ind w:left="-284" w:firstLine="568"/>
        <w:jc w:val="both"/>
        <w:rPr>
          <w:rFonts w:eastAsia="Arial Unicode MS"/>
          <w:lang w:val="ru-RU"/>
        </w:rPr>
      </w:pPr>
      <w:proofErr w:type="gramStart"/>
      <w:r w:rsidRPr="00A37465">
        <w:rPr>
          <w:lang w:val="ru-RU"/>
        </w:rPr>
        <w:t xml:space="preserve">В целях обеспечения общественного контроля за реализацией муниципальной программы, расширения участия общественности в ее реализации постановлением администрации </w:t>
      </w:r>
      <w:r w:rsidRPr="00A37465">
        <w:rPr>
          <w:rFonts w:eastAsia="Arial Unicode MS"/>
          <w:lang w:val="ru-RU"/>
        </w:rPr>
        <w:t xml:space="preserve">округа  от 02 февраля 2018 года  </w:t>
      </w:r>
      <w:r w:rsidR="00E56E51" w:rsidRPr="00A37465">
        <w:rPr>
          <w:rFonts w:eastAsia="Arial Unicode MS"/>
          <w:lang w:val="ru-RU"/>
        </w:rPr>
        <w:t xml:space="preserve"> </w:t>
      </w:r>
      <w:r w:rsidRPr="00A37465">
        <w:rPr>
          <w:rFonts w:eastAsia="Arial Unicode MS"/>
          <w:lang w:val="ru-RU"/>
        </w:rPr>
        <w:t>№ 105</w:t>
      </w:r>
      <w:r w:rsidRPr="00A37465">
        <w:rPr>
          <w:rFonts w:eastAsia="Arial Unicode MS"/>
          <w:i/>
          <w:lang w:val="ru-RU"/>
        </w:rPr>
        <w:t xml:space="preserve"> </w:t>
      </w:r>
      <w:r w:rsidR="00E56E51" w:rsidRPr="00A37465">
        <w:rPr>
          <w:rFonts w:eastAsia="Arial Unicode MS"/>
          <w:lang w:val="ru-RU"/>
        </w:rPr>
        <w:t xml:space="preserve">создана </w:t>
      </w:r>
      <w:r w:rsidR="00E56E51" w:rsidRPr="00A37465">
        <w:rPr>
          <w:lang w:val="ru-RU"/>
        </w:rPr>
        <w:t>о</w:t>
      </w:r>
      <w:r w:rsidRPr="00A37465">
        <w:rPr>
          <w:lang w:val="ru-RU"/>
        </w:rPr>
        <w:t>бщественн</w:t>
      </w:r>
      <w:r w:rsidR="00E56E51" w:rsidRPr="00A37465">
        <w:rPr>
          <w:lang w:val="ru-RU"/>
        </w:rPr>
        <w:t>ая комиссия</w:t>
      </w:r>
      <w:r w:rsidRPr="00A37465">
        <w:rPr>
          <w:lang w:val="ru-RU"/>
        </w:rPr>
        <w:t xml:space="preserve">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w:t>
      </w:r>
      <w:proofErr w:type="gramEnd"/>
      <w:r w:rsidRPr="00A37465">
        <w:rPr>
          <w:lang w:val="ru-RU"/>
        </w:rPr>
        <w:t xml:space="preserve"> программы после её утверждения</w:t>
      </w:r>
      <w:r w:rsidR="00473B1A">
        <w:rPr>
          <w:rFonts w:eastAsia="Arial Unicode MS"/>
          <w:lang w:val="ru-RU"/>
        </w:rPr>
        <w:t xml:space="preserve"> (далее – общественная комиссия)</w:t>
      </w:r>
      <w:r w:rsidR="00E56E51" w:rsidRPr="00A37465">
        <w:rPr>
          <w:rFonts w:eastAsia="Arial Unicode MS"/>
          <w:lang w:val="ru-RU"/>
        </w:rPr>
        <w:t>.</w:t>
      </w:r>
    </w:p>
    <w:p w:rsidR="00D504B5" w:rsidRDefault="00D504B5" w:rsidP="00885A40">
      <w:pPr>
        <w:pStyle w:val="ConsPlusNormal"/>
        <w:ind w:left="-284" w:firstLine="568"/>
        <w:jc w:val="both"/>
        <w:rPr>
          <w:rFonts w:ascii="Times New Roman" w:hAnsi="Times New Roman"/>
        </w:rPr>
      </w:pPr>
      <w:r>
        <w:rPr>
          <w:rFonts w:ascii="Times New Roman" w:hAnsi="Times New Roman"/>
        </w:rPr>
        <w:t>П</w:t>
      </w:r>
      <w:r w:rsidRPr="00794449">
        <w:rPr>
          <w:rFonts w:ascii="Times New Roman" w:hAnsi="Times New Roman"/>
        </w:rPr>
        <w:t xml:space="preserve">остановлением администрации </w:t>
      </w:r>
      <w:r w:rsidRPr="00153BE5">
        <w:rPr>
          <w:rFonts w:ascii="Times New Roman" w:eastAsia="Arial Unicode MS" w:hAnsi="Times New Roman"/>
        </w:rPr>
        <w:t xml:space="preserve">округа </w:t>
      </w:r>
      <w:r>
        <w:rPr>
          <w:rFonts w:ascii="Times New Roman" w:eastAsia="Arial Unicode MS" w:hAnsi="Times New Roman"/>
        </w:rPr>
        <w:t xml:space="preserve">от 15 февраля 2018 года № 148 </w:t>
      </w:r>
      <w:r w:rsidRPr="00153BE5">
        <w:rPr>
          <w:rFonts w:ascii="Times New Roman" w:eastAsia="Arial Unicode MS" w:hAnsi="Times New Roman"/>
        </w:rPr>
        <w:lastRenderedPageBreak/>
        <w:t xml:space="preserve">«Об утверждении </w:t>
      </w:r>
      <w:r w:rsidRPr="00153BE5">
        <w:rPr>
          <w:rFonts w:ascii="Times New Roman" w:hAnsi="Times New Roman"/>
        </w:rPr>
        <w:t xml:space="preserve">Порядка общественного обсуждения проекта муниципальной программы </w:t>
      </w:r>
      <w:r w:rsidRPr="00153BE5">
        <w:rPr>
          <w:rFonts w:ascii="Times New Roman" w:eastAsia="Arial Unicode MS" w:hAnsi="Times New Roman"/>
        </w:rPr>
        <w:t>«Формирован</w:t>
      </w:r>
      <w:r w:rsidR="00606210">
        <w:rPr>
          <w:rFonts w:ascii="Times New Roman" w:eastAsia="Arial Unicode MS" w:hAnsi="Times New Roman"/>
        </w:rPr>
        <w:t>ие современной городской среды</w:t>
      </w:r>
      <w:r w:rsidR="00E56E51">
        <w:rPr>
          <w:rFonts w:ascii="Times New Roman" w:eastAsia="Arial Unicode MS" w:hAnsi="Times New Roman"/>
        </w:rPr>
        <w:t xml:space="preserve"> Советского городского округа Ставропольского края</w:t>
      </w:r>
      <w:r w:rsidR="00606210">
        <w:rPr>
          <w:rFonts w:ascii="Times New Roman" w:eastAsia="Arial Unicode MS" w:hAnsi="Times New Roman"/>
        </w:rPr>
        <w:t>»</w:t>
      </w:r>
      <w:r w:rsidRPr="00165C63">
        <w:rPr>
          <w:rFonts w:ascii="Times New Roman" w:eastAsia="Arial Unicode MS" w:hAnsi="Times New Roman"/>
        </w:rPr>
        <w:t xml:space="preserve"> </w:t>
      </w:r>
      <w:r>
        <w:rPr>
          <w:rFonts w:ascii="Times New Roman" w:eastAsia="Arial Unicode MS" w:hAnsi="Times New Roman"/>
        </w:rPr>
        <w:t>установлена процедура проведения общественных обсуждений проекта изменений в программу, в том числе с использованием информационно-телекоммуникационной сети «Интернет». С</w:t>
      </w:r>
      <w:r w:rsidRPr="00165C63">
        <w:rPr>
          <w:rFonts w:ascii="Times New Roman" w:eastAsia="Arial Unicode MS" w:hAnsi="Times New Roman"/>
        </w:rPr>
        <w:t>рок</w:t>
      </w:r>
      <w:r>
        <w:rPr>
          <w:rFonts w:ascii="Times New Roman" w:eastAsia="Arial Unicode MS" w:hAnsi="Times New Roman"/>
        </w:rPr>
        <w:t xml:space="preserve"> п</w:t>
      </w:r>
      <w:r>
        <w:rPr>
          <w:rFonts w:ascii="Times New Roman" w:hAnsi="Times New Roman"/>
        </w:rPr>
        <w:t>роведения общественных обсуждений проектов изменений в программу составляет не менее 30 дней со дня опубликования таких проектов изменений в программу.</w:t>
      </w:r>
    </w:p>
    <w:p w:rsidR="00D504B5" w:rsidRDefault="00D504B5" w:rsidP="00885A40">
      <w:pPr>
        <w:pStyle w:val="ConsPlusNormal"/>
        <w:ind w:left="-284" w:firstLine="568"/>
        <w:jc w:val="both"/>
        <w:rPr>
          <w:rFonts w:ascii="Times New Roman" w:hAnsi="Times New Roman"/>
        </w:rPr>
      </w:pPr>
      <w:r>
        <w:rPr>
          <w:rFonts w:ascii="Times New Roman" w:hAnsi="Times New Roman"/>
        </w:rPr>
        <w:t xml:space="preserve">В ходе проведения процедуры общественных обсуждений администрацией </w:t>
      </w:r>
      <w:r w:rsidRPr="00153BE5">
        <w:rPr>
          <w:rFonts w:ascii="Times New Roman" w:eastAsia="Arial Unicode MS" w:hAnsi="Times New Roman"/>
        </w:rPr>
        <w:t xml:space="preserve">округа </w:t>
      </w:r>
      <w:r w:rsidRPr="00165C63">
        <w:rPr>
          <w:rFonts w:ascii="Times New Roman" w:eastAsia="Arial Unicode MS" w:hAnsi="Times New Roman"/>
        </w:rPr>
        <w:t>и</w:t>
      </w:r>
      <w:r w:rsidRPr="00165C63">
        <w:rPr>
          <w:rFonts w:ascii="Times New Roman" w:eastAsia="Arial Unicode MS" w:hAnsi="Times New Roman"/>
          <w:i/>
        </w:rPr>
        <w:t xml:space="preserve"> </w:t>
      </w:r>
      <w:r w:rsidRPr="00165C63">
        <w:rPr>
          <w:rFonts w:ascii="Times New Roman" w:hAnsi="Times New Roman"/>
        </w:rPr>
        <w:t>общественной</w:t>
      </w:r>
      <w:r>
        <w:rPr>
          <w:rFonts w:ascii="Times New Roman" w:hAnsi="Times New Roman"/>
        </w:rPr>
        <w:t xml:space="preserve"> комиссией обеспечивается учет предложений заинтересованных лиц о включении дворовой территории, общественной территории в программу.</w:t>
      </w:r>
    </w:p>
    <w:p w:rsidR="00D504B5" w:rsidRDefault="00D504B5" w:rsidP="00885A40">
      <w:pPr>
        <w:pStyle w:val="ConsPlusNormal"/>
        <w:ind w:left="-284" w:firstLine="568"/>
        <w:jc w:val="both"/>
        <w:rPr>
          <w:rFonts w:ascii="Times New Roman" w:hAnsi="Times New Roman"/>
        </w:rPr>
      </w:pPr>
      <w:r>
        <w:rPr>
          <w:rFonts w:ascii="Times New Roman" w:hAnsi="Times New Roman"/>
        </w:rPr>
        <w:t xml:space="preserve">В полномочия общественной комиссии входит осуществление </w:t>
      </w:r>
      <w:proofErr w:type="gramStart"/>
      <w:r>
        <w:rPr>
          <w:rFonts w:ascii="Times New Roman" w:hAnsi="Times New Roman"/>
        </w:rPr>
        <w:t>контроля за</w:t>
      </w:r>
      <w:proofErr w:type="gramEnd"/>
      <w:r>
        <w:rPr>
          <w:rFonts w:ascii="Times New Roman" w:hAnsi="Times New Roman"/>
        </w:rPr>
        <w:t xml:space="preserve"> ходом выполнения программы, включая проведение оценки предложений заинтересованных лиц.</w:t>
      </w:r>
    </w:p>
    <w:p w:rsidR="00D504B5" w:rsidRPr="00A37465" w:rsidRDefault="00D504B5" w:rsidP="00885A40">
      <w:pPr>
        <w:ind w:left="-284" w:firstLine="568"/>
        <w:jc w:val="both"/>
        <w:rPr>
          <w:lang w:val="ru-RU"/>
        </w:rPr>
      </w:pPr>
      <w:proofErr w:type="gramStart"/>
      <w:r w:rsidRPr="00A37465">
        <w:rPr>
          <w:lang w:val="ru-RU"/>
        </w:rPr>
        <w:t>В ходе проведения процедуры общественного обсуждения проекта программы администрация округа обязана предпринимать необходимые меры для обеспечения участия в обсуждении не менее   7078 человек, что составляет  15 процентов от общего количества граждан в возрасте от 14 лет, проживающих в округе, а также для увеличения к  2024 году числа участников обсуждения до 30 процентов от общего количества граждан в возрасте от 14</w:t>
      </w:r>
      <w:proofErr w:type="gramEnd"/>
      <w:r w:rsidRPr="00A37465">
        <w:rPr>
          <w:lang w:val="ru-RU"/>
        </w:rPr>
        <w:t xml:space="preserve"> лет, проживающих в округе.</w:t>
      </w:r>
    </w:p>
    <w:p w:rsidR="00D504B5" w:rsidRPr="00F91AE8" w:rsidRDefault="00D504B5" w:rsidP="00885A40">
      <w:pPr>
        <w:pStyle w:val="ConsPlusNormal"/>
        <w:ind w:left="-284" w:firstLine="568"/>
        <w:jc w:val="both"/>
        <w:rPr>
          <w:rFonts w:ascii="Times New Roman" w:hAnsi="Times New Roman"/>
        </w:rPr>
      </w:pPr>
      <w:r>
        <w:rPr>
          <w:rFonts w:ascii="Times New Roman" w:hAnsi="Times New Roman"/>
        </w:rPr>
        <w:t xml:space="preserve">Помимо этого, администрацией </w:t>
      </w:r>
      <w:r w:rsidRPr="004D00E1">
        <w:rPr>
          <w:rFonts w:ascii="Times New Roman" w:eastAsia="Arial Unicode MS" w:hAnsi="Times New Roman"/>
        </w:rPr>
        <w:t xml:space="preserve">округа </w:t>
      </w:r>
      <w:r>
        <w:rPr>
          <w:rFonts w:ascii="Times New Roman" w:eastAsia="Arial Unicode MS" w:hAnsi="Times New Roman"/>
        </w:rPr>
        <w:t xml:space="preserve">и общественной комиссией обеспечивается </w:t>
      </w:r>
      <w:r>
        <w:rPr>
          <w:rFonts w:ascii="Times New Roman" w:hAnsi="Times New Roman"/>
        </w:rPr>
        <w:t xml:space="preserve">актуализация муниципальных программ по результатам </w:t>
      </w:r>
      <w:r w:rsidRPr="00C273F1">
        <w:rPr>
          <w:rFonts w:ascii="Times New Roman" w:hAnsi="Times New Roman"/>
        </w:rPr>
        <w:t xml:space="preserve">проведения рейтингового голосования по выбору общественных территорий (далее – голосование). </w:t>
      </w:r>
      <w:proofErr w:type="gramStart"/>
      <w:r w:rsidRPr="00C273F1">
        <w:rPr>
          <w:rFonts w:ascii="Times New Roman" w:hAnsi="Times New Roman"/>
        </w:rPr>
        <w:t>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 подлежащих благоустройству в первоочередном порядке в соответствии с муниципальными программами муниципальных образований Ставропольского края, предусматривающими мероприятия по формированию современной городской среды в Ставропольском крае, утвержденным постановлением Правительства Ставропольского края от 31</w:t>
      </w:r>
      <w:r>
        <w:rPr>
          <w:rFonts w:ascii="Times New Roman" w:hAnsi="Times New Roman"/>
        </w:rPr>
        <w:t> </w:t>
      </w:r>
      <w:r w:rsidRPr="00C273F1">
        <w:rPr>
          <w:rFonts w:ascii="Times New Roman" w:hAnsi="Times New Roman"/>
        </w:rPr>
        <w:t>января 2019 г. № 37-п «О некоторых мерах по организации рейтингового</w:t>
      </w:r>
      <w:proofErr w:type="gramEnd"/>
      <w:r w:rsidRPr="00C273F1">
        <w:rPr>
          <w:rFonts w:ascii="Times New Roman" w:hAnsi="Times New Roman"/>
        </w:rPr>
        <w:t xml:space="preserve"> голосования по формированию </w:t>
      </w:r>
      <w:r w:rsidR="00710992">
        <w:rPr>
          <w:rFonts w:ascii="Times New Roman" w:hAnsi="Times New Roman"/>
        </w:rPr>
        <w:t xml:space="preserve">комфортной </w:t>
      </w:r>
      <w:r w:rsidRPr="00C273F1">
        <w:rPr>
          <w:rFonts w:ascii="Times New Roman" w:hAnsi="Times New Roman"/>
        </w:rPr>
        <w:t xml:space="preserve"> городской среды в Ставропольском крае» и муниципальными правовыми актами.</w:t>
      </w:r>
    </w:p>
    <w:p w:rsidR="00D569FB" w:rsidRDefault="00D504B5" w:rsidP="00885A40">
      <w:pPr>
        <w:pStyle w:val="ConsPlusNormal"/>
        <w:ind w:left="-284" w:firstLine="568"/>
        <w:jc w:val="both"/>
        <w:rPr>
          <w:rFonts w:ascii="Times New Roman" w:eastAsia="Arial Unicode MS" w:hAnsi="Times New Roman"/>
        </w:rPr>
      </w:pPr>
      <w:proofErr w:type="gramStart"/>
      <w:r>
        <w:rPr>
          <w:rFonts w:ascii="Times New Roman" w:hAnsi="Times New Roman"/>
        </w:rPr>
        <w:t>В целях достижения показателя</w:t>
      </w:r>
      <w:r w:rsidRPr="00EF1D0B">
        <w:rPr>
          <w:rFonts w:ascii="Times New Roman" w:hAnsi="Times New Roman"/>
        </w:rPr>
        <w:t xml:space="preserve"> </w:t>
      </w:r>
      <w:r>
        <w:rPr>
          <w:rFonts w:ascii="Times New Roman" w:hAnsi="Times New Roman"/>
        </w:rPr>
        <w:t>национального проекта «Жилье и городская среда» «</w:t>
      </w:r>
      <w:r w:rsidRPr="00165C63">
        <w:rPr>
          <w:rFonts w:ascii="Times New Roman" w:hAnsi="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w:t>
      </w:r>
      <w:r>
        <w:rPr>
          <w:rFonts w:ascii="Times New Roman" w:hAnsi="Times New Roman"/>
        </w:rPr>
        <w:t>н</w:t>
      </w:r>
      <w:r w:rsidRPr="00165C63">
        <w:rPr>
          <w:rFonts w:ascii="Times New Roman" w:hAnsi="Times New Roman"/>
        </w:rPr>
        <w:t>а территории которых реализуются проекты по создан</w:t>
      </w:r>
      <w:r>
        <w:rPr>
          <w:rFonts w:ascii="Times New Roman" w:hAnsi="Times New Roman"/>
        </w:rPr>
        <w:t>ию комфортной городской среды»</w:t>
      </w:r>
      <w:r>
        <w:rPr>
          <w:rFonts w:ascii="Times New Roman" w:hAnsi="Times New Roman"/>
        </w:rPr>
        <w:br/>
      </w:r>
      <w:r w:rsidRPr="00B50FF4">
        <w:rPr>
          <w:rFonts w:ascii="Times New Roman" w:hAnsi="Times New Roman"/>
        </w:rPr>
        <w:t>запланировано обеспечение уча</w:t>
      </w:r>
      <w:r>
        <w:rPr>
          <w:rFonts w:ascii="Times New Roman" w:hAnsi="Times New Roman"/>
        </w:rPr>
        <w:t xml:space="preserve">стия в голосовании в 2024 году </w:t>
      </w:r>
      <w:r w:rsidRPr="00B50FF4">
        <w:rPr>
          <w:rFonts w:ascii="Times New Roman" w:hAnsi="Times New Roman"/>
        </w:rPr>
        <w:t>1415</w:t>
      </w:r>
      <w:r w:rsidR="00A33A1D">
        <w:rPr>
          <w:rFonts w:ascii="Times New Roman" w:hAnsi="Times New Roman"/>
        </w:rPr>
        <w:t>0</w:t>
      </w:r>
      <w:r w:rsidRPr="00B50FF4">
        <w:rPr>
          <w:rFonts w:ascii="Times New Roman" w:hAnsi="Times New Roman"/>
        </w:rPr>
        <w:t xml:space="preserve"> граждан</w:t>
      </w:r>
      <w:r w:rsidR="00606210">
        <w:rPr>
          <w:rFonts w:ascii="Times New Roman" w:hAnsi="Times New Roman"/>
        </w:rPr>
        <w:t xml:space="preserve"> </w:t>
      </w:r>
      <w:r w:rsidRPr="00B50FF4">
        <w:rPr>
          <w:rFonts w:ascii="Times New Roman" w:hAnsi="Times New Roman"/>
        </w:rPr>
        <w:t>в возрасте от 14 лет, проживающих на</w:t>
      </w:r>
      <w:proofErr w:type="gramEnd"/>
      <w:r w:rsidRPr="00B50FF4">
        <w:rPr>
          <w:rFonts w:ascii="Times New Roman" w:hAnsi="Times New Roman"/>
        </w:rPr>
        <w:t xml:space="preserve"> территории </w:t>
      </w:r>
      <w:r w:rsidRPr="00B50FF4">
        <w:rPr>
          <w:rFonts w:ascii="Times New Roman" w:eastAsia="Arial Unicode MS" w:hAnsi="Times New Roman"/>
        </w:rPr>
        <w:t xml:space="preserve">округа, что составляет 30 % общей численности граждан </w:t>
      </w:r>
      <w:r w:rsidRPr="00B50FF4">
        <w:rPr>
          <w:rFonts w:ascii="Times New Roman" w:hAnsi="Times New Roman"/>
        </w:rPr>
        <w:t xml:space="preserve">в возрасте от 14 лет, проживающих на территории </w:t>
      </w:r>
      <w:r w:rsidRPr="00B50FF4">
        <w:rPr>
          <w:rFonts w:ascii="Times New Roman" w:eastAsia="Arial Unicode MS" w:hAnsi="Times New Roman"/>
        </w:rPr>
        <w:t>округа.</w:t>
      </w:r>
    </w:p>
    <w:p w:rsidR="00606210" w:rsidRPr="00A37465" w:rsidRDefault="00606210" w:rsidP="00D569FB">
      <w:pPr>
        <w:ind w:left="-284"/>
        <w:jc w:val="center"/>
        <w:rPr>
          <w:lang w:val="ru-RU"/>
        </w:rPr>
      </w:pPr>
    </w:p>
    <w:p w:rsidR="00D569FB" w:rsidRDefault="00D569FB" w:rsidP="00D569FB">
      <w:pPr>
        <w:ind w:left="-284"/>
        <w:jc w:val="center"/>
        <w:rPr>
          <w:lang w:val="ru-RU"/>
        </w:rPr>
      </w:pPr>
      <w:r w:rsidRPr="0046283E">
        <w:rPr>
          <w:lang w:val="ru-RU"/>
        </w:rPr>
        <w:t xml:space="preserve">Раздел 2. Основные мероприятия Программы </w:t>
      </w:r>
    </w:p>
    <w:p w:rsidR="00B915AD" w:rsidRPr="0046283E" w:rsidRDefault="00B915AD" w:rsidP="00D569FB">
      <w:pPr>
        <w:ind w:left="-284"/>
        <w:jc w:val="center"/>
        <w:rPr>
          <w:lang w:val="ru-RU"/>
        </w:rPr>
      </w:pPr>
    </w:p>
    <w:p w:rsidR="00D569FB" w:rsidRPr="00A37465" w:rsidRDefault="00D569FB" w:rsidP="00D569FB">
      <w:pPr>
        <w:widowControl w:val="0"/>
        <w:tabs>
          <w:tab w:val="left" w:pos="567"/>
        </w:tabs>
        <w:suppressAutoHyphens/>
        <w:autoSpaceDE w:val="0"/>
        <w:autoSpaceDN w:val="0"/>
        <w:adjustRightInd w:val="0"/>
        <w:spacing w:line="240" w:lineRule="atLeast"/>
        <w:ind w:left="-284" w:firstLine="567"/>
        <w:jc w:val="both"/>
        <w:rPr>
          <w:lang w:val="ru-RU"/>
        </w:rPr>
      </w:pPr>
      <w:r w:rsidRPr="00A37465">
        <w:rPr>
          <w:lang w:val="ru-RU"/>
        </w:rPr>
        <w:t>Сведения об основных мероприятиях Программы с указанием сроков их реализации и ожи</w:t>
      </w:r>
      <w:r w:rsidR="002C7213" w:rsidRPr="00A37465">
        <w:rPr>
          <w:lang w:val="ru-RU"/>
        </w:rPr>
        <w:t>даемых результатов приведены в П</w:t>
      </w:r>
      <w:r w:rsidRPr="00A37465">
        <w:rPr>
          <w:lang w:val="ru-RU"/>
        </w:rPr>
        <w:t>риложении № 1 к Программе.</w:t>
      </w:r>
    </w:p>
    <w:p w:rsidR="00D569FB" w:rsidRPr="00A37465" w:rsidRDefault="00D569FB" w:rsidP="00D569FB">
      <w:pPr>
        <w:tabs>
          <w:tab w:val="left" w:pos="567"/>
        </w:tabs>
        <w:suppressAutoHyphens/>
        <w:ind w:left="-284"/>
        <w:jc w:val="both"/>
        <w:rPr>
          <w:lang w:val="ru-RU"/>
        </w:rPr>
      </w:pPr>
      <w:r w:rsidRPr="00A37465">
        <w:rPr>
          <w:lang w:val="ru-RU"/>
        </w:rPr>
        <w:t xml:space="preserve">       Характеристика основных мероприятий Программы систематизируется по следующим основным разделам.</w:t>
      </w:r>
    </w:p>
    <w:p w:rsidR="00D569FB" w:rsidRPr="00A37465" w:rsidRDefault="00D569FB" w:rsidP="00D569FB">
      <w:pPr>
        <w:widowControl w:val="0"/>
        <w:suppressAutoHyphens/>
        <w:autoSpaceDE w:val="0"/>
        <w:autoSpaceDN w:val="0"/>
        <w:adjustRightInd w:val="0"/>
        <w:ind w:left="-284" w:firstLine="540"/>
        <w:jc w:val="both"/>
        <w:rPr>
          <w:lang w:val="ru-RU"/>
        </w:rPr>
      </w:pPr>
      <w:r w:rsidRPr="00A37465">
        <w:rPr>
          <w:lang w:val="ru-RU"/>
        </w:rPr>
        <w:t>1. Улучшение условий проживания  граждан в многоквартирных домах:</w:t>
      </w:r>
    </w:p>
    <w:p w:rsidR="00D569FB" w:rsidRPr="00A37465" w:rsidRDefault="00D569FB" w:rsidP="00D569FB">
      <w:pPr>
        <w:widowControl w:val="0"/>
        <w:suppressAutoHyphens/>
        <w:autoSpaceDE w:val="0"/>
        <w:autoSpaceDN w:val="0"/>
        <w:adjustRightInd w:val="0"/>
        <w:ind w:left="-284"/>
        <w:jc w:val="both"/>
        <w:rPr>
          <w:lang w:val="ru-RU"/>
        </w:rPr>
      </w:pPr>
      <w:r w:rsidRPr="00A37465">
        <w:rPr>
          <w:lang w:val="ru-RU"/>
        </w:rPr>
        <w:t xml:space="preserve">         - устройство: асфальтобетонного покрытия (ремонт асфальтобетонного покрытия), спортивных, детских площадок; обеспечение освещения, установка элементов благоустройства (скамейки, урны для мусора), приспособлений для маломобильных групп населения  в дворовых территориях.</w:t>
      </w:r>
    </w:p>
    <w:p w:rsidR="00D569FB" w:rsidRPr="00A37465" w:rsidRDefault="00D569FB" w:rsidP="00D569FB">
      <w:pPr>
        <w:suppressAutoHyphens/>
        <w:ind w:left="-284"/>
        <w:jc w:val="both"/>
        <w:rPr>
          <w:lang w:val="ru-RU"/>
        </w:rPr>
      </w:pPr>
      <w:r w:rsidRPr="00A37465">
        <w:rPr>
          <w:lang w:val="ru-RU"/>
        </w:rPr>
        <w:t xml:space="preserve">        2. Благоустройство муниципальной территории общего пользования:</w:t>
      </w:r>
    </w:p>
    <w:p w:rsidR="00D569FB" w:rsidRPr="00A37465" w:rsidRDefault="00D569FB" w:rsidP="00D569FB">
      <w:pPr>
        <w:suppressAutoHyphens/>
        <w:ind w:left="-284"/>
        <w:jc w:val="both"/>
        <w:rPr>
          <w:lang w:val="ru-RU"/>
        </w:rPr>
      </w:pPr>
      <w:r w:rsidRPr="00A37465">
        <w:rPr>
          <w:lang w:val="ru-RU"/>
        </w:rPr>
        <w:t xml:space="preserve">        </w:t>
      </w:r>
      <w:proofErr w:type="gramStart"/>
      <w:r w:rsidRPr="00A37465">
        <w:rPr>
          <w:lang w:val="ru-RU"/>
        </w:rPr>
        <w:t>- ремонт твердого покрытия (дорог, проездов, тротуаров), установка малых архитектурных форм (осветительных приборов, урн, скамеек, декоративных скульптур, иных элементов), установка приспособлений для маломобильных групп населения (опорных поручней, пандусов, съездов).</w:t>
      </w:r>
      <w:proofErr w:type="gramEnd"/>
    </w:p>
    <w:p w:rsidR="00D569FB" w:rsidRPr="00A37465" w:rsidRDefault="00D569FB" w:rsidP="00D569FB">
      <w:pPr>
        <w:suppressAutoHyphens/>
        <w:ind w:left="-284" w:firstLine="568"/>
        <w:jc w:val="both"/>
        <w:rPr>
          <w:lang w:val="ru-RU"/>
        </w:rPr>
      </w:pPr>
      <w:r w:rsidRPr="00A37465">
        <w:rPr>
          <w:lang w:val="ru-RU"/>
        </w:rPr>
        <w:t>3. Вовлечение граждан в мероприятия по благоустройству общественных территорий, а также дворовых территорий.</w:t>
      </w:r>
    </w:p>
    <w:p w:rsidR="00D569FB" w:rsidRPr="00A37465" w:rsidRDefault="00D569FB" w:rsidP="00D569FB">
      <w:pPr>
        <w:widowControl w:val="0"/>
        <w:autoSpaceDE w:val="0"/>
        <w:autoSpaceDN w:val="0"/>
        <w:adjustRightInd w:val="0"/>
        <w:ind w:left="-284" w:firstLine="709"/>
        <w:jc w:val="both"/>
        <w:rPr>
          <w:lang w:val="ru-RU"/>
        </w:rPr>
      </w:pPr>
    </w:p>
    <w:p w:rsidR="00D569FB" w:rsidRPr="00A37465" w:rsidRDefault="00D569FB" w:rsidP="00D569FB">
      <w:pPr>
        <w:widowControl w:val="0"/>
        <w:autoSpaceDE w:val="0"/>
        <w:autoSpaceDN w:val="0"/>
        <w:adjustRightInd w:val="0"/>
        <w:ind w:left="-284"/>
        <w:jc w:val="center"/>
        <w:rPr>
          <w:lang w:val="ru-RU"/>
        </w:rPr>
      </w:pPr>
      <w:r w:rsidRPr="00A37465">
        <w:rPr>
          <w:lang w:val="ru-RU"/>
        </w:rPr>
        <w:t xml:space="preserve">Раздел 3. Сведения о целевых индикаторах и показателях </w:t>
      </w:r>
    </w:p>
    <w:p w:rsidR="00D569FB" w:rsidRPr="0046283E" w:rsidRDefault="00D569FB" w:rsidP="00D569FB">
      <w:pPr>
        <w:widowControl w:val="0"/>
        <w:autoSpaceDE w:val="0"/>
        <w:autoSpaceDN w:val="0"/>
        <w:adjustRightInd w:val="0"/>
        <w:ind w:left="-284"/>
        <w:jc w:val="center"/>
        <w:rPr>
          <w:lang w:val="ru-RU"/>
        </w:rPr>
      </w:pPr>
      <w:r w:rsidRPr="0046283E">
        <w:rPr>
          <w:lang w:val="ru-RU"/>
        </w:rPr>
        <w:t>Программы</w:t>
      </w:r>
    </w:p>
    <w:p w:rsidR="00D569FB" w:rsidRPr="0046283E" w:rsidRDefault="00D569FB" w:rsidP="00D569FB">
      <w:pPr>
        <w:widowControl w:val="0"/>
        <w:autoSpaceDE w:val="0"/>
        <w:autoSpaceDN w:val="0"/>
        <w:adjustRightInd w:val="0"/>
        <w:ind w:left="-284"/>
        <w:jc w:val="center"/>
        <w:rPr>
          <w:lang w:val="ru-RU"/>
        </w:rPr>
      </w:pPr>
    </w:p>
    <w:p w:rsidR="00D569FB" w:rsidRPr="00A37465" w:rsidRDefault="00D569FB" w:rsidP="00D569FB">
      <w:pPr>
        <w:tabs>
          <w:tab w:val="left" w:pos="-4253"/>
          <w:tab w:val="left" w:pos="567"/>
        </w:tabs>
        <w:ind w:left="-284" w:firstLine="567"/>
        <w:jc w:val="both"/>
        <w:rPr>
          <w:rFonts w:eastAsia="Calibri"/>
          <w:lang w:val="ru-RU"/>
        </w:rPr>
      </w:pPr>
      <w:r w:rsidRPr="00A37465">
        <w:rPr>
          <w:rFonts w:eastAsia="Calibri"/>
          <w:lang w:val="ru-RU"/>
        </w:rPr>
        <w:t>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w:t>
      </w:r>
      <w:r w:rsidR="002C7213" w:rsidRPr="00A37465">
        <w:rPr>
          <w:rFonts w:eastAsia="Calibri"/>
          <w:lang w:val="ru-RU"/>
        </w:rPr>
        <w:t>зателями Программы приведены в П</w:t>
      </w:r>
      <w:r w:rsidRPr="00A37465">
        <w:rPr>
          <w:rFonts w:eastAsia="Calibri"/>
          <w:lang w:val="ru-RU"/>
        </w:rPr>
        <w:t>риложении № 2 к Программе.</w:t>
      </w:r>
    </w:p>
    <w:p w:rsidR="00710992" w:rsidRPr="00A37465" w:rsidRDefault="00710992" w:rsidP="00710992">
      <w:pPr>
        <w:ind w:left="-284" w:firstLine="567"/>
        <w:jc w:val="both"/>
        <w:rPr>
          <w:rFonts w:eastAsia="Calibri"/>
          <w:lang w:val="ru-RU"/>
        </w:rPr>
      </w:pPr>
      <w:r w:rsidRPr="00A37465">
        <w:rPr>
          <w:rFonts w:eastAsia="Calibri"/>
          <w:lang w:val="ru-RU"/>
        </w:rPr>
        <w:t xml:space="preserve">Оценка эффективности Программы осуществляется по порядку проведения </w:t>
      </w:r>
      <w:r w:rsidR="00045957" w:rsidRPr="00A37465">
        <w:rPr>
          <w:rFonts w:eastAsia="Calibri"/>
          <w:lang w:val="ru-RU"/>
        </w:rPr>
        <w:t xml:space="preserve">оценки </w:t>
      </w:r>
      <w:r w:rsidRPr="00A37465">
        <w:rPr>
          <w:rFonts w:eastAsia="Calibri"/>
          <w:lang w:val="ru-RU"/>
        </w:rPr>
        <w:t xml:space="preserve">эффективности Программы, утвержденной постановлением администрации округа от 29 декабря  2018 г № 1936 «Об утверждении </w:t>
      </w:r>
      <w:proofErr w:type="gramStart"/>
      <w:r w:rsidRPr="00A37465">
        <w:rPr>
          <w:rFonts w:eastAsia="Calibri"/>
          <w:lang w:val="ru-RU"/>
        </w:rPr>
        <w:t>порядка проведения оценки эффективности реализации муниципальных</w:t>
      </w:r>
      <w:proofErr w:type="gramEnd"/>
      <w:r w:rsidRPr="00A37465">
        <w:rPr>
          <w:rFonts w:eastAsia="Calibri"/>
          <w:lang w:val="ru-RU"/>
        </w:rPr>
        <w:t xml:space="preserve"> программ, программ Советского городского округа Ставропольского края».</w:t>
      </w:r>
    </w:p>
    <w:p w:rsidR="00710992" w:rsidRPr="00A37465" w:rsidRDefault="00710992" w:rsidP="00710992">
      <w:pPr>
        <w:ind w:left="-284" w:firstLine="567"/>
        <w:jc w:val="both"/>
        <w:rPr>
          <w:rFonts w:eastAsia="Calibri"/>
          <w:lang w:val="ru-RU"/>
        </w:rPr>
      </w:pPr>
    </w:p>
    <w:p w:rsidR="00473B1A" w:rsidRDefault="00473B1A" w:rsidP="00D569FB">
      <w:pPr>
        <w:widowControl w:val="0"/>
        <w:autoSpaceDE w:val="0"/>
        <w:autoSpaceDN w:val="0"/>
        <w:adjustRightInd w:val="0"/>
        <w:jc w:val="center"/>
        <w:rPr>
          <w:lang w:val="ru-RU"/>
        </w:rPr>
      </w:pPr>
    </w:p>
    <w:p w:rsidR="00A33A1D" w:rsidRPr="00A37465" w:rsidRDefault="00D569FB" w:rsidP="00D569FB">
      <w:pPr>
        <w:widowControl w:val="0"/>
        <w:autoSpaceDE w:val="0"/>
        <w:autoSpaceDN w:val="0"/>
        <w:adjustRightInd w:val="0"/>
        <w:jc w:val="center"/>
        <w:rPr>
          <w:lang w:val="ru-RU"/>
        </w:rPr>
      </w:pPr>
      <w:r w:rsidRPr="00A37465">
        <w:rPr>
          <w:lang w:val="ru-RU"/>
        </w:rPr>
        <w:t xml:space="preserve">Раздел 4. Сведения об источнике информации и методике </w:t>
      </w:r>
      <w:proofErr w:type="gramStart"/>
      <w:r w:rsidRPr="00A37465">
        <w:rPr>
          <w:lang w:val="ru-RU"/>
        </w:rPr>
        <w:t>расчета индикаторов достижения целей Программы</w:t>
      </w:r>
      <w:proofErr w:type="gramEnd"/>
      <w:r w:rsidRPr="00A37465">
        <w:rPr>
          <w:lang w:val="ru-RU"/>
        </w:rPr>
        <w:t xml:space="preserve"> </w:t>
      </w:r>
    </w:p>
    <w:p w:rsidR="00D569FB" w:rsidRPr="00A37465" w:rsidRDefault="00A33A1D" w:rsidP="00A33A1D">
      <w:pPr>
        <w:widowControl w:val="0"/>
        <w:autoSpaceDE w:val="0"/>
        <w:autoSpaceDN w:val="0"/>
        <w:adjustRightInd w:val="0"/>
        <w:rPr>
          <w:lang w:val="ru-RU"/>
        </w:rPr>
      </w:pPr>
      <w:r w:rsidRPr="00A37465">
        <w:rPr>
          <w:lang w:val="ru-RU"/>
        </w:rPr>
        <w:t xml:space="preserve">                               </w:t>
      </w:r>
      <w:r w:rsidR="00D569FB" w:rsidRPr="00A37465">
        <w:rPr>
          <w:lang w:val="ru-RU"/>
        </w:rPr>
        <w:t>и показателей решения задач Программы</w:t>
      </w:r>
    </w:p>
    <w:p w:rsidR="00D569FB" w:rsidRPr="00A37465" w:rsidRDefault="00D569FB" w:rsidP="00D569FB">
      <w:pPr>
        <w:widowControl w:val="0"/>
        <w:autoSpaceDE w:val="0"/>
        <w:autoSpaceDN w:val="0"/>
        <w:adjustRightInd w:val="0"/>
        <w:rPr>
          <w:lang w:val="ru-RU"/>
        </w:rPr>
      </w:pPr>
    </w:p>
    <w:p w:rsidR="00D569FB" w:rsidRPr="00A37465" w:rsidRDefault="00D569FB" w:rsidP="00864716">
      <w:pPr>
        <w:widowControl w:val="0"/>
        <w:autoSpaceDE w:val="0"/>
        <w:autoSpaceDN w:val="0"/>
        <w:adjustRightInd w:val="0"/>
        <w:ind w:left="-284" w:firstLine="709"/>
        <w:jc w:val="both"/>
        <w:rPr>
          <w:lang w:val="ru-RU"/>
        </w:rPr>
      </w:pPr>
      <w:r w:rsidRPr="00A37465">
        <w:rPr>
          <w:lang w:val="ru-RU"/>
        </w:rPr>
        <w:t xml:space="preserve">Сведения об источнике информации и методике </w:t>
      </w:r>
      <w:proofErr w:type="gramStart"/>
      <w:r w:rsidRPr="00A37465">
        <w:rPr>
          <w:lang w:val="ru-RU"/>
        </w:rPr>
        <w:t>расчета индикаторов достижения целей Программы</w:t>
      </w:r>
      <w:proofErr w:type="gramEnd"/>
      <w:r w:rsidRPr="00A37465">
        <w:rPr>
          <w:lang w:val="ru-RU"/>
        </w:rPr>
        <w:t xml:space="preserve"> и показателей решен</w:t>
      </w:r>
      <w:r w:rsidR="002C7213" w:rsidRPr="00A37465">
        <w:rPr>
          <w:lang w:val="ru-RU"/>
        </w:rPr>
        <w:t>ия задач Программы приведены в П</w:t>
      </w:r>
      <w:r w:rsidRPr="00A37465">
        <w:rPr>
          <w:lang w:val="ru-RU"/>
        </w:rPr>
        <w:t>риложении № 3 к Программе.</w:t>
      </w:r>
    </w:p>
    <w:p w:rsidR="00D569FB" w:rsidRPr="00A37465" w:rsidRDefault="00D569FB" w:rsidP="00D569FB">
      <w:pPr>
        <w:widowControl w:val="0"/>
        <w:autoSpaceDE w:val="0"/>
        <w:autoSpaceDN w:val="0"/>
        <w:adjustRightInd w:val="0"/>
        <w:jc w:val="both"/>
        <w:rPr>
          <w:lang w:val="ru-RU"/>
        </w:rPr>
      </w:pPr>
    </w:p>
    <w:p w:rsidR="00D569FB" w:rsidRPr="00A37465" w:rsidRDefault="00D569FB" w:rsidP="00D569FB">
      <w:pPr>
        <w:widowControl w:val="0"/>
        <w:autoSpaceDE w:val="0"/>
        <w:autoSpaceDN w:val="0"/>
        <w:adjustRightInd w:val="0"/>
        <w:jc w:val="center"/>
        <w:rPr>
          <w:lang w:val="ru-RU"/>
        </w:rPr>
      </w:pPr>
      <w:r w:rsidRPr="00A37465">
        <w:rPr>
          <w:lang w:val="ru-RU"/>
        </w:rPr>
        <w:t xml:space="preserve">Раздел 5. Сведения о весовых коэффициентах, присвоенных целям, </w:t>
      </w:r>
    </w:p>
    <w:p w:rsidR="00D569FB" w:rsidRPr="00A37465" w:rsidRDefault="00D569FB" w:rsidP="00D569FB">
      <w:pPr>
        <w:widowControl w:val="0"/>
        <w:autoSpaceDE w:val="0"/>
        <w:autoSpaceDN w:val="0"/>
        <w:adjustRightInd w:val="0"/>
        <w:jc w:val="center"/>
        <w:rPr>
          <w:lang w:val="ru-RU"/>
        </w:rPr>
      </w:pPr>
      <w:r w:rsidRPr="00A37465">
        <w:rPr>
          <w:lang w:val="ru-RU"/>
        </w:rPr>
        <w:lastRenderedPageBreak/>
        <w:t>задачам Программы</w:t>
      </w:r>
    </w:p>
    <w:p w:rsidR="00D569FB" w:rsidRPr="00A37465" w:rsidRDefault="00D569FB" w:rsidP="00D569FB">
      <w:pPr>
        <w:widowControl w:val="0"/>
        <w:autoSpaceDE w:val="0"/>
        <w:autoSpaceDN w:val="0"/>
        <w:adjustRightInd w:val="0"/>
        <w:rPr>
          <w:lang w:val="ru-RU"/>
        </w:rPr>
      </w:pPr>
    </w:p>
    <w:p w:rsidR="00D569FB" w:rsidRPr="00A37465" w:rsidRDefault="00D569FB" w:rsidP="00D569FB">
      <w:pPr>
        <w:ind w:left="-284" w:firstLine="567"/>
        <w:jc w:val="both"/>
        <w:rPr>
          <w:lang w:val="ru-RU"/>
        </w:rPr>
      </w:pPr>
      <w:r w:rsidRPr="00A37465">
        <w:rPr>
          <w:lang w:val="ru-RU"/>
        </w:rPr>
        <w:t>Сведения о весовых коэффициентах, присвоенных целям, задачам Программы приведены в Приложении № 4 к Программе.</w:t>
      </w:r>
    </w:p>
    <w:p w:rsidR="00D569FB" w:rsidRPr="00A37465" w:rsidRDefault="00D569FB" w:rsidP="00D569FB">
      <w:pPr>
        <w:widowControl w:val="0"/>
        <w:autoSpaceDE w:val="0"/>
        <w:autoSpaceDN w:val="0"/>
        <w:adjustRightInd w:val="0"/>
        <w:ind w:left="-284"/>
        <w:jc w:val="center"/>
        <w:rPr>
          <w:color w:val="FF0000"/>
          <w:lang w:val="ru-RU"/>
        </w:rPr>
      </w:pPr>
    </w:p>
    <w:p w:rsidR="00D569FB" w:rsidRPr="00A37465" w:rsidRDefault="00D569FB" w:rsidP="00D569FB">
      <w:pPr>
        <w:widowControl w:val="0"/>
        <w:autoSpaceDE w:val="0"/>
        <w:autoSpaceDN w:val="0"/>
        <w:adjustRightInd w:val="0"/>
        <w:ind w:left="-284"/>
        <w:jc w:val="center"/>
        <w:rPr>
          <w:lang w:val="ru-RU"/>
        </w:rPr>
      </w:pPr>
      <w:r w:rsidRPr="00A37465">
        <w:rPr>
          <w:lang w:val="ru-RU"/>
        </w:rPr>
        <w:t>Раздел 6. Финансовое обеспечение Программы</w:t>
      </w:r>
    </w:p>
    <w:p w:rsidR="00D569FB" w:rsidRPr="00A37465" w:rsidRDefault="00D569FB" w:rsidP="00D569FB">
      <w:pPr>
        <w:widowControl w:val="0"/>
        <w:autoSpaceDE w:val="0"/>
        <w:autoSpaceDN w:val="0"/>
        <w:adjustRightInd w:val="0"/>
        <w:ind w:left="-284"/>
        <w:jc w:val="center"/>
        <w:rPr>
          <w:lang w:val="ru-RU"/>
        </w:rPr>
      </w:pPr>
    </w:p>
    <w:p w:rsidR="00864716" w:rsidRPr="00A37465" w:rsidRDefault="00864716" w:rsidP="00864716">
      <w:pPr>
        <w:widowControl w:val="0"/>
        <w:suppressAutoHyphens/>
        <w:autoSpaceDE w:val="0"/>
        <w:autoSpaceDN w:val="0"/>
        <w:adjustRightInd w:val="0"/>
        <w:ind w:firstLine="567"/>
        <w:jc w:val="both"/>
        <w:rPr>
          <w:lang w:val="ru-RU"/>
        </w:rPr>
      </w:pPr>
      <w:r w:rsidRPr="00A37465">
        <w:rPr>
          <w:lang w:val="ru-RU"/>
        </w:rPr>
        <w:t>Информация по финансовому обеспечению Программы  за счет средств местного бюджета (с расшифровкой по основным мероприятиям программы, а также по годам реа</w:t>
      </w:r>
      <w:r w:rsidR="002C7213" w:rsidRPr="00A37465">
        <w:rPr>
          <w:lang w:val="ru-RU"/>
        </w:rPr>
        <w:t>лизации Программы) приведена в П</w:t>
      </w:r>
      <w:r w:rsidRPr="00A37465">
        <w:rPr>
          <w:lang w:val="ru-RU"/>
        </w:rPr>
        <w:t>риложениях № 5 и                                            № 6 к  Программе.</w:t>
      </w:r>
    </w:p>
    <w:p w:rsidR="00864716" w:rsidRPr="00A37465" w:rsidRDefault="00864716" w:rsidP="00864716">
      <w:pPr>
        <w:ind w:firstLine="567"/>
        <w:jc w:val="both"/>
        <w:rPr>
          <w:lang w:val="ru-RU"/>
        </w:rPr>
      </w:pPr>
      <w:r w:rsidRPr="00A37465">
        <w:rPr>
          <w:lang w:val="ru-RU"/>
        </w:rPr>
        <w:t xml:space="preserve">Объемы бюджетных ассигнований Программы составляют </w:t>
      </w:r>
      <w:r w:rsidR="00B915AD">
        <w:rPr>
          <w:lang w:val="ru-RU"/>
        </w:rPr>
        <w:t xml:space="preserve">47724,60 </w:t>
      </w:r>
      <w:r w:rsidRPr="00A37465">
        <w:rPr>
          <w:lang w:val="ru-RU"/>
        </w:rPr>
        <w:t>тыс. рублей (выпадающие доходы – 0,00 тыс. рублей) в том числе по годам реализации:</w:t>
      </w:r>
    </w:p>
    <w:p w:rsidR="00864716" w:rsidRPr="00A37465" w:rsidRDefault="00864716" w:rsidP="00864716">
      <w:pPr>
        <w:jc w:val="both"/>
        <w:rPr>
          <w:lang w:val="ru-RU"/>
        </w:rPr>
      </w:pPr>
      <w:r w:rsidRPr="00A37465">
        <w:rPr>
          <w:lang w:val="ru-RU"/>
        </w:rPr>
        <w:t>- в 2019 году – 24234,0</w:t>
      </w:r>
      <w:r w:rsidR="00593CE1">
        <w:rPr>
          <w:lang w:val="ru-RU"/>
        </w:rPr>
        <w:t>6</w:t>
      </w:r>
      <w:r w:rsidRPr="00A37465">
        <w:rPr>
          <w:lang w:val="ru-RU"/>
        </w:rPr>
        <w:t xml:space="preserve"> тыс. рублей (выпадающие доходы – 0,00 тыс. рублей);</w:t>
      </w:r>
    </w:p>
    <w:p w:rsidR="00864716" w:rsidRPr="00A37465" w:rsidRDefault="00864716" w:rsidP="00864716">
      <w:pPr>
        <w:jc w:val="both"/>
        <w:rPr>
          <w:lang w:val="ru-RU"/>
        </w:rPr>
      </w:pPr>
      <w:r w:rsidRPr="00A37465">
        <w:rPr>
          <w:lang w:val="ru-RU"/>
        </w:rPr>
        <w:t xml:space="preserve">- в 2020 году – </w:t>
      </w:r>
      <w:r w:rsidR="00D357F6">
        <w:rPr>
          <w:lang w:val="ru-RU"/>
        </w:rPr>
        <w:t>22869,12</w:t>
      </w:r>
      <w:r w:rsidRPr="00A37465">
        <w:rPr>
          <w:lang w:val="ru-RU"/>
        </w:rPr>
        <w:t xml:space="preserve"> тыс. рублей (выпадающие доходы – 0,00 тыс. рублей);</w:t>
      </w:r>
    </w:p>
    <w:p w:rsidR="00864716" w:rsidRPr="00A37465" w:rsidRDefault="00864716" w:rsidP="00864716">
      <w:pPr>
        <w:jc w:val="both"/>
        <w:rPr>
          <w:lang w:val="ru-RU"/>
        </w:rPr>
      </w:pPr>
      <w:r w:rsidRPr="00A37465">
        <w:rPr>
          <w:lang w:val="ru-RU"/>
        </w:rPr>
        <w:t>- в 2021 году –</w:t>
      </w:r>
      <w:r w:rsidR="00B915AD">
        <w:rPr>
          <w:lang w:val="ru-RU"/>
        </w:rPr>
        <w:t xml:space="preserve"> </w:t>
      </w:r>
      <w:r w:rsidRPr="00A37465">
        <w:rPr>
          <w:lang w:val="ru-RU"/>
        </w:rPr>
        <w:t>0,00 тыс. рублей (выпадающие доходы – 0,00 тыс. рублей);</w:t>
      </w:r>
    </w:p>
    <w:p w:rsidR="00864716" w:rsidRPr="00A37465" w:rsidRDefault="00864716" w:rsidP="00864716">
      <w:pPr>
        <w:jc w:val="both"/>
        <w:rPr>
          <w:lang w:val="ru-RU"/>
        </w:rPr>
      </w:pPr>
      <w:r w:rsidRPr="00A37465">
        <w:rPr>
          <w:lang w:val="ru-RU"/>
        </w:rPr>
        <w:t xml:space="preserve">- в 2022 году – </w:t>
      </w:r>
      <w:r w:rsidR="00B915AD">
        <w:rPr>
          <w:lang w:val="ru-RU"/>
        </w:rPr>
        <w:t>621,42</w:t>
      </w:r>
      <w:r w:rsidRPr="00A37465">
        <w:rPr>
          <w:lang w:val="ru-RU"/>
        </w:rPr>
        <w:t xml:space="preserve"> тыс. рублей (выпадающие доходы – 0,00 тыс. рублей);</w:t>
      </w:r>
    </w:p>
    <w:p w:rsidR="00864716" w:rsidRPr="00A37465" w:rsidRDefault="00864716" w:rsidP="00864716">
      <w:pPr>
        <w:jc w:val="both"/>
        <w:rPr>
          <w:lang w:val="ru-RU"/>
        </w:rPr>
      </w:pPr>
      <w:r w:rsidRPr="00A37465">
        <w:rPr>
          <w:lang w:val="ru-RU"/>
        </w:rPr>
        <w:t>- в 2023 году –</w:t>
      </w:r>
      <w:r w:rsidR="00B915AD">
        <w:rPr>
          <w:lang w:val="ru-RU"/>
        </w:rPr>
        <w:t xml:space="preserve"> </w:t>
      </w:r>
      <w:r w:rsidRPr="00A37465">
        <w:rPr>
          <w:lang w:val="ru-RU"/>
        </w:rPr>
        <w:t>0,00 тыс. рублей (выпадающие доходы – 0,00 тыс. рублей);</w:t>
      </w:r>
    </w:p>
    <w:p w:rsidR="00864716" w:rsidRPr="00A37465" w:rsidRDefault="00864716" w:rsidP="00864716">
      <w:pPr>
        <w:jc w:val="both"/>
        <w:rPr>
          <w:lang w:val="ru-RU"/>
        </w:rPr>
      </w:pPr>
      <w:r w:rsidRPr="00A37465">
        <w:rPr>
          <w:lang w:val="ru-RU"/>
        </w:rPr>
        <w:t>- в 2024 году –</w:t>
      </w:r>
      <w:r w:rsidR="00B915AD">
        <w:rPr>
          <w:lang w:val="ru-RU"/>
        </w:rPr>
        <w:t xml:space="preserve"> </w:t>
      </w:r>
      <w:r w:rsidRPr="00A37465">
        <w:rPr>
          <w:lang w:val="ru-RU"/>
        </w:rPr>
        <w:t>0,00 тыс. рублей (выпадающие доходы – 0,00 тыс. рублей),</w:t>
      </w:r>
    </w:p>
    <w:p w:rsidR="00864716" w:rsidRPr="00A37465" w:rsidRDefault="00864716" w:rsidP="00864716">
      <w:pPr>
        <w:jc w:val="both"/>
        <w:rPr>
          <w:lang w:val="ru-RU"/>
        </w:rPr>
      </w:pPr>
      <w:r w:rsidRPr="00A37465">
        <w:rPr>
          <w:lang w:val="ru-RU"/>
        </w:rPr>
        <w:t>из них:</w:t>
      </w:r>
    </w:p>
    <w:p w:rsidR="00864716" w:rsidRPr="00A37465" w:rsidRDefault="00864716" w:rsidP="00864716">
      <w:pPr>
        <w:jc w:val="both"/>
        <w:rPr>
          <w:lang w:val="ru-RU"/>
        </w:rPr>
      </w:pPr>
      <w:r w:rsidRPr="00A37465">
        <w:rPr>
          <w:lang w:val="ru-RU"/>
        </w:rPr>
        <w:t xml:space="preserve">ФБ – </w:t>
      </w:r>
      <w:r w:rsidR="00B915AD">
        <w:rPr>
          <w:lang w:val="ru-RU"/>
        </w:rPr>
        <w:t>21974,75</w:t>
      </w:r>
      <w:r w:rsidRPr="00A37465">
        <w:rPr>
          <w:lang w:val="ru-RU"/>
        </w:rPr>
        <w:t xml:space="preserve"> тыс. рублей, в том числе по годам:</w:t>
      </w:r>
    </w:p>
    <w:p w:rsidR="00864716" w:rsidRPr="00A37465" w:rsidRDefault="00864716" w:rsidP="00864716">
      <w:pPr>
        <w:jc w:val="both"/>
        <w:rPr>
          <w:lang w:val="ru-RU"/>
        </w:rPr>
      </w:pPr>
      <w:r w:rsidRPr="00A37465">
        <w:rPr>
          <w:lang w:val="ru-RU"/>
        </w:rPr>
        <w:t xml:space="preserve">- в 2019 году – </w:t>
      </w:r>
      <w:r w:rsidR="003F503F">
        <w:rPr>
          <w:lang w:val="ru-RU"/>
        </w:rPr>
        <w:t>21974,75</w:t>
      </w:r>
      <w:r w:rsidRPr="00A37465">
        <w:rPr>
          <w:lang w:val="ru-RU"/>
        </w:rPr>
        <w:t xml:space="preserve"> тыс. рублей;</w:t>
      </w:r>
    </w:p>
    <w:p w:rsidR="00864716" w:rsidRPr="00A37465" w:rsidRDefault="00864716" w:rsidP="00864716">
      <w:pPr>
        <w:jc w:val="both"/>
        <w:rPr>
          <w:lang w:val="ru-RU"/>
        </w:rPr>
      </w:pPr>
      <w:r w:rsidRPr="00A37465">
        <w:rPr>
          <w:lang w:val="ru-RU"/>
        </w:rPr>
        <w:t xml:space="preserve">- в 2021 году </w:t>
      </w:r>
      <w:r w:rsidR="00885A40" w:rsidRPr="00A37465">
        <w:rPr>
          <w:lang w:val="ru-RU"/>
        </w:rPr>
        <w:t>– 0,00</w:t>
      </w:r>
      <w:r w:rsidRPr="00A37465">
        <w:rPr>
          <w:lang w:val="ru-RU"/>
        </w:rPr>
        <w:t xml:space="preserve"> тыс. рублей;</w:t>
      </w:r>
    </w:p>
    <w:p w:rsidR="00864716" w:rsidRPr="00A37465" w:rsidRDefault="00864716" w:rsidP="00864716">
      <w:pPr>
        <w:jc w:val="both"/>
        <w:rPr>
          <w:lang w:val="ru-RU"/>
        </w:rPr>
      </w:pPr>
      <w:r w:rsidRPr="00A37465">
        <w:rPr>
          <w:lang w:val="ru-RU"/>
        </w:rPr>
        <w:t xml:space="preserve">- в 2022 году </w:t>
      </w:r>
      <w:r w:rsidR="00885A40" w:rsidRPr="00A37465">
        <w:rPr>
          <w:lang w:val="ru-RU"/>
        </w:rPr>
        <w:t>– 0,00</w:t>
      </w:r>
      <w:r w:rsidRPr="00A37465">
        <w:rPr>
          <w:lang w:val="ru-RU"/>
        </w:rPr>
        <w:t>тыс. рублей;</w:t>
      </w:r>
    </w:p>
    <w:p w:rsidR="00864716" w:rsidRPr="00A37465" w:rsidRDefault="00864716" w:rsidP="00864716">
      <w:pPr>
        <w:jc w:val="both"/>
        <w:rPr>
          <w:lang w:val="ru-RU"/>
        </w:rPr>
      </w:pPr>
      <w:r w:rsidRPr="00A37465">
        <w:rPr>
          <w:lang w:val="ru-RU"/>
        </w:rPr>
        <w:t>- в 2023 году –</w:t>
      </w:r>
      <w:r w:rsidR="00885A40" w:rsidRPr="00A37465">
        <w:rPr>
          <w:lang w:val="ru-RU"/>
        </w:rPr>
        <w:t xml:space="preserve"> </w:t>
      </w:r>
      <w:r w:rsidRPr="00A37465">
        <w:rPr>
          <w:lang w:val="ru-RU"/>
        </w:rPr>
        <w:t>0,00 тыс. рублей;</w:t>
      </w:r>
    </w:p>
    <w:p w:rsidR="00864716" w:rsidRPr="00A37465" w:rsidRDefault="00864716" w:rsidP="00864716">
      <w:pPr>
        <w:jc w:val="both"/>
        <w:rPr>
          <w:lang w:val="ru-RU"/>
        </w:rPr>
      </w:pPr>
      <w:r w:rsidRPr="00A37465">
        <w:rPr>
          <w:lang w:val="ru-RU"/>
        </w:rPr>
        <w:t>- в 2024 году –</w:t>
      </w:r>
      <w:r w:rsidR="00885A40" w:rsidRPr="00A37465">
        <w:rPr>
          <w:lang w:val="ru-RU"/>
        </w:rPr>
        <w:t xml:space="preserve"> </w:t>
      </w:r>
      <w:r w:rsidRPr="00A37465">
        <w:rPr>
          <w:lang w:val="ru-RU"/>
        </w:rPr>
        <w:t>0,00 тыс. рублей,</w:t>
      </w:r>
    </w:p>
    <w:p w:rsidR="00864716" w:rsidRPr="00A37465" w:rsidRDefault="00864716" w:rsidP="00864716">
      <w:pPr>
        <w:jc w:val="both"/>
        <w:rPr>
          <w:lang w:val="ru-RU"/>
        </w:rPr>
      </w:pPr>
      <w:r w:rsidRPr="00A37465">
        <w:rPr>
          <w:lang w:val="ru-RU"/>
        </w:rPr>
        <w:t xml:space="preserve">КБ – </w:t>
      </w:r>
      <w:r w:rsidR="00B915AD">
        <w:rPr>
          <w:lang w:val="ru-RU"/>
        </w:rPr>
        <w:t>22754,24</w:t>
      </w:r>
      <w:r w:rsidRPr="00A37465">
        <w:rPr>
          <w:lang w:val="ru-RU"/>
        </w:rPr>
        <w:t xml:space="preserve"> тыс. рублей, в том числе по годам:</w:t>
      </w:r>
    </w:p>
    <w:p w:rsidR="00864716" w:rsidRPr="00A37465" w:rsidRDefault="00864716" w:rsidP="00864716">
      <w:pPr>
        <w:jc w:val="both"/>
        <w:rPr>
          <w:lang w:val="ru-RU"/>
        </w:rPr>
      </w:pPr>
      <w:r w:rsidRPr="00A37465">
        <w:rPr>
          <w:lang w:val="ru-RU"/>
        </w:rPr>
        <w:t xml:space="preserve">- в 2019 году – </w:t>
      </w:r>
      <w:r w:rsidR="003F503F">
        <w:rPr>
          <w:lang w:val="ru-RU"/>
        </w:rPr>
        <w:t>1047,6</w:t>
      </w:r>
      <w:r w:rsidR="00593CE1">
        <w:rPr>
          <w:lang w:val="ru-RU"/>
        </w:rPr>
        <w:t>1</w:t>
      </w:r>
      <w:r w:rsidRPr="00A37465">
        <w:rPr>
          <w:lang w:val="ru-RU"/>
        </w:rPr>
        <w:t xml:space="preserve"> тыс. рублей;</w:t>
      </w:r>
    </w:p>
    <w:p w:rsidR="00864716" w:rsidRPr="00A37465" w:rsidRDefault="00864716" w:rsidP="00864716">
      <w:pPr>
        <w:jc w:val="both"/>
        <w:rPr>
          <w:lang w:val="ru-RU"/>
        </w:rPr>
      </w:pPr>
      <w:r w:rsidRPr="00A37465">
        <w:rPr>
          <w:lang w:val="ru-RU"/>
        </w:rPr>
        <w:t xml:space="preserve">- в 2020 году </w:t>
      </w:r>
      <w:r w:rsidR="003F503F">
        <w:rPr>
          <w:lang w:val="ru-RU"/>
        </w:rPr>
        <w:t>–</w:t>
      </w:r>
      <w:r w:rsidRPr="00A37465">
        <w:rPr>
          <w:lang w:val="ru-RU"/>
        </w:rPr>
        <w:t xml:space="preserve"> </w:t>
      </w:r>
      <w:r w:rsidR="00941E17">
        <w:rPr>
          <w:lang w:val="ru-RU"/>
        </w:rPr>
        <w:t>21706,63</w:t>
      </w:r>
      <w:r w:rsidRPr="00A37465">
        <w:rPr>
          <w:lang w:val="ru-RU"/>
        </w:rPr>
        <w:t xml:space="preserve"> тыс. рублей;</w:t>
      </w:r>
    </w:p>
    <w:p w:rsidR="00864716" w:rsidRPr="00A37465" w:rsidRDefault="00864716" w:rsidP="00864716">
      <w:pPr>
        <w:jc w:val="both"/>
        <w:rPr>
          <w:lang w:val="ru-RU"/>
        </w:rPr>
      </w:pPr>
      <w:r w:rsidRPr="00A37465">
        <w:rPr>
          <w:lang w:val="ru-RU"/>
        </w:rPr>
        <w:t>- в 2021 году - 0,00 тыс. рублей;</w:t>
      </w:r>
    </w:p>
    <w:p w:rsidR="00864716" w:rsidRPr="00A37465" w:rsidRDefault="00864716" w:rsidP="00864716">
      <w:pPr>
        <w:jc w:val="both"/>
        <w:rPr>
          <w:lang w:val="ru-RU"/>
        </w:rPr>
      </w:pPr>
      <w:r w:rsidRPr="00A37465">
        <w:rPr>
          <w:lang w:val="ru-RU"/>
        </w:rPr>
        <w:t>-</w:t>
      </w:r>
      <w:r w:rsidR="00035CBD" w:rsidRPr="00A37465">
        <w:rPr>
          <w:lang w:val="ru-RU"/>
        </w:rPr>
        <w:t xml:space="preserve"> в 2022 году - 0,00 тыс. рублей;</w:t>
      </w:r>
    </w:p>
    <w:p w:rsidR="00864716" w:rsidRPr="00A37465" w:rsidRDefault="00864716" w:rsidP="00864716">
      <w:pPr>
        <w:jc w:val="both"/>
        <w:rPr>
          <w:lang w:val="ru-RU"/>
        </w:rPr>
      </w:pPr>
      <w:r w:rsidRPr="00A37465">
        <w:rPr>
          <w:lang w:val="ru-RU"/>
        </w:rPr>
        <w:t>- в 2023 году –0,00 тыс. рублей;</w:t>
      </w:r>
    </w:p>
    <w:p w:rsidR="00864716" w:rsidRPr="00A37465" w:rsidRDefault="00864716" w:rsidP="00864716">
      <w:pPr>
        <w:jc w:val="both"/>
        <w:rPr>
          <w:lang w:val="ru-RU"/>
        </w:rPr>
      </w:pPr>
      <w:r w:rsidRPr="00A37465">
        <w:rPr>
          <w:lang w:val="ru-RU"/>
        </w:rPr>
        <w:t>- в 2024 году –0,00 тыс. рублей</w:t>
      </w:r>
      <w:r w:rsidR="00035CBD" w:rsidRPr="00A37465">
        <w:rPr>
          <w:lang w:val="ru-RU"/>
        </w:rPr>
        <w:t>,</w:t>
      </w:r>
    </w:p>
    <w:p w:rsidR="00864716" w:rsidRPr="00A37465" w:rsidRDefault="00864716" w:rsidP="00864716">
      <w:pPr>
        <w:jc w:val="both"/>
        <w:rPr>
          <w:lang w:val="ru-RU"/>
        </w:rPr>
      </w:pPr>
      <w:r w:rsidRPr="00A37465">
        <w:rPr>
          <w:lang w:val="ru-RU"/>
        </w:rPr>
        <w:t xml:space="preserve">МБ – </w:t>
      </w:r>
      <w:r w:rsidR="00B915AD">
        <w:rPr>
          <w:lang w:val="ru-RU"/>
        </w:rPr>
        <w:t>2995,61</w:t>
      </w:r>
      <w:r w:rsidRPr="00A37465">
        <w:rPr>
          <w:lang w:val="ru-RU"/>
        </w:rPr>
        <w:t xml:space="preserve"> тыс. </w:t>
      </w:r>
      <w:proofErr w:type="gramStart"/>
      <w:r w:rsidRPr="00A37465">
        <w:rPr>
          <w:lang w:val="ru-RU"/>
        </w:rPr>
        <w:t>рублей</w:t>
      </w:r>
      <w:proofErr w:type="gramEnd"/>
      <w:r w:rsidRPr="00A37465">
        <w:rPr>
          <w:lang w:val="ru-RU"/>
        </w:rPr>
        <w:t xml:space="preserve">  в том числе по годам:</w:t>
      </w:r>
    </w:p>
    <w:p w:rsidR="00864716" w:rsidRPr="00A37465" w:rsidRDefault="00864716" w:rsidP="00864716">
      <w:pPr>
        <w:jc w:val="both"/>
        <w:rPr>
          <w:lang w:val="ru-RU"/>
        </w:rPr>
      </w:pPr>
      <w:r w:rsidRPr="00A37465">
        <w:rPr>
          <w:lang w:val="ru-RU"/>
        </w:rPr>
        <w:t>- в 2019 году – 1211,70 тыс. рублей (выпадающие доходы – 0,00 тыс. рублей);</w:t>
      </w:r>
    </w:p>
    <w:p w:rsidR="00864716" w:rsidRPr="00A37465" w:rsidRDefault="00864716" w:rsidP="00864716">
      <w:pPr>
        <w:jc w:val="both"/>
        <w:rPr>
          <w:lang w:val="ru-RU"/>
        </w:rPr>
      </w:pPr>
      <w:r w:rsidRPr="00A37465">
        <w:rPr>
          <w:lang w:val="ru-RU"/>
        </w:rPr>
        <w:t xml:space="preserve">- в 2020 году – </w:t>
      </w:r>
      <w:r w:rsidR="00941E17">
        <w:rPr>
          <w:lang w:val="ru-RU"/>
        </w:rPr>
        <w:t>1162,49</w:t>
      </w:r>
      <w:r w:rsidRPr="00A37465">
        <w:rPr>
          <w:lang w:val="ru-RU"/>
        </w:rPr>
        <w:t xml:space="preserve"> тыс. рублей (выпадающие доходы – 0,00 тыс. рублей);</w:t>
      </w:r>
    </w:p>
    <w:p w:rsidR="00864716" w:rsidRPr="00A37465" w:rsidRDefault="00864716" w:rsidP="00864716">
      <w:pPr>
        <w:jc w:val="both"/>
        <w:rPr>
          <w:lang w:val="ru-RU"/>
        </w:rPr>
      </w:pPr>
      <w:r w:rsidRPr="00A37465">
        <w:rPr>
          <w:lang w:val="ru-RU"/>
        </w:rPr>
        <w:t>- в 2021 году –</w:t>
      </w:r>
      <w:r w:rsidR="00B915AD">
        <w:rPr>
          <w:lang w:val="ru-RU"/>
        </w:rPr>
        <w:t xml:space="preserve"> </w:t>
      </w:r>
      <w:r w:rsidRPr="00A37465">
        <w:rPr>
          <w:lang w:val="ru-RU"/>
        </w:rPr>
        <w:t>0,00 тыс. рублей (выпадающие доходы – 0,00 тыс. рублей);</w:t>
      </w:r>
    </w:p>
    <w:p w:rsidR="00864716" w:rsidRPr="00A37465" w:rsidRDefault="00864716" w:rsidP="00864716">
      <w:pPr>
        <w:jc w:val="both"/>
        <w:rPr>
          <w:lang w:val="ru-RU"/>
        </w:rPr>
      </w:pPr>
      <w:r w:rsidRPr="00A37465">
        <w:rPr>
          <w:lang w:val="ru-RU"/>
        </w:rPr>
        <w:t xml:space="preserve">- в 2022 году – </w:t>
      </w:r>
      <w:r w:rsidR="00B915AD">
        <w:rPr>
          <w:lang w:val="ru-RU"/>
        </w:rPr>
        <w:t>621,42</w:t>
      </w:r>
      <w:r w:rsidRPr="00A37465">
        <w:rPr>
          <w:lang w:val="ru-RU"/>
        </w:rPr>
        <w:t xml:space="preserve"> тыс. рублей (выпада</w:t>
      </w:r>
      <w:r w:rsidR="00F13D59" w:rsidRPr="00A37465">
        <w:rPr>
          <w:lang w:val="ru-RU"/>
        </w:rPr>
        <w:t>ющие доходы – 0,00 тыс. рублей);</w:t>
      </w:r>
    </w:p>
    <w:p w:rsidR="00F13D59" w:rsidRPr="00A37465" w:rsidRDefault="00F13D59" w:rsidP="00864716">
      <w:pPr>
        <w:jc w:val="both"/>
        <w:rPr>
          <w:lang w:val="ru-RU"/>
        </w:rPr>
      </w:pPr>
      <w:r w:rsidRPr="00A37465">
        <w:rPr>
          <w:lang w:val="ru-RU"/>
        </w:rPr>
        <w:t>- в 2023 году – 1320,00 тыс. рублей (выпадающие доходы – 0,00 тыс. рублей);</w:t>
      </w:r>
    </w:p>
    <w:p w:rsidR="00F13D59" w:rsidRPr="00A37465" w:rsidRDefault="00F13D59" w:rsidP="00864716">
      <w:pPr>
        <w:jc w:val="both"/>
        <w:rPr>
          <w:lang w:val="ru-RU"/>
        </w:rPr>
      </w:pPr>
      <w:r w:rsidRPr="00A37465">
        <w:rPr>
          <w:lang w:val="ru-RU"/>
        </w:rPr>
        <w:t>- в 2024 году – 1320,00 тыс. рублей (выпада</w:t>
      </w:r>
      <w:r w:rsidR="009F5160">
        <w:rPr>
          <w:lang w:val="ru-RU"/>
        </w:rPr>
        <w:t>ющие доходы – 0,00 тыс. рублей)</w:t>
      </w:r>
    </w:p>
    <w:p w:rsidR="00864716" w:rsidRPr="00A37465" w:rsidRDefault="00864716" w:rsidP="00864716">
      <w:pPr>
        <w:ind w:firstLine="567"/>
        <w:jc w:val="both"/>
        <w:rPr>
          <w:lang w:val="ru-RU"/>
        </w:rPr>
      </w:pPr>
      <w:r w:rsidRPr="00A37465">
        <w:rPr>
          <w:lang w:val="ru-RU"/>
        </w:rPr>
        <w:t>Прогнозируемые суммы уточняются при формировании МБ на текущий финансовый год и плановый пер</w:t>
      </w:r>
      <w:r w:rsidR="00F13D59" w:rsidRPr="00A37465">
        <w:rPr>
          <w:lang w:val="ru-RU"/>
        </w:rPr>
        <w:t>иод</w:t>
      </w:r>
      <w:r w:rsidRPr="00A37465">
        <w:rPr>
          <w:lang w:val="ru-RU"/>
        </w:rPr>
        <w:t>.</w:t>
      </w:r>
    </w:p>
    <w:p w:rsidR="00D569FB" w:rsidRPr="00A37465" w:rsidRDefault="00D569FB" w:rsidP="00D569FB">
      <w:pPr>
        <w:widowControl w:val="0"/>
        <w:autoSpaceDE w:val="0"/>
        <w:autoSpaceDN w:val="0"/>
        <w:adjustRightInd w:val="0"/>
        <w:ind w:left="-284" w:firstLine="567"/>
        <w:rPr>
          <w:lang w:val="ru-RU"/>
        </w:rPr>
      </w:pPr>
    </w:p>
    <w:p w:rsidR="00D569FB" w:rsidRPr="00A37465" w:rsidRDefault="00D569FB" w:rsidP="00D569FB">
      <w:pPr>
        <w:jc w:val="center"/>
        <w:rPr>
          <w:lang w:val="ru-RU"/>
        </w:rPr>
      </w:pPr>
      <w:r w:rsidRPr="00A37465">
        <w:rPr>
          <w:lang w:val="ru-RU"/>
        </w:rPr>
        <w:t>Раздел 7. Сведения об основных мерах правового регулирования</w:t>
      </w:r>
    </w:p>
    <w:p w:rsidR="00D569FB" w:rsidRPr="00A37465" w:rsidRDefault="00D569FB" w:rsidP="00D569FB">
      <w:pPr>
        <w:jc w:val="center"/>
        <w:rPr>
          <w:lang w:val="ru-RU"/>
        </w:rPr>
      </w:pPr>
      <w:r w:rsidRPr="00A37465">
        <w:rPr>
          <w:lang w:val="ru-RU"/>
        </w:rPr>
        <w:t xml:space="preserve"> в сфере реализации Программы</w:t>
      </w:r>
    </w:p>
    <w:p w:rsidR="00D569FB" w:rsidRPr="00A37465" w:rsidRDefault="00D569FB" w:rsidP="00D569FB">
      <w:pPr>
        <w:jc w:val="both"/>
        <w:rPr>
          <w:lang w:val="ru-RU"/>
        </w:rPr>
      </w:pPr>
    </w:p>
    <w:p w:rsidR="00D569FB" w:rsidRPr="00A37465" w:rsidRDefault="00D569FB" w:rsidP="00D569FB">
      <w:pPr>
        <w:ind w:firstLine="709"/>
        <w:jc w:val="both"/>
        <w:rPr>
          <w:lang w:val="ru-RU"/>
        </w:rPr>
      </w:pPr>
      <w:r w:rsidRPr="00A37465">
        <w:rPr>
          <w:lang w:val="ru-RU"/>
        </w:rPr>
        <w:t xml:space="preserve">Сведения об основных мерах правового регулирования в сфере реализации Программы приведены в Приложении № </w:t>
      </w:r>
      <w:r w:rsidR="00A371AB" w:rsidRPr="00A37465">
        <w:rPr>
          <w:lang w:val="ru-RU"/>
        </w:rPr>
        <w:t>12</w:t>
      </w:r>
      <w:r w:rsidR="00ED0A16" w:rsidRPr="00A37465">
        <w:rPr>
          <w:lang w:val="ru-RU"/>
        </w:rPr>
        <w:t xml:space="preserve"> </w:t>
      </w:r>
      <w:r w:rsidRPr="00A37465">
        <w:rPr>
          <w:lang w:val="ru-RU"/>
        </w:rPr>
        <w:t xml:space="preserve"> к Программе.</w:t>
      </w:r>
    </w:p>
    <w:p w:rsidR="00D569FB" w:rsidRDefault="00D569FB" w:rsidP="000C07B7">
      <w:pPr>
        <w:pStyle w:val="ConsPlusNormal"/>
        <w:jc w:val="center"/>
        <w:outlineLvl w:val="1"/>
        <w:rPr>
          <w:rFonts w:ascii="Times New Roman" w:hAnsi="Times New Roman" w:cs="Times New Roman"/>
        </w:rPr>
      </w:pPr>
    </w:p>
    <w:p w:rsidR="009F5160" w:rsidRDefault="009F5160" w:rsidP="000C07B7">
      <w:pPr>
        <w:pStyle w:val="ConsPlusNormal"/>
        <w:jc w:val="center"/>
        <w:outlineLvl w:val="1"/>
        <w:rPr>
          <w:rFonts w:ascii="Times New Roman" w:hAnsi="Times New Roman" w:cs="Times New Roman"/>
        </w:rPr>
      </w:pPr>
    </w:p>
    <w:p w:rsidR="00E52F86" w:rsidRPr="0046283E" w:rsidRDefault="00E52F86" w:rsidP="00E52F86">
      <w:pPr>
        <w:rPr>
          <w:lang w:val="ru-RU"/>
        </w:rPr>
      </w:pPr>
      <w:r w:rsidRPr="0046283E">
        <w:rPr>
          <w:lang w:val="ru-RU"/>
        </w:rPr>
        <w:t>Начальник отдела градостроительства,</w:t>
      </w:r>
    </w:p>
    <w:p w:rsidR="00E52F86" w:rsidRPr="00A37465" w:rsidRDefault="00E52F86" w:rsidP="00E52F86">
      <w:pPr>
        <w:rPr>
          <w:lang w:val="ru-RU"/>
        </w:rPr>
      </w:pPr>
      <w:r w:rsidRPr="00A37465">
        <w:rPr>
          <w:lang w:val="ru-RU"/>
        </w:rPr>
        <w:t>транспорта и муниципального хозяйства</w:t>
      </w:r>
    </w:p>
    <w:p w:rsidR="00E52F86" w:rsidRPr="00A37465" w:rsidRDefault="00E52F86" w:rsidP="00E52F86">
      <w:pPr>
        <w:rPr>
          <w:lang w:val="ru-RU"/>
        </w:rPr>
      </w:pPr>
      <w:r w:rsidRPr="00A37465">
        <w:rPr>
          <w:lang w:val="ru-RU"/>
        </w:rPr>
        <w:t xml:space="preserve">администрации </w:t>
      </w:r>
      <w:proofErr w:type="gramStart"/>
      <w:r w:rsidRPr="00A37465">
        <w:rPr>
          <w:lang w:val="ru-RU"/>
        </w:rPr>
        <w:t>Советского</w:t>
      </w:r>
      <w:proofErr w:type="gramEnd"/>
      <w:r w:rsidRPr="00A37465">
        <w:rPr>
          <w:lang w:val="ru-RU"/>
        </w:rPr>
        <w:t xml:space="preserve"> городского</w:t>
      </w:r>
    </w:p>
    <w:p w:rsidR="00E52F86" w:rsidRPr="00A37465" w:rsidRDefault="00E52F86" w:rsidP="00E52F86">
      <w:pPr>
        <w:rPr>
          <w:lang w:val="ru-RU"/>
        </w:rPr>
      </w:pPr>
      <w:r w:rsidRPr="00A37465">
        <w:rPr>
          <w:lang w:val="ru-RU"/>
        </w:rPr>
        <w:t xml:space="preserve">округа Ставропольского края                                                              В.В. </w:t>
      </w:r>
      <w:proofErr w:type="spellStart"/>
      <w:r w:rsidRPr="00A37465">
        <w:rPr>
          <w:lang w:val="ru-RU"/>
        </w:rPr>
        <w:t>Киянов</w:t>
      </w:r>
      <w:proofErr w:type="spellEnd"/>
    </w:p>
    <w:p w:rsidR="006B7EFB" w:rsidRPr="00A37465" w:rsidRDefault="006B7EFB" w:rsidP="006B7EFB">
      <w:pPr>
        <w:jc w:val="center"/>
        <w:rPr>
          <w:lang w:val="ru-RU"/>
        </w:rPr>
      </w:pPr>
    </w:p>
    <w:p w:rsidR="000A4576" w:rsidRPr="00A37465" w:rsidRDefault="000A4576" w:rsidP="000A4576">
      <w:pPr>
        <w:pStyle w:val="0"/>
        <w:suppressAutoHyphens/>
        <w:spacing w:after="0"/>
        <w:ind w:left="-284" w:hanging="34"/>
        <w:rPr>
          <w:rFonts w:cs="Arial Unicode MS"/>
          <w:lang w:val="ru-RU"/>
        </w:rPr>
        <w:sectPr w:rsidR="000A4576" w:rsidRPr="00A37465" w:rsidSect="00182DAB">
          <w:pgSz w:w="11906" w:h="16838"/>
          <w:pgMar w:top="1134" w:right="567" w:bottom="1134" w:left="1985" w:header="709" w:footer="709" w:gutter="0"/>
          <w:cols w:space="708"/>
          <w:docGrid w:linePitch="360"/>
        </w:sectPr>
      </w:pPr>
      <w:bookmarkStart w:id="1" w:name="sub_1031"/>
    </w:p>
    <w:tbl>
      <w:tblPr>
        <w:tblW w:w="15631" w:type="dxa"/>
        <w:tblInd w:w="-106" w:type="dxa"/>
        <w:tblLook w:val="00A0" w:firstRow="1" w:lastRow="0" w:firstColumn="1" w:lastColumn="0" w:noHBand="0" w:noVBand="0"/>
      </w:tblPr>
      <w:tblGrid>
        <w:gridCol w:w="15631"/>
      </w:tblGrid>
      <w:tr w:rsidR="0084697A" w:rsidRPr="00D16C9E" w:rsidTr="00203440">
        <w:tc>
          <w:tcPr>
            <w:tcW w:w="15631" w:type="dxa"/>
          </w:tcPr>
          <w:tbl>
            <w:tblPr>
              <w:tblW w:w="15415" w:type="dxa"/>
              <w:tblLook w:val="04A0" w:firstRow="1" w:lastRow="0" w:firstColumn="1" w:lastColumn="0" w:noHBand="0" w:noVBand="1"/>
            </w:tblPr>
            <w:tblGrid>
              <w:gridCol w:w="7477"/>
              <w:gridCol w:w="7938"/>
            </w:tblGrid>
            <w:tr w:rsidR="0084697A" w:rsidRPr="00D16C9E" w:rsidTr="00203440">
              <w:tc>
                <w:tcPr>
                  <w:tcW w:w="7477" w:type="dxa"/>
                </w:tcPr>
                <w:p w:rsidR="0084697A" w:rsidRPr="00A37465" w:rsidRDefault="0084697A" w:rsidP="00203440">
                  <w:pPr>
                    <w:widowControl w:val="0"/>
                    <w:autoSpaceDE w:val="0"/>
                    <w:autoSpaceDN w:val="0"/>
                    <w:adjustRightInd w:val="0"/>
                    <w:rPr>
                      <w:lang w:val="ru-RU"/>
                    </w:rPr>
                  </w:pPr>
                </w:p>
              </w:tc>
              <w:tc>
                <w:tcPr>
                  <w:tcW w:w="7938" w:type="dxa"/>
                </w:tcPr>
                <w:p w:rsidR="0084697A" w:rsidRPr="00A37465" w:rsidRDefault="0084697A" w:rsidP="00203440">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Приложение № 1</w:t>
                  </w:r>
                </w:p>
                <w:p w:rsidR="0084697A" w:rsidRPr="00A37465" w:rsidRDefault="0084697A" w:rsidP="00203440">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 xml:space="preserve">к муниципальной программе Советского городского округа Ставропольского края </w:t>
                  </w:r>
                  <w:r w:rsidRPr="00A37465">
                    <w:rPr>
                      <w:lang w:val="ru-RU"/>
                    </w:rPr>
                    <w:t>«Формирование современной городской среды  Советского городского округа Ставропольского края»</w:t>
                  </w:r>
                </w:p>
                <w:p w:rsidR="0084697A" w:rsidRPr="00A37465" w:rsidRDefault="0084697A" w:rsidP="00203440">
                  <w:pPr>
                    <w:widowControl w:val="0"/>
                    <w:autoSpaceDE w:val="0"/>
                    <w:autoSpaceDN w:val="0"/>
                    <w:adjustRightInd w:val="0"/>
                    <w:rPr>
                      <w:sz w:val="20"/>
                      <w:szCs w:val="20"/>
                      <w:lang w:val="ru-RU"/>
                    </w:rPr>
                  </w:pPr>
                </w:p>
              </w:tc>
            </w:tr>
          </w:tbl>
          <w:p w:rsidR="0084697A" w:rsidRPr="00A37465" w:rsidRDefault="0084697A" w:rsidP="00203440">
            <w:pPr>
              <w:widowControl w:val="0"/>
              <w:autoSpaceDE w:val="0"/>
              <w:autoSpaceDN w:val="0"/>
              <w:adjustRightInd w:val="0"/>
              <w:rPr>
                <w:rFonts w:ascii="Times New Roman CYR" w:hAnsi="Times New Roman CYR" w:cs="Times New Roman CYR"/>
                <w:lang w:val="ru-RU"/>
              </w:rPr>
            </w:pPr>
          </w:p>
        </w:tc>
      </w:tr>
    </w:tbl>
    <w:p w:rsidR="00B56756" w:rsidRPr="00A37465" w:rsidRDefault="00B56756" w:rsidP="0084697A">
      <w:pPr>
        <w:widowControl w:val="0"/>
        <w:autoSpaceDE w:val="0"/>
        <w:autoSpaceDN w:val="0"/>
        <w:adjustRightInd w:val="0"/>
        <w:jc w:val="center"/>
        <w:rPr>
          <w:rFonts w:ascii="Times New Roman CYR" w:hAnsi="Times New Roman CYR" w:cs="Times New Roman CYR"/>
          <w:lang w:val="ru-RU"/>
        </w:rPr>
      </w:pPr>
    </w:p>
    <w:p w:rsidR="0084697A" w:rsidRPr="0046283E" w:rsidRDefault="0084697A" w:rsidP="0084697A">
      <w:pPr>
        <w:widowControl w:val="0"/>
        <w:autoSpaceDE w:val="0"/>
        <w:autoSpaceDN w:val="0"/>
        <w:adjustRightInd w:val="0"/>
        <w:jc w:val="center"/>
        <w:rPr>
          <w:rFonts w:ascii="Times New Roman CYR" w:hAnsi="Times New Roman CYR" w:cs="Times New Roman CYR"/>
          <w:lang w:val="ru-RU"/>
        </w:rPr>
      </w:pPr>
      <w:r w:rsidRPr="0046283E">
        <w:rPr>
          <w:rFonts w:ascii="Times New Roman CYR" w:hAnsi="Times New Roman CYR" w:cs="Times New Roman CYR"/>
          <w:lang w:val="ru-RU"/>
        </w:rPr>
        <w:t>Сведения</w:t>
      </w:r>
    </w:p>
    <w:p w:rsidR="0084697A" w:rsidRPr="00A37465" w:rsidRDefault="00045957" w:rsidP="0084697A">
      <w:pPr>
        <w:widowControl w:val="0"/>
        <w:autoSpaceDE w:val="0"/>
        <w:autoSpaceDN w:val="0"/>
        <w:adjustRightInd w:val="0"/>
        <w:jc w:val="center"/>
        <w:rPr>
          <w:rFonts w:ascii="Times New Roman CYR" w:hAnsi="Times New Roman CYR" w:cs="Times New Roman CYR"/>
          <w:lang w:val="ru-RU"/>
        </w:rPr>
      </w:pPr>
      <w:r w:rsidRPr="00A37465">
        <w:rPr>
          <w:rFonts w:ascii="Times New Roman CYR" w:hAnsi="Times New Roman CYR" w:cs="Times New Roman CYR"/>
          <w:lang w:val="ru-RU"/>
        </w:rPr>
        <w:t xml:space="preserve">об </w:t>
      </w:r>
      <w:r w:rsidR="0084697A" w:rsidRPr="00A37465">
        <w:rPr>
          <w:rFonts w:ascii="Times New Roman CYR" w:hAnsi="Times New Roman CYR" w:cs="Times New Roman CYR"/>
          <w:lang w:val="ru-RU"/>
        </w:rPr>
        <w:t>основных мероприяти</w:t>
      </w:r>
      <w:r w:rsidRPr="00A37465">
        <w:rPr>
          <w:rFonts w:ascii="Times New Roman CYR" w:hAnsi="Times New Roman CYR" w:cs="Times New Roman CYR"/>
          <w:lang w:val="ru-RU"/>
        </w:rPr>
        <w:t>ях</w:t>
      </w:r>
      <w:r w:rsidR="0084697A" w:rsidRPr="00A37465">
        <w:rPr>
          <w:rFonts w:ascii="Times New Roman CYR" w:hAnsi="Times New Roman CYR" w:cs="Times New Roman CYR"/>
          <w:lang w:val="ru-RU"/>
        </w:rPr>
        <w:t xml:space="preserve"> муниципальной программы Советского городского округа </w:t>
      </w:r>
    </w:p>
    <w:p w:rsidR="00C03212" w:rsidRPr="00A37465" w:rsidRDefault="0084697A" w:rsidP="00C03212">
      <w:pPr>
        <w:widowControl w:val="0"/>
        <w:autoSpaceDE w:val="0"/>
        <w:autoSpaceDN w:val="0"/>
        <w:adjustRightInd w:val="0"/>
        <w:jc w:val="center"/>
        <w:rPr>
          <w:rFonts w:ascii="Times New Roman CYR" w:hAnsi="Times New Roman CYR" w:cs="Times New Roman CYR"/>
          <w:lang w:val="ru-RU"/>
        </w:rPr>
      </w:pPr>
      <w:r w:rsidRPr="00A37465">
        <w:rPr>
          <w:rFonts w:ascii="Times New Roman CYR" w:hAnsi="Times New Roman CYR" w:cs="Times New Roman CYR"/>
          <w:lang w:val="ru-RU"/>
        </w:rPr>
        <w:t xml:space="preserve">Ставропольского края </w:t>
      </w:r>
      <w:r w:rsidRPr="00A37465">
        <w:rPr>
          <w:lang w:val="ru-RU"/>
        </w:rPr>
        <w:t>«Формирован</w:t>
      </w:r>
      <w:r w:rsidR="00781829" w:rsidRPr="00A37465">
        <w:rPr>
          <w:lang w:val="ru-RU"/>
        </w:rPr>
        <w:t>ие современной городской среды</w:t>
      </w:r>
      <w:r w:rsidR="00C03212" w:rsidRPr="00A37465">
        <w:rPr>
          <w:rFonts w:ascii="Times New Roman CYR" w:hAnsi="Times New Roman CYR" w:cs="Times New Roman CYR"/>
          <w:lang w:val="ru-RU"/>
        </w:rPr>
        <w:t xml:space="preserve"> Советского городского округа </w:t>
      </w:r>
    </w:p>
    <w:p w:rsidR="00781829" w:rsidRDefault="00C03212" w:rsidP="0084697A">
      <w:pPr>
        <w:widowControl w:val="0"/>
        <w:autoSpaceDE w:val="0"/>
        <w:autoSpaceDN w:val="0"/>
        <w:adjustRightInd w:val="0"/>
        <w:jc w:val="center"/>
        <w:rPr>
          <w:lang w:val="ru-RU"/>
        </w:rPr>
      </w:pPr>
      <w:r w:rsidRPr="00A37465">
        <w:rPr>
          <w:rFonts w:ascii="Times New Roman CYR" w:hAnsi="Times New Roman CYR" w:cs="Times New Roman CYR"/>
          <w:lang w:val="ru-RU"/>
        </w:rPr>
        <w:t>Ставропольского края</w:t>
      </w:r>
      <w:r w:rsidR="0084697A" w:rsidRPr="00A37465">
        <w:rPr>
          <w:lang w:val="ru-RU"/>
        </w:rPr>
        <w:t>»</w:t>
      </w:r>
    </w:p>
    <w:p w:rsidR="003F503F" w:rsidRPr="00A37465" w:rsidRDefault="003F503F" w:rsidP="0084697A">
      <w:pPr>
        <w:widowControl w:val="0"/>
        <w:autoSpaceDE w:val="0"/>
        <w:autoSpaceDN w:val="0"/>
        <w:adjustRightInd w:val="0"/>
        <w:jc w:val="center"/>
        <w:rPr>
          <w:lang w:val="ru-RU"/>
        </w:rPr>
      </w:pPr>
    </w:p>
    <w:p w:rsidR="00B56756" w:rsidRPr="00A37465" w:rsidRDefault="00B56756" w:rsidP="0084697A">
      <w:pPr>
        <w:widowControl w:val="0"/>
        <w:autoSpaceDE w:val="0"/>
        <w:autoSpaceDN w:val="0"/>
        <w:adjustRightInd w:val="0"/>
        <w:jc w:val="center"/>
        <w:rPr>
          <w:lang w:val="ru-RU"/>
        </w:rPr>
      </w:pPr>
    </w:p>
    <w:p w:rsidR="0084697A" w:rsidRPr="003F503F" w:rsidRDefault="0084697A" w:rsidP="0084697A">
      <w:pPr>
        <w:widowControl w:val="0"/>
        <w:autoSpaceDE w:val="0"/>
        <w:autoSpaceDN w:val="0"/>
        <w:adjustRightInd w:val="0"/>
        <w:ind w:right="-456"/>
        <w:jc w:val="both"/>
        <w:rPr>
          <w:sz w:val="20"/>
          <w:szCs w:val="20"/>
          <w:lang w:val="ru-RU"/>
        </w:rPr>
      </w:pPr>
      <w:r w:rsidRPr="003F503F">
        <w:rPr>
          <w:sz w:val="20"/>
          <w:szCs w:val="20"/>
          <w:lang w:val="ru-RU"/>
        </w:rPr>
        <w:t>&lt;1</w:t>
      </w:r>
      <w:proofErr w:type="gramStart"/>
      <w:r w:rsidRPr="003F503F">
        <w:rPr>
          <w:sz w:val="20"/>
          <w:szCs w:val="20"/>
          <w:lang w:val="ru-RU"/>
        </w:rPr>
        <w:t>&gt; Д</w:t>
      </w:r>
      <w:proofErr w:type="gramEnd"/>
      <w:r w:rsidRPr="003F503F">
        <w:rPr>
          <w:sz w:val="20"/>
          <w:szCs w:val="20"/>
          <w:lang w:val="ru-RU"/>
        </w:rPr>
        <w:t xml:space="preserve">алее в настоящем Приложении используются сокращения: округ – Советский городской округ Ставропольского края; Программа –  муниципальная программа Советского городского округа Ставропольского края «Формирование современной городской среды  Советского городского округа Ставропольского края», </w:t>
      </w:r>
      <w:proofErr w:type="spellStart"/>
      <w:r w:rsidRPr="003F503F">
        <w:rPr>
          <w:sz w:val="20"/>
          <w:szCs w:val="20"/>
          <w:lang w:val="ru-RU"/>
        </w:rPr>
        <w:t>ОГТиМХ</w:t>
      </w:r>
      <w:proofErr w:type="spellEnd"/>
      <w:r w:rsidRPr="003F503F">
        <w:rPr>
          <w:sz w:val="20"/>
          <w:szCs w:val="20"/>
          <w:lang w:val="ru-RU"/>
        </w:rPr>
        <w:t xml:space="preserve"> - отдел градостроительства, транспорта и муниципального хозяйства администрации Советского городского округа Ставропольского края; ОГХ - отдел городского хозяйства администрации Советского городского округа Ставропольского края; ТО</w:t>
      </w:r>
      <w:r w:rsidR="00A33A1D" w:rsidRPr="003F503F">
        <w:rPr>
          <w:sz w:val="20"/>
          <w:szCs w:val="20"/>
          <w:lang w:val="ru-RU"/>
        </w:rPr>
        <w:t xml:space="preserve"> </w:t>
      </w:r>
      <w:r w:rsidRPr="003F503F">
        <w:rPr>
          <w:sz w:val="20"/>
          <w:szCs w:val="20"/>
          <w:lang w:val="ru-RU"/>
        </w:rPr>
        <w:t>– территориальные органы администрации Советского городского округа Ставропольского края</w:t>
      </w:r>
    </w:p>
    <w:p w:rsidR="00B56756" w:rsidRPr="00A37465" w:rsidRDefault="00B56756" w:rsidP="0084697A">
      <w:pPr>
        <w:widowControl w:val="0"/>
        <w:autoSpaceDE w:val="0"/>
        <w:autoSpaceDN w:val="0"/>
        <w:adjustRightInd w:val="0"/>
        <w:ind w:right="-456"/>
        <w:jc w:val="both"/>
        <w:rPr>
          <w:lang w:val="ru-RU"/>
        </w:rPr>
      </w:pPr>
    </w:p>
    <w:tbl>
      <w:tblPr>
        <w:tblW w:w="15186" w:type="dxa"/>
        <w:tblInd w:w="-90" w:type="dxa"/>
        <w:tblLayout w:type="fixed"/>
        <w:tblCellMar>
          <w:left w:w="70" w:type="dxa"/>
          <w:right w:w="70" w:type="dxa"/>
        </w:tblCellMar>
        <w:tblLook w:val="00A0" w:firstRow="1" w:lastRow="0" w:firstColumn="1" w:lastColumn="0" w:noHBand="0" w:noVBand="0"/>
      </w:tblPr>
      <w:tblGrid>
        <w:gridCol w:w="586"/>
        <w:gridCol w:w="3118"/>
        <w:gridCol w:w="142"/>
        <w:gridCol w:w="1984"/>
        <w:gridCol w:w="851"/>
        <w:gridCol w:w="992"/>
        <w:gridCol w:w="4111"/>
        <w:gridCol w:w="3402"/>
      </w:tblGrid>
      <w:tr w:rsidR="0084697A" w:rsidRPr="00D16C9E" w:rsidTr="00203440">
        <w:trPr>
          <w:trHeight w:val="240"/>
        </w:trPr>
        <w:tc>
          <w:tcPr>
            <w:tcW w:w="586" w:type="dxa"/>
            <w:vMerge w:val="restart"/>
            <w:tcBorders>
              <w:top w:val="single" w:sz="6" w:space="0" w:color="auto"/>
              <w:left w:val="single" w:sz="6" w:space="0" w:color="auto"/>
              <w:bottom w:val="single" w:sz="6" w:space="0" w:color="auto"/>
              <w:right w:val="single" w:sz="6" w:space="0" w:color="auto"/>
            </w:tcBorders>
            <w:vAlign w:val="center"/>
          </w:tcPr>
          <w:p w:rsidR="0084697A" w:rsidRPr="003F503F" w:rsidRDefault="0084697A" w:rsidP="00203440">
            <w:pPr>
              <w:widowControl w:val="0"/>
              <w:autoSpaceDE w:val="0"/>
              <w:autoSpaceDN w:val="0"/>
              <w:adjustRightInd w:val="0"/>
              <w:spacing w:line="240" w:lineRule="exact"/>
              <w:jc w:val="center"/>
              <w:rPr>
                <w:sz w:val="24"/>
                <w:szCs w:val="24"/>
              </w:rPr>
            </w:pPr>
            <w:r w:rsidRPr="003F503F">
              <w:rPr>
                <w:sz w:val="24"/>
                <w:szCs w:val="24"/>
              </w:rPr>
              <w:t>№</w:t>
            </w:r>
            <w:r w:rsidRPr="003F503F">
              <w:rPr>
                <w:sz w:val="24"/>
                <w:szCs w:val="24"/>
              </w:rPr>
              <w:br/>
            </w:r>
            <w:proofErr w:type="spellStart"/>
            <w:r w:rsidRPr="003F503F">
              <w:rPr>
                <w:sz w:val="24"/>
                <w:szCs w:val="24"/>
              </w:rPr>
              <w:t>пп</w:t>
            </w:r>
            <w:proofErr w:type="spellEnd"/>
          </w:p>
          <w:p w:rsidR="0084697A" w:rsidRPr="003F503F" w:rsidRDefault="0084697A" w:rsidP="00203440">
            <w:pPr>
              <w:widowControl w:val="0"/>
              <w:autoSpaceDE w:val="0"/>
              <w:autoSpaceDN w:val="0"/>
              <w:adjustRightInd w:val="0"/>
              <w:spacing w:line="240" w:lineRule="exact"/>
              <w:jc w:val="center"/>
              <w:rPr>
                <w:sz w:val="24"/>
                <w:szCs w:val="24"/>
              </w:rPr>
            </w:pPr>
          </w:p>
          <w:p w:rsidR="0084697A" w:rsidRPr="003F503F" w:rsidRDefault="0084697A" w:rsidP="00203440">
            <w:pPr>
              <w:widowControl w:val="0"/>
              <w:autoSpaceDE w:val="0"/>
              <w:autoSpaceDN w:val="0"/>
              <w:adjustRightInd w:val="0"/>
              <w:spacing w:line="240" w:lineRule="exact"/>
              <w:jc w:val="center"/>
              <w:rPr>
                <w:sz w:val="24"/>
                <w:szCs w:val="24"/>
              </w:rPr>
            </w:pPr>
          </w:p>
          <w:p w:rsidR="0084697A" w:rsidRPr="003F503F" w:rsidRDefault="0084697A" w:rsidP="00203440">
            <w:pPr>
              <w:widowControl w:val="0"/>
              <w:autoSpaceDE w:val="0"/>
              <w:autoSpaceDN w:val="0"/>
              <w:adjustRightInd w:val="0"/>
              <w:spacing w:line="240" w:lineRule="exact"/>
              <w:jc w:val="center"/>
              <w:rPr>
                <w:sz w:val="24"/>
                <w:szCs w:val="24"/>
              </w:rPr>
            </w:pPr>
          </w:p>
          <w:p w:rsidR="0084697A" w:rsidRPr="003F503F" w:rsidRDefault="0084697A" w:rsidP="00203440">
            <w:pPr>
              <w:widowControl w:val="0"/>
              <w:autoSpaceDE w:val="0"/>
              <w:autoSpaceDN w:val="0"/>
              <w:adjustRightInd w:val="0"/>
              <w:spacing w:line="240" w:lineRule="exact"/>
              <w:jc w:val="center"/>
              <w:rPr>
                <w:sz w:val="24"/>
                <w:szCs w:val="24"/>
              </w:rPr>
            </w:pPr>
          </w:p>
          <w:p w:rsidR="0084697A" w:rsidRPr="003F503F" w:rsidRDefault="0084697A" w:rsidP="00203440">
            <w:pPr>
              <w:widowControl w:val="0"/>
              <w:autoSpaceDE w:val="0"/>
              <w:autoSpaceDN w:val="0"/>
              <w:adjustRightInd w:val="0"/>
              <w:spacing w:line="240" w:lineRule="exact"/>
              <w:jc w:val="center"/>
              <w:rPr>
                <w:sz w:val="24"/>
                <w:szCs w:val="24"/>
              </w:rPr>
            </w:pPr>
          </w:p>
        </w:tc>
        <w:tc>
          <w:tcPr>
            <w:tcW w:w="3118" w:type="dxa"/>
            <w:vMerge w:val="restart"/>
            <w:tcBorders>
              <w:top w:val="single" w:sz="6" w:space="0" w:color="auto"/>
              <w:left w:val="single" w:sz="6" w:space="0" w:color="auto"/>
              <w:bottom w:val="single" w:sz="6" w:space="0" w:color="auto"/>
              <w:right w:val="single" w:sz="6" w:space="0" w:color="auto"/>
            </w:tcBorders>
            <w:vAlign w:val="center"/>
          </w:tcPr>
          <w:p w:rsidR="0084697A" w:rsidRPr="003F503F" w:rsidRDefault="0084697A" w:rsidP="00203440">
            <w:pPr>
              <w:widowControl w:val="0"/>
              <w:autoSpaceDE w:val="0"/>
              <w:autoSpaceDN w:val="0"/>
              <w:adjustRightInd w:val="0"/>
              <w:spacing w:line="240" w:lineRule="exact"/>
              <w:jc w:val="center"/>
              <w:rPr>
                <w:sz w:val="24"/>
                <w:szCs w:val="24"/>
              </w:rPr>
            </w:pPr>
            <w:proofErr w:type="spellStart"/>
            <w:r w:rsidRPr="003F503F">
              <w:rPr>
                <w:sz w:val="24"/>
                <w:szCs w:val="24"/>
              </w:rPr>
              <w:t>Наименование</w:t>
            </w:r>
            <w:proofErr w:type="spellEnd"/>
            <w:r w:rsidRPr="003F503F">
              <w:rPr>
                <w:sz w:val="24"/>
                <w:szCs w:val="24"/>
              </w:rPr>
              <w:t xml:space="preserve"> </w:t>
            </w:r>
            <w:proofErr w:type="spellStart"/>
            <w:r w:rsidRPr="003F503F">
              <w:rPr>
                <w:sz w:val="24"/>
                <w:szCs w:val="24"/>
              </w:rPr>
              <w:t>основного</w:t>
            </w:r>
            <w:proofErr w:type="spellEnd"/>
            <w:r w:rsidRPr="003F503F">
              <w:rPr>
                <w:sz w:val="24"/>
                <w:szCs w:val="24"/>
              </w:rPr>
              <w:t xml:space="preserve"> </w:t>
            </w:r>
            <w:proofErr w:type="spellStart"/>
            <w:r w:rsidRPr="003F503F">
              <w:rPr>
                <w:sz w:val="24"/>
                <w:szCs w:val="24"/>
              </w:rPr>
              <w:t>мероприятия</w:t>
            </w:r>
            <w:proofErr w:type="spellEnd"/>
            <w:r w:rsidRPr="003F503F">
              <w:rPr>
                <w:sz w:val="24"/>
                <w:szCs w:val="24"/>
              </w:rPr>
              <w:t xml:space="preserve"> </w:t>
            </w:r>
            <w:proofErr w:type="spellStart"/>
            <w:r w:rsidRPr="003F503F">
              <w:rPr>
                <w:sz w:val="24"/>
                <w:szCs w:val="24"/>
              </w:rPr>
              <w:t>Программы</w:t>
            </w:r>
            <w:proofErr w:type="spellEnd"/>
          </w:p>
          <w:p w:rsidR="0084697A" w:rsidRPr="003F503F" w:rsidRDefault="0084697A" w:rsidP="00203440">
            <w:pPr>
              <w:widowControl w:val="0"/>
              <w:autoSpaceDE w:val="0"/>
              <w:autoSpaceDN w:val="0"/>
              <w:adjustRightInd w:val="0"/>
              <w:spacing w:line="240" w:lineRule="exact"/>
              <w:jc w:val="center"/>
              <w:rPr>
                <w:sz w:val="24"/>
                <w:szCs w:val="24"/>
              </w:rPr>
            </w:pPr>
          </w:p>
          <w:p w:rsidR="0084697A" w:rsidRPr="003F503F" w:rsidRDefault="0084697A" w:rsidP="00203440">
            <w:pPr>
              <w:widowControl w:val="0"/>
              <w:autoSpaceDE w:val="0"/>
              <w:autoSpaceDN w:val="0"/>
              <w:adjustRightInd w:val="0"/>
              <w:spacing w:line="240" w:lineRule="exact"/>
              <w:jc w:val="center"/>
              <w:rPr>
                <w:sz w:val="24"/>
                <w:szCs w:val="24"/>
              </w:rPr>
            </w:pPr>
          </w:p>
        </w:tc>
        <w:tc>
          <w:tcPr>
            <w:tcW w:w="2126" w:type="dxa"/>
            <w:gridSpan w:val="2"/>
            <w:vMerge w:val="restart"/>
            <w:tcBorders>
              <w:top w:val="single" w:sz="6" w:space="0" w:color="auto"/>
              <w:left w:val="single" w:sz="6" w:space="0" w:color="auto"/>
              <w:bottom w:val="single" w:sz="6" w:space="0" w:color="auto"/>
              <w:right w:val="single" w:sz="6" w:space="0" w:color="auto"/>
            </w:tcBorders>
            <w:vAlign w:val="center"/>
          </w:tcPr>
          <w:p w:rsidR="0084697A" w:rsidRPr="003F503F" w:rsidRDefault="0084697A" w:rsidP="00203440">
            <w:pPr>
              <w:widowControl w:val="0"/>
              <w:autoSpaceDE w:val="0"/>
              <w:autoSpaceDN w:val="0"/>
              <w:adjustRightInd w:val="0"/>
              <w:spacing w:line="240" w:lineRule="exact"/>
              <w:jc w:val="center"/>
              <w:rPr>
                <w:sz w:val="24"/>
                <w:szCs w:val="24"/>
                <w:lang w:val="ru-RU"/>
              </w:rPr>
            </w:pPr>
            <w:r w:rsidRPr="003F503F">
              <w:rPr>
                <w:sz w:val="24"/>
                <w:szCs w:val="24"/>
                <w:lang w:val="ru-RU"/>
              </w:rPr>
              <w:t>Ответственный исполнитель,</w:t>
            </w:r>
          </w:p>
          <w:p w:rsidR="0084697A" w:rsidRPr="003F503F" w:rsidRDefault="0084697A" w:rsidP="00203440">
            <w:pPr>
              <w:widowControl w:val="0"/>
              <w:autoSpaceDE w:val="0"/>
              <w:autoSpaceDN w:val="0"/>
              <w:adjustRightInd w:val="0"/>
              <w:spacing w:line="240" w:lineRule="exact"/>
              <w:jc w:val="center"/>
              <w:rPr>
                <w:sz w:val="24"/>
                <w:szCs w:val="24"/>
                <w:lang w:val="ru-RU"/>
              </w:rPr>
            </w:pPr>
            <w:r w:rsidRPr="003F503F">
              <w:rPr>
                <w:sz w:val="24"/>
                <w:szCs w:val="24"/>
                <w:lang w:val="ru-RU"/>
              </w:rPr>
              <w:t>соисполнитель</w:t>
            </w:r>
          </w:p>
          <w:p w:rsidR="0084697A" w:rsidRPr="003F503F" w:rsidRDefault="0084697A" w:rsidP="00203440">
            <w:pPr>
              <w:widowControl w:val="0"/>
              <w:autoSpaceDE w:val="0"/>
              <w:autoSpaceDN w:val="0"/>
              <w:adjustRightInd w:val="0"/>
              <w:spacing w:line="240" w:lineRule="exact"/>
              <w:jc w:val="center"/>
              <w:rPr>
                <w:sz w:val="24"/>
                <w:szCs w:val="24"/>
                <w:lang w:val="ru-RU"/>
              </w:rPr>
            </w:pPr>
            <w:r w:rsidRPr="003F503F">
              <w:rPr>
                <w:sz w:val="24"/>
                <w:szCs w:val="24"/>
                <w:lang w:val="ru-RU"/>
              </w:rPr>
              <w:t xml:space="preserve">основного мероприятия Программы </w:t>
            </w:r>
          </w:p>
        </w:tc>
        <w:tc>
          <w:tcPr>
            <w:tcW w:w="1843" w:type="dxa"/>
            <w:gridSpan w:val="2"/>
            <w:tcBorders>
              <w:top w:val="single" w:sz="6" w:space="0" w:color="auto"/>
              <w:left w:val="single" w:sz="6" w:space="0" w:color="auto"/>
              <w:bottom w:val="single" w:sz="6" w:space="0" w:color="auto"/>
              <w:right w:val="single" w:sz="6" w:space="0" w:color="auto"/>
            </w:tcBorders>
          </w:tcPr>
          <w:p w:rsidR="0084697A" w:rsidRPr="003F503F" w:rsidRDefault="0084697A" w:rsidP="00203440">
            <w:pPr>
              <w:widowControl w:val="0"/>
              <w:autoSpaceDE w:val="0"/>
              <w:autoSpaceDN w:val="0"/>
              <w:adjustRightInd w:val="0"/>
              <w:spacing w:line="240" w:lineRule="exact"/>
              <w:jc w:val="center"/>
              <w:rPr>
                <w:sz w:val="24"/>
                <w:szCs w:val="24"/>
              </w:rPr>
            </w:pPr>
            <w:proofErr w:type="spellStart"/>
            <w:r w:rsidRPr="003F503F">
              <w:rPr>
                <w:sz w:val="24"/>
                <w:szCs w:val="24"/>
              </w:rPr>
              <w:t>Срок</w:t>
            </w:r>
            <w:proofErr w:type="spellEnd"/>
          </w:p>
        </w:tc>
        <w:tc>
          <w:tcPr>
            <w:tcW w:w="4111" w:type="dxa"/>
            <w:vMerge w:val="restart"/>
            <w:tcBorders>
              <w:top w:val="single" w:sz="6" w:space="0" w:color="auto"/>
              <w:left w:val="single" w:sz="6" w:space="0" w:color="auto"/>
              <w:bottom w:val="single" w:sz="6" w:space="0" w:color="auto"/>
              <w:right w:val="single" w:sz="6" w:space="0" w:color="auto"/>
            </w:tcBorders>
            <w:vAlign w:val="center"/>
          </w:tcPr>
          <w:p w:rsidR="0084697A" w:rsidRPr="003F503F" w:rsidRDefault="0084697A" w:rsidP="00203440">
            <w:pPr>
              <w:widowControl w:val="0"/>
              <w:autoSpaceDE w:val="0"/>
              <w:autoSpaceDN w:val="0"/>
              <w:adjustRightInd w:val="0"/>
              <w:spacing w:line="240" w:lineRule="exact"/>
              <w:jc w:val="center"/>
              <w:rPr>
                <w:sz w:val="24"/>
                <w:szCs w:val="24"/>
                <w:lang w:val="ru-RU"/>
              </w:rPr>
            </w:pPr>
            <w:r w:rsidRPr="003F503F">
              <w:rPr>
                <w:sz w:val="24"/>
                <w:szCs w:val="24"/>
                <w:lang w:val="ru-RU"/>
              </w:rPr>
              <w:t>Ожидаемый непосредственный результат основного мероприятия Программы краткое описание</w:t>
            </w:r>
          </w:p>
          <w:p w:rsidR="0084697A" w:rsidRPr="003F503F" w:rsidRDefault="0084697A" w:rsidP="00203440">
            <w:pPr>
              <w:widowControl w:val="0"/>
              <w:autoSpaceDE w:val="0"/>
              <w:autoSpaceDN w:val="0"/>
              <w:adjustRightInd w:val="0"/>
              <w:spacing w:line="240" w:lineRule="exact"/>
              <w:jc w:val="center"/>
              <w:rPr>
                <w:sz w:val="24"/>
                <w:szCs w:val="24"/>
                <w:lang w:val="ru-RU"/>
              </w:rPr>
            </w:pPr>
          </w:p>
          <w:p w:rsidR="0084697A" w:rsidRPr="003F503F" w:rsidRDefault="0084697A" w:rsidP="00203440">
            <w:pPr>
              <w:widowControl w:val="0"/>
              <w:autoSpaceDE w:val="0"/>
              <w:autoSpaceDN w:val="0"/>
              <w:adjustRightInd w:val="0"/>
              <w:spacing w:line="240" w:lineRule="exact"/>
              <w:jc w:val="center"/>
              <w:rPr>
                <w:sz w:val="24"/>
                <w:szCs w:val="24"/>
                <w:lang w:val="ru-RU"/>
              </w:rPr>
            </w:pPr>
          </w:p>
          <w:p w:rsidR="0084697A" w:rsidRPr="003F503F" w:rsidRDefault="0084697A" w:rsidP="00203440">
            <w:pPr>
              <w:widowControl w:val="0"/>
              <w:autoSpaceDE w:val="0"/>
              <w:autoSpaceDN w:val="0"/>
              <w:adjustRightInd w:val="0"/>
              <w:spacing w:line="240" w:lineRule="exact"/>
              <w:jc w:val="center"/>
              <w:rPr>
                <w:sz w:val="24"/>
                <w:szCs w:val="24"/>
                <w:lang w:val="ru-RU"/>
              </w:rPr>
            </w:pPr>
          </w:p>
        </w:tc>
        <w:tc>
          <w:tcPr>
            <w:tcW w:w="3402" w:type="dxa"/>
            <w:vMerge w:val="restart"/>
            <w:tcBorders>
              <w:top w:val="single" w:sz="6" w:space="0" w:color="auto"/>
              <w:left w:val="single" w:sz="6" w:space="0" w:color="auto"/>
              <w:bottom w:val="single" w:sz="6" w:space="0" w:color="auto"/>
              <w:right w:val="single" w:sz="6" w:space="0" w:color="auto"/>
            </w:tcBorders>
            <w:vAlign w:val="center"/>
          </w:tcPr>
          <w:p w:rsidR="0084697A" w:rsidRPr="003F503F" w:rsidRDefault="0084697A" w:rsidP="00203440">
            <w:pPr>
              <w:widowControl w:val="0"/>
              <w:autoSpaceDE w:val="0"/>
              <w:autoSpaceDN w:val="0"/>
              <w:adjustRightInd w:val="0"/>
              <w:spacing w:line="240" w:lineRule="exact"/>
              <w:jc w:val="center"/>
              <w:rPr>
                <w:sz w:val="24"/>
                <w:szCs w:val="24"/>
                <w:lang w:val="ru-RU"/>
              </w:rPr>
            </w:pPr>
            <w:r w:rsidRPr="003F503F">
              <w:rPr>
                <w:sz w:val="24"/>
                <w:szCs w:val="24"/>
                <w:lang w:val="ru-RU"/>
              </w:rPr>
              <w:t>Связь с целевыми индикаторами</w:t>
            </w:r>
          </w:p>
          <w:p w:rsidR="0084697A" w:rsidRPr="003F503F" w:rsidRDefault="0084697A" w:rsidP="00203440">
            <w:pPr>
              <w:widowControl w:val="0"/>
              <w:autoSpaceDE w:val="0"/>
              <w:autoSpaceDN w:val="0"/>
              <w:adjustRightInd w:val="0"/>
              <w:spacing w:line="240" w:lineRule="exact"/>
              <w:jc w:val="center"/>
              <w:rPr>
                <w:sz w:val="24"/>
                <w:szCs w:val="24"/>
                <w:lang w:val="ru-RU"/>
              </w:rPr>
            </w:pPr>
            <w:r w:rsidRPr="003F503F">
              <w:rPr>
                <w:sz w:val="24"/>
                <w:szCs w:val="24"/>
                <w:lang w:val="ru-RU"/>
              </w:rPr>
              <w:t>и показателями Программы</w:t>
            </w:r>
          </w:p>
          <w:p w:rsidR="0084697A" w:rsidRPr="003F503F" w:rsidRDefault="0084697A" w:rsidP="00203440">
            <w:pPr>
              <w:widowControl w:val="0"/>
              <w:autoSpaceDE w:val="0"/>
              <w:autoSpaceDN w:val="0"/>
              <w:adjustRightInd w:val="0"/>
              <w:spacing w:line="240" w:lineRule="exact"/>
              <w:jc w:val="center"/>
              <w:rPr>
                <w:sz w:val="24"/>
                <w:szCs w:val="24"/>
                <w:lang w:val="ru-RU"/>
              </w:rPr>
            </w:pPr>
          </w:p>
          <w:p w:rsidR="0084697A" w:rsidRPr="003F503F" w:rsidRDefault="0084697A" w:rsidP="00203440">
            <w:pPr>
              <w:widowControl w:val="0"/>
              <w:autoSpaceDE w:val="0"/>
              <w:autoSpaceDN w:val="0"/>
              <w:adjustRightInd w:val="0"/>
              <w:spacing w:line="240" w:lineRule="exact"/>
              <w:jc w:val="center"/>
              <w:rPr>
                <w:sz w:val="24"/>
                <w:szCs w:val="24"/>
                <w:lang w:val="ru-RU"/>
              </w:rPr>
            </w:pPr>
          </w:p>
          <w:p w:rsidR="0084697A" w:rsidRPr="003F503F" w:rsidRDefault="0084697A" w:rsidP="00203440">
            <w:pPr>
              <w:widowControl w:val="0"/>
              <w:autoSpaceDE w:val="0"/>
              <w:autoSpaceDN w:val="0"/>
              <w:adjustRightInd w:val="0"/>
              <w:spacing w:line="240" w:lineRule="exact"/>
              <w:jc w:val="center"/>
              <w:rPr>
                <w:sz w:val="24"/>
                <w:szCs w:val="24"/>
                <w:lang w:val="ru-RU"/>
              </w:rPr>
            </w:pPr>
          </w:p>
        </w:tc>
      </w:tr>
      <w:tr w:rsidR="0084697A" w:rsidRPr="00DB1149" w:rsidTr="00203440">
        <w:trPr>
          <w:cantSplit/>
          <w:trHeight w:val="1560"/>
        </w:trPr>
        <w:tc>
          <w:tcPr>
            <w:tcW w:w="586" w:type="dxa"/>
            <w:vMerge/>
            <w:tcBorders>
              <w:top w:val="single" w:sz="6" w:space="0" w:color="auto"/>
              <w:left w:val="single" w:sz="6" w:space="0" w:color="auto"/>
              <w:bottom w:val="single" w:sz="4" w:space="0" w:color="auto"/>
              <w:right w:val="single" w:sz="6" w:space="0" w:color="auto"/>
            </w:tcBorders>
            <w:vAlign w:val="center"/>
          </w:tcPr>
          <w:p w:rsidR="0084697A" w:rsidRPr="003F503F" w:rsidRDefault="0084697A" w:rsidP="00203440">
            <w:pPr>
              <w:spacing w:line="240" w:lineRule="exact"/>
              <w:jc w:val="center"/>
              <w:rPr>
                <w:sz w:val="24"/>
                <w:szCs w:val="24"/>
                <w:lang w:val="ru-RU"/>
              </w:rPr>
            </w:pPr>
          </w:p>
        </w:tc>
        <w:tc>
          <w:tcPr>
            <w:tcW w:w="3118" w:type="dxa"/>
            <w:vMerge/>
            <w:tcBorders>
              <w:top w:val="single" w:sz="6" w:space="0" w:color="auto"/>
              <w:left w:val="single" w:sz="6" w:space="0" w:color="auto"/>
              <w:bottom w:val="single" w:sz="4" w:space="0" w:color="auto"/>
              <w:right w:val="single" w:sz="6" w:space="0" w:color="auto"/>
            </w:tcBorders>
            <w:vAlign w:val="center"/>
          </w:tcPr>
          <w:p w:rsidR="0084697A" w:rsidRPr="003F503F" w:rsidRDefault="0084697A" w:rsidP="00203440">
            <w:pPr>
              <w:spacing w:line="240" w:lineRule="exact"/>
              <w:jc w:val="center"/>
              <w:rPr>
                <w:sz w:val="24"/>
                <w:szCs w:val="24"/>
                <w:lang w:val="ru-RU"/>
              </w:rPr>
            </w:pPr>
          </w:p>
        </w:tc>
        <w:tc>
          <w:tcPr>
            <w:tcW w:w="2126" w:type="dxa"/>
            <w:gridSpan w:val="2"/>
            <w:vMerge/>
            <w:tcBorders>
              <w:top w:val="single" w:sz="6" w:space="0" w:color="auto"/>
              <w:left w:val="single" w:sz="6" w:space="0" w:color="auto"/>
              <w:bottom w:val="single" w:sz="4" w:space="0" w:color="auto"/>
              <w:right w:val="single" w:sz="6" w:space="0" w:color="auto"/>
            </w:tcBorders>
            <w:vAlign w:val="center"/>
          </w:tcPr>
          <w:p w:rsidR="0084697A" w:rsidRPr="003F503F" w:rsidRDefault="0084697A" w:rsidP="00203440">
            <w:pPr>
              <w:spacing w:line="240" w:lineRule="exact"/>
              <w:jc w:val="center"/>
              <w:rPr>
                <w:sz w:val="24"/>
                <w:szCs w:val="24"/>
                <w:lang w:val="ru-RU"/>
              </w:rPr>
            </w:pPr>
          </w:p>
        </w:tc>
        <w:tc>
          <w:tcPr>
            <w:tcW w:w="851" w:type="dxa"/>
            <w:tcBorders>
              <w:top w:val="single" w:sz="6" w:space="0" w:color="auto"/>
              <w:left w:val="single" w:sz="6" w:space="0" w:color="auto"/>
              <w:bottom w:val="single" w:sz="4" w:space="0" w:color="auto"/>
              <w:right w:val="single" w:sz="6" w:space="0" w:color="auto"/>
            </w:tcBorders>
            <w:textDirection w:val="btLr"/>
            <w:vAlign w:val="center"/>
          </w:tcPr>
          <w:p w:rsidR="0084697A" w:rsidRPr="003F503F" w:rsidRDefault="0084697A" w:rsidP="00203440">
            <w:pPr>
              <w:widowControl w:val="0"/>
              <w:autoSpaceDE w:val="0"/>
              <w:autoSpaceDN w:val="0"/>
              <w:adjustRightInd w:val="0"/>
              <w:spacing w:line="240" w:lineRule="exact"/>
              <w:jc w:val="center"/>
              <w:rPr>
                <w:sz w:val="24"/>
                <w:szCs w:val="24"/>
              </w:rPr>
            </w:pPr>
            <w:proofErr w:type="spellStart"/>
            <w:r w:rsidRPr="003F503F">
              <w:rPr>
                <w:sz w:val="24"/>
                <w:szCs w:val="24"/>
              </w:rPr>
              <w:t>начала</w:t>
            </w:r>
            <w:proofErr w:type="spellEnd"/>
          </w:p>
          <w:p w:rsidR="0084697A" w:rsidRPr="003F503F" w:rsidRDefault="0084697A" w:rsidP="00203440">
            <w:pPr>
              <w:widowControl w:val="0"/>
              <w:autoSpaceDE w:val="0"/>
              <w:autoSpaceDN w:val="0"/>
              <w:adjustRightInd w:val="0"/>
              <w:spacing w:line="240" w:lineRule="exact"/>
              <w:jc w:val="center"/>
              <w:rPr>
                <w:sz w:val="24"/>
                <w:szCs w:val="24"/>
              </w:rPr>
            </w:pPr>
            <w:proofErr w:type="spellStart"/>
            <w:r w:rsidRPr="003F503F">
              <w:rPr>
                <w:sz w:val="24"/>
                <w:szCs w:val="24"/>
              </w:rPr>
              <w:t>реализации</w:t>
            </w:r>
            <w:proofErr w:type="spellEnd"/>
          </w:p>
        </w:tc>
        <w:tc>
          <w:tcPr>
            <w:tcW w:w="992" w:type="dxa"/>
            <w:tcBorders>
              <w:top w:val="single" w:sz="6" w:space="0" w:color="auto"/>
              <w:left w:val="single" w:sz="6" w:space="0" w:color="auto"/>
              <w:bottom w:val="single" w:sz="4" w:space="0" w:color="auto"/>
              <w:right w:val="single" w:sz="6" w:space="0" w:color="auto"/>
            </w:tcBorders>
            <w:textDirection w:val="btLr"/>
            <w:vAlign w:val="center"/>
          </w:tcPr>
          <w:p w:rsidR="0084697A" w:rsidRPr="003F503F" w:rsidRDefault="0084697A" w:rsidP="00203440">
            <w:pPr>
              <w:widowControl w:val="0"/>
              <w:autoSpaceDE w:val="0"/>
              <w:autoSpaceDN w:val="0"/>
              <w:adjustRightInd w:val="0"/>
              <w:spacing w:line="240" w:lineRule="exact"/>
              <w:jc w:val="center"/>
              <w:rPr>
                <w:sz w:val="24"/>
                <w:szCs w:val="24"/>
              </w:rPr>
            </w:pPr>
            <w:proofErr w:type="spellStart"/>
            <w:r w:rsidRPr="003F503F">
              <w:rPr>
                <w:sz w:val="24"/>
                <w:szCs w:val="24"/>
              </w:rPr>
              <w:t>окончания</w:t>
            </w:r>
            <w:proofErr w:type="spellEnd"/>
          </w:p>
          <w:p w:rsidR="0084697A" w:rsidRPr="003F503F" w:rsidRDefault="0084697A" w:rsidP="00203440">
            <w:pPr>
              <w:widowControl w:val="0"/>
              <w:autoSpaceDE w:val="0"/>
              <w:autoSpaceDN w:val="0"/>
              <w:adjustRightInd w:val="0"/>
              <w:spacing w:line="240" w:lineRule="exact"/>
              <w:jc w:val="center"/>
              <w:rPr>
                <w:sz w:val="24"/>
                <w:szCs w:val="24"/>
              </w:rPr>
            </w:pPr>
            <w:proofErr w:type="spellStart"/>
            <w:r w:rsidRPr="003F503F">
              <w:rPr>
                <w:sz w:val="24"/>
                <w:szCs w:val="24"/>
              </w:rPr>
              <w:t>реализации</w:t>
            </w:r>
            <w:proofErr w:type="spellEnd"/>
          </w:p>
        </w:tc>
        <w:tc>
          <w:tcPr>
            <w:tcW w:w="4111" w:type="dxa"/>
            <w:vMerge/>
            <w:tcBorders>
              <w:top w:val="single" w:sz="6" w:space="0" w:color="auto"/>
              <w:left w:val="single" w:sz="6" w:space="0" w:color="auto"/>
              <w:bottom w:val="single" w:sz="4" w:space="0" w:color="auto"/>
              <w:right w:val="single" w:sz="6" w:space="0" w:color="auto"/>
            </w:tcBorders>
            <w:vAlign w:val="center"/>
          </w:tcPr>
          <w:p w:rsidR="0084697A" w:rsidRPr="003F503F" w:rsidRDefault="0084697A" w:rsidP="00203440">
            <w:pPr>
              <w:spacing w:line="240" w:lineRule="exact"/>
              <w:jc w:val="center"/>
              <w:rPr>
                <w:sz w:val="24"/>
                <w:szCs w:val="24"/>
              </w:rPr>
            </w:pPr>
          </w:p>
        </w:tc>
        <w:tc>
          <w:tcPr>
            <w:tcW w:w="3402" w:type="dxa"/>
            <w:vMerge/>
            <w:tcBorders>
              <w:top w:val="single" w:sz="6" w:space="0" w:color="auto"/>
              <w:left w:val="single" w:sz="6" w:space="0" w:color="auto"/>
              <w:bottom w:val="single" w:sz="4" w:space="0" w:color="auto"/>
              <w:right w:val="single" w:sz="6" w:space="0" w:color="auto"/>
            </w:tcBorders>
            <w:vAlign w:val="center"/>
          </w:tcPr>
          <w:p w:rsidR="0084697A" w:rsidRPr="003F503F" w:rsidRDefault="0084697A" w:rsidP="00203440">
            <w:pPr>
              <w:spacing w:line="240" w:lineRule="exact"/>
              <w:jc w:val="center"/>
              <w:rPr>
                <w:sz w:val="24"/>
                <w:szCs w:val="24"/>
              </w:rPr>
            </w:pPr>
          </w:p>
        </w:tc>
      </w:tr>
      <w:tr w:rsidR="0084697A" w:rsidRPr="00DB1149" w:rsidTr="00203440">
        <w:trPr>
          <w:trHeight w:val="240"/>
        </w:trPr>
        <w:tc>
          <w:tcPr>
            <w:tcW w:w="586" w:type="dxa"/>
            <w:tcBorders>
              <w:top w:val="single" w:sz="6" w:space="0" w:color="auto"/>
              <w:left w:val="single" w:sz="6" w:space="0" w:color="auto"/>
              <w:bottom w:val="single" w:sz="6" w:space="0" w:color="auto"/>
              <w:right w:val="single" w:sz="6" w:space="0" w:color="auto"/>
            </w:tcBorders>
          </w:tcPr>
          <w:p w:rsidR="0084697A" w:rsidRPr="003F503F" w:rsidRDefault="0084697A" w:rsidP="00203440">
            <w:pPr>
              <w:widowControl w:val="0"/>
              <w:autoSpaceDE w:val="0"/>
              <w:autoSpaceDN w:val="0"/>
              <w:adjustRightInd w:val="0"/>
              <w:spacing w:line="240" w:lineRule="exact"/>
              <w:jc w:val="center"/>
              <w:rPr>
                <w:sz w:val="24"/>
                <w:szCs w:val="24"/>
              </w:rPr>
            </w:pPr>
            <w:r w:rsidRPr="003F503F">
              <w:rPr>
                <w:sz w:val="24"/>
                <w:szCs w:val="24"/>
              </w:rPr>
              <w:t>1</w:t>
            </w:r>
          </w:p>
        </w:tc>
        <w:tc>
          <w:tcPr>
            <w:tcW w:w="3118" w:type="dxa"/>
            <w:tcBorders>
              <w:top w:val="single" w:sz="6" w:space="0" w:color="auto"/>
              <w:left w:val="single" w:sz="6" w:space="0" w:color="auto"/>
              <w:bottom w:val="single" w:sz="6" w:space="0" w:color="auto"/>
              <w:right w:val="single" w:sz="6" w:space="0" w:color="auto"/>
            </w:tcBorders>
          </w:tcPr>
          <w:p w:rsidR="0084697A" w:rsidRPr="003F503F" w:rsidRDefault="0084697A" w:rsidP="00203440">
            <w:pPr>
              <w:widowControl w:val="0"/>
              <w:autoSpaceDE w:val="0"/>
              <w:autoSpaceDN w:val="0"/>
              <w:adjustRightInd w:val="0"/>
              <w:spacing w:line="240" w:lineRule="exact"/>
              <w:jc w:val="center"/>
              <w:rPr>
                <w:sz w:val="24"/>
                <w:szCs w:val="24"/>
              </w:rPr>
            </w:pPr>
            <w:r w:rsidRPr="003F503F">
              <w:rPr>
                <w:sz w:val="24"/>
                <w:szCs w:val="24"/>
              </w:rPr>
              <w:t>2</w:t>
            </w:r>
          </w:p>
        </w:tc>
        <w:tc>
          <w:tcPr>
            <w:tcW w:w="2126" w:type="dxa"/>
            <w:gridSpan w:val="2"/>
            <w:tcBorders>
              <w:top w:val="single" w:sz="6" w:space="0" w:color="auto"/>
              <w:left w:val="single" w:sz="6" w:space="0" w:color="auto"/>
              <w:bottom w:val="single" w:sz="6" w:space="0" w:color="auto"/>
              <w:right w:val="single" w:sz="6" w:space="0" w:color="auto"/>
            </w:tcBorders>
          </w:tcPr>
          <w:p w:rsidR="0084697A" w:rsidRPr="003F503F" w:rsidRDefault="0084697A" w:rsidP="00203440">
            <w:pPr>
              <w:widowControl w:val="0"/>
              <w:autoSpaceDE w:val="0"/>
              <w:autoSpaceDN w:val="0"/>
              <w:adjustRightInd w:val="0"/>
              <w:spacing w:line="240" w:lineRule="exact"/>
              <w:jc w:val="center"/>
              <w:rPr>
                <w:sz w:val="24"/>
                <w:szCs w:val="24"/>
              </w:rPr>
            </w:pPr>
            <w:r w:rsidRPr="003F503F">
              <w:rPr>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84697A" w:rsidRPr="003F503F" w:rsidRDefault="0084697A" w:rsidP="00203440">
            <w:pPr>
              <w:widowControl w:val="0"/>
              <w:autoSpaceDE w:val="0"/>
              <w:autoSpaceDN w:val="0"/>
              <w:adjustRightInd w:val="0"/>
              <w:spacing w:line="240" w:lineRule="exact"/>
              <w:jc w:val="center"/>
              <w:rPr>
                <w:sz w:val="24"/>
                <w:szCs w:val="24"/>
              </w:rPr>
            </w:pPr>
            <w:r w:rsidRPr="003F503F">
              <w:rPr>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84697A" w:rsidRPr="003F503F" w:rsidRDefault="0084697A" w:rsidP="00203440">
            <w:pPr>
              <w:widowControl w:val="0"/>
              <w:autoSpaceDE w:val="0"/>
              <w:autoSpaceDN w:val="0"/>
              <w:adjustRightInd w:val="0"/>
              <w:spacing w:line="240" w:lineRule="exact"/>
              <w:jc w:val="center"/>
              <w:rPr>
                <w:sz w:val="24"/>
                <w:szCs w:val="24"/>
              </w:rPr>
            </w:pPr>
            <w:r w:rsidRPr="003F503F">
              <w:rPr>
                <w:sz w:val="24"/>
                <w:szCs w:val="24"/>
              </w:rPr>
              <w:t>5</w:t>
            </w:r>
          </w:p>
        </w:tc>
        <w:tc>
          <w:tcPr>
            <w:tcW w:w="4111" w:type="dxa"/>
            <w:tcBorders>
              <w:top w:val="single" w:sz="6" w:space="0" w:color="auto"/>
              <w:left w:val="single" w:sz="6" w:space="0" w:color="auto"/>
              <w:bottom w:val="single" w:sz="6" w:space="0" w:color="auto"/>
              <w:right w:val="single" w:sz="6" w:space="0" w:color="auto"/>
            </w:tcBorders>
          </w:tcPr>
          <w:p w:rsidR="0084697A" w:rsidRPr="003F503F" w:rsidRDefault="0084697A" w:rsidP="00203440">
            <w:pPr>
              <w:widowControl w:val="0"/>
              <w:autoSpaceDE w:val="0"/>
              <w:autoSpaceDN w:val="0"/>
              <w:adjustRightInd w:val="0"/>
              <w:spacing w:line="240" w:lineRule="exact"/>
              <w:jc w:val="center"/>
              <w:rPr>
                <w:sz w:val="24"/>
                <w:szCs w:val="24"/>
              </w:rPr>
            </w:pPr>
            <w:r w:rsidRPr="003F503F">
              <w:rPr>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84697A" w:rsidRPr="003F503F" w:rsidRDefault="0084697A" w:rsidP="00203440">
            <w:pPr>
              <w:widowControl w:val="0"/>
              <w:autoSpaceDE w:val="0"/>
              <w:autoSpaceDN w:val="0"/>
              <w:adjustRightInd w:val="0"/>
              <w:spacing w:line="240" w:lineRule="exact"/>
              <w:jc w:val="center"/>
              <w:rPr>
                <w:sz w:val="24"/>
                <w:szCs w:val="24"/>
              </w:rPr>
            </w:pPr>
            <w:r w:rsidRPr="003F503F">
              <w:rPr>
                <w:sz w:val="24"/>
                <w:szCs w:val="24"/>
              </w:rPr>
              <w:t>7</w:t>
            </w:r>
          </w:p>
        </w:tc>
      </w:tr>
      <w:tr w:rsidR="0084697A" w:rsidRPr="00D16C9E" w:rsidTr="00203440">
        <w:trPr>
          <w:trHeight w:val="240"/>
        </w:trPr>
        <w:tc>
          <w:tcPr>
            <w:tcW w:w="15186" w:type="dxa"/>
            <w:gridSpan w:val="8"/>
            <w:tcBorders>
              <w:top w:val="single" w:sz="6" w:space="0" w:color="auto"/>
              <w:left w:val="single" w:sz="6" w:space="0" w:color="auto"/>
              <w:bottom w:val="single" w:sz="6" w:space="0" w:color="auto"/>
              <w:right w:val="single" w:sz="6" w:space="0" w:color="auto"/>
            </w:tcBorders>
          </w:tcPr>
          <w:p w:rsidR="00B56756" w:rsidRPr="003F503F" w:rsidRDefault="0084697A" w:rsidP="00203440">
            <w:pPr>
              <w:widowControl w:val="0"/>
              <w:autoSpaceDE w:val="0"/>
              <w:autoSpaceDN w:val="0"/>
              <w:adjustRightInd w:val="0"/>
              <w:spacing w:line="240" w:lineRule="exact"/>
              <w:jc w:val="center"/>
              <w:rPr>
                <w:b/>
                <w:sz w:val="24"/>
                <w:szCs w:val="24"/>
                <w:lang w:val="ru-RU"/>
              </w:rPr>
            </w:pPr>
            <w:r w:rsidRPr="003F503F">
              <w:rPr>
                <w:b/>
                <w:sz w:val="24"/>
                <w:szCs w:val="24"/>
                <w:lang w:val="ru-RU"/>
              </w:rPr>
              <w:t>Цель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p w:rsidR="0084697A" w:rsidRPr="003F503F" w:rsidRDefault="0084697A" w:rsidP="00203440">
            <w:pPr>
              <w:widowControl w:val="0"/>
              <w:autoSpaceDE w:val="0"/>
              <w:autoSpaceDN w:val="0"/>
              <w:adjustRightInd w:val="0"/>
              <w:spacing w:line="240" w:lineRule="exact"/>
              <w:jc w:val="center"/>
              <w:rPr>
                <w:sz w:val="24"/>
                <w:szCs w:val="24"/>
                <w:lang w:val="ru-RU"/>
              </w:rPr>
            </w:pPr>
            <w:r w:rsidRPr="003F503F">
              <w:rPr>
                <w:b/>
                <w:sz w:val="24"/>
                <w:szCs w:val="24"/>
                <w:lang w:val="ru-RU"/>
              </w:rPr>
              <w:t xml:space="preserve"> </w:t>
            </w:r>
          </w:p>
        </w:tc>
      </w:tr>
      <w:tr w:rsidR="0084697A" w:rsidRPr="00D16C9E" w:rsidTr="00B04672">
        <w:trPr>
          <w:trHeight w:val="410"/>
        </w:trPr>
        <w:tc>
          <w:tcPr>
            <w:tcW w:w="15186" w:type="dxa"/>
            <w:gridSpan w:val="8"/>
            <w:tcBorders>
              <w:top w:val="single" w:sz="6" w:space="0" w:color="auto"/>
              <w:left w:val="single" w:sz="6" w:space="0" w:color="auto"/>
              <w:bottom w:val="single" w:sz="6" w:space="0" w:color="auto"/>
              <w:right w:val="single" w:sz="6" w:space="0" w:color="auto"/>
            </w:tcBorders>
          </w:tcPr>
          <w:p w:rsidR="0084697A" w:rsidRPr="003F503F" w:rsidRDefault="0084697A" w:rsidP="00B04672">
            <w:pPr>
              <w:widowControl w:val="0"/>
              <w:autoSpaceDE w:val="0"/>
              <w:autoSpaceDN w:val="0"/>
              <w:adjustRightInd w:val="0"/>
              <w:jc w:val="center"/>
              <w:rPr>
                <w:b/>
                <w:sz w:val="24"/>
                <w:szCs w:val="24"/>
                <w:lang w:val="ru-RU"/>
              </w:rPr>
            </w:pPr>
            <w:r w:rsidRPr="003F503F">
              <w:rPr>
                <w:b/>
                <w:sz w:val="24"/>
                <w:szCs w:val="24"/>
                <w:lang w:val="ru-RU"/>
              </w:rPr>
              <w:t>Задача 1. Организация мероприятий по благоустройству дворовых  территорий</w:t>
            </w:r>
          </w:p>
        </w:tc>
      </w:tr>
      <w:tr w:rsidR="0084697A" w:rsidRPr="00D16C9E" w:rsidTr="00203440">
        <w:trPr>
          <w:trHeight w:val="128"/>
        </w:trPr>
        <w:tc>
          <w:tcPr>
            <w:tcW w:w="586" w:type="dxa"/>
            <w:tcBorders>
              <w:top w:val="single" w:sz="6" w:space="0" w:color="auto"/>
              <w:left w:val="single" w:sz="6" w:space="0" w:color="auto"/>
              <w:bottom w:val="single" w:sz="6" w:space="0" w:color="auto"/>
              <w:right w:val="single" w:sz="6" w:space="0" w:color="auto"/>
            </w:tcBorders>
          </w:tcPr>
          <w:p w:rsidR="0084697A" w:rsidRPr="003F503F" w:rsidRDefault="0084697A" w:rsidP="00203440">
            <w:pPr>
              <w:widowControl w:val="0"/>
              <w:autoSpaceDE w:val="0"/>
              <w:autoSpaceDN w:val="0"/>
              <w:adjustRightInd w:val="0"/>
              <w:spacing w:line="240" w:lineRule="exact"/>
              <w:rPr>
                <w:sz w:val="24"/>
                <w:szCs w:val="24"/>
              </w:rPr>
            </w:pPr>
            <w:r w:rsidRPr="003F503F">
              <w:rPr>
                <w:sz w:val="24"/>
                <w:szCs w:val="24"/>
              </w:rPr>
              <w:t>1.</w:t>
            </w:r>
          </w:p>
          <w:p w:rsidR="0084697A" w:rsidRPr="003F503F" w:rsidRDefault="0084697A" w:rsidP="00203440">
            <w:pPr>
              <w:widowControl w:val="0"/>
              <w:autoSpaceDE w:val="0"/>
              <w:autoSpaceDN w:val="0"/>
              <w:adjustRightInd w:val="0"/>
              <w:spacing w:line="240" w:lineRule="exact"/>
              <w:rPr>
                <w:sz w:val="24"/>
                <w:szCs w:val="24"/>
              </w:rPr>
            </w:pPr>
          </w:p>
        </w:tc>
        <w:tc>
          <w:tcPr>
            <w:tcW w:w="3260" w:type="dxa"/>
            <w:gridSpan w:val="2"/>
            <w:tcBorders>
              <w:top w:val="single" w:sz="6" w:space="0" w:color="auto"/>
              <w:left w:val="single" w:sz="6" w:space="0" w:color="auto"/>
              <w:bottom w:val="single" w:sz="6" w:space="0" w:color="auto"/>
              <w:right w:val="single" w:sz="6" w:space="0" w:color="auto"/>
            </w:tcBorders>
          </w:tcPr>
          <w:p w:rsidR="0084697A" w:rsidRPr="003F503F" w:rsidRDefault="0084697A" w:rsidP="00203440">
            <w:pPr>
              <w:widowControl w:val="0"/>
              <w:suppressAutoHyphens/>
              <w:autoSpaceDE w:val="0"/>
              <w:autoSpaceDN w:val="0"/>
              <w:adjustRightInd w:val="0"/>
              <w:rPr>
                <w:b/>
                <w:sz w:val="24"/>
                <w:szCs w:val="24"/>
                <w:lang w:val="ru-RU"/>
              </w:rPr>
            </w:pPr>
            <w:r w:rsidRPr="003F503F">
              <w:rPr>
                <w:b/>
                <w:sz w:val="24"/>
                <w:szCs w:val="24"/>
                <w:lang w:val="ru-RU"/>
              </w:rPr>
              <w:t>Основное мероприятие</w:t>
            </w:r>
          </w:p>
          <w:p w:rsidR="0084697A" w:rsidRPr="003F503F" w:rsidRDefault="0084697A" w:rsidP="00B04672">
            <w:pPr>
              <w:widowControl w:val="0"/>
              <w:suppressAutoHyphens/>
              <w:autoSpaceDE w:val="0"/>
              <w:autoSpaceDN w:val="0"/>
              <w:adjustRightInd w:val="0"/>
              <w:rPr>
                <w:sz w:val="24"/>
                <w:szCs w:val="24"/>
                <w:lang w:val="ru-RU"/>
              </w:rPr>
            </w:pPr>
            <w:r w:rsidRPr="003F503F">
              <w:rPr>
                <w:sz w:val="24"/>
                <w:szCs w:val="24"/>
                <w:lang w:val="ru-RU"/>
              </w:rPr>
              <w:t xml:space="preserve">Улучшение условий проживания  граждан в многоквартирных домах -  устройство: </w:t>
            </w:r>
            <w:r w:rsidRPr="003F503F">
              <w:rPr>
                <w:sz w:val="24"/>
                <w:szCs w:val="24"/>
                <w:lang w:val="ru-RU"/>
              </w:rPr>
              <w:lastRenderedPageBreak/>
              <w:t xml:space="preserve">асфальтобетонного покрытия (ремонт асфальтобетонного покрытия), спортивных, детских площадок; установка элементов благоустройства, приспособлений для маломобильных групп населения  в дворовых территориях </w:t>
            </w:r>
          </w:p>
        </w:tc>
        <w:tc>
          <w:tcPr>
            <w:tcW w:w="1984" w:type="dxa"/>
            <w:tcBorders>
              <w:top w:val="single" w:sz="6" w:space="0" w:color="auto"/>
              <w:left w:val="single" w:sz="6" w:space="0" w:color="auto"/>
              <w:bottom w:val="single" w:sz="6" w:space="0" w:color="auto"/>
              <w:right w:val="single" w:sz="6" w:space="0" w:color="auto"/>
            </w:tcBorders>
          </w:tcPr>
          <w:p w:rsidR="0084697A" w:rsidRPr="003F503F" w:rsidRDefault="0084697A" w:rsidP="00203440">
            <w:pPr>
              <w:suppressAutoHyphens/>
              <w:autoSpaceDE w:val="0"/>
              <w:autoSpaceDN w:val="0"/>
              <w:adjustRightInd w:val="0"/>
              <w:jc w:val="both"/>
              <w:rPr>
                <w:sz w:val="24"/>
                <w:szCs w:val="24"/>
              </w:rPr>
            </w:pPr>
            <w:proofErr w:type="spellStart"/>
            <w:r w:rsidRPr="003F503F">
              <w:rPr>
                <w:sz w:val="24"/>
                <w:szCs w:val="24"/>
              </w:rPr>
              <w:lastRenderedPageBreak/>
              <w:t>ОГТиМХ</w:t>
            </w:r>
            <w:proofErr w:type="spellEnd"/>
            <w:r w:rsidRPr="003F503F">
              <w:rPr>
                <w:sz w:val="24"/>
                <w:szCs w:val="24"/>
              </w:rPr>
              <w:t>;</w:t>
            </w:r>
          </w:p>
          <w:p w:rsidR="0084697A" w:rsidRPr="003F503F" w:rsidRDefault="0084697A" w:rsidP="00203440">
            <w:pPr>
              <w:suppressAutoHyphens/>
              <w:autoSpaceDE w:val="0"/>
              <w:autoSpaceDN w:val="0"/>
              <w:adjustRightInd w:val="0"/>
              <w:jc w:val="both"/>
              <w:rPr>
                <w:sz w:val="24"/>
                <w:szCs w:val="24"/>
              </w:rPr>
            </w:pPr>
            <w:r w:rsidRPr="003F503F">
              <w:rPr>
                <w:sz w:val="24"/>
                <w:szCs w:val="24"/>
              </w:rPr>
              <w:t xml:space="preserve">ОГХ; </w:t>
            </w:r>
          </w:p>
          <w:p w:rsidR="0084697A" w:rsidRPr="003F503F" w:rsidRDefault="0084697A" w:rsidP="00203440">
            <w:pPr>
              <w:suppressAutoHyphens/>
              <w:autoSpaceDE w:val="0"/>
              <w:autoSpaceDN w:val="0"/>
              <w:adjustRightInd w:val="0"/>
              <w:jc w:val="both"/>
              <w:rPr>
                <w:sz w:val="24"/>
                <w:szCs w:val="24"/>
              </w:rPr>
            </w:pPr>
            <w:r w:rsidRPr="003F503F">
              <w:rPr>
                <w:sz w:val="24"/>
                <w:szCs w:val="24"/>
              </w:rPr>
              <w:t>ТО</w:t>
            </w:r>
          </w:p>
        </w:tc>
        <w:tc>
          <w:tcPr>
            <w:tcW w:w="851" w:type="dxa"/>
            <w:tcBorders>
              <w:top w:val="single" w:sz="6" w:space="0" w:color="auto"/>
              <w:left w:val="single" w:sz="6" w:space="0" w:color="auto"/>
              <w:bottom w:val="single" w:sz="6" w:space="0" w:color="auto"/>
              <w:right w:val="single" w:sz="6" w:space="0" w:color="auto"/>
            </w:tcBorders>
          </w:tcPr>
          <w:p w:rsidR="0084697A" w:rsidRPr="003F503F" w:rsidRDefault="0084697A" w:rsidP="00B915AD">
            <w:pPr>
              <w:widowControl w:val="0"/>
              <w:autoSpaceDE w:val="0"/>
              <w:autoSpaceDN w:val="0"/>
              <w:adjustRightInd w:val="0"/>
              <w:spacing w:line="240" w:lineRule="exact"/>
              <w:rPr>
                <w:sz w:val="24"/>
                <w:szCs w:val="24"/>
              </w:rPr>
            </w:pPr>
            <w:r w:rsidRPr="003F503F">
              <w:rPr>
                <w:sz w:val="24"/>
                <w:szCs w:val="24"/>
              </w:rPr>
              <w:t>201</w:t>
            </w:r>
            <w:r w:rsidR="00B915AD">
              <w:rPr>
                <w:sz w:val="24"/>
                <w:szCs w:val="24"/>
                <w:lang w:val="ru-RU"/>
              </w:rPr>
              <w:t>9</w:t>
            </w:r>
            <w:r w:rsidRPr="003F503F">
              <w:rPr>
                <w:sz w:val="24"/>
                <w:szCs w:val="24"/>
              </w:rPr>
              <w:t xml:space="preserve"> г.</w:t>
            </w:r>
          </w:p>
        </w:tc>
        <w:tc>
          <w:tcPr>
            <w:tcW w:w="992" w:type="dxa"/>
            <w:tcBorders>
              <w:top w:val="single" w:sz="6" w:space="0" w:color="auto"/>
              <w:left w:val="single" w:sz="6" w:space="0" w:color="auto"/>
              <w:bottom w:val="single" w:sz="6" w:space="0" w:color="auto"/>
              <w:right w:val="single" w:sz="6" w:space="0" w:color="auto"/>
            </w:tcBorders>
          </w:tcPr>
          <w:p w:rsidR="0084697A" w:rsidRPr="003F503F" w:rsidRDefault="0084697A" w:rsidP="0084697A">
            <w:pPr>
              <w:widowControl w:val="0"/>
              <w:autoSpaceDE w:val="0"/>
              <w:autoSpaceDN w:val="0"/>
              <w:adjustRightInd w:val="0"/>
              <w:spacing w:line="240" w:lineRule="exact"/>
              <w:rPr>
                <w:sz w:val="24"/>
                <w:szCs w:val="24"/>
              </w:rPr>
            </w:pPr>
            <w:r w:rsidRPr="003F503F">
              <w:rPr>
                <w:sz w:val="24"/>
                <w:szCs w:val="24"/>
              </w:rPr>
              <w:t>2024 г.</w:t>
            </w:r>
          </w:p>
        </w:tc>
        <w:tc>
          <w:tcPr>
            <w:tcW w:w="4111" w:type="dxa"/>
            <w:tcBorders>
              <w:top w:val="single" w:sz="6" w:space="0" w:color="auto"/>
              <w:left w:val="single" w:sz="6" w:space="0" w:color="auto"/>
              <w:bottom w:val="single" w:sz="6" w:space="0" w:color="auto"/>
              <w:right w:val="single" w:sz="6" w:space="0" w:color="auto"/>
            </w:tcBorders>
          </w:tcPr>
          <w:p w:rsidR="0084697A" w:rsidRPr="003F503F" w:rsidRDefault="0084697A" w:rsidP="00203440">
            <w:pPr>
              <w:pStyle w:val="ConsPlusNonformat"/>
              <w:widowControl/>
              <w:jc w:val="both"/>
              <w:rPr>
                <w:rFonts w:ascii="Times New Roman" w:hAnsi="Times New Roman" w:cs="Times New Roman"/>
                <w:sz w:val="24"/>
                <w:szCs w:val="24"/>
              </w:rPr>
            </w:pPr>
            <w:r w:rsidRPr="003F503F">
              <w:rPr>
                <w:rFonts w:ascii="Times New Roman" w:hAnsi="Times New Roman" w:cs="Times New Roman"/>
                <w:sz w:val="24"/>
                <w:szCs w:val="24"/>
              </w:rPr>
              <w:t xml:space="preserve">- увеличение количества благоустроенных дворовых территорий на </w:t>
            </w:r>
            <w:r w:rsidR="00045957" w:rsidRPr="003F503F">
              <w:rPr>
                <w:rFonts w:ascii="Times New Roman" w:hAnsi="Times New Roman" w:cs="Times New Roman"/>
                <w:sz w:val="24"/>
                <w:szCs w:val="24"/>
              </w:rPr>
              <w:t>51</w:t>
            </w:r>
            <w:r w:rsidRPr="003F503F">
              <w:rPr>
                <w:rFonts w:ascii="Times New Roman" w:hAnsi="Times New Roman" w:cs="Times New Roman"/>
                <w:sz w:val="24"/>
                <w:szCs w:val="24"/>
              </w:rPr>
              <w:t>ед.;</w:t>
            </w:r>
          </w:p>
          <w:p w:rsidR="0084697A" w:rsidRPr="003F503F" w:rsidRDefault="0084697A" w:rsidP="00203440">
            <w:pPr>
              <w:pStyle w:val="ConsPlusNonformat"/>
              <w:widowControl/>
              <w:jc w:val="both"/>
              <w:rPr>
                <w:rFonts w:ascii="Times New Roman" w:hAnsi="Times New Roman" w:cs="Times New Roman"/>
                <w:sz w:val="24"/>
                <w:szCs w:val="24"/>
              </w:rPr>
            </w:pPr>
            <w:r w:rsidRPr="003F503F">
              <w:rPr>
                <w:rFonts w:ascii="Times New Roman" w:hAnsi="Times New Roman" w:cs="Times New Roman"/>
                <w:sz w:val="24"/>
                <w:szCs w:val="24"/>
              </w:rPr>
              <w:t>- увеличение  доли</w:t>
            </w:r>
            <w:r w:rsidRPr="003F503F">
              <w:rPr>
                <w:sz w:val="24"/>
                <w:szCs w:val="24"/>
              </w:rPr>
              <w:t xml:space="preserve"> </w:t>
            </w:r>
            <w:r w:rsidRPr="003F503F">
              <w:rPr>
                <w:rFonts w:ascii="Times New Roman" w:hAnsi="Times New Roman" w:cs="Times New Roman"/>
                <w:sz w:val="24"/>
                <w:szCs w:val="24"/>
              </w:rPr>
              <w:t xml:space="preserve"> </w:t>
            </w:r>
            <w:r w:rsidR="002319D7" w:rsidRPr="003F503F">
              <w:rPr>
                <w:rFonts w:ascii="Times New Roman" w:hAnsi="Times New Roman" w:cs="Times New Roman"/>
                <w:sz w:val="24"/>
                <w:szCs w:val="24"/>
              </w:rPr>
              <w:t xml:space="preserve">благоустроенных </w:t>
            </w:r>
            <w:r w:rsidR="000342AE" w:rsidRPr="003F503F">
              <w:rPr>
                <w:rFonts w:ascii="Times New Roman" w:hAnsi="Times New Roman" w:cs="Times New Roman"/>
                <w:sz w:val="24"/>
                <w:szCs w:val="24"/>
              </w:rPr>
              <w:t>дворовых</w:t>
            </w:r>
            <w:r w:rsidRPr="003F503F">
              <w:rPr>
                <w:rFonts w:ascii="Times New Roman" w:hAnsi="Times New Roman" w:cs="Times New Roman"/>
                <w:sz w:val="24"/>
                <w:szCs w:val="24"/>
              </w:rPr>
              <w:t xml:space="preserve"> территорий  </w:t>
            </w:r>
            <w:r w:rsidR="002319D7" w:rsidRPr="003F503F">
              <w:rPr>
                <w:rFonts w:ascii="Times New Roman" w:hAnsi="Times New Roman" w:cs="Times New Roman"/>
                <w:sz w:val="24"/>
                <w:szCs w:val="24"/>
              </w:rPr>
              <w:t xml:space="preserve">в общем </w:t>
            </w:r>
            <w:r w:rsidR="002319D7" w:rsidRPr="003F503F">
              <w:rPr>
                <w:rFonts w:ascii="Times New Roman" w:hAnsi="Times New Roman" w:cs="Times New Roman"/>
                <w:sz w:val="24"/>
                <w:szCs w:val="24"/>
              </w:rPr>
              <w:lastRenderedPageBreak/>
              <w:t xml:space="preserve">количестве дворовых территорий </w:t>
            </w:r>
            <w:r w:rsidRPr="003F503F">
              <w:rPr>
                <w:rFonts w:ascii="Times New Roman" w:hAnsi="Times New Roman" w:cs="Times New Roman"/>
                <w:sz w:val="24"/>
                <w:szCs w:val="24"/>
              </w:rPr>
              <w:t xml:space="preserve">округа до </w:t>
            </w:r>
            <w:r w:rsidR="00CC2371" w:rsidRPr="003F503F">
              <w:rPr>
                <w:rFonts w:ascii="Times New Roman" w:hAnsi="Times New Roman" w:cs="Times New Roman"/>
                <w:sz w:val="24"/>
                <w:szCs w:val="24"/>
              </w:rPr>
              <w:t>43,8</w:t>
            </w:r>
            <w:r w:rsidRPr="003F503F">
              <w:rPr>
                <w:rFonts w:ascii="Times New Roman" w:hAnsi="Times New Roman" w:cs="Times New Roman"/>
                <w:sz w:val="24"/>
                <w:szCs w:val="24"/>
              </w:rPr>
              <w:t xml:space="preserve"> %;</w:t>
            </w:r>
          </w:p>
          <w:p w:rsidR="0084697A" w:rsidRPr="003F503F" w:rsidRDefault="0084697A" w:rsidP="00203440">
            <w:pPr>
              <w:pStyle w:val="ConsPlusNonformat"/>
              <w:widowControl/>
              <w:jc w:val="both"/>
              <w:rPr>
                <w:rFonts w:ascii="Times New Roman" w:hAnsi="Times New Roman" w:cs="Times New Roman"/>
                <w:sz w:val="24"/>
                <w:szCs w:val="24"/>
              </w:rPr>
            </w:pPr>
            <w:r w:rsidRPr="003F503F">
              <w:rPr>
                <w:rFonts w:ascii="Times New Roman" w:hAnsi="Times New Roman" w:cs="Times New Roman"/>
                <w:sz w:val="24"/>
                <w:szCs w:val="24"/>
              </w:rPr>
              <w:t>- увеличение</w:t>
            </w:r>
            <w:r w:rsidRPr="003F503F">
              <w:rPr>
                <w:sz w:val="24"/>
                <w:szCs w:val="24"/>
              </w:rPr>
              <w:t xml:space="preserve"> </w:t>
            </w:r>
            <w:r w:rsidRPr="003F503F">
              <w:rPr>
                <w:rFonts w:ascii="Times New Roman" w:hAnsi="Times New Roman" w:cs="Times New Roman"/>
                <w:sz w:val="24"/>
                <w:szCs w:val="24"/>
              </w:rPr>
              <w:t>доли населения, проживающего в жилом фонде с благоустроенными дворовыми территориями</w:t>
            </w:r>
            <w:r w:rsidR="002319D7" w:rsidRPr="003F503F">
              <w:rPr>
                <w:rFonts w:ascii="Times New Roman" w:hAnsi="Times New Roman" w:cs="Times New Roman"/>
                <w:sz w:val="24"/>
                <w:szCs w:val="24"/>
              </w:rPr>
              <w:t>, в общей численности населения округа</w:t>
            </w:r>
            <w:r w:rsidRPr="003F503F">
              <w:rPr>
                <w:rFonts w:ascii="Times New Roman" w:hAnsi="Times New Roman" w:cs="Times New Roman"/>
                <w:sz w:val="24"/>
                <w:szCs w:val="24"/>
              </w:rPr>
              <w:t xml:space="preserve"> </w:t>
            </w:r>
            <w:r w:rsidR="000342AE" w:rsidRPr="003F503F">
              <w:rPr>
                <w:rFonts w:ascii="Times New Roman" w:hAnsi="Times New Roman" w:cs="Times New Roman"/>
                <w:sz w:val="24"/>
                <w:szCs w:val="24"/>
              </w:rPr>
              <w:t xml:space="preserve">до </w:t>
            </w:r>
            <w:r w:rsidR="00CC2371" w:rsidRPr="003F503F">
              <w:rPr>
                <w:rFonts w:ascii="Times New Roman" w:hAnsi="Times New Roman" w:cs="Times New Roman"/>
                <w:sz w:val="24"/>
                <w:szCs w:val="24"/>
              </w:rPr>
              <w:t>3,9</w:t>
            </w:r>
            <w:r w:rsidRPr="003F503F">
              <w:rPr>
                <w:rFonts w:ascii="Times New Roman" w:hAnsi="Times New Roman" w:cs="Times New Roman"/>
                <w:sz w:val="24"/>
                <w:szCs w:val="24"/>
              </w:rPr>
              <w:t>%;</w:t>
            </w:r>
          </w:p>
          <w:p w:rsidR="0084697A" w:rsidRPr="003F503F" w:rsidRDefault="0084697A" w:rsidP="00203440">
            <w:pPr>
              <w:pStyle w:val="ConsPlusNonformat"/>
              <w:widowControl/>
              <w:rPr>
                <w:rFonts w:ascii="Times New Roman" w:hAnsi="Times New Roman" w:cs="Times New Roman"/>
                <w:sz w:val="24"/>
                <w:szCs w:val="24"/>
              </w:rPr>
            </w:pPr>
          </w:p>
          <w:p w:rsidR="0084697A" w:rsidRPr="003F503F" w:rsidRDefault="0084697A" w:rsidP="00203440">
            <w:pPr>
              <w:pStyle w:val="ConsPlusNonformat"/>
              <w:widowControl/>
              <w:rPr>
                <w:rFonts w:ascii="Times New Roman" w:hAnsi="Times New Roman" w:cs="Times New Roman"/>
                <w:sz w:val="24"/>
                <w:szCs w:val="24"/>
              </w:rPr>
            </w:pPr>
          </w:p>
          <w:p w:rsidR="0084697A" w:rsidRPr="003F503F" w:rsidRDefault="0084697A" w:rsidP="00203440">
            <w:pPr>
              <w:widowControl w:val="0"/>
              <w:autoSpaceDE w:val="0"/>
              <w:autoSpaceDN w:val="0"/>
              <w:adjustRightInd w:val="0"/>
              <w:spacing w:line="240" w:lineRule="exact"/>
              <w:rPr>
                <w:sz w:val="24"/>
                <w:szCs w:val="24"/>
                <w:lang w:val="ru-RU"/>
              </w:rPr>
            </w:pPr>
          </w:p>
        </w:tc>
        <w:tc>
          <w:tcPr>
            <w:tcW w:w="3402" w:type="dxa"/>
            <w:tcBorders>
              <w:top w:val="single" w:sz="6" w:space="0" w:color="auto"/>
              <w:left w:val="single" w:sz="6" w:space="0" w:color="auto"/>
              <w:bottom w:val="single" w:sz="6" w:space="0" w:color="auto"/>
              <w:right w:val="single" w:sz="6" w:space="0" w:color="auto"/>
            </w:tcBorders>
          </w:tcPr>
          <w:p w:rsidR="0084697A" w:rsidRPr="003F503F" w:rsidRDefault="0084697A" w:rsidP="00203440">
            <w:pPr>
              <w:pStyle w:val="ConsPlusNonformat"/>
              <w:widowControl/>
              <w:jc w:val="both"/>
              <w:rPr>
                <w:rFonts w:ascii="Times New Roman" w:hAnsi="Times New Roman" w:cs="Times New Roman"/>
                <w:sz w:val="24"/>
                <w:szCs w:val="24"/>
              </w:rPr>
            </w:pPr>
            <w:r w:rsidRPr="003F503F">
              <w:rPr>
                <w:rFonts w:ascii="Times New Roman" w:hAnsi="Times New Roman" w:cs="Times New Roman"/>
                <w:sz w:val="24"/>
                <w:szCs w:val="24"/>
              </w:rPr>
              <w:lastRenderedPageBreak/>
              <w:t xml:space="preserve">Показатели </w:t>
            </w:r>
            <w:r w:rsidR="002319D7" w:rsidRPr="003F503F">
              <w:rPr>
                <w:rFonts w:ascii="Times New Roman" w:hAnsi="Times New Roman" w:cs="Times New Roman"/>
                <w:sz w:val="24"/>
                <w:szCs w:val="24"/>
              </w:rPr>
              <w:t xml:space="preserve">1, </w:t>
            </w:r>
            <w:r w:rsidRPr="003F503F">
              <w:rPr>
                <w:rFonts w:ascii="Times New Roman" w:hAnsi="Times New Roman" w:cs="Times New Roman"/>
                <w:sz w:val="24"/>
                <w:szCs w:val="24"/>
              </w:rPr>
              <w:t>1.</w:t>
            </w:r>
            <w:r w:rsidR="002319D7" w:rsidRPr="003F503F">
              <w:rPr>
                <w:rFonts w:ascii="Times New Roman" w:hAnsi="Times New Roman" w:cs="Times New Roman"/>
                <w:sz w:val="24"/>
                <w:szCs w:val="24"/>
              </w:rPr>
              <w:t>1</w:t>
            </w:r>
            <w:r w:rsidRPr="003F503F">
              <w:rPr>
                <w:rFonts w:ascii="Times New Roman" w:hAnsi="Times New Roman" w:cs="Times New Roman"/>
                <w:sz w:val="24"/>
                <w:szCs w:val="24"/>
              </w:rPr>
              <w:t>, 1.</w:t>
            </w:r>
            <w:r w:rsidR="00FE4464" w:rsidRPr="003F503F">
              <w:rPr>
                <w:rFonts w:ascii="Times New Roman" w:hAnsi="Times New Roman" w:cs="Times New Roman"/>
                <w:sz w:val="24"/>
                <w:szCs w:val="24"/>
              </w:rPr>
              <w:t>2</w:t>
            </w:r>
          </w:p>
          <w:p w:rsidR="0084697A" w:rsidRPr="003F503F" w:rsidRDefault="00FE4464" w:rsidP="00203440">
            <w:pPr>
              <w:pStyle w:val="ConsPlusNonformat"/>
              <w:widowControl/>
              <w:jc w:val="both"/>
              <w:rPr>
                <w:sz w:val="24"/>
                <w:szCs w:val="24"/>
              </w:rPr>
            </w:pPr>
            <w:r w:rsidRPr="003F503F">
              <w:rPr>
                <w:rFonts w:ascii="Times New Roman" w:hAnsi="Times New Roman" w:cs="Times New Roman"/>
                <w:sz w:val="24"/>
                <w:szCs w:val="24"/>
              </w:rPr>
              <w:t>«Организация мероприятий по благоустройству дворовых  территорий»</w:t>
            </w:r>
            <w:r w:rsidRPr="003F503F">
              <w:rPr>
                <w:rFonts w:ascii="Times New Roman" w:hAnsi="Times New Roman" w:cs="Times New Roman"/>
                <w:color w:val="FF0000"/>
                <w:sz w:val="24"/>
                <w:szCs w:val="24"/>
              </w:rPr>
              <w:t xml:space="preserve"> </w:t>
            </w:r>
            <w:r w:rsidR="00C03212" w:rsidRPr="003F503F">
              <w:rPr>
                <w:rFonts w:ascii="Times New Roman" w:hAnsi="Times New Roman" w:cs="Times New Roman"/>
                <w:sz w:val="24"/>
                <w:szCs w:val="24"/>
              </w:rPr>
              <w:t>П</w:t>
            </w:r>
            <w:r w:rsidR="0084697A" w:rsidRPr="003F503F">
              <w:rPr>
                <w:rFonts w:ascii="Times New Roman" w:hAnsi="Times New Roman" w:cs="Times New Roman"/>
                <w:sz w:val="24"/>
                <w:szCs w:val="24"/>
              </w:rPr>
              <w:t>риложения № 2 к Программе</w:t>
            </w:r>
          </w:p>
        </w:tc>
      </w:tr>
      <w:tr w:rsidR="0084697A" w:rsidRPr="00D16C9E" w:rsidTr="00B04672">
        <w:trPr>
          <w:trHeight w:val="303"/>
        </w:trPr>
        <w:tc>
          <w:tcPr>
            <w:tcW w:w="15186" w:type="dxa"/>
            <w:gridSpan w:val="8"/>
            <w:tcBorders>
              <w:top w:val="single" w:sz="6" w:space="0" w:color="auto"/>
              <w:left w:val="single" w:sz="6" w:space="0" w:color="auto"/>
              <w:bottom w:val="single" w:sz="6" w:space="0" w:color="auto"/>
              <w:right w:val="single" w:sz="6" w:space="0" w:color="auto"/>
            </w:tcBorders>
          </w:tcPr>
          <w:p w:rsidR="0084697A" w:rsidRPr="003F503F" w:rsidRDefault="0084697A" w:rsidP="00B04672">
            <w:pPr>
              <w:widowControl w:val="0"/>
              <w:autoSpaceDE w:val="0"/>
              <w:autoSpaceDN w:val="0"/>
              <w:adjustRightInd w:val="0"/>
              <w:spacing w:line="240" w:lineRule="exact"/>
              <w:jc w:val="center"/>
              <w:rPr>
                <w:b/>
                <w:sz w:val="24"/>
                <w:szCs w:val="24"/>
                <w:lang w:val="ru-RU"/>
              </w:rPr>
            </w:pPr>
            <w:r w:rsidRPr="003F503F">
              <w:rPr>
                <w:b/>
                <w:sz w:val="24"/>
                <w:szCs w:val="24"/>
                <w:lang w:val="ru-RU"/>
              </w:rPr>
              <w:lastRenderedPageBreak/>
              <w:t xml:space="preserve">Задача 2. </w:t>
            </w:r>
            <w:r w:rsidR="008B767B" w:rsidRPr="003F503F">
              <w:rPr>
                <w:b/>
                <w:sz w:val="24"/>
                <w:szCs w:val="24"/>
                <w:lang w:val="ru-RU"/>
              </w:rPr>
              <w:t>Организация мероприятий по благоустройству общественных территорий</w:t>
            </w:r>
          </w:p>
          <w:p w:rsidR="00B56756" w:rsidRPr="003F503F" w:rsidRDefault="00B56756" w:rsidP="00B04672">
            <w:pPr>
              <w:widowControl w:val="0"/>
              <w:autoSpaceDE w:val="0"/>
              <w:autoSpaceDN w:val="0"/>
              <w:adjustRightInd w:val="0"/>
              <w:spacing w:line="240" w:lineRule="exact"/>
              <w:jc w:val="center"/>
              <w:rPr>
                <w:b/>
                <w:sz w:val="24"/>
                <w:szCs w:val="24"/>
                <w:lang w:val="ru-RU"/>
              </w:rPr>
            </w:pPr>
          </w:p>
        </w:tc>
      </w:tr>
      <w:tr w:rsidR="0084697A" w:rsidRPr="00D16C9E" w:rsidTr="00203440">
        <w:trPr>
          <w:trHeight w:val="220"/>
        </w:trPr>
        <w:tc>
          <w:tcPr>
            <w:tcW w:w="586" w:type="dxa"/>
            <w:tcBorders>
              <w:top w:val="single" w:sz="6" w:space="0" w:color="auto"/>
              <w:left w:val="single" w:sz="6" w:space="0" w:color="auto"/>
              <w:bottom w:val="single" w:sz="6" w:space="0" w:color="auto"/>
              <w:right w:val="single" w:sz="6" w:space="0" w:color="auto"/>
            </w:tcBorders>
          </w:tcPr>
          <w:p w:rsidR="0084697A" w:rsidRPr="003F503F" w:rsidRDefault="0084697A" w:rsidP="00203440">
            <w:pPr>
              <w:widowControl w:val="0"/>
              <w:autoSpaceDE w:val="0"/>
              <w:autoSpaceDN w:val="0"/>
              <w:adjustRightInd w:val="0"/>
              <w:spacing w:line="240" w:lineRule="exact"/>
              <w:jc w:val="center"/>
              <w:rPr>
                <w:sz w:val="24"/>
                <w:szCs w:val="24"/>
              </w:rPr>
            </w:pPr>
            <w:r w:rsidRPr="003F503F">
              <w:rPr>
                <w:sz w:val="24"/>
                <w:szCs w:val="24"/>
              </w:rPr>
              <w:t>2.</w:t>
            </w:r>
          </w:p>
        </w:tc>
        <w:tc>
          <w:tcPr>
            <w:tcW w:w="3260" w:type="dxa"/>
            <w:gridSpan w:val="2"/>
            <w:tcBorders>
              <w:top w:val="single" w:sz="6" w:space="0" w:color="auto"/>
              <w:left w:val="single" w:sz="6" w:space="0" w:color="auto"/>
              <w:bottom w:val="single" w:sz="6" w:space="0" w:color="auto"/>
              <w:right w:val="single" w:sz="6" w:space="0" w:color="auto"/>
            </w:tcBorders>
          </w:tcPr>
          <w:p w:rsidR="0084697A" w:rsidRPr="003F503F" w:rsidRDefault="0084697A" w:rsidP="00203440">
            <w:pPr>
              <w:suppressAutoHyphens/>
              <w:snapToGrid w:val="0"/>
              <w:rPr>
                <w:b/>
                <w:sz w:val="24"/>
                <w:szCs w:val="24"/>
                <w:lang w:val="ru-RU"/>
              </w:rPr>
            </w:pPr>
            <w:r w:rsidRPr="003F503F">
              <w:rPr>
                <w:b/>
                <w:sz w:val="24"/>
                <w:szCs w:val="24"/>
                <w:lang w:val="ru-RU"/>
              </w:rPr>
              <w:t>Основное мероприятие</w:t>
            </w:r>
          </w:p>
          <w:p w:rsidR="0084697A" w:rsidRPr="003F503F" w:rsidRDefault="0084697A" w:rsidP="00B04672">
            <w:pPr>
              <w:suppressAutoHyphens/>
              <w:snapToGrid w:val="0"/>
              <w:rPr>
                <w:sz w:val="24"/>
                <w:szCs w:val="24"/>
                <w:lang w:val="ru-RU"/>
              </w:rPr>
            </w:pPr>
            <w:proofErr w:type="gramStart"/>
            <w:r w:rsidRPr="003F503F">
              <w:rPr>
                <w:sz w:val="24"/>
                <w:szCs w:val="24"/>
                <w:lang w:val="ru-RU"/>
              </w:rPr>
              <w:t>Благоустройство общественной территории:  ремонт твердого покрытия (дорог, проездов, тротуаров), установка малых архитектурных форм (осветительных приборов, урн, скамеек, декоративных скульптур, иных элементов), установка приспособлений для маломобильных групп населения (опорных поручней, пандусов, съездов)</w:t>
            </w:r>
            <w:proofErr w:type="gramEnd"/>
          </w:p>
        </w:tc>
        <w:tc>
          <w:tcPr>
            <w:tcW w:w="1984" w:type="dxa"/>
            <w:tcBorders>
              <w:top w:val="single" w:sz="6" w:space="0" w:color="auto"/>
              <w:left w:val="single" w:sz="6" w:space="0" w:color="auto"/>
              <w:bottom w:val="single" w:sz="6" w:space="0" w:color="auto"/>
              <w:right w:val="single" w:sz="6" w:space="0" w:color="auto"/>
            </w:tcBorders>
          </w:tcPr>
          <w:p w:rsidR="0084697A" w:rsidRPr="003F503F" w:rsidRDefault="0084697A" w:rsidP="00203440">
            <w:pPr>
              <w:suppressAutoHyphens/>
              <w:autoSpaceDE w:val="0"/>
              <w:autoSpaceDN w:val="0"/>
              <w:adjustRightInd w:val="0"/>
              <w:jc w:val="both"/>
              <w:rPr>
                <w:sz w:val="24"/>
                <w:szCs w:val="24"/>
              </w:rPr>
            </w:pPr>
            <w:proofErr w:type="spellStart"/>
            <w:r w:rsidRPr="003F503F">
              <w:rPr>
                <w:sz w:val="24"/>
                <w:szCs w:val="24"/>
              </w:rPr>
              <w:t>ОГТиМХ</w:t>
            </w:r>
            <w:proofErr w:type="spellEnd"/>
            <w:r w:rsidRPr="003F503F">
              <w:rPr>
                <w:sz w:val="24"/>
                <w:szCs w:val="24"/>
              </w:rPr>
              <w:t>;</w:t>
            </w:r>
          </w:p>
          <w:p w:rsidR="0084697A" w:rsidRPr="003F503F" w:rsidRDefault="0084697A" w:rsidP="00203440">
            <w:pPr>
              <w:suppressAutoHyphens/>
              <w:autoSpaceDE w:val="0"/>
              <w:autoSpaceDN w:val="0"/>
              <w:adjustRightInd w:val="0"/>
              <w:jc w:val="both"/>
              <w:rPr>
                <w:sz w:val="24"/>
                <w:szCs w:val="24"/>
              </w:rPr>
            </w:pPr>
            <w:r w:rsidRPr="003F503F">
              <w:rPr>
                <w:sz w:val="24"/>
                <w:szCs w:val="24"/>
              </w:rPr>
              <w:t xml:space="preserve">ОГХ; </w:t>
            </w:r>
          </w:p>
          <w:p w:rsidR="0084697A" w:rsidRPr="003F503F" w:rsidRDefault="0084697A" w:rsidP="00203440">
            <w:pPr>
              <w:suppressAutoHyphens/>
              <w:autoSpaceDE w:val="0"/>
              <w:autoSpaceDN w:val="0"/>
              <w:adjustRightInd w:val="0"/>
              <w:jc w:val="both"/>
              <w:rPr>
                <w:sz w:val="24"/>
                <w:szCs w:val="24"/>
              </w:rPr>
            </w:pPr>
            <w:r w:rsidRPr="003F503F">
              <w:rPr>
                <w:sz w:val="24"/>
                <w:szCs w:val="24"/>
              </w:rPr>
              <w:t>ТО</w:t>
            </w:r>
          </w:p>
        </w:tc>
        <w:tc>
          <w:tcPr>
            <w:tcW w:w="851" w:type="dxa"/>
            <w:tcBorders>
              <w:top w:val="single" w:sz="6" w:space="0" w:color="auto"/>
              <w:left w:val="single" w:sz="6" w:space="0" w:color="auto"/>
              <w:bottom w:val="single" w:sz="6" w:space="0" w:color="auto"/>
              <w:right w:val="single" w:sz="6" w:space="0" w:color="auto"/>
            </w:tcBorders>
          </w:tcPr>
          <w:p w:rsidR="0084697A" w:rsidRPr="003F503F" w:rsidRDefault="0084697A" w:rsidP="00B915AD">
            <w:pPr>
              <w:widowControl w:val="0"/>
              <w:autoSpaceDE w:val="0"/>
              <w:autoSpaceDN w:val="0"/>
              <w:adjustRightInd w:val="0"/>
              <w:spacing w:line="240" w:lineRule="exact"/>
              <w:rPr>
                <w:sz w:val="24"/>
                <w:szCs w:val="24"/>
              </w:rPr>
            </w:pPr>
            <w:r w:rsidRPr="003F503F">
              <w:rPr>
                <w:sz w:val="24"/>
                <w:szCs w:val="24"/>
              </w:rPr>
              <w:t>201</w:t>
            </w:r>
            <w:r w:rsidR="00B915AD">
              <w:rPr>
                <w:sz w:val="24"/>
                <w:szCs w:val="24"/>
                <w:lang w:val="ru-RU"/>
              </w:rPr>
              <w:t>9</w:t>
            </w:r>
            <w:r w:rsidRPr="003F503F">
              <w:rPr>
                <w:sz w:val="24"/>
                <w:szCs w:val="24"/>
              </w:rPr>
              <w:t xml:space="preserve"> г.</w:t>
            </w:r>
          </w:p>
        </w:tc>
        <w:tc>
          <w:tcPr>
            <w:tcW w:w="992" w:type="dxa"/>
            <w:tcBorders>
              <w:top w:val="single" w:sz="6" w:space="0" w:color="auto"/>
              <w:left w:val="single" w:sz="6" w:space="0" w:color="auto"/>
              <w:bottom w:val="single" w:sz="6" w:space="0" w:color="auto"/>
              <w:right w:val="single" w:sz="6" w:space="0" w:color="auto"/>
            </w:tcBorders>
          </w:tcPr>
          <w:p w:rsidR="0084697A" w:rsidRPr="003F503F" w:rsidRDefault="0084697A" w:rsidP="00DA4546">
            <w:pPr>
              <w:widowControl w:val="0"/>
              <w:autoSpaceDE w:val="0"/>
              <w:autoSpaceDN w:val="0"/>
              <w:adjustRightInd w:val="0"/>
              <w:spacing w:line="240" w:lineRule="exact"/>
              <w:rPr>
                <w:sz w:val="24"/>
                <w:szCs w:val="24"/>
              </w:rPr>
            </w:pPr>
            <w:r w:rsidRPr="003F503F">
              <w:rPr>
                <w:sz w:val="24"/>
                <w:szCs w:val="24"/>
              </w:rPr>
              <w:t>202</w:t>
            </w:r>
            <w:r w:rsidR="00DA4546" w:rsidRPr="003F503F">
              <w:rPr>
                <w:sz w:val="24"/>
                <w:szCs w:val="24"/>
              </w:rPr>
              <w:t>4</w:t>
            </w:r>
            <w:r w:rsidRPr="003F503F">
              <w:rPr>
                <w:sz w:val="24"/>
                <w:szCs w:val="24"/>
              </w:rPr>
              <w:t xml:space="preserve"> г.</w:t>
            </w:r>
          </w:p>
        </w:tc>
        <w:tc>
          <w:tcPr>
            <w:tcW w:w="4111" w:type="dxa"/>
            <w:tcBorders>
              <w:top w:val="single" w:sz="6" w:space="0" w:color="auto"/>
              <w:left w:val="single" w:sz="6" w:space="0" w:color="auto"/>
              <w:bottom w:val="single" w:sz="6" w:space="0" w:color="auto"/>
              <w:right w:val="single" w:sz="6" w:space="0" w:color="auto"/>
            </w:tcBorders>
          </w:tcPr>
          <w:p w:rsidR="0084697A" w:rsidRPr="003F503F" w:rsidRDefault="0084697A" w:rsidP="00DF3980">
            <w:pPr>
              <w:pStyle w:val="0"/>
              <w:suppressAutoHyphens/>
              <w:spacing w:after="0"/>
              <w:ind w:firstLine="0"/>
              <w:rPr>
                <w:sz w:val="24"/>
                <w:szCs w:val="24"/>
                <w:lang w:val="ru-RU"/>
              </w:rPr>
            </w:pPr>
            <w:r w:rsidRPr="003F503F">
              <w:rPr>
                <w:sz w:val="24"/>
                <w:szCs w:val="24"/>
                <w:lang w:val="ru-RU"/>
              </w:rPr>
              <w:t xml:space="preserve">- увеличение количества благоустроенных общественных территорий округа на </w:t>
            </w:r>
            <w:r w:rsidR="00CC2371" w:rsidRPr="003F503F">
              <w:rPr>
                <w:sz w:val="24"/>
                <w:szCs w:val="24"/>
                <w:lang w:val="ru-RU"/>
              </w:rPr>
              <w:t>25</w:t>
            </w:r>
            <w:r w:rsidRPr="003F503F">
              <w:rPr>
                <w:sz w:val="24"/>
                <w:szCs w:val="24"/>
                <w:lang w:val="ru-RU"/>
              </w:rPr>
              <w:t xml:space="preserve"> ед.;</w:t>
            </w:r>
          </w:p>
          <w:p w:rsidR="0084697A" w:rsidRPr="003F503F" w:rsidRDefault="0084697A" w:rsidP="00DF3980">
            <w:pPr>
              <w:pStyle w:val="0"/>
              <w:suppressAutoHyphens/>
              <w:spacing w:after="0"/>
              <w:ind w:firstLine="0"/>
              <w:rPr>
                <w:sz w:val="24"/>
                <w:szCs w:val="24"/>
                <w:lang w:val="ru-RU"/>
              </w:rPr>
            </w:pPr>
            <w:r w:rsidRPr="003F503F">
              <w:rPr>
                <w:i/>
                <w:sz w:val="24"/>
                <w:szCs w:val="24"/>
                <w:lang w:val="ru-RU"/>
              </w:rPr>
              <w:t xml:space="preserve">- </w:t>
            </w:r>
            <w:r w:rsidRPr="003F503F">
              <w:rPr>
                <w:sz w:val="24"/>
                <w:szCs w:val="24"/>
                <w:lang w:val="ru-RU"/>
              </w:rPr>
              <w:t xml:space="preserve">увеличение  доли </w:t>
            </w:r>
            <w:r w:rsidRPr="003F503F">
              <w:rPr>
                <w:color w:val="auto"/>
                <w:sz w:val="24"/>
                <w:szCs w:val="24"/>
                <w:lang w:val="ru-RU"/>
              </w:rPr>
              <w:t xml:space="preserve"> благоустроенных общественных территорий</w:t>
            </w:r>
            <w:r w:rsidRPr="003F503F">
              <w:rPr>
                <w:sz w:val="24"/>
                <w:szCs w:val="24"/>
                <w:lang w:val="ru-RU"/>
              </w:rPr>
              <w:t xml:space="preserve"> </w:t>
            </w:r>
            <w:r w:rsidRPr="003F503F">
              <w:rPr>
                <w:color w:val="auto"/>
                <w:sz w:val="24"/>
                <w:szCs w:val="24"/>
                <w:lang w:val="ru-RU"/>
              </w:rPr>
              <w:t xml:space="preserve"> </w:t>
            </w:r>
            <w:r w:rsidRPr="003F503F">
              <w:rPr>
                <w:sz w:val="24"/>
                <w:szCs w:val="24"/>
                <w:lang w:val="ru-RU"/>
              </w:rPr>
              <w:t xml:space="preserve">округа до </w:t>
            </w:r>
            <w:r w:rsidR="00CC2371" w:rsidRPr="003F503F">
              <w:rPr>
                <w:sz w:val="24"/>
                <w:szCs w:val="24"/>
                <w:lang w:val="ru-RU"/>
              </w:rPr>
              <w:t>69,5</w:t>
            </w:r>
            <w:r w:rsidRPr="003F503F">
              <w:rPr>
                <w:sz w:val="24"/>
                <w:szCs w:val="24"/>
                <w:lang w:val="ru-RU"/>
              </w:rPr>
              <w:t>%;</w:t>
            </w:r>
          </w:p>
          <w:p w:rsidR="0084697A" w:rsidRPr="003F503F" w:rsidRDefault="0084697A" w:rsidP="00203440">
            <w:pPr>
              <w:widowControl w:val="0"/>
              <w:autoSpaceDE w:val="0"/>
              <w:autoSpaceDN w:val="0"/>
              <w:adjustRightInd w:val="0"/>
              <w:spacing w:line="240" w:lineRule="exact"/>
              <w:rPr>
                <w:sz w:val="24"/>
                <w:szCs w:val="24"/>
                <w:lang w:val="ru-RU"/>
              </w:rPr>
            </w:pPr>
          </w:p>
        </w:tc>
        <w:tc>
          <w:tcPr>
            <w:tcW w:w="3402" w:type="dxa"/>
            <w:tcBorders>
              <w:top w:val="single" w:sz="6" w:space="0" w:color="auto"/>
              <w:left w:val="single" w:sz="6" w:space="0" w:color="auto"/>
              <w:bottom w:val="single" w:sz="6" w:space="0" w:color="auto"/>
              <w:right w:val="single" w:sz="6" w:space="0" w:color="auto"/>
            </w:tcBorders>
          </w:tcPr>
          <w:p w:rsidR="0084697A" w:rsidRPr="003F503F" w:rsidRDefault="00FE4464" w:rsidP="00203440">
            <w:pPr>
              <w:pStyle w:val="ConsPlusNonformat"/>
              <w:widowControl/>
              <w:rPr>
                <w:rFonts w:ascii="Times New Roman" w:hAnsi="Times New Roman" w:cs="Times New Roman"/>
                <w:sz w:val="24"/>
                <w:szCs w:val="24"/>
              </w:rPr>
            </w:pPr>
            <w:r w:rsidRPr="003F503F">
              <w:rPr>
                <w:rFonts w:ascii="Times New Roman" w:hAnsi="Times New Roman" w:cs="Times New Roman"/>
                <w:sz w:val="24"/>
                <w:szCs w:val="24"/>
              </w:rPr>
              <w:t>Показатели 2</w:t>
            </w:r>
            <w:r w:rsidR="0084697A" w:rsidRPr="003F503F">
              <w:rPr>
                <w:rFonts w:ascii="Times New Roman" w:hAnsi="Times New Roman" w:cs="Times New Roman"/>
                <w:sz w:val="24"/>
                <w:szCs w:val="24"/>
              </w:rPr>
              <w:t>, 2.</w:t>
            </w:r>
            <w:r w:rsidRPr="003F503F">
              <w:rPr>
                <w:rFonts w:ascii="Times New Roman" w:hAnsi="Times New Roman" w:cs="Times New Roman"/>
                <w:sz w:val="24"/>
                <w:szCs w:val="24"/>
              </w:rPr>
              <w:t>1</w:t>
            </w:r>
          </w:p>
          <w:p w:rsidR="0084697A" w:rsidRPr="003F503F" w:rsidRDefault="0084697A" w:rsidP="00FE4464">
            <w:pPr>
              <w:pStyle w:val="ConsPlusNonformat"/>
              <w:widowControl/>
              <w:rPr>
                <w:rFonts w:ascii="Times New Roman" w:hAnsi="Times New Roman" w:cs="Times New Roman"/>
                <w:sz w:val="24"/>
                <w:szCs w:val="24"/>
              </w:rPr>
            </w:pPr>
            <w:r w:rsidRPr="003F503F">
              <w:rPr>
                <w:rFonts w:ascii="Times New Roman" w:hAnsi="Times New Roman" w:cs="Times New Roman"/>
                <w:sz w:val="24"/>
                <w:szCs w:val="24"/>
              </w:rPr>
              <w:t>«</w:t>
            </w:r>
            <w:r w:rsidR="00FE4464" w:rsidRPr="003F503F">
              <w:rPr>
                <w:rFonts w:ascii="Times New Roman" w:hAnsi="Times New Roman" w:cs="Times New Roman"/>
                <w:sz w:val="24"/>
                <w:szCs w:val="24"/>
              </w:rPr>
              <w:t>Организация мероприятий по благоустройству общественных территорий</w:t>
            </w:r>
            <w:r w:rsidR="00C03212" w:rsidRPr="003F503F">
              <w:rPr>
                <w:rFonts w:ascii="Times New Roman" w:hAnsi="Times New Roman" w:cs="Times New Roman"/>
                <w:sz w:val="24"/>
                <w:szCs w:val="24"/>
              </w:rPr>
              <w:t>» П</w:t>
            </w:r>
            <w:r w:rsidRPr="003F503F">
              <w:rPr>
                <w:rFonts w:ascii="Times New Roman" w:hAnsi="Times New Roman" w:cs="Times New Roman"/>
                <w:sz w:val="24"/>
                <w:szCs w:val="24"/>
              </w:rPr>
              <w:t>риложения № 2 к Программе</w:t>
            </w:r>
          </w:p>
        </w:tc>
      </w:tr>
      <w:tr w:rsidR="00DA4546" w:rsidRPr="00D16C9E" w:rsidTr="00203440">
        <w:trPr>
          <w:trHeight w:val="220"/>
        </w:trPr>
        <w:tc>
          <w:tcPr>
            <w:tcW w:w="15186" w:type="dxa"/>
            <w:gridSpan w:val="8"/>
            <w:tcBorders>
              <w:top w:val="single" w:sz="6" w:space="0" w:color="auto"/>
              <w:left w:val="single" w:sz="6" w:space="0" w:color="auto"/>
              <w:bottom w:val="single" w:sz="6" w:space="0" w:color="auto"/>
              <w:right w:val="single" w:sz="6" w:space="0" w:color="auto"/>
            </w:tcBorders>
          </w:tcPr>
          <w:p w:rsidR="00DA4546" w:rsidRPr="003F503F" w:rsidRDefault="00DA4546" w:rsidP="00DA4546">
            <w:pPr>
              <w:pStyle w:val="ConsPlusNonformat"/>
              <w:widowControl/>
              <w:jc w:val="center"/>
              <w:rPr>
                <w:rFonts w:ascii="Times New Roman" w:hAnsi="Times New Roman" w:cs="Times New Roman"/>
                <w:b/>
                <w:sz w:val="24"/>
                <w:szCs w:val="24"/>
              </w:rPr>
            </w:pPr>
            <w:r w:rsidRPr="003F503F">
              <w:rPr>
                <w:rFonts w:ascii="Times New Roman" w:hAnsi="Times New Roman" w:cs="Times New Roman"/>
                <w:b/>
                <w:sz w:val="24"/>
                <w:szCs w:val="24"/>
              </w:rPr>
              <w:t>Задача 3.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p w:rsidR="00B56756" w:rsidRPr="003F503F" w:rsidRDefault="00B56756" w:rsidP="00DA4546">
            <w:pPr>
              <w:pStyle w:val="ConsPlusNonformat"/>
              <w:widowControl/>
              <w:jc w:val="center"/>
              <w:rPr>
                <w:rFonts w:ascii="Times New Roman" w:hAnsi="Times New Roman" w:cs="Times New Roman"/>
                <w:sz w:val="24"/>
                <w:szCs w:val="24"/>
              </w:rPr>
            </w:pPr>
          </w:p>
        </w:tc>
      </w:tr>
      <w:tr w:rsidR="00DA4546" w:rsidRPr="00D16C9E" w:rsidTr="00DA4546">
        <w:trPr>
          <w:trHeight w:val="220"/>
        </w:trPr>
        <w:tc>
          <w:tcPr>
            <w:tcW w:w="586" w:type="dxa"/>
            <w:tcBorders>
              <w:top w:val="single" w:sz="6" w:space="0" w:color="auto"/>
              <w:left w:val="single" w:sz="6" w:space="0" w:color="auto"/>
              <w:bottom w:val="single" w:sz="6" w:space="0" w:color="auto"/>
              <w:right w:val="single" w:sz="6" w:space="0" w:color="auto"/>
            </w:tcBorders>
          </w:tcPr>
          <w:p w:rsidR="00DA4546" w:rsidRPr="003F503F" w:rsidRDefault="00DA4546" w:rsidP="00DA4546">
            <w:pPr>
              <w:pStyle w:val="ConsPlusNonformat"/>
              <w:widowControl/>
              <w:jc w:val="center"/>
              <w:rPr>
                <w:rFonts w:ascii="Times New Roman" w:hAnsi="Times New Roman" w:cs="Times New Roman"/>
                <w:b/>
                <w:sz w:val="24"/>
                <w:szCs w:val="24"/>
              </w:rPr>
            </w:pPr>
          </w:p>
        </w:tc>
        <w:tc>
          <w:tcPr>
            <w:tcW w:w="3260" w:type="dxa"/>
            <w:gridSpan w:val="2"/>
            <w:tcBorders>
              <w:top w:val="single" w:sz="6" w:space="0" w:color="auto"/>
              <w:left w:val="single" w:sz="6" w:space="0" w:color="auto"/>
              <w:bottom w:val="single" w:sz="6" w:space="0" w:color="auto"/>
              <w:right w:val="single" w:sz="6" w:space="0" w:color="auto"/>
            </w:tcBorders>
          </w:tcPr>
          <w:p w:rsidR="00DA4546" w:rsidRPr="003F503F" w:rsidRDefault="00DA4546" w:rsidP="00DA4546">
            <w:pPr>
              <w:suppressAutoHyphens/>
              <w:snapToGrid w:val="0"/>
              <w:rPr>
                <w:b/>
                <w:sz w:val="24"/>
                <w:szCs w:val="24"/>
                <w:lang w:val="ru-RU"/>
              </w:rPr>
            </w:pPr>
            <w:r w:rsidRPr="003F503F">
              <w:rPr>
                <w:b/>
                <w:sz w:val="24"/>
                <w:szCs w:val="24"/>
                <w:lang w:val="ru-RU"/>
              </w:rPr>
              <w:t>Основное мероприятие</w:t>
            </w:r>
          </w:p>
          <w:p w:rsidR="00DA4546" w:rsidRPr="003F503F" w:rsidRDefault="00DA4546" w:rsidP="00DA4546">
            <w:pPr>
              <w:pStyle w:val="ConsPlusNonformat"/>
              <w:widowControl/>
              <w:rPr>
                <w:rFonts w:ascii="Times New Roman" w:hAnsi="Times New Roman" w:cs="Times New Roman"/>
                <w:sz w:val="24"/>
                <w:szCs w:val="24"/>
              </w:rPr>
            </w:pPr>
            <w:r w:rsidRPr="003F503F">
              <w:rPr>
                <w:rFonts w:ascii="Times New Roman" w:hAnsi="Times New Roman" w:cs="Times New Roman"/>
                <w:sz w:val="24"/>
                <w:szCs w:val="24"/>
              </w:rPr>
              <w:t>Вовлечение граждан</w:t>
            </w:r>
            <w:r w:rsidR="00FE4464" w:rsidRPr="003F503F">
              <w:rPr>
                <w:rFonts w:ascii="Times New Roman" w:hAnsi="Times New Roman" w:cs="Times New Roman"/>
                <w:sz w:val="24"/>
                <w:szCs w:val="24"/>
              </w:rPr>
              <w:t xml:space="preserve"> в мероприятия</w:t>
            </w:r>
            <w:r w:rsidRPr="003F503F">
              <w:rPr>
                <w:rFonts w:ascii="Times New Roman" w:hAnsi="Times New Roman" w:cs="Times New Roman"/>
                <w:sz w:val="24"/>
                <w:szCs w:val="24"/>
              </w:rPr>
              <w:t xml:space="preserve"> по благоустройству общественных территорий, а также дворовых территорий</w:t>
            </w:r>
          </w:p>
        </w:tc>
        <w:tc>
          <w:tcPr>
            <w:tcW w:w="1984" w:type="dxa"/>
            <w:tcBorders>
              <w:top w:val="single" w:sz="6" w:space="0" w:color="auto"/>
              <w:left w:val="single" w:sz="6" w:space="0" w:color="auto"/>
              <w:bottom w:val="single" w:sz="6" w:space="0" w:color="auto"/>
              <w:right w:val="single" w:sz="6" w:space="0" w:color="auto"/>
            </w:tcBorders>
          </w:tcPr>
          <w:p w:rsidR="00DA4546" w:rsidRPr="003F503F" w:rsidRDefault="00DA4546" w:rsidP="00DA4546">
            <w:pPr>
              <w:suppressAutoHyphens/>
              <w:autoSpaceDE w:val="0"/>
              <w:autoSpaceDN w:val="0"/>
              <w:adjustRightInd w:val="0"/>
              <w:jc w:val="both"/>
              <w:rPr>
                <w:sz w:val="24"/>
                <w:szCs w:val="24"/>
              </w:rPr>
            </w:pPr>
            <w:proofErr w:type="spellStart"/>
            <w:r w:rsidRPr="003F503F">
              <w:rPr>
                <w:sz w:val="24"/>
                <w:szCs w:val="24"/>
              </w:rPr>
              <w:t>ОГТиМХ</w:t>
            </w:r>
            <w:proofErr w:type="spellEnd"/>
            <w:r w:rsidRPr="003F503F">
              <w:rPr>
                <w:sz w:val="24"/>
                <w:szCs w:val="24"/>
              </w:rPr>
              <w:t>;</w:t>
            </w:r>
          </w:p>
          <w:p w:rsidR="00DA4546" w:rsidRPr="003F503F" w:rsidRDefault="00DA4546" w:rsidP="00DA4546">
            <w:pPr>
              <w:suppressAutoHyphens/>
              <w:autoSpaceDE w:val="0"/>
              <w:autoSpaceDN w:val="0"/>
              <w:adjustRightInd w:val="0"/>
              <w:jc w:val="both"/>
              <w:rPr>
                <w:sz w:val="24"/>
                <w:szCs w:val="24"/>
              </w:rPr>
            </w:pPr>
            <w:r w:rsidRPr="003F503F">
              <w:rPr>
                <w:sz w:val="24"/>
                <w:szCs w:val="24"/>
              </w:rPr>
              <w:t xml:space="preserve">ОГХ; </w:t>
            </w:r>
          </w:p>
          <w:p w:rsidR="00DA4546" w:rsidRPr="003F503F" w:rsidRDefault="00DA4546" w:rsidP="00B04672">
            <w:pPr>
              <w:pStyle w:val="ConsPlusNonformat"/>
              <w:widowControl/>
              <w:rPr>
                <w:rFonts w:ascii="Times New Roman" w:hAnsi="Times New Roman" w:cs="Times New Roman"/>
                <w:b/>
                <w:sz w:val="24"/>
                <w:szCs w:val="24"/>
              </w:rPr>
            </w:pPr>
            <w:r w:rsidRPr="003F503F">
              <w:rPr>
                <w:rFonts w:ascii="Times New Roman" w:hAnsi="Times New Roman" w:cs="Times New Roman"/>
                <w:sz w:val="24"/>
                <w:szCs w:val="24"/>
              </w:rPr>
              <w:t>ТО</w:t>
            </w:r>
          </w:p>
        </w:tc>
        <w:tc>
          <w:tcPr>
            <w:tcW w:w="851" w:type="dxa"/>
            <w:tcBorders>
              <w:top w:val="single" w:sz="6" w:space="0" w:color="auto"/>
              <w:left w:val="single" w:sz="6" w:space="0" w:color="auto"/>
              <w:bottom w:val="single" w:sz="6" w:space="0" w:color="auto"/>
              <w:right w:val="single" w:sz="6" w:space="0" w:color="auto"/>
            </w:tcBorders>
          </w:tcPr>
          <w:p w:rsidR="00DA4546" w:rsidRPr="003F503F" w:rsidRDefault="00DA4546" w:rsidP="00B915AD">
            <w:pPr>
              <w:widowControl w:val="0"/>
              <w:autoSpaceDE w:val="0"/>
              <w:autoSpaceDN w:val="0"/>
              <w:adjustRightInd w:val="0"/>
              <w:spacing w:line="240" w:lineRule="exact"/>
              <w:rPr>
                <w:sz w:val="24"/>
                <w:szCs w:val="24"/>
              </w:rPr>
            </w:pPr>
            <w:r w:rsidRPr="003F503F">
              <w:rPr>
                <w:sz w:val="24"/>
                <w:szCs w:val="24"/>
              </w:rPr>
              <w:t>201</w:t>
            </w:r>
            <w:r w:rsidR="00B915AD">
              <w:rPr>
                <w:sz w:val="24"/>
                <w:szCs w:val="24"/>
                <w:lang w:val="ru-RU"/>
              </w:rPr>
              <w:t>9</w:t>
            </w:r>
            <w:r w:rsidRPr="003F503F">
              <w:rPr>
                <w:sz w:val="24"/>
                <w:szCs w:val="24"/>
              </w:rPr>
              <w:t xml:space="preserve"> г.</w:t>
            </w:r>
          </w:p>
        </w:tc>
        <w:tc>
          <w:tcPr>
            <w:tcW w:w="992" w:type="dxa"/>
            <w:tcBorders>
              <w:top w:val="single" w:sz="6" w:space="0" w:color="auto"/>
              <w:left w:val="single" w:sz="6" w:space="0" w:color="auto"/>
              <w:bottom w:val="single" w:sz="6" w:space="0" w:color="auto"/>
              <w:right w:val="single" w:sz="6" w:space="0" w:color="auto"/>
            </w:tcBorders>
          </w:tcPr>
          <w:p w:rsidR="00DA4546" w:rsidRPr="003F503F" w:rsidRDefault="00DA4546" w:rsidP="00DA4546">
            <w:pPr>
              <w:widowControl w:val="0"/>
              <w:autoSpaceDE w:val="0"/>
              <w:autoSpaceDN w:val="0"/>
              <w:adjustRightInd w:val="0"/>
              <w:spacing w:line="240" w:lineRule="exact"/>
              <w:rPr>
                <w:sz w:val="24"/>
                <w:szCs w:val="24"/>
              </w:rPr>
            </w:pPr>
            <w:r w:rsidRPr="003F503F">
              <w:rPr>
                <w:sz w:val="24"/>
                <w:szCs w:val="24"/>
              </w:rPr>
              <w:t>2024 г.</w:t>
            </w:r>
          </w:p>
        </w:tc>
        <w:tc>
          <w:tcPr>
            <w:tcW w:w="4111" w:type="dxa"/>
            <w:tcBorders>
              <w:top w:val="single" w:sz="6" w:space="0" w:color="auto"/>
              <w:left w:val="single" w:sz="6" w:space="0" w:color="auto"/>
              <w:bottom w:val="single" w:sz="6" w:space="0" w:color="auto"/>
              <w:right w:val="single" w:sz="6" w:space="0" w:color="auto"/>
            </w:tcBorders>
          </w:tcPr>
          <w:p w:rsidR="00DF3980" w:rsidRPr="003F503F" w:rsidRDefault="00DF3980" w:rsidP="00DF3980">
            <w:pPr>
              <w:pStyle w:val="ConsPlusNonformat"/>
              <w:widowControl/>
              <w:jc w:val="both"/>
              <w:rPr>
                <w:rFonts w:ascii="Times New Roman" w:hAnsi="Times New Roman" w:cs="Times New Roman"/>
                <w:sz w:val="24"/>
                <w:szCs w:val="24"/>
              </w:rPr>
            </w:pPr>
            <w:r w:rsidRPr="003F503F">
              <w:rPr>
                <w:rFonts w:ascii="Times New Roman" w:hAnsi="Times New Roman" w:cs="Times New Roman"/>
                <w:sz w:val="24"/>
                <w:szCs w:val="24"/>
              </w:rPr>
              <w:t>- доля трудового участия населения в мероприятиях, проводимых в рамках программы</w:t>
            </w:r>
            <w:r w:rsidR="00CC2371" w:rsidRPr="003F503F">
              <w:rPr>
                <w:rFonts w:ascii="Times New Roman" w:hAnsi="Times New Roman" w:cs="Times New Roman"/>
                <w:sz w:val="24"/>
                <w:szCs w:val="24"/>
              </w:rPr>
              <w:t xml:space="preserve"> на 0,44 %</w:t>
            </w:r>
          </w:p>
        </w:tc>
        <w:tc>
          <w:tcPr>
            <w:tcW w:w="3402" w:type="dxa"/>
            <w:tcBorders>
              <w:top w:val="single" w:sz="6" w:space="0" w:color="auto"/>
              <w:left w:val="single" w:sz="6" w:space="0" w:color="auto"/>
              <w:bottom w:val="single" w:sz="6" w:space="0" w:color="auto"/>
              <w:right w:val="single" w:sz="6" w:space="0" w:color="auto"/>
            </w:tcBorders>
          </w:tcPr>
          <w:p w:rsidR="00DA4546" w:rsidRPr="003F503F" w:rsidRDefault="00DF3980" w:rsidP="00FE4464">
            <w:pPr>
              <w:pStyle w:val="ConsPlusNonformat"/>
              <w:widowControl/>
              <w:rPr>
                <w:rFonts w:ascii="Times New Roman" w:hAnsi="Times New Roman" w:cs="Times New Roman"/>
                <w:sz w:val="24"/>
                <w:szCs w:val="24"/>
              </w:rPr>
            </w:pPr>
            <w:r w:rsidRPr="003F503F">
              <w:rPr>
                <w:rFonts w:ascii="Times New Roman" w:hAnsi="Times New Roman" w:cs="Times New Roman"/>
                <w:sz w:val="24"/>
                <w:szCs w:val="24"/>
              </w:rPr>
              <w:t>Показатели</w:t>
            </w:r>
            <w:r w:rsidR="00FE4464" w:rsidRPr="003F503F">
              <w:rPr>
                <w:rFonts w:ascii="Times New Roman" w:hAnsi="Times New Roman" w:cs="Times New Roman"/>
                <w:sz w:val="24"/>
                <w:szCs w:val="24"/>
              </w:rPr>
              <w:t xml:space="preserve"> 3.1, 3.2</w:t>
            </w:r>
            <w:r w:rsidRPr="003F503F">
              <w:rPr>
                <w:rFonts w:ascii="Times New Roman" w:hAnsi="Times New Roman" w:cs="Times New Roman"/>
                <w:sz w:val="24"/>
                <w:szCs w:val="24"/>
              </w:rPr>
              <w:t xml:space="preserve"> </w:t>
            </w:r>
          </w:p>
          <w:p w:rsidR="00FE4464" w:rsidRPr="003F503F" w:rsidRDefault="00FE4464" w:rsidP="00FE4464">
            <w:pPr>
              <w:pStyle w:val="ConsPlusNonformat"/>
              <w:widowControl/>
              <w:rPr>
                <w:rFonts w:ascii="Times New Roman" w:hAnsi="Times New Roman" w:cs="Times New Roman"/>
                <w:sz w:val="24"/>
                <w:szCs w:val="24"/>
              </w:rPr>
            </w:pPr>
            <w:r w:rsidRPr="003F503F">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w:t>
            </w:r>
            <w:r w:rsidRPr="003F503F">
              <w:rPr>
                <w:rFonts w:ascii="Times New Roman" w:hAnsi="Times New Roman" w:cs="Times New Roman"/>
                <w:sz w:val="24"/>
                <w:szCs w:val="24"/>
              </w:rPr>
              <w:lastRenderedPageBreak/>
              <w:t xml:space="preserve">общественных территорий, а также дворовых территорий» </w:t>
            </w:r>
            <w:r w:rsidR="00C03212" w:rsidRPr="003F503F">
              <w:rPr>
                <w:rFonts w:ascii="Times New Roman" w:hAnsi="Times New Roman" w:cs="Times New Roman"/>
                <w:sz w:val="24"/>
                <w:szCs w:val="24"/>
              </w:rPr>
              <w:t>П</w:t>
            </w:r>
            <w:r w:rsidRPr="003F503F">
              <w:rPr>
                <w:rFonts w:ascii="Times New Roman" w:hAnsi="Times New Roman" w:cs="Times New Roman"/>
                <w:sz w:val="24"/>
                <w:szCs w:val="24"/>
              </w:rPr>
              <w:t>риложения № 2 к Программе</w:t>
            </w:r>
            <w:r w:rsidR="00005C90" w:rsidRPr="003F503F">
              <w:rPr>
                <w:rFonts w:ascii="Times New Roman" w:hAnsi="Times New Roman" w:cs="Times New Roman"/>
                <w:sz w:val="24"/>
                <w:szCs w:val="24"/>
              </w:rPr>
              <w:t xml:space="preserve"> </w:t>
            </w:r>
          </w:p>
        </w:tc>
      </w:tr>
    </w:tbl>
    <w:p w:rsidR="00CC2371" w:rsidRPr="00A37465" w:rsidRDefault="00CC2371" w:rsidP="0084697A">
      <w:pPr>
        <w:widowControl w:val="0"/>
        <w:autoSpaceDE w:val="0"/>
        <w:autoSpaceDN w:val="0"/>
        <w:adjustRightInd w:val="0"/>
        <w:jc w:val="both"/>
        <w:rPr>
          <w:lang w:val="ru-RU"/>
        </w:rPr>
      </w:pPr>
    </w:p>
    <w:p w:rsidR="00CC2371" w:rsidRPr="00A37465" w:rsidRDefault="00CC2371" w:rsidP="0084697A">
      <w:pPr>
        <w:widowControl w:val="0"/>
        <w:autoSpaceDE w:val="0"/>
        <w:autoSpaceDN w:val="0"/>
        <w:adjustRightInd w:val="0"/>
        <w:jc w:val="both"/>
        <w:rPr>
          <w:lang w:val="ru-RU"/>
        </w:rPr>
      </w:pPr>
    </w:p>
    <w:p w:rsidR="00CC2371" w:rsidRPr="00A37465" w:rsidRDefault="00CC2371" w:rsidP="0084697A">
      <w:pPr>
        <w:widowControl w:val="0"/>
        <w:autoSpaceDE w:val="0"/>
        <w:autoSpaceDN w:val="0"/>
        <w:adjustRightInd w:val="0"/>
        <w:jc w:val="both"/>
        <w:rPr>
          <w:lang w:val="ru-RU"/>
        </w:rPr>
      </w:pPr>
    </w:p>
    <w:p w:rsidR="0084697A" w:rsidRPr="00A37465" w:rsidRDefault="0084697A" w:rsidP="0084697A">
      <w:pPr>
        <w:widowControl w:val="0"/>
        <w:autoSpaceDE w:val="0"/>
        <w:autoSpaceDN w:val="0"/>
        <w:adjustRightInd w:val="0"/>
        <w:jc w:val="both"/>
        <w:rPr>
          <w:lang w:val="ru-RU"/>
        </w:rPr>
      </w:pPr>
      <w:r w:rsidRPr="00A37465">
        <w:rPr>
          <w:lang w:val="ru-RU"/>
        </w:rPr>
        <w:t>Начальник отдела градостроительства, транспорта и</w:t>
      </w:r>
    </w:p>
    <w:p w:rsidR="0084697A" w:rsidRPr="00A37465" w:rsidRDefault="0084697A" w:rsidP="0084697A">
      <w:pPr>
        <w:widowControl w:val="0"/>
        <w:autoSpaceDE w:val="0"/>
        <w:autoSpaceDN w:val="0"/>
        <w:adjustRightInd w:val="0"/>
        <w:jc w:val="both"/>
        <w:rPr>
          <w:lang w:val="ru-RU"/>
        </w:rPr>
      </w:pPr>
      <w:r w:rsidRPr="00A37465">
        <w:rPr>
          <w:lang w:val="ru-RU"/>
        </w:rPr>
        <w:t xml:space="preserve">муниципального хозяйства администрации </w:t>
      </w:r>
    </w:p>
    <w:p w:rsidR="0084697A" w:rsidRPr="00A37465" w:rsidRDefault="0084697A" w:rsidP="0084697A">
      <w:pPr>
        <w:widowControl w:val="0"/>
        <w:autoSpaceDE w:val="0"/>
        <w:autoSpaceDN w:val="0"/>
        <w:adjustRightInd w:val="0"/>
        <w:jc w:val="both"/>
        <w:rPr>
          <w:lang w:val="ru-RU"/>
        </w:rPr>
      </w:pPr>
      <w:r w:rsidRPr="00A37465">
        <w:rPr>
          <w:lang w:val="ru-RU"/>
        </w:rPr>
        <w:t>Советского городского округа</w:t>
      </w:r>
    </w:p>
    <w:p w:rsidR="0084697A" w:rsidRPr="0046283E" w:rsidRDefault="0084697A" w:rsidP="0084697A">
      <w:pPr>
        <w:widowControl w:val="0"/>
        <w:autoSpaceDE w:val="0"/>
        <w:autoSpaceDN w:val="0"/>
        <w:adjustRightInd w:val="0"/>
        <w:jc w:val="both"/>
        <w:rPr>
          <w:lang w:val="ru-RU"/>
        </w:rPr>
      </w:pPr>
      <w:r w:rsidRPr="0046283E">
        <w:rPr>
          <w:lang w:val="ru-RU"/>
        </w:rPr>
        <w:t xml:space="preserve">Ставропольского края                                                                                                                                                  В.В. </w:t>
      </w:r>
      <w:proofErr w:type="spellStart"/>
      <w:r w:rsidRPr="0046283E">
        <w:rPr>
          <w:lang w:val="ru-RU"/>
        </w:rPr>
        <w:t>Киянов</w:t>
      </w:r>
      <w:proofErr w:type="spellEnd"/>
    </w:p>
    <w:p w:rsidR="0084697A" w:rsidRPr="0046283E" w:rsidRDefault="0084697A" w:rsidP="0084697A">
      <w:pPr>
        <w:widowControl w:val="0"/>
        <w:tabs>
          <w:tab w:val="left" w:pos="7371"/>
        </w:tabs>
        <w:autoSpaceDE w:val="0"/>
        <w:autoSpaceDN w:val="0"/>
        <w:adjustRightInd w:val="0"/>
        <w:rPr>
          <w:rFonts w:ascii="Times New Roman CYR" w:hAnsi="Times New Roman CYR" w:cs="Times New Roman CYR"/>
          <w:lang w:val="ru-RU"/>
        </w:rPr>
      </w:pPr>
    </w:p>
    <w:tbl>
      <w:tblPr>
        <w:tblStyle w:val="af4"/>
        <w:tblW w:w="15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109"/>
      </w:tblGrid>
      <w:tr w:rsidR="0084697A" w:rsidTr="006C2875">
        <w:tc>
          <w:tcPr>
            <w:tcW w:w="7905" w:type="dxa"/>
          </w:tcPr>
          <w:p w:rsidR="0084697A" w:rsidRPr="0046283E" w:rsidRDefault="0084697A" w:rsidP="006C2875">
            <w:pPr>
              <w:tabs>
                <w:tab w:val="left" w:pos="7177"/>
              </w:tabs>
              <w:autoSpaceDE w:val="0"/>
              <w:autoSpaceDN w:val="0"/>
              <w:adjustRightInd w:val="0"/>
              <w:jc w:val="center"/>
              <w:outlineLvl w:val="2"/>
              <w:rPr>
                <w:lang w:val="ru-RU"/>
              </w:rPr>
            </w:pPr>
            <w:r w:rsidRPr="0046283E">
              <w:rPr>
                <w:rFonts w:ascii="Times New Roman CYR" w:hAnsi="Times New Roman CYR" w:cs="Times New Roman CYR"/>
                <w:lang w:val="ru-RU"/>
              </w:rPr>
              <w:t xml:space="preserve">    </w:t>
            </w:r>
          </w:p>
        </w:tc>
        <w:tc>
          <w:tcPr>
            <w:tcW w:w="7109" w:type="dxa"/>
          </w:tcPr>
          <w:p w:rsidR="00C03212" w:rsidRPr="00A37465" w:rsidRDefault="00C03212" w:rsidP="006C2875">
            <w:pPr>
              <w:widowControl w:val="0"/>
              <w:tabs>
                <w:tab w:val="left" w:pos="7371"/>
              </w:tabs>
              <w:autoSpaceDE w:val="0"/>
              <w:autoSpaceDN w:val="0"/>
              <w:adjustRightInd w:val="0"/>
              <w:ind w:left="317"/>
              <w:rPr>
                <w:rFonts w:ascii="Times New Roman CYR" w:hAnsi="Times New Roman CYR" w:cs="Times New Roman CYR"/>
                <w:lang w:val="ru-RU"/>
              </w:rPr>
            </w:pPr>
          </w:p>
          <w:p w:rsidR="00C03212" w:rsidRPr="00A37465" w:rsidRDefault="00C03212" w:rsidP="006C2875">
            <w:pPr>
              <w:widowControl w:val="0"/>
              <w:tabs>
                <w:tab w:val="left" w:pos="7371"/>
              </w:tabs>
              <w:autoSpaceDE w:val="0"/>
              <w:autoSpaceDN w:val="0"/>
              <w:adjustRightInd w:val="0"/>
              <w:ind w:left="317"/>
              <w:rPr>
                <w:rFonts w:ascii="Times New Roman CYR" w:hAnsi="Times New Roman CYR" w:cs="Times New Roman CYR"/>
                <w:lang w:val="ru-RU"/>
              </w:rPr>
            </w:pPr>
          </w:p>
          <w:p w:rsidR="00C03212" w:rsidRPr="00A37465" w:rsidRDefault="00C03212" w:rsidP="006C2875">
            <w:pPr>
              <w:widowControl w:val="0"/>
              <w:tabs>
                <w:tab w:val="left" w:pos="7371"/>
              </w:tabs>
              <w:autoSpaceDE w:val="0"/>
              <w:autoSpaceDN w:val="0"/>
              <w:adjustRightInd w:val="0"/>
              <w:ind w:left="317"/>
              <w:rPr>
                <w:rFonts w:ascii="Times New Roman CYR" w:hAnsi="Times New Roman CYR" w:cs="Times New Roman CYR"/>
                <w:lang w:val="ru-RU"/>
              </w:rPr>
            </w:pPr>
          </w:p>
          <w:p w:rsidR="00C03212" w:rsidRPr="00A37465" w:rsidRDefault="00C03212" w:rsidP="006C2875">
            <w:pPr>
              <w:widowControl w:val="0"/>
              <w:tabs>
                <w:tab w:val="left" w:pos="7371"/>
              </w:tabs>
              <w:autoSpaceDE w:val="0"/>
              <w:autoSpaceDN w:val="0"/>
              <w:adjustRightInd w:val="0"/>
              <w:ind w:left="317"/>
              <w:rPr>
                <w:rFonts w:ascii="Times New Roman CYR" w:hAnsi="Times New Roman CYR" w:cs="Times New Roman CYR"/>
                <w:lang w:val="ru-RU"/>
              </w:rPr>
            </w:pPr>
          </w:p>
          <w:p w:rsidR="00C03212" w:rsidRPr="00A37465" w:rsidRDefault="00C03212" w:rsidP="006C2875">
            <w:pPr>
              <w:widowControl w:val="0"/>
              <w:tabs>
                <w:tab w:val="left" w:pos="7371"/>
              </w:tabs>
              <w:autoSpaceDE w:val="0"/>
              <w:autoSpaceDN w:val="0"/>
              <w:adjustRightInd w:val="0"/>
              <w:ind w:left="317"/>
              <w:rPr>
                <w:rFonts w:ascii="Times New Roman CYR" w:hAnsi="Times New Roman CYR" w:cs="Times New Roman CYR"/>
                <w:lang w:val="ru-RU"/>
              </w:rPr>
            </w:pPr>
          </w:p>
          <w:p w:rsidR="00C03212" w:rsidRPr="00A37465" w:rsidRDefault="00C03212" w:rsidP="006C2875">
            <w:pPr>
              <w:widowControl w:val="0"/>
              <w:tabs>
                <w:tab w:val="left" w:pos="7371"/>
              </w:tabs>
              <w:autoSpaceDE w:val="0"/>
              <w:autoSpaceDN w:val="0"/>
              <w:adjustRightInd w:val="0"/>
              <w:ind w:left="317"/>
              <w:rPr>
                <w:rFonts w:ascii="Times New Roman CYR" w:hAnsi="Times New Roman CYR" w:cs="Times New Roman CYR"/>
                <w:lang w:val="ru-RU"/>
              </w:rPr>
            </w:pPr>
          </w:p>
          <w:p w:rsidR="00C03212" w:rsidRPr="00A37465" w:rsidRDefault="00C03212" w:rsidP="006C2875">
            <w:pPr>
              <w:widowControl w:val="0"/>
              <w:tabs>
                <w:tab w:val="left" w:pos="7371"/>
              </w:tabs>
              <w:autoSpaceDE w:val="0"/>
              <w:autoSpaceDN w:val="0"/>
              <w:adjustRightInd w:val="0"/>
              <w:ind w:left="317"/>
              <w:rPr>
                <w:rFonts w:ascii="Times New Roman CYR" w:hAnsi="Times New Roman CYR" w:cs="Times New Roman CYR"/>
                <w:lang w:val="ru-RU"/>
              </w:rPr>
            </w:pPr>
          </w:p>
          <w:p w:rsidR="00C03212" w:rsidRPr="00A37465" w:rsidRDefault="00C03212" w:rsidP="006C2875">
            <w:pPr>
              <w:widowControl w:val="0"/>
              <w:tabs>
                <w:tab w:val="left" w:pos="7371"/>
              </w:tabs>
              <w:autoSpaceDE w:val="0"/>
              <w:autoSpaceDN w:val="0"/>
              <w:adjustRightInd w:val="0"/>
              <w:ind w:left="317"/>
              <w:rPr>
                <w:rFonts w:ascii="Times New Roman CYR" w:hAnsi="Times New Roman CYR" w:cs="Times New Roman CYR"/>
                <w:lang w:val="ru-RU"/>
              </w:rPr>
            </w:pPr>
          </w:p>
          <w:p w:rsidR="00BE16A7" w:rsidRDefault="00BE16A7" w:rsidP="006C2875">
            <w:pPr>
              <w:widowControl w:val="0"/>
              <w:tabs>
                <w:tab w:val="left" w:pos="7371"/>
              </w:tabs>
              <w:autoSpaceDE w:val="0"/>
              <w:autoSpaceDN w:val="0"/>
              <w:adjustRightInd w:val="0"/>
              <w:ind w:left="317"/>
              <w:rPr>
                <w:rFonts w:ascii="Times New Roman CYR" w:hAnsi="Times New Roman CYR" w:cs="Times New Roman CYR"/>
                <w:lang w:val="ru-RU"/>
              </w:rPr>
            </w:pPr>
          </w:p>
          <w:p w:rsidR="00BE16A7" w:rsidRDefault="00BE16A7" w:rsidP="006C2875">
            <w:pPr>
              <w:widowControl w:val="0"/>
              <w:tabs>
                <w:tab w:val="left" w:pos="7371"/>
              </w:tabs>
              <w:autoSpaceDE w:val="0"/>
              <w:autoSpaceDN w:val="0"/>
              <w:adjustRightInd w:val="0"/>
              <w:ind w:left="317"/>
              <w:rPr>
                <w:rFonts w:ascii="Times New Roman CYR" w:hAnsi="Times New Roman CYR" w:cs="Times New Roman CYR"/>
                <w:lang w:val="ru-RU"/>
              </w:rPr>
            </w:pPr>
          </w:p>
          <w:p w:rsidR="00BE16A7" w:rsidRDefault="00BE16A7" w:rsidP="006C2875">
            <w:pPr>
              <w:widowControl w:val="0"/>
              <w:tabs>
                <w:tab w:val="left" w:pos="7371"/>
              </w:tabs>
              <w:autoSpaceDE w:val="0"/>
              <w:autoSpaceDN w:val="0"/>
              <w:adjustRightInd w:val="0"/>
              <w:ind w:left="317"/>
              <w:rPr>
                <w:rFonts w:ascii="Times New Roman CYR" w:hAnsi="Times New Roman CYR" w:cs="Times New Roman CYR"/>
                <w:lang w:val="ru-RU"/>
              </w:rPr>
            </w:pPr>
          </w:p>
          <w:p w:rsidR="00BE16A7" w:rsidRDefault="00BE16A7" w:rsidP="006C2875">
            <w:pPr>
              <w:widowControl w:val="0"/>
              <w:tabs>
                <w:tab w:val="left" w:pos="7371"/>
              </w:tabs>
              <w:autoSpaceDE w:val="0"/>
              <w:autoSpaceDN w:val="0"/>
              <w:adjustRightInd w:val="0"/>
              <w:ind w:left="317"/>
              <w:rPr>
                <w:rFonts w:ascii="Times New Roman CYR" w:hAnsi="Times New Roman CYR" w:cs="Times New Roman CYR"/>
                <w:lang w:val="ru-RU"/>
              </w:rPr>
            </w:pPr>
          </w:p>
          <w:p w:rsidR="00BE16A7" w:rsidRDefault="00BE16A7" w:rsidP="006C2875">
            <w:pPr>
              <w:widowControl w:val="0"/>
              <w:tabs>
                <w:tab w:val="left" w:pos="7371"/>
              </w:tabs>
              <w:autoSpaceDE w:val="0"/>
              <w:autoSpaceDN w:val="0"/>
              <w:adjustRightInd w:val="0"/>
              <w:ind w:left="317"/>
              <w:rPr>
                <w:rFonts w:ascii="Times New Roman CYR" w:hAnsi="Times New Roman CYR" w:cs="Times New Roman CYR"/>
                <w:lang w:val="ru-RU"/>
              </w:rPr>
            </w:pPr>
          </w:p>
          <w:p w:rsidR="00BE16A7" w:rsidRDefault="00BE16A7" w:rsidP="006C2875">
            <w:pPr>
              <w:widowControl w:val="0"/>
              <w:tabs>
                <w:tab w:val="left" w:pos="7371"/>
              </w:tabs>
              <w:autoSpaceDE w:val="0"/>
              <w:autoSpaceDN w:val="0"/>
              <w:adjustRightInd w:val="0"/>
              <w:ind w:left="317"/>
              <w:rPr>
                <w:rFonts w:ascii="Times New Roman CYR" w:hAnsi="Times New Roman CYR" w:cs="Times New Roman CYR"/>
                <w:lang w:val="ru-RU"/>
              </w:rPr>
            </w:pPr>
          </w:p>
          <w:p w:rsidR="00BE16A7" w:rsidRDefault="00BE16A7" w:rsidP="006C2875">
            <w:pPr>
              <w:widowControl w:val="0"/>
              <w:tabs>
                <w:tab w:val="left" w:pos="7371"/>
              </w:tabs>
              <w:autoSpaceDE w:val="0"/>
              <w:autoSpaceDN w:val="0"/>
              <w:adjustRightInd w:val="0"/>
              <w:ind w:left="317"/>
              <w:rPr>
                <w:rFonts w:ascii="Times New Roman CYR" w:hAnsi="Times New Roman CYR" w:cs="Times New Roman CYR"/>
                <w:lang w:val="ru-RU"/>
              </w:rPr>
            </w:pPr>
          </w:p>
          <w:p w:rsidR="00BE16A7" w:rsidRDefault="00BE16A7" w:rsidP="006C2875">
            <w:pPr>
              <w:widowControl w:val="0"/>
              <w:tabs>
                <w:tab w:val="left" w:pos="7371"/>
              </w:tabs>
              <w:autoSpaceDE w:val="0"/>
              <w:autoSpaceDN w:val="0"/>
              <w:adjustRightInd w:val="0"/>
              <w:ind w:left="317"/>
              <w:rPr>
                <w:rFonts w:ascii="Times New Roman CYR" w:hAnsi="Times New Roman CYR" w:cs="Times New Roman CYR"/>
                <w:lang w:val="ru-RU"/>
              </w:rPr>
            </w:pPr>
          </w:p>
          <w:p w:rsidR="00BE16A7" w:rsidRDefault="00BE16A7" w:rsidP="006C2875">
            <w:pPr>
              <w:widowControl w:val="0"/>
              <w:tabs>
                <w:tab w:val="left" w:pos="7371"/>
              </w:tabs>
              <w:autoSpaceDE w:val="0"/>
              <w:autoSpaceDN w:val="0"/>
              <w:adjustRightInd w:val="0"/>
              <w:ind w:left="317"/>
              <w:rPr>
                <w:rFonts w:ascii="Times New Roman CYR" w:hAnsi="Times New Roman CYR" w:cs="Times New Roman CYR"/>
                <w:lang w:val="ru-RU"/>
              </w:rPr>
            </w:pPr>
          </w:p>
          <w:p w:rsidR="00BE16A7" w:rsidRDefault="00BE16A7" w:rsidP="006C2875">
            <w:pPr>
              <w:widowControl w:val="0"/>
              <w:tabs>
                <w:tab w:val="left" w:pos="7371"/>
              </w:tabs>
              <w:autoSpaceDE w:val="0"/>
              <w:autoSpaceDN w:val="0"/>
              <w:adjustRightInd w:val="0"/>
              <w:ind w:left="317"/>
              <w:rPr>
                <w:rFonts w:ascii="Times New Roman CYR" w:hAnsi="Times New Roman CYR" w:cs="Times New Roman CYR"/>
                <w:lang w:val="ru-RU"/>
              </w:rPr>
            </w:pPr>
          </w:p>
          <w:p w:rsidR="00BE16A7" w:rsidRDefault="00BE16A7" w:rsidP="006C2875">
            <w:pPr>
              <w:widowControl w:val="0"/>
              <w:tabs>
                <w:tab w:val="left" w:pos="7371"/>
              </w:tabs>
              <w:autoSpaceDE w:val="0"/>
              <w:autoSpaceDN w:val="0"/>
              <w:adjustRightInd w:val="0"/>
              <w:ind w:left="317"/>
              <w:rPr>
                <w:rFonts w:ascii="Times New Roman CYR" w:hAnsi="Times New Roman CYR" w:cs="Times New Roman CYR"/>
                <w:lang w:val="ru-RU"/>
              </w:rPr>
            </w:pPr>
          </w:p>
          <w:p w:rsidR="00BE16A7" w:rsidRDefault="00BE16A7" w:rsidP="006C2875">
            <w:pPr>
              <w:widowControl w:val="0"/>
              <w:tabs>
                <w:tab w:val="left" w:pos="7371"/>
              </w:tabs>
              <w:autoSpaceDE w:val="0"/>
              <w:autoSpaceDN w:val="0"/>
              <w:adjustRightInd w:val="0"/>
              <w:ind w:left="317"/>
              <w:rPr>
                <w:rFonts w:ascii="Times New Roman CYR" w:hAnsi="Times New Roman CYR" w:cs="Times New Roman CYR"/>
                <w:lang w:val="ru-RU"/>
              </w:rPr>
            </w:pPr>
          </w:p>
          <w:p w:rsidR="0084697A" w:rsidRPr="00A37465" w:rsidRDefault="0084697A" w:rsidP="006C2875">
            <w:pPr>
              <w:widowControl w:val="0"/>
              <w:tabs>
                <w:tab w:val="left" w:pos="7371"/>
              </w:tabs>
              <w:autoSpaceDE w:val="0"/>
              <w:autoSpaceDN w:val="0"/>
              <w:adjustRightInd w:val="0"/>
              <w:ind w:left="317"/>
              <w:rPr>
                <w:rFonts w:ascii="Times New Roman CYR" w:hAnsi="Times New Roman CYR" w:cs="Times New Roman CYR"/>
                <w:lang w:val="ru-RU"/>
              </w:rPr>
            </w:pPr>
            <w:r w:rsidRPr="00A37465">
              <w:rPr>
                <w:rFonts w:ascii="Times New Roman CYR" w:hAnsi="Times New Roman CYR" w:cs="Times New Roman CYR"/>
                <w:lang w:val="ru-RU"/>
              </w:rPr>
              <w:lastRenderedPageBreak/>
              <w:t>Приложение № 2</w:t>
            </w:r>
          </w:p>
          <w:p w:rsidR="006C2875" w:rsidRPr="00A37465" w:rsidRDefault="0084697A" w:rsidP="006C2875">
            <w:pPr>
              <w:widowControl w:val="0"/>
              <w:autoSpaceDE w:val="0"/>
              <w:autoSpaceDN w:val="0"/>
              <w:adjustRightInd w:val="0"/>
              <w:ind w:left="317"/>
              <w:rPr>
                <w:rFonts w:ascii="Times New Roman CYR" w:hAnsi="Times New Roman CYR" w:cs="Times New Roman CYR"/>
                <w:lang w:val="ru-RU"/>
              </w:rPr>
            </w:pPr>
            <w:r w:rsidRPr="00A37465">
              <w:rPr>
                <w:rFonts w:ascii="Times New Roman CYR" w:hAnsi="Times New Roman CYR" w:cs="Times New Roman CYR"/>
                <w:lang w:val="ru-RU"/>
              </w:rPr>
              <w:t xml:space="preserve">к  муниципальной программе </w:t>
            </w:r>
            <w:proofErr w:type="gramStart"/>
            <w:r w:rsidRPr="00A37465">
              <w:rPr>
                <w:rFonts w:ascii="Times New Roman CYR" w:hAnsi="Times New Roman CYR" w:cs="Times New Roman CYR"/>
                <w:lang w:val="ru-RU"/>
              </w:rPr>
              <w:t>Советского</w:t>
            </w:r>
            <w:proofErr w:type="gramEnd"/>
            <w:r w:rsidRPr="00A37465">
              <w:rPr>
                <w:rFonts w:ascii="Times New Roman CYR" w:hAnsi="Times New Roman CYR" w:cs="Times New Roman CYR"/>
                <w:lang w:val="ru-RU"/>
              </w:rPr>
              <w:t xml:space="preserve"> </w:t>
            </w:r>
          </w:p>
          <w:p w:rsidR="006C2875" w:rsidRPr="00A37465" w:rsidRDefault="0084697A" w:rsidP="006C2875">
            <w:pPr>
              <w:widowControl w:val="0"/>
              <w:autoSpaceDE w:val="0"/>
              <w:autoSpaceDN w:val="0"/>
              <w:adjustRightInd w:val="0"/>
              <w:ind w:left="317"/>
              <w:rPr>
                <w:rFonts w:ascii="Times New Roman CYR" w:hAnsi="Times New Roman CYR" w:cs="Times New Roman CYR"/>
                <w:lang w:val="ru-RU"/>
              </w:rPr>
            </w:pPr>
            <w:r w:rsidRPr="00A37465">
              <w:rPr>
                <w:rFonts w:ascii="Times New Roman CYR" w:hAnsi="Times New Roman CYR" w:cs="Times New Roman CYR"/>
                <w:lang w:val="ru-RU"/>
              </w:rPr>
              <w:t>городского</w:t>
            </w:r>
            <w:r w:rsidR="006C2875" w:rsidRPr="00A37465">
              <w:rPr>
                <w:rFonts w:ascii="Times New Roman CYR" w:hAnsi="Times New Roman CYR" w:cs="Times New Roman CYR"/>
                <w:lang w:val="ru-RU"/>
              </w:rPr>
              <w:t xml:space="preserve"> </w:t>
            </w:r>
            <w:r w:rsidRPr="00A37465">
              <w:rPr>
                <w:rFonts w:ascii="Times New Roman CYR" w:hAnsi="Times New Roman CYR" w:cs="Times New Roman CYR"/>
                <w:lang w:val="ru-RU"/>
              </w:rPr>
              <w:t>округа Ставропольского края</w:t>
            </w:r>
          </w:p>
          <w:p w:rsidR="0084697A" w:rsidRPr="00A37465" w:rsidRDefault="0084697A" w:rsidP="006C2875">
            <w:pPr>
              <w:widowControl w:val="0"/>
              <w:autoSpaceDE w:val="0"/>
              <w:autoSpaceDN w:val="0"/>
              <w:adjustRightInd w:val="0"/>
              <w:ind w:left="317"/>
              <w:rPr>
                <w:lang w:val="ru-RU"/>
              </w:rPr>
            </w:pPr>
            <w:r w:rsidRPr="00A37465">
              <w:rPr>
                <w:lang w:val="ru-RU"/>
              </w:rPr>
              <w:t xml:space="preserve">«Формирование </w:t>
            </w:r>
            <w:proofErr w:type="gramStart"/>
            <w:r w:rsidRPr="00A37465">
              <w:rPr>
                <w:lang w:val="ru-RU"/>
              </w:rPr>
              <w:t>современной</w:t>
            </w:r>
            <w:proofErr w:type="gramEnd"/>
          </w:p>
          <w:p w:rsidR="006C2875" w:rsidRPr="00A37465" w:rsidRDefault="0084697A" w:rsidP="006C2875">
            <w:pPr>
              <w:widowControl w:val="0"/>
              <w:autoSpaceDE w:val="0"/>
              <w:autoSpaceDN w:val="0"/>
              <w:adjustRightInd w:val="0"/>
              <w:ind w:left="317"/>
              <w:rPr>
                <w:lang w:val="ru-RU"/>
              </w:rPr>
            </w:pPr>
            <w:r w:rsidRPr="00A37465">
              <w:rPr>
                <w:lang w:val="ru-RU"/>
              </w:rPr>
              <w:t xml:space="preserve">городской среды  </w:t>
            </w:r>
            <w:proofErr w:type="gramStart"/>
            <w:r w:rsidRPr="00A37465">
              <w:rPr>
                <w:lang w:val="ru-RU"/>
              </w:rPr>
              <w:t>Советского</w:t>
            </w:r>
            <w:proofErr w:type="gramEnd"/>
            <w:r w:rsidRPr="00A37465">
              <w:rPr>
                <w:lang w:val="ru-RU"/>
              </w:rPr>
              <w:t xml:space="preserve"> городского</w:t>
            </w:r>
          </w:p>
          <w:p w:rsidR="0084697A" w:rsidRPr="00A82289" w:rsidRDefault="0084697A" w:rsidP="006C2875">
            <w:pPr>
              <w:widowControl w:val="0"/>
              <w:autoSpaceDE w:val="0"/>
              <w:autoSpaceDN w:val="0"/>
              <w:adjustRightInd w:val="0"/>
              <w:ind w:left="317"/>
              <w:rPr>
                <w:rFonts w:ascii="Times New Roman CYR" w:hAnsi="Times New Roman CYR" w:cs="Times New Roman CYR"/>
              </w:rPr>
            </w:pPr>
            <w:proofErr w:type="spellStart"/>
            <w:r w:rsidRPr="00562647">
              <w:t>округа</w:t>
            </w:r>
            <w:proofErr w:type="spellEnd"/>
            <w:r w:rsidRPr="00562647">
              <w:t xml:space="preserve"> </w:t>
            </w:r>
            <w:proofErr w:type="spellStart"/>
            <w:r>
              <w:t>Ставропольского</w:t>
            </w:r>
            <w:proofErr w:type="spellEnd"/>
            <w:r>
              <w:t xml:space="preserve"> </w:t>
            </w:r>
            <w:proofErr w:type="spellStart"/>
            <w:r>
              <w:t>края</w:t>
            </w:r>
            <w:proofErr w:type="spellEnd"/>
            <w:r w:rsidRPr="00562647">
              <w:t>»</w:t>
            </w:r>
          </w:p>
          <w:p w:rsidR="0084697A" w:rsidRDefault="0084697A" w:rsidP="006C2875">
            <w:pPr>
              <w:autoSpaceDE w:val="0"/>
              <w:autoSpaceDN w:val="0"/>
              <w:adjustRightInd w:val="0"/>
              <w:ind w:left="2586"/>
              <w:jc w:val="center"/>
              <w:outlineLvl w:val="2"/>
            </w:pPr>
          </w:p>
        </w:tc>
      </w:tr>
    </w:tbl>
    <w:p w:rsidR="006C2875" w:rsidRDefault="006C2875" w:rsidP="00367350">
      <w:pPr>
        <w:autoSpaceDE w:val="0"/>
        <w:autoSpaceDN w:val="0"/>
        <w:adjustRightInd w:val="0"/>
        <w:jc w:val="center"/>
        <w:outlineLvl w:val="2"/>
      </w:pPr>
    </w:p>
    <w:p w:rsidR="00367350" w:rsidRDefault="00367350" w:rsidP="00367350">
      <w:pPr>
        <w:autoSpaceDE w:val="0"/>
        <w:autoSpaceDN w:val="0"/>
        <w:adjustRightInd w:val="0"/>
        <w:jc w:val="center"/>
        <w:outlineLvl w:val="2"/>
      </w:pPr>
      <w:proofErr w:type="spellStart"/>
      <w:r>
        <w:t>Сведения</w:t>
      </w:r>
      <w:proofErr w:type="spellEnd"/>
      <w:r>
        <w:t xml:space="preserve"> </w:t>
      </w:r>
    </w:p>
    <w:p w:rsidR="00367350" w:rsidRPr="00A37465" w:rsidRDefault="00B04672" w:rsidP="00367350">
      <w:pPr>
        <w:autoSpaceDE w:val="0"/>
        <w:autoSpaceDN w:val="0"/>
        <w:adjustRightInd w:val="0"/>
        <w:jc w:val="center"/>
        <w:outlineLvl w:val="2"/>
        <w:rPr>
          <w:lang w:val="ru-RU"/>
        </w:rPr>
      </w:pPr>
      <w:r w:rsidRPr="00A37465">
        <w:rPr>
          <w:lang w:val="ru-RU"/>
        </w:rPr>
        <w:t>о</w:t>
      </w:r>
      <w:r w:rsidR="005C1183" w:rsidRPr="00A37465">
        <w:rPr>
          <w:lang w:val="ru-RU"/>
        </w:rPr>
        <w:t xml:space="preserve"> </w:t>
      </w:r>
      <w:r w:rsidRPr="00A37465">
        <w:rPr>
          <w:lang w:val="ru-RU"/>
        </w:rPr>
        <w:t xml:space="preserve">целевых </w:t>
      </w:r>
      <w:r w:rsidR="005C1183" w:rsidRPr="00A37465">
        <w:rPr>
          <w:lang w:val="ru-RU"/>
        </w:rPr>
        <w:t xml:space="preserve">индикаторах </w:t>
      </w:r>
      <w:r w:rsidRPr="00A37465">
        <w:rPr>
          <w:lang w:val="ru-RU"/>
        </w:rPr>
        <w:t xml:space="preserve">и показателях </w:t>
      </w:r>
      <w:r w:rsidR="00367350" w:rsidRPr="00A37465">
        <w:rPr>
          <w:lang w:val="ru-RU"/>
        </w:rPr>
        <w:t xml:space="preserve">муниципальной  программы </w:t>
      </w:r>
    </w:p>
    <w:p w:rsidR="00367350" w:rsidRPr="00A37465" w:rsidRDefault="00367350" w:rsidP="00367350">
      <w:pPr>
        <w:autoSpaceDE w:val="0"/>
        <w:autoSpaceDN w:val="0"/>
        <w:adjustRightInd w:val="0"/>
        <w:jc w:val="center"/>
        <w:outlineLvl w:val="2"/>
        <w:rPr>
          <w:lang w:val="ru-RU"/>
        </w:rPr>
      </w:pPr>
      <w:r w:rsidRPr="00A37465">
        <w:rPr>
          <w:lang w:val="ru-RU"/>
        </w:rPr>
        <w:t xml:space="preserve">Советского городского округа Ставропольского края </w:t>
      </w:r>
    </w:p>
    <w:p w:rsidR="00367350" w:rsidRPr="00A37465" w:rsidRDefault="00367350" w:rsidP="00367350">
      <w:pPr>
        <w:autoSpaceDE w:val="0"/>
        <w:autoSpaceDN w:val="0"/>
        <w:adjustRightInd w:val="0"/>
        <w:jc w:val="center"/>
        <w:outlineLvl w:val="2"/>
        <w:rPr>
          <w:lang w:val="ru-RU"/>
        </w:rPr>
      </w:pPr>
      <w:r w:rsidRPr="00A37465">
        <w:rPr>
          <w:lang w:val="ru-RU"/>
        </w:rPr>
        <w:t xml:space="preserve">«Формирование современной городской среды Советского городского округа </w:t>
      </w:r>
    </w:p>
    <w:p w:rsidR="00367350" w:rsidRPr="007A3525" w:rsidRDefault="00367350" w:rsidP="00367350">
      <w:pPr>
        <w:autoSpaceDE w:val="0"/>
        <w:autoSpaceDN w:val="0"/>
        <w:adjustRightInd w:val="0"/>
        <w:jc w:val="center"/>
        <w:outlineLvl w:val="2"/>
        <w:rPr>
          <w:lang w:val="ru-RU"/>
        </w:rPr>
      </w:pPr>
      <w:r w:rsidRPr="007A3525">
        <w:rPr>
          <w:lang w:val="ru-RU"/>
        </w:rPr>
        <w:t xml:space="preserve">Ставропольского края» и их </w:t>
      </w:r>
      <w:proofErr w:type="gramStart"/>
      <w:r w:rsidRPr="007A3525">
        <w:rPr>
          <w:lang w:val="ru-RU"/>
        </w:rPr>
        <w:t>значениях</w:t>
      </w:r>
      <w:proofErr w:type="gramEnd"/>
    </w:p>
    <w:p w:rsidR="007E1698" w:rsidRPr="007A3525" w:rsidRDefault="007E1698" w:rsidP="00367350">
      <w:pPr>
        <w:autoSpaceDE w:val="0"/>
        <w:autoSpaceDN w:val="0"/>
        <w:adjustRightInd w:val="0"/>
        <w:jc w:val="center"/>
        <w:outlineLvl w:val="2"/>
        <w:rPr>
          <w:lang w:val="ru-RU"/>
        </w:rPr>
      </w:pPr>
    </w:p>
    <w:p w:rsidR="007A3525" w:rsidRDefault="00367350" w:rsidP="00367350">
      <w:pPr>
        <w:pStyle w:val="ConsPlusNormal"/>
        <w:suppressAutoHyphens/>
        <w:ind w:right="-598" w:firstLine="0"/>
        <w:jc w:val="both"/>
        <w:rPr>
          <w:rFonts w:ascii="Times New Roman" w:hAnsi="Times New Roman" w:cs="Times New Roman"/>
          <w:sz w:val="20"/>
          <w:szCs w:val="20"/>
        </w:rPr>
      </w:pPr>
      <w:r w:rsidRPr="003F503F">
        <w:rPr>
          <w:rFonts w:ascii="Times New Roman" w:hAnsi="Times New Roman" w:cs="Times New Roman"/>
          <w:sz w:val="20"/>
          <w:szCs w:val="20"/>
        </w:rPr>
        <w:t>&lt;1</w:t>
      </w:r>
      <w:proofErr w:type="gramStart"/>
      <w:r w:rsidRPr="003F503F">
        <w:rPr>
          <w:rFonts w:ascii="Times New Roman" w:hAnsi="Times New Roman" w:cs="Times New Roman"/>
          <w:sz w:val="20"/>
          <w:szCs w:val="20"/>
        </w:rPr>
        <w:t>&gt; Д</w:t>
      </w:r>
      <w:proofErr w:type="gramEnd"/>
      <w:r w:rsidRPr="003F503F">
        <w:rPr>
          <w:rFonts w:ascii="Times New Roman" w:hAnsi="Times New Roman" w:cs="Times New Roman"/>
          <w:sz w:val="20"/>
          <w:szCs w:val="20"/>
        </w:rPr>
        <w:t>алее в настоящем Приложении используются сокращения: округ – Советский городской округ Ставропольского края; Программа –  муниципальная программа Советского городского округа Ставропольского края «Формирование современной городской среды  Советского городског</w:t>
      </w:r>
      <w:r w:rsidR="007A3525" w:rsidRPr="003F503F">
        <w:rPr>
          <w:rFonts w:ascii="Times New Roman" w:hAnsi="Times New Roman" w:cs="Times New Roman"/>
          <w:sz w:val="20"/>
          <w:szCs w:val="20"/>
        </w:rPr>
        <w:t>о округа Ставропольского края»</w:t>
      </w:r>
    </w:p>
    <w:p w:rsidR="003F503F" w:rsidRPr="003F503F" w:rsidRDefault="003F503F" w:rsidP="00367350">
      <w:pPr>
        <w:pStyle w:val="ConsPlusNormal"/>
        <w:suppressAutoHyphens/>
        <w:ind w:right="-598" w:firstLine="0"/>
        <w:jc w:val="both"/>
        <w:rPr>
          <w:rFonts w:ascii="Times New Roman" w:hAnsi="Times New Roman" w:cs="Times New Roman"/>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687"/>
        <w:gridCol w:w="850"/>
        <w:gridCol w:w="1276"/>
        <w:gridCol w:w="1276"/>
        <w:gridCol w:w="1134"/>
        <w:gridCol w:w="1134"/>
        <w:gridCol w:w="1134"/>
        <w:gridCol w:w="1134"/>
        <w:gridCol w:w="2835"/>
      </w:tblGrid>
      <w:tr w:rsidR="000B3C51" w:rsidRPr="00617CAD" w:rsidTr="007A3525">
        <w:trPr>
          <w:trHeight w:val="216"/>
        </w:trPr>
        <w:tc>
          <w:tcPr>
            <w:tcW w:w="566" w:type="dxa"/>
            <w:vMerge w:val="restart"/>
          </w:tcPr>
          <w:p w:rsidR="000B3C51" w:rsidRPr="007A3525" w:rsidRDefault="000B3C51" w:rsidP="00BD5238">
            <w:pPr>
              <w:jc w:val="center"/>
              <w:rPr>
                <w:sz w:val="24"/>
                <w:szCs w:val="24"/>
              </w:rPr>
            </w:pPr>
            <w:r w:rsidRPr="007A3525">
              <w:rPr>
                <w:sz w:val="24"/>
                <w:szCs w:val="24"/>
              </w:rPr>
              <w:t>№ п/п</w:t>
            </w:r>
          </w:p>
        </w:tc>
        <w:tc>
          <w:tcPr>
            <w:tcW w:w="3687" w:type="dxa"/>
            <w:vMerge w:val="restart"/>
          </w:tcPr>
          <w:p w:rsidR="000B3C51" w:rsidRPr="007A3525" w:rsidRDefault="000B3C51" w:rsidP="00BD5238">
            <w:pPr>
              <w:jc w:val="center"/>
              <w:rPr>
                <w:sz w:val="24"/>
                <w:szCs w:val="24"/>
                <w:lang w:val="ru-RU"/>
              </w:rPr>
            </w:pPr>
            <w:r w:rsidRPr="007A3525">
              <w:rPr>
                <w:sz w:val="24"/>
                <w:szCs w:val="24"/>
                <w:lang w:val="ru-RU"/>
              </w:rPr>
              <w:t>Наименование целевого индикатора и показателя программы</w:t>
            </w:r>
          </w:p>
        </w:tc>
        <w:tc>
          <w:tcPr>
            <w:tcW w:w="850" w:type="dxa"/>
            <w:vMerge w:val="restart"/>
            <w:vAlign w:val="center"/>
          </w:tcPr>
          <w:p w:rsidR="000B3C51" w:rsidRPr="007A3525" w:rsidRDefault="000B3C51" w:rsidP="007A3525">
            <w:pPr>
              <w:rPr>
                <w:sz w:val="24"/>
                <w:szCs w:val="24"/>
              </w:rPr>
            </w:pPr>
            <w:proofErr w:type="spellStart"/>
            <w:r w:rsidRPr="007A3525">
              <w:rPr>
                <w:sz w:val="24"/>
                <w:szCs w:val="24"/>
              </w:rPr>
              <w:t>Ед</w:t>
            </w:r>
            <w:proofErr w:type="spellEnd"/>
            <w:r w:rsidRPr="007A3525">
              <w:rPr>
                <w:sz w:val="24"/>
                <w:szCs w:val="24"/>
              </w:rPr>
              <w:t>.</w:t>
            </w:r>
          </w:p>
          <w:p w:rsidR="000B3C51" w:rsidRPr="007A3525" w:rsidRDefault="007A3525" w:rsidP="007E1698">
            <w:pPr>
              <w:ind w:left="-250"/>
              <w:jc w:val="center"/>
              <w:rPr>
                <w:sz w:val="24"/>
                <w:szCs w:val="24"/>
              </w:rPr>
            </w:pPr>
            <w:r w:rsidRPr="007A3525">
              <w:rPr>
                <w:sz w:val="24"/>
                <w:szCs w:val="24"/>
                <w:lang w:val="ru-RU"/>
              </w:rPr>
              <w:t xml:space="preserve">  </w:t>
            </w:r>
            <w:proofErr w:type="spellStart"/>
            <w:proofErr w:type="gramStart"/>
            <w:r w:rsidR="000B3C51" w:rsidRPr="007A3525">
              <w:rPr>
                <w:sz w:val="24"/>
                <w:szCs w:val="24"/>
              </w:rPr>
              <w:t>изм</w:t>
            </w:r>
            <w:proofErr w:type="spellEnd"/>
            <w:proofErr w:type="gramEnd"/>
            <w:r w:rsidR="000B3C51" w:rsidRPr="007A3525">
              <w:rPr>
                <w:sz w:val="24"/>
                <w:szCs w:val="24"/>
              </w:rPr>
              <w:t>.</w:t>
            </w:r>
          </w:p>
        </w:tc>
        <w:tc>
          <w:tcPr>
            <w:tcW w:w="7088" w:type="dxa"/>
            <w:gridSpan w:val="6"/>
          </w:tcPr>
          <w:p w:rsidR="000B3C51" w:rsidRPr="007A3525" w:rsidRDefault="000B3C51" w:rsidP="00BD5238">
            <w:pPr>
              <w:jc w:val="center"/>
              <w:rPr>
                <w:sz w:val="24"/>
                <w:szCs w:val="24"/>
                <w:lang w:val="ru-RU"/>
              </w:rPr>
            </w:pPr>
            <w:r w:rsidRPr="007A3525">
              <w:rPr>
                <w:sz w:val="24"/>
                <w:szCs w:val="24"/>
                <w:lang w:val="ru-RU"/>
              </w:rPr>
              <w:t>Значение целевого индикатора и показателя программы  по годам</w:t>
            </w:r>
          </w:p>
        </w:tc>
        <w:tc>
          <w:tcPr>
            <w:tcW w:w="2835" w:type="dxa"/>
            <w:vMerge w:val="restart"/>
          </w:tcPr>
          <w:p w:rsidR="000B3C51" w:rsidRPr="007A3525" w:rsidRDefault="000B3C51" w:rsidP="00BD5238">
            <w:pPr>
              <w:jc w:val="center"/>
              <w:rPr>
                <w:sz w:val="24"/>
                <w:szCs w:val="24"/>
                <w:lang w:val="ru-RU"/>
              </w:rPr>
            </w:pPr>
          </w:p>
          <w:p w:rsidR="000B3C51" w:rsidRPr="007A3525" w:rsidRDefault="000B3C51" w:rsidP="00BD5238">
            <w:pPr>
              <w:jc w:val="center"/>
              <w:rPr>
                <w:sz w:val="24"/>
                <w:szCs w:val="24"/>
              </w:rPr>
            </w:pPr>
            <w:proofErr w:type="spellStart"/>
            <w:r w:rsidRPr="007A3525">
              <w:rPr>
                <w:sz w:val="24"/>
                <w:szCs w:val="24"/>
              </w:rPr>
              <w:t>Источник</w:t>
            </w:r>
            <w:proofErr w:type="spellEnd"/>
            <w:r w:rsidRPr="007A3525">
              <w:rPr>
                <w:sz w:val="24"/>
                <w:szCs w:val="24"/>
              </w:rPr>
              <w:t xml:space="preserve"> </w:t>
            </w:r>
            <w:proofErr w:type="spellStart"/>
            <w:r w:rsidRPr="007A3525">
              <w:rPr>
                <w:sz w:val="24"/>
                <w:szCs w:val="24"/>
              </w:rPr>
              <w:t>информации</w:t>
            </w:r>
            <w:proofErr w:type="spellEnd"/>
            <w:r w:rsidRPr="007A3525">
              <w:rPr>
                <w:sz w:val="24"/>
                <w:szCs w:val="24"/>
              </w:rPr>
              <w:t xml:space="preserve"> (</w:t>
            </w:r>
            <w:proofErr w:type="spellStart"/>
            <w:r w:rsidRPr="007A3525">
              <w:rPr>
                <w:sz w:val="24"/>
                <w:szCs w:val="24"/>
              </w:rPr>
              <w:t>методика</w:t>
            </w:r>
            <w:proofErr w:type="spellEnd"/>
            <w:r w:rsidRPr="007A3525">
              <w:rPr>
                <w:sz w:val="24"/>
                <w:szCs w:val="24"/>
              </w:rPr>
              <w:t xml:space="preserve"> </w:t>
            </w:r>
            <w:proofErr w:type="spellStart"/>
            <w:r w:rsidRPr="007A3525">
              <w:rPr>
                <w:sz w:val="24"/>
                <w:szCs w:val="24"/>
              </w:rPr>
              <w:t>расчета</w:t>
            </w:r>
            <w:proofErr w:type="spellEnd"/>
            <w:r w:rsidRPr="007A3525">
              <w:rPr>
                <w:sz w:val="24"/>
                <w:szCs w:val="24"/>
              </w:rPr>
              <w:t>)</w:t>
            </w:r>
          </w:p>
        </w:tc>
      </w:tr>
      <w:tr w:rsidR="00B915AD" w:rsidRPr="00617CAD" w:rsidTr="00B915AD">
        <w:trPr>
          <w:trHeight w:val="746"/>
        </w:trPr>
        <w:tc>
          <w:tcPr>
            <w:tcW w:w="566" w:type="dxa"/>
            <w:vMerge/>
            <w:vAlign w:val="center"/>
          </w:tcPr>
          <w:p w:rsidR="00B915AD" w:rsidRPr="007A3525" w:rsidRDefault="00B915AD" w:rsidP="00BD5238">
            <w:pPr>
              <w:rPr>
                <w:sz w:val="24"/>
                <w:szCs w:val="24"/>
              </w:rPr>
            </w:pPr>
          </w:p>
        </w:tc>
        <w:tc>
          <w:tcPr>
            <w:tcW w:w="3687" w:type="dxa"/>
            <w:vMerge/>
            <w:vAlign w:val="center"/>
          </w:tcPr>
          <w:p w:rsidR="00B915AD" w:rsidRPr="007A3525" w:rsidRDefault="00B915AD" w:rsidP="00BD5238">
            <w:pPr>
              <w:rPr>
                <w:sz w:val="24"/>
                <w:szCs w:val="24"/>
              </w:rPr>
            </w:pPr>
          </w:p>
        </w:tc>
        <w:tc>
          <w:tcPr>
            <w:tcW w:w="850" w:type="dxa"/>
            <w:vMerge/>
            <w:vAlign w:val="center"/>
          </w:tcPr>
          <w:p w:rsidR="00B915AD" w:rsidRPr="007A3525" w:rsidRDefault="00B915AD" w:rsidP="00BD5238">
            <w:pPr>
              <w:rPr>
                <w:sz w:val="24"/>
                <w:szCs w:val="24"/>
              </w:rPr>
            </w:pPr>
          </w:p>
        </w:tc>
        <w:tc>
          <w:tcPr>
            <w:tcW w:w="1276" w:type="dxa"/>
            <w:vAlign w:val="center"/>
          </w:tcPr>
          <w:p w:rsidR="00B915AD" w:rsidRPr="007A3525" w:rsidRDefault="00B915AD" w:rsidP="007E1698">
            <w:pPr>
              <w:jc w:val="center"/>
              <w:rPr>
                <w:sz w:val="24"/>
                <w:szCs w:val="24"/>
              </w:rPr>
            </w:pPr>
            <w:r w:rsidRPr="007A3525">
              <w:rPr>
                <w:sz w:val="24"/>
                <w:szCs w:val="24"/>
              </w:rPr>
              <w:t>2019</w:t>
            </w:r>
          </w:p>
        </w:tc>
        <w:tc>
          <w:tcPr>
            <w:tcW w:w="1276" w:type="dxa"/>
            <w:vAlign w:val="center"/>
          </w:tcPr>
          <w:p w:rsidR="00B915AD" w:rsidRPr="007A3525" w:rsidRDefault="00B915AD" w:rsidP="007E1698">
            <w:pPr>
              <w:jc w:val="center"/>
              <w:rPr>
                <w:sz w:val="24"/>
                <w:szCs w:val="24"/>
              </w:rPr>
            </w:pPr>
            <w:r w:rsidRPr="007A3525">
              <w:rPr>
                <w:sz w:val="24"/>
                <w:szCs w:val="24"/>
              </w:rPr>
              <w:t>2020</w:t>
            </w:r>
          </w:p>
        </w:tc>
        <w:tc>
          <w:tcPr>
            <w:tcW w:w="1134" w:type="dxa"/>
            <w:vAlign w:val="center"/>
          </w:tcPr>
          <w:p w:rsidR="00B915AD" w:rsidRPr="007A3525" w:rsidRDefault="00B915AD" w:rsidP="007E1698">
            <w:pPr>
              <w:jc w:val="center"/>
              <w:rPr>
                <w:sz w:val="24"/>
                <w:szCs w:val="24"/>
              </w:rPr>
            </w:pPr>
            <w:r w:rsidRPr="007A3525">
              <w:rPr>
                <w:sz w:val="24"/>
                <w:szCs w:val="24"/>
              </w:rPr>
              <w:t>2021</w:t>
            </w:r>
          </w:p>
        </w:tc>
        <w:tc>
          <w:tcPr>
            <w:tcW w:w="1134" w:type="dxa"/>
            <w:vAlign w:val="center"/>
          </w:tcPr>
          <w:p w:rsidR="00B915AD" w:rsidRPr="007A3525" w:rsidRDefault="00B915AD" w:rsidP="007E1698">
            <w:pPr>
              <w:jc w:val="center"/>
              <w:rPr>
                <w:sz w:val="24"/>
                <w:szCs w:val="24"/>
              </w:rPr>
            </w:pPr>
            <w:r w:rsidRPr="007A3525">
              <w:rPr>
                <w:sz w:val="24"/>
                <w:szCs w:val="24"/>
              </w:rPr>
              <w:t>2022</w:t>
            </w:r>
          </w:p>
        </w:tc>
        <w:tc>
          <w:tcPr>
            <w:tcW w:w="1134" w:type="dxa"/>
            <w:vAlign w:val="center"/>
          </w:tcPr>
          <w:p w:rsidR="00B915AD" w:rsidRPr="007A3525" w:rsidRDefault="00B915AD" w:rsidP="007E1698">
            <w:pPr>
              <w:jc w:val="center"/>
              <w:rPr>
                <w:sz w:val="24"/>
                <w:szCs w:val="24"/>
              </w:rPr>
            </w:pPr>
            <w:r w:rsidRPr="007A3525">
              <w:rPr>
                <w:sz w:val="24"/>
                <w:szCs w:val="24"/>
              </w:rPr>
              <w:t>2023</w:t>
            </w:r>
          </w:p>
        </w:tc>
        <w:tc>
          <w:tcPr>
            <w:tcW w:w="1134" w:type="dxa"/>
            <w:vAlign w:val="center"/>
          </w:tcPr>
          <w:p w:rsidR="00B915AD" w:rsidRPr="007A3525" w:rsidRDefault="00B915AD" w:rsidP="000B3C51">
            <w:pPr>
              <w:jc w:val="center"/>
              <w:rPr>
                <w:sz w:val="24"/>
                <w:szCs w:val="24"/>
              </w:rPr>
            </w:pPr>
            <w:r w:rsidRPr="007A3525">
              <w:rPr>
                <w:sz w:val="24"/>
                <w:szCs w:val="24"/>
              </w:rPr>
              <w:t>2024</w:t>
            </w:r>
          </w:p>
        </w:tc>
        <w:tc>
          <w:tcPr>
            <w:tcW w:w="2835" w:type="dxa"/>
            <w:vMerge/>
          </w:tcPr>
          <w:p w:rsidR="00B915AD" w:rsidRPr="007A3525" w:rsidRDefault="00B915AD" w:rsidP="00BD5238">
            <w:pPr>
              <w:rPr>
                <w:sz w:val="24"/>
                <w:szCs w:val="24"/>
              </w:rPr>
            </w:pPr>
          </w:p>
        </w:tc>
      </w:tr>
      <w:tr w:rsidR="00B915AD" w:rsidRPr="00617CAD" w:rsidTr="00B915AD">
        <w:trPr>
          <w:trHeight w:val="260"/>
        </w:trPr>
        <w:tc>
          <w:tcPr>
            <w:tcW w:w="566" w:type="dxa"/>
            <w:vAlign w:val="center"/>
          </w:tcPr>
          <w:p w:rsidR="00B915AD" w:rsidRPr="007A3525" w:rsidRDefault="00B915AD" w:rsidP="00BD5238">
            <w:pPr>
              <w:jc w:val="center"/>
              <w:rPr>
                <w:sz w:val="24"/>
                <w:szCs w:val="24"/>
              </w:rPr>
            </w:pPr>
            <w:r w:rsidRPr="007A3525">
              <w:rPr>
                <w:sz w:val="24"/>
                <w:szCs w:val="24"/>
              </w:rPr>
              <w:t>1</w:t>
            </w:r>
          </w:p>
        </w:tc>
        <w:tc>
          <w:tcPr>
            <w:tcW w:w="3687" w:type="dxa"/>
            <w:vAlign w:val="center"/>
          </w:tcPr>
          <w:p w:rsidR="00B915AD" w:rsidRPr="007A3525" w:rsidRDefault="00B915AD" w:rsidP="00BD5238">
            <w:pPr>
              <w:jc w:val="center"/>
              <w:rPr>
                <w:sz w:val="24"/>
                <w:szCs w:val="24"/>
              </w:rPr>
            </w:pPr>
            <w:r w:rsidRPr="007A3525">
              <w:rPr>
                <w:sz w:val="24"/>
                <w:szCs w:val="24"/>
              </w:rPr>
              <w:t>2</w:t>
            </w:r>
          </w:p>
        </w:tc>
        <w:tc>
          <w:tcPr>
            <w:tcW w:w="850" w:type="dxa"/>
            <w:vAlign w:val="center"/>
          </w:tcPr>
          <w:p w:rsidR="00B915AD" w:rsidRPr="007A3525" w:rsidRDefault="00B915AD" w:rsidP="00BD5238">
            <w:pPr>
              <w:jc w:val="center"/>
              <w:rPr>
                <w:sz w:val="24"/>
                <w:szCs w:val="24"/>
              </w:rPr>
            </w:pPr>
            <w:r w:rsidRPr="007A3525">
              <w:rPr>
                <w:sz w:val="24"/>
                <w:szCs w:val="24"/>
              </w:rPr>
              <w:t>3</w:t>
            </w:r>
          </w:p>
        </w:tc>
        <w:tc>
          <w:tcPr>
            <w:tcW w:w="1276" w:type="dxa"/>
            <w:vAlign w:val="center"/>
          </w:tcPr>
          <w:p w:rsidR="00B915AD" w:rsidRPr="007A3525" w:rsidRDefault="00B915AD" w:rsidP="00BD5238">
            <w:pPr>
              <w:jc w:val="center"/>
              <w:rPr>
                <w:sz w:val="24"/>
                <w:szCs w:val="24"/>
              </w:rPr>
            </w:pPr>
            <w:r w:rsidRPr="007A3525">
              <w:rPr>
                <w:sz w:val="24"/>
                <w:szCs w:val="24"/>
              </w:rPr>
              <w:t>5</w:t>
            </w:r>
          </w:p>
        </w:tc>
        <w:tc>
          <w:tcPr>
            <w:tcW w:w="1276" w:type="dxa"/>
            <w:vAlign w:val="center"/>
          </w:tcPr>
          <w:p w:rsidR="00B915AD" w:rsidRPr="007A3525" w:rsidRDefault="00B915AD" w:rsidP="00BD5238">
            <w:pPr>
              <w:jc w:val="center"/>
              <w:rPr>
                <w:sz w:val="24"/>
                <w:szCs w:val="24"/>
              </w:rPr>
            </w:pPr>
            <w:r w:rsidRPr="007A3525">
              <w:rPr>
                <w:sz w:val="24"/>
                <w:szCs w:val="24"/>
              </w:rPr>
              <w:t>6</w:t>
            </w:r>
          </w:p>
        </w:tc>
        <w:tc>
          <w:tcPr>
            <w:tcW w:w="1134" w:type="dxa"/>
            <w:vAlign w:val="center"/>
          </w:tcPr>
          <w:p w:rsidR="00B915AD" w:rsidRPr="007A3525" w:rsidRDefault="00B915AD" w:rsidP="00BD5238">
            <w:pPr>
              <w:jc w:val="center"/>
              <w:rPr>
                <w:sz w:val="24"/>
                <w:szCs w:val="24"/>
              </w:rPr>
            </w:pPr>
            <w:r w:rsidRPr="007A3525">
              <w:rPr>
                <w:sz w:val="24"/>
                <w:szCs w:val="24"/>
              </w:rPr>
              <w:t>7</w:t>
            </w:r>
          </w:p>
        </w:tc>
        <w:tc>
          <w:tcPr>
            <w:tcW w:w="1134" w:type="dxa"/>
            <w:vAlign w:val="center"/>
          </w:tcPr>
          <w:p w:rsidR="00B915AD" w:rsidRPr="007A3525" w:rsidRDefault="00B915AD" w:rsidP="00BD5238">
            <w:pPr>
              <w:jc w:val="center"/>
              <w:rPr>
                <w:sz w:val="24"/>
                <w:szCs w:val="24"/>
              </w:rPr>
            </w:pPr>
            <w:r w:rsidRPr="007A3525">
              <w:rPr>
                <w:sz w:val="24"/>
                <w:szCs w:val="24"/>
              </w:rPr>
              <w:t>8</w:t>
            </w:r>
          </w:p>
        </w:tc>
        <w:tc>
          <w:tcPr>
            <w:tcW w:w="1134" w:type="dxa"/>
            <w:vAlign w:val="center"/>
          </w:tcPr>
          <w:p w:rsidR="00B915AD" w:rsidRPr="007A3525" w:rsidRDefault="00B915AD" w:rsidP="00BD5238">
            <w:pPr>
              <w:jc w:val="center"/>
              <w:rPr>
                <w:sz w:val="24"/>
                <w:szCs w:val="24"/>
              </w:rPr>
            </w:pPr>
            <w:r w:rsidRPr="007A3525">
              <w:rPr>
                <w:sz w:val="24"/>
                <w:szCs w:val="24"/>
              </w:rPr>
              <w:t>9</w:t>
            </w:r>
          </w:p>
        </w:tc>
        <w:tc>
          <w:tcPr>
            <w:tcW w:w="1134" w:type="dxa"/>
          </w:tcPr>
          <w:p w:rsidR="00B915AD" w:rsidRPr="007A3525" w:rsidRDefault="00B915AD" w:rsidP="00BD5238">
            <w:pPr>
              <w:jc w:val="center"/>
              <w:rPr>
                <w:sz w:val="24"/>
                <w:szCs w:val="24"/>
              </w:rPr>
            </w:pPr>
            <w:r w:rsidRPr="007A3525">
              <w:rPr>
                <w:sz w:val="24"/>
                <w:szCs w:val="24"/>
              </w:rPr>
              <w:t>10</w:t>
            </w:r>
          </w:p>
        </w:tc>
        <w:tc>
          <w:tcPr>
            <w:tcW w:w="2835" w:type="dxa"/>
          </w:tcPr>
          <w:p w:rsidR="00B915AD" w:rsidRPr="007A3525" w:rsidRDefault="00B915AD" w:rsidP="00BD5238">
            <w:pPr>
              <w:jc w:val="center"/>
              <w:rPr>
                <w:sz w:val="24"/>
                <w:szCs w:val="24"/>
              </w:rPr>
            </w:pPr>
            <w:r w:rsidRPr="007A3525">
              <w:rPr>
                <w:sz w:val="24"/>
                <w:szCs w:val="24"/>
              </w:rPr>
              <w:t>11</w:t>
            </w:r>
          </w:p>
        </w:tc>
      </w:tr>
      <w:tr w:rsidR="00B04672" w:rsidRPr="00D16C9E" w:rsidTr="00203440">
        <w:trPr>
          <w:trHeight w:val="260"/>
        </w:trPr>
        <w:tc>
          <w:tcPr>
            <w:tcW w:w="15026" w:type="dxa"/>
            <w:gridSpan w:val="10"/>
            <w:vAlign w:val="center"/>
          </w:tcPr>
          <w:p w:rsidR="00B04672" w:rsidRPr="00BE16A7" w:rsidRDefault="00B04672" w:rsidP="00BD5238">
            <w:pPr>
              <w:jc w:val="center"/>
              <w:rPr>
                <w:sz w:val="24"/>
                <w:szCs w:val="24"/>
                <w:lang w:val="ru-RU"/>
              </w:rPr>
            </w:pPr>
            <w:r w:rsidRPr="00BE16A7">
              <w:rPr>
                <w:b/>
                <w:sz w:val="24"/>
                <w:szCs w:val="24"/>
                <w:lang w:val="ru-RU"/>
              </w:rPr>
              <w:t>Цель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tc>
      </w:tr>
      <w:tr w:rsidR="00B915AD" w:rsidRPr="00617CAD" w:rsidTr="00B91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56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51"/>
              <w:autoSpaceDE w:val="0"/>
              <w:autoSpaceDN w:val="0"/>
              <w:adjustRightInd w:val="0"/>
              <w:spacing w:after="0" w:line="240" w:lineRule="auto"/>
              <w:jc w:val="center"/>
              <w:rPr>
                <w:rFonts w:ascii="Times New Roman" w:hAnsi="Times New Roman"/>
                <w:sz w:val="24"/>
                <w:szCs w:val="24"/>
                <w:lang w:val="ru-RU"/>
              </w:rPr>
            </w:pPr>
            <w:r w:rsidRPr="00BE16A7">
              <w:rPr>
                <w:rFonts w:ascii="Times New Roman" w:hAnsi="Times New Roman"/>
                <w:sz w:val="24"/>
                <w:szCs w:val="24"/>
                <w:lang w:val="ru-RU"/>
              </w:rPr>
              <w:t>1.</w:t>
            </w:r>
          </w:p>
        </w:tc>
        <w:tc>
          <w:tcPr>
            <w:tcW w:w="3687"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suppressAutoHyphens/>
              <w:spacing w:before="100" w:beforeAutospacing="1" w:after="100" w:afterAutospacing="1"/>
              <w:ind w:right="-250"/>
              <w:rPr>
                <w:sz w:val="24"/>
                <w:szCs w:val="24"/>
                <w:lang w:val="ru-RU"/>
              </w:rPr>
            </w:pPr>
            <w:r w:rsidRPr="00BE16A7">
              <w:rPr>
                <w:sz w:val="24"/>
                <w:szCs w:val="24"/>
                <w:lang w:val="ru-RU"/>
              </w:rPr>
              <w:t>Количество благоустроенных дворовых территорий округа</w:t>
            </w:r>
          </w:p>
        </w:tc>
        <w:tc>
          <w:tcPr>
            <w:tcW w:w="850"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suppressAutoHyphens/>
              <w:ind w:left="33" w:right="-142" w:hanging="33"/>
              <w:jc w:val="center"/>
              <w:rPr>
                <w:rFonts w:ascii="Times New Roman" w:hAnsi="Times New Roman" w:cs="Times New Roman"/>
                <w:sz w:val="24"/>
                <w:szCs w:val="24"/>
              </w:rPr>
            </w:pPr>
            <w:r w:rsidRPr="00BE16A7">
              <w:rPr>
                <w:rFonts w:ascii="Times New Roman" w:hAnsi="Times New Roman" w:cs="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51</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83</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87</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90</w:t>
            </w:r>
          </w:p>
        </w:tc>
        <w:tc>
          <w:tcPr>
            <w:tcW w:w="2835" w:type="dxa"/>
            <w:tcBorders>
              <w:top w:val="single" w:sz="4" w:space="0" w:color="auto"/>
              <w:left w:val="single" w:sz="4" w:space="0" w:color="auto"/>
              <w:bottom w:val="single" w:sz="4" w:space="0" w:color="auto"/>
              <w:right w:val="single" w:sz="4" w:space="0" w:color="auto"/>
            </w:tcBorders>
          </w:tcPr>
          <w:p w:rsidR="00B915AD" w:rsidRPr="00BE16A7" w:rsidRDefault="00B915AD" w:rsidP="000B3C51">
            <w:pPr>
              <w:ind w:right="-142"/>
              <w:rPr>
                <w:sz w:val="24"/>
                <w:szCs w:val="24"/>
              </w:rPr>
            </w:pPr>
            <w:proofErr w:type="spellStart"/>
            <w:r w:rsidRPr="00BE16A7">
              <w:rPr>
                <w:sz w:val="24"/>
                <w:szCs w:val="24"/>
              </w:rPr>
              <w:t>Паспорт</w:t>
            </w:r>
            <w:proofErr w:type="spellEnd"/>
            <w:r w:rsidRPr="00BE16A7">
              <w:rPr>
                <w:sz w:val="24"/>
                <w:szCs w:val="24"/>
              </w:rPr>
              <w:t xml:space="preserve"> </w:t>
            </w:r>
            <w:proofErr w:type="spellStart"/>
            <w:r w:rsidRPr="00BE16A7">
              <w:rPr>
                <w:sz w:val="24"/>
                <w:szCs w:val="24"/>
              </w:rPr>
              <w:t>благоустройства</w:t>
            </w:r>
            <w:proofErr w:type="spellEnd"/>
            <w:r w:rsidRPr="00BE16A7">
              <w:rPr>
                <w:sz w:val="24"/>
                <w:szCs w:val="24"/>
              </w:rPr>
              <w:t xml:space="preserve"> </w:t>
            </w:r>
            <w:proofErr w:type="spellStart"/>
            <w:r w:rsidRPr="00BE16A7">
              <w:rPr>
                <w:sz w:val="24"/>
                <w:szCs w:val="24"/>
              </w:rPr>
              <w:t>округа</w:t>
            </w:r>
            <w:proofErr w:type="spellEnd"/>
          </w:p>
        </w:tc>
      </w:tr>
      <w:tr w:rsidR="00B915AD" w:rsidRPr="00617CAD" w:rsidTr="00B91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6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51"/>
              <w:autoSpaceDE w:val="0"/>
              <w:autoSpaceDN w:val="0"/>
              <w:adjustRightInd w:val="0"/>
              <w:spacing w:after="0" w:line="240" w:lineRule="auto"/>
              <w:jc w:val="center"/>
              <w:rPr>
                <w:rFonts w:ascii="Times New Roman" w:hAnsi="Times New Roman"/>
                <w:sz w:val="24"/>
                <w:szCs w:val="24"/>
                <w:lang w:val="ru-RU"/>
              </w:rPr>
            </w:pPr>
            <w:r w:rsidRPr="00BE16A7">
              <w:rPr>
                <w:rFonts w:ascii="Times New Roman" w:hAnsi="Times New Roman"/>
                <w:sz w:val="24"/>
                <w:szCs w:val="24"/>
                <w:lang w:val="ru-RU"/>
              </w:rPr>
              <w:t>2.</w:t>
            </w:r>
          </w:p>
        </w:tc>
        <w:tc>
          <w:tcPr>
            <w:tcW w:w="3687" w:type="dxa"/>
            <w:tcBorders>
              <w:top w:val="single" w:sz="4" w:space="0" w:color="auto"/>
              <w:left w:val="single" w:sz="4" w:space="0" w:color="auto"/>
              <w:bottom w:val="single" w:sz="4" w:space="0" w:color="auto"/>
              <w:right w:val="single" w:sz="4" w:space="0" w:color="auto"/>
            </w:tcBorders>
          </w:tcPr>
          <w:p w:rsidR="00B915AD" w:rsidRPr="00BE16A7" w:rsidRDefault="00B915AD" w:rsidP="00203440">
            <w:pPr>
              <w:suppressAutoHyphens/>
              <w:autoSpaceDE w:val="0"/>
              <w:autoSpaceDN w:val="0"/>
              <w:adjustRightInd w:val="0"/>
              <w:ind w:right="-250"/>
              <w:rPr>
                <w:sz w:val="24"/>
                <w:szCs w:val="24"/>
                <w:lang w:val="ru-RU"/>
              </w:rPr>
            </w:pPr>
            <w:r w:rsidRPr="00BE16A7">
              <w:rPr>
                <w:sz w:val="24"/>
                <w:szCs w:val="24"/>
                <w:lang w:val="ru-RU"/>
              </w:rPr>
              <w:t>Количество благоустроенных общественных территорий округа</w:t>
            </w:r>
          </w:p>
        </w:tc>
        <w:tc>
          <w:tcPr>
            <w:tcW w:w="850" w:type="dxa"/>
            <w:tcBorders>
              <w:top w:val="single" w:sz="4" w:space="0" w:color="auto"/>
              <w:left w:val="single" w:sz="4" w:space="0" w:color="auto"/>
              <w:bottom w:val="single" w:sz="4" w:space="0" w:color="auto"/>
              <w:right w:val="single" w:sz="4" w:space="0" w:color="auto"/>
            </w:tcBorders>
          </w:tcPr>
          <w:p w:rsidR="00B915AD" w:rsidRPr="00BE16A7" w:rsidRDefault="00B915AD" w:rsidP="00203440">
            <w:pPr>
              <w:pStyle w:val="ConsPlusNormal"/>
              <w:suppressAutoHyphens/>
              <w:ind w:right="-142" w:firstLine="0"/>
              <w:rPr>
                <w:rFonts w:ascii="Times New Roman" w:hAnsi="Times New Roman" w:cs="Times New Roman"/>
                <w:sz w:val="24"/>
                <w:szCs w:val="24"/>
              </w:rPr>
            </w:pPr>
            <w:r w:rsidRPr="00BE16A7">
              <w:rPr>
                <w:rFonts w:ascii="Times New Roman" w:hAnsi="Times New Roman" w:cs="Times New Roman"/>
                <w:sz w:val="24"/>
                <w:szCs w:val="24"/>
              </w:rPr>
              <w:t xml:space="preserve">    ед.</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203440">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203440">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203440">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203440">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203440">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203440">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tcPr>
          <w:p w:rsidR="00B915AD" w:rsidRPr="00BE16A7" w:rsidRDefault="00B915AD" w:rsidP="000B3C51">
            <w:pPr>
              <w:pStyle w:val="ConsPlusNormal"/>
              <w:ind w:right="-142" w:firstLine="0"/>
              <w:rPr>
                <w:rFonts w:ascii="Times New Roman" w:hAnsi="Times New Roman" w:cs="Times New Roman"/>
                <w:sz w:val="24"/>
                <w:szCs w:val="24"/>
              </w:rPr>
            </w:pPr>
            <w:r w:rsidRPr="00BE16A7">
              <w:rPr>
                <w:rFonts w:ascii="Times New Roman" w:hAnsi="Times New Roman" w:cs="Times New Roman"/>
                <w:sz w:val="24"/>
                <w:szCs w:val="24"/>
              </w:rPr>
              <w:t>Паспорт благоустройства округа</w:t>
            </w:r>
          </w:p>
        </w:tc>
      </w:tr>
      <w:tr w:rsidR="00F503CA" w:rsidRPr="00D16C9E" w:rsidTr="00F50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15026" w:type="dxa"/>
            <w:gridSpan w:val="10"/>
            <w:tcBorders>
              <w:top w:val="single" w:sz="4" w:space="0" w:color="auto"/>
              <w:left w:val="single" w:sz="4" w:space="0" w:color="auto"/>
              <w:bottom w:val="single" w:sz="4" w:space="0" w:color="auto"/>
              <w:right w:val="single" w:sz="4" w:space="0" w:color="auto"/>
            </w:tcBorders>
          </w:tcPr>
          <w:p w:rsidR="00F503CA" w:rsidRPr="00BE16A7" w:rsidRDefault="00F503CA" w:rsidP="00203440">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b/>
                <w:sz w:val="24"/>
                <w:szCs w:val="24"/>
              </w:rPr>
              <w:t>Задача 1. Организация мероприятий по благоустройству дворовых  территорий</w:t>
            </w:r>
          </w:p>
        </w:tc>
      </w:tr>
      <w:tr w:rsidR="00B915AD" w:rsidRPr="00617CAD" w:rsidTr="00B91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1"/>
        </w:trPr>
        <w:tc>
          <w:tcPr>
            <w:tcW w:w="56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51"/>
              <w:autoSpaceDE w:val="0"/>
              <w:autoSpaceDN w:val="0"/>
              <w:adjustRightInd w:val="0"/>
              <w:spacing w:after="0" w:line="240" w:lineRule="auto"/>
              <w:jc w:val="center"/>
              <w:rPr>
                <w:rFonts w:ascii="Times New Roman" w:hAnsi="Times New Roman"/>
                <w:sz w:val="24"/>
                <w:szCs w:val="24"/>
                <w:lang w:val="ru-RU"/>
              </w:rPr>
            </w:pPr>
            <w:r w:rsidRPr="00BE16A7">
              <w:rPr>
                <w:rFonts w:ascii="Times New Roman" w:hAnsi="Times New Roman"/>
                <w:sz w:val="24"/>
                <w:szCs w:val="24"/>
                <w:lang w:val="ru-RU"/>
              </w:rPr>
              <w:t>1.1</w:t>
            </w:r>
          </w:p>
        </w:tc>
        <w:tc>
          <w:tcPr>
            <w:tcW w:w="3687" w:type="dxa"/>
            <w:tcBorders>
              <w:top w:val="single" w:sz="4" w:space="0" w:color="auto"/>
              <w:left w:val="single" w:sz="4" w:space="0" w:color="auto"/>
              <w:bottom w:val="single" w:sz="4" w:space="0" w:color="auto"/>
              <w:right w:val="single" w:sz="4" w:space="0" w:color="auto"/>
            </w:tcBorders>
          </w:tcPr>
          <w:p w:rsidR="00B915AD" w:rsidRPr="00BE16A7" w:rsidRDefault="00B915AD" w:rsidP="007A3525">
            <w:pPr>
              <w:suppressAutoHyphens/>
              <w:spacing w:before="100" w:beforeAutospacing="1" w:after="100" w:afterAutospacing="1"/>
              <w:ind w:right="-250"/>
              <w:rPr>
                <w:sz w:val="24"/>
                <w:szCs w:val="24"/>
                <w:lang w:val="ru-RU"/>
              </w:rPr>
            </w:pPr>
            <w:r w:rsidRPr="00BE16A7">
              <w:rPr>
                <w:sz w:val="24"/>
                <w:szCs w:val="24"/>
                <w:lang w:val="ru-RU"/>
              </w:rPr>
              <w:t>Доля благоустроенных дворовых территорий в общем количестве дворовых территорий округа</w:t>
            </w:r>
          </w:p>
        </w:tc>
        <w:tc>
          <w:tcPr>
            <w:tcW w:w="850"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suppressAutoHyphens/>
              <w:ind w:left="33" w:right="-142" w:hanging="33"/>
              <w:jc w:val="center"/>
              <w:rPr>
                <w:rFonts w:ascii="Times New Roman" w:hAnsi="Times New Roman" w:cs="Times New Roman"/>
                <w:sz w:val="24"/>
                <w:szCs w:val="24"/>
              </w:rPr>
            </w:pPr>
            <w:r w:rsidRPr="00BE16A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52,0</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64,0</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76,5</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84,7</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88,8</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91,8</w:t>
            </w:r>
          </w:p>
        </w:tc>
        <w:tc>
          <w:tcPr>
            <w:tcW w:w="2835" w:type="dxa"/>
            <w:tcBorders>
              <w:top w:val="single" w:sz="4" w:space="0" w:color="auto"/>
              <w:left w:val="single" w:sz="4" w:space="0" w:color="auto"/>
              <w:bottom w:val="single" w:sz="4" w:space="0" w:color="auto"/>
              <w:right w:val="single" w:sz="4" w:space="0" w:color="auto"/>
            </w:tcBorders>
          </w:tcPr>
          <w:p w:rsidR="00B915AD" w:rsidRPr="00BE16A7" w:rsidRDefault="00B915AD" w:rsidP="000B3C51">
            <w:pPr>
              <w:ind w:right="-142"/>
              <w:rPr>
                <w:sz w:val="24"/>
                <w:szCs w:val="24"/>
              </w:rPr>
            </w:pPr>
            <w:proofErr w:type="spellStart"/>
            <w:r w:rsidRPr="00BE16A7">
              <w:rPr>
                <w:sz w:val="24"/>
                <w:szCs w:val="24"/>
              </w:rPr>
              <w:t>Паспорт</w:t>
            </w:r>
            <w:proofErr w:type="spellEnd"/>
            <w:r w:rsidRPr="00BE16A7">
              <w:rPr>
                <w:sz w:val="24"/>
                <w:szCs w:val="24"/>
              </w:rPr>
              <w:t xml:space="preserve"> </w:t>
            </w:r>
            <w:proofErr w:type="spellStart"/>
            <w:r w:rsidRPr="00BE16A7">
              <w:rPr>
                <w:sz w:val="24"/>
                <w:szCs w:val="24"/>
              </w:rPr>
              <w:t>благоустройства</w:t>
            </w:r>
            <w:proofErr w:type="spellEnd"/>
            <w:r w:rsidRPr="00BE16A7">
              <w:rPr>
                <w:sz w:val="24"/>
                <w:szCs w:val="24"/>
              </w:rPr>
              <w:t xml:space="preserve"> </w:t>
            </w:r>
            <w:proofErr w:type="spellStart"/>
            <w:r w:rsidRPr="00BE16A7">
              <w:rPr>
                <w:sz w:val="24"/>
                <w:szCs w:val="24"/>
              </w:rPr>
              <w:t>округа</w:t>
            </w:r>
            <w:proofErr w:type="spellEnd"/>
          </w:p>
        </w:tc>
      </w:tr>
      <w:tr w:rsidR="00B915AD" w:rsidRPr="00617CAD" w:rsidTr="00244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6"/>
        </w:trPr>
        <w:tc>
          <w:tcPr>
            <w:tcW w:w="56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51"/>
              <w:autoSpaceDE w:val="0"/>
              <w:autoSpaceDN w:val="0"/>
              <w:adjustRightInd w:val="0"/>
              <w:spacing w:after="0" w:line="240" w:lineRule="auto"/>
              <w:jc w:val="center"/>
              <w:rPr>
                <w:rFonts w:ascii="Times New Roman" w:hAnsi="Times New Roman"/>
                <w:sz w:val="24"/>
                <w:szCs w:val="24"/>
                <w:lang w:val="ru-RU"/>
              </w:rPr>
            </w:pPr>
            <w:r w:rsidRPr="00BE16A7">
              <w:rPr>
                <w:rFonts w:ascii="Times New Roman" w:hAnsi="Times New Roman"/>
                <w:sz w:val="24"/>
                <w:szCs w:val="24"/>
                <w:lang w:val="ru-RU"/>
              </w:rPr>
              <w:lastRenderedPageBreak/>
              <w:t>1.2</w:t>
            </w:r>
          </w:p>
        </w:tc>
        <w:tc>
          <w:tcPr>
            <w:tcW w:w="3687" w:type="dxa"/>
            <w:tcBorders>
              <w:top w:val="single" w:sz="4" w:space="0" w:color="auto"/>
              <w:left w:val="single" w:sz="4" w:space="0" w:color="auto"/>
              <w:bottom w:val="single" w:sz="4" w:space="0" w:color="auto"/>
              <w:right w:val="single" w:sz="4" w:space="0" w:color="auto"/>
            </w:tcBorders>
          </w:tcPr>
          <w:p w:rsidR="00B915AD" w:rsidRPr="00BE16A7" w:rsidRDefault="00B915AD" w:rsidP="007A3525">
            <w:pPr>
              <w:suppressAutoHyphens/>
              <w:spacing w:before="100" w:beforeAutospacing="1" w:after="100" w:afterAutospacing="1"/>
              <w:ind w:right="-250"/>
              <w:rPr>
                <w:sz w:val="24"/>
                <w:szCs w:val="24"/>
                <w:lang w:val="ru-RU"/>
              </w:rPr>
            </w:pPr>
            <w:r w:rsidRPr="00BE16A7">
              <w:rPr>
                <w:sz w:val="24"/>
                <w:szCs w:val="24"/>
                <w:lang w:val="ru-RU"/>
              </w:rPr>
              <w:t>Доля населения, проживающего в жилом фонде с благоустроенными дворовыми территориями, в общей численности населения округа</w:t>
            </w:r>
          </w:p>
        </w:tc>
        <w:tc>
          <w:tcPr>
            <w:tcW w:w="850"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suppressAutoHyphens/>
              <w:ind w:left="33" w:right="-142" w:hanging="33"/>
              <w:jc w:val="center"/>
              <w:rPr>
                <w:rFonts w:ascii="Times New Roman" w:hAnsi="Times New Roman" w:cs="Times New Roman"/>
                <w:sz w:val="24"/>
                <w:szCs w:val="24"/>
              </w:rPr>
            </w:pPr>
            <w:r w:rsidRPr="00BE16A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E43E32">
            <w:pPr>
              <w:ind w:right="-142"/>
              <w:jc w:val="center"/>
              <w:rPr>
                <w:sz w:val="24"/>
                <w:szCs w:val="24"/>
              </w:rPr>
            </w:pPr>
            <w:r w:rsidRPr="00BE16A7">
              <w:rPr>
                <w:sz w:val="24"/>
                <w:szCs w:val="24"/>
              </w:rPr>
              <w:t>11,4</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12,5</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13,5</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13,7</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13,9</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ind w:right="-142"/>
              <w:jc w:val="center"/>
              <w:rPr>
                <w:sz w:val="24"/>
                <w:szCs w:val="24"/>
              </w:rPr>
            </w:pPr>
            <w:r w:rsidRPr="00BE16A7">
              <w:rPr>
                <w:sz w:val="24"/>
                <w:szCs w:val="24"/>
              </w:rPr>
              <w:t>14,0</w:t>
            </w:r>
          </w:p>
        </w:tc>
        <w:tc>
          <w:tcPr>
            <w:tcW w:w="2835" w:type="dxa"/>
            <w:tcBorders>
              <w:top w:val="single" w:sz="4" w:space="0" w:color="auto"/>
              <w:left w:val="single" w:sz="4" w:space="0" w:color="auto"/>
              <w:bottom w:val="single" w:sz="4" w:space="0" w:color="auto"/>
              <w:right w:val="single" w:sz="4" w:space="0" w:color="auto"/>
            </w:tcBorders>
          </w:tcPr>
          <w:p w:rsidR="00B915AD" w:rsidRPr="00BE16A7" w:rsidRDefault="00B915AD" w:rsidP="000B3C51">
            <w:pPr>
              <w:ind w:right="-142"/>
              <w:rPr>
                <w:sz w:val="24"/>
                <w:szCs w:val="24"/>
              </w:rPr>
            </w:pPr>
            <w:proofErr w:type="spellStart"/>
            <w:r w:rsidRPr="00BE16A7">
              <w:rPr>
                <w:sz w:val="24"/>
                <w:szCs w:val="24"/>
              </w:rPr>
              <w:t>Паспорт</w:t>
            </w:r>
            <w:proofErr w:type="spellEnd"/>
            <w:r w:rsidRPr="00BE16A7">
              <w:rPr>
                <w:sz w:val="24"/>
                <w:szCs w:val="24"/>
              </w:rPr>
              <w:t xml:space="preserve"> </w:t>
            </w:r>
            <w:proofErr w:type="spellStart"/>
            <w:r w:rsidRPr="00BE16A7">
              <w:rPr>
                <w:sz w:val="24"/>
                <w:szCs w:val="24"/>
              </w:rPr>
              <w:t>благоустройства</w:t>
            </w:r>
            <w:proofErr w:type="spellEnd"/>
            <w:r w:rsidRPr="00BE16A7">
              <w:rPr>
                <w:sz w:val="24"/>
                <w:szCs w:val="24"/>
              </w:rPr>
              <w:t xml:space="preserve"> </w:t>
            </w:r>
            <w:proofErr w:type="spellStart"/>
            <w:r w:rsidRPr="00BE16A7">
              <w:rPr>
                <w:sz w:val="24"/>
                <w:szCs w:val="24"/>
              </w:rPr>
              <w:t>округа</w:t>
            </w:r>
            <w:proofErr w:type="spellEnd"/>
          </w:p>
        </w:tc>
      </w:tr>
      <w:tr w:rsidR="00F503CA" w:rsidRPr="00D16C9E" w:rsidTr="007A35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026" w:type="dxa"/>
            <w:gridSpan w:val="10"/>
            <w:tcBorders>
              <w:top w:val="single" w:sz="4" w:space="0" w:color="auto"/>
              <w:left w:val="single" w:sz="4" w:space="0" w:color="auto"/>
              <w:bottom w:val="single" w:sz="4" w:space="0" w:color="auto"/>
              <w:right w:val="single" w:sz="4" w:space="0" w:color="auto"/>
            </w:tcBorders>
          </w:tcPr>
          <w:p w:rsidR="00F503CA" w:rsidRPr="00BE16A7" w:rsidRDefault="00F503CA" w:rsidP="007A3525">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b/>
                <w:sz w:val="24"/>
                <w:szCs w:val="24"/>
              </w:rPr>
              <w:t>Задача 2. Организация мероприятий по благоустройству общественных территорий</w:t>
            </w:r>
          </w:p>
        </w:tc>
      </w:tr>
      <w:tr w:rsidR="00B915AD" w:rsidRPr="00617CAD" w:rsidTr="00B91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6"/>
        </w:trPr>
        <w:tc>
          <w:tcPr>
            <w:tcW w:w="56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51"/>
              <w:autoSpaceDE w:val="0"/>
              <w:autoSpaceDN w:val="0"/>
              <w:adjustRightInd w:val="0"/>
              <w:spacing w:after="0" w:line="240" w:lineRule="auto"/>
              <w:jc w:val="center"/>
              <w:rPr>
                <w:rFonts w:ascii="Times New Roman" w:hAnsi="Times New Roman"/>
                <w:sz w:val="24"/>
                <w:szCs w:val="24"/>
                <w:lang w:val="ru-RU"/>
              </w:rPr>
            </w:pPr>
            <w:r w:rsidRPr="00BE16A7">
              <w:rPr>
                <w:rFonts w:ascii="Times New Roman" w:hAnsi="Times New Roman"/>
                <w:sz w:val="24"/>
                <w:szCs w:val="24"/>
                <w:lang w:val="ru-RU"/>
              </w:rPr>
              <w:t>2.1</w:t>
            </w:r>
          </w:p>
        </w:tc>
        <w:tc>
          <w:tcPr>
            <w:tcW w:w="3687"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suppressAutoHyphens/>
              <w:autoSpaceDE w:val="0"/>
              <w:autoSpaceDN w:val="0"/>
              <w:adjustRightInd w:val="0"/>
              <w:ind w:right="-250"/>
              <w:rPr>
                <w:sz w:val="24"/>
                <w:szCs w:val="24"/>
                <w:lang w:val="ru-RU"/>
              </w:rPr>
            </w:pPr>
            <w:r w:rsidRPr="00BE16A7">
              <w:rPr>
                <w:sz w:val="24"/>
                <w:szCs w:val="24"/>
                <w:lang w:val="ru-RU"/>
              </w:rPr>
              <w:t xml:space="preserve">Доля </w:t>
            </w:r>
            <w:proofErr w:type="gramStart"/>
            <w:r w:rsidRPr="00BE16A7">
              <w:rPr>
                <w:sz w:val="24"/>
                <w:szCs w:val="24"/>
                <w:lang w:val="ru-RU"/>
              </w:rPr>
              <w:t>благоустроенных</w:t>
            </w:r>
            <w:proofErr w:type="gramEnd"/>
            <w:r w:rsidRPr="00BE16A7">
              <w:rPr>
                <w:sz w:val="24"/>
                <w:szCs w:val="24"/>
                <w:lang w:val="ru-RU"/>
              </w:rPr>
              <w:t xml:space="preserve"> </w:t>
            </w:r>
          </w:p>
          <w:p w:rsidR="00B915AD" w:rsidRPr="00BE16A7" w:rsidRDefault="00B915AD" w:rsidP="00BD5238">
            <w:pPr>
              <w:suppressAutoHyphens/>
              <w:autoSpaceDE w:val="0"/>
              <w:autoSpaceDN w:val="0"/>
              <w:adjustRightInd w:val="0"/>
              <w:ind w:right="-250"/>
              <w:rPr>
                <w:sz w:val="24"/>
                <w:szCs w:val="24"/>
                <w:lang w:val="ru-RU"/>
              </w:rPr>
            </w:pPr>
            <w:r w:rsidRPr="00BE16A7">
              <w:rPr>
                <w:sz w:val="24"/>
                <w:szCs w:val="24"/>
                <w:lang w:val="ru-RU"/>
              </w:rPr>
              <w:t xml:space="preserve">общественных территорий в общем количестве общественных </w:t>
            </w:r>
          </w:p>
          <w:p w:rsidR="00B915AD" w:rsidRPr="00BE16A7" w:rsidRDefault="00B915AD" w:rsidP="00BD5238">
            <w:pPr>
              <w:suppressAutoHyphens/>
              <w:autoSpaceDE w:val="0"/>
              <w:autoSpaceDN w:val="0"/>
              <w:adjustRightInd w:val="0"/>
              <w:ind w:right="-250"/>
              <w:rPr>
                <w:sz w:val="24"/>
                <w:szCs w:val="24"/>
              </w:rPr>
            </w:pPr>
            <w:proofErr w:type="spellStart"/>
            <w:r w:rsidRPr="00BE16A7">
              <w:rPr>
                <w:sz w:val="24"/>
                <w:szCs w:val="24"/>
              </w:rPr>
              <w:t>территорий</w:t>
            </w:r>
            <w:proofErr w:type="spellEnd"/>
            <w:r w:rsidRPr="00BE16A7">
              <w:rPr>
                <w:sz w:val="24"/>
                <w:szCs w:val="24"/>
              </w:rPr>
              <w:t xml:space="preserve"> </w:t>
            </w:r>
            <w:proofErr w:type="spellStart"/>
            <w:r w:rsidRPr="00BE16A7">
              <w:rPr>
                <w:sz w:val="24"/>
                <w:szCs w:val="24"/>
              </w:rPr>
              <w:t>округа</w:t>
            </w:r>
            <w:proofErr w:type="spellEnd"/>
          </w:p>
        </w:tc>
        <w:tc>
          <w:tcPr>
            <w:tcW w:w="850" w:type="dxa"/>
            <w:tcBorders>
              <w:top w:val="single" w:sz="4" w:space="0" w:color="auto"/>
              <w:left w:val="single" w:sz="4" w:space="0" w:color="auto"/>
              <w:bottom w:val="single" w:sz="4" w:space="0" w:color="auto"/>
              <w:right w:val="single" w:sz="4" w:space="0" w:color="auto"/>
            </w:tcBorders>
          </w:tcPr>
          <w:p w:rsidR="00B915AD" w:rsidRPr="00BE16A7" w:rsidRDefault="00B915AD" w:rsidP="00665104">
            <w:pPr>
              <w:pStyle w:val="ConsPlusNormal"/>
              <w:suppressAutoHyphens/>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22,0</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30,6</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47,2</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66,7</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88,9</w:t>
            </w:r>
          </w:p>
        </w:tc>
        <w:tc>
          <w:tcPr>
            <w:tcW w:w="2835" w:type="dxa"/>
            <w:tcBorders>
              <w:top w:val="single" w:sz="4" w:space="0" w:color="auto"/>
              <w:left w:val="single" w:sz="4" w:space="0" w:color="auto"/>
              <w:bottom w:val="single" w:sz="4" w:space="0" w:color="auto"/>
              <w:right w:val="single" w:sz="4" w:space="0" w:color="auto"/>
            </w:tcBorders>
          </w:tcPr>
          <w:p w:rsidR="00B915AD" w:rsidRPr="00BE16A7" w:rsidRDefault="00B915AD" w:rsidP="000B3C51">
            <w:pPr>
              <w:pStyle w:val="ConsPlusNormal"/>
              <w:ind w:right="-142" w:firstLine="0"/>
              <w:rPr>
                <w:rFonts w:ascii="Times New Roman" w:hAnsi="Times New Roman" w:cs="Times New Roman"/>
                <w:sz w:val="24"/>
                <w:szCs w:val="24"/>
              </w:rPr>
            </w:pPr>
            <w:r w:rsidRPr="00BE16A7">
              <w:rPr>
                <w:rFonts w:ascii="Times New Roman" w:hAnsi="Times New Roman" w:cs="Times New Roman"/>
                <w:sz w:val="24"/>
                <w:szCs w:val="24"/>
              </w:rPr>
              <w:t>Паспорт благоустройства округа</w:t>
            </w:r>
          </w:p>
        </w:tc>
      </w:tr>
      <w:tr w:rsidR="00B915AD" w:rsidRPr="00617CAD" w:rsidTr="00B91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8"/>
        </w:trPr>
        <w:tc>
          <w:tcPr>
            <w:tcW w:w="566" w:type="dxa"/>
            <w:tcBorders>
              <w:top w:val="single" w:sz="4" w:space="0" w:color="auto"/>
              <w:left w:val="single" w:sz="4" w:space="0" w:color="auto"/>
              <w:bottom w:val="single" w:sz="4" w:space="0" w:color="auto"/>
              <w:right w:val="single" w:sz="4" w:space="0" w:color="auto"/>
            </w:tcBorders>
          </w:tcPr>
          <w:p w:rsidR="00B915AD" w:rsidRPr="00BE16A7" w:rsidRDefault="00B915AD" w:rsidP="005D4494">
            <w:pPr>
              <w:pStyle w:val="51"/>
              <w:autoSpaceDE w:val="0"/>
              <w:autoSpaceDN w:val="0"/>
              <w:adjustRightInd w:val="0"/>
              <w:spacing w:after="0" w:line="240" w:lineRule="auto"/>
              <w:jc w:val="center"/>
              <w:rPr>
                <w:rFonts w:ascii="Times New Roman" w:hAnsi="Times New Roman"/>
                <w:sz w:val="24"/>
                <w:szCs w:val="24"/>
                <w:lang w:val="ru-RU"/>
              </w:rPr>
            </w:pPr>
            <w:r w:rsidRPr="00BE16A7">
              <w:rPr>
                <w:rFonts w:ascii="Times New Roman" w:hAnsi="Times New Roman"/>
                <w:sz w:val="24"/>
                <w:szCs w:val="24"/>
                <w:lang w:val="ru-RU"/>
              </w:rPr>
              <w:t>2.2</w:t>
            </w:r>
          </w:p>
        </w:tc>
        <w:tc>
          <w:tcPr>
            <w:tcW w:w="3687" w:type="dxa"/>
            <w:tcBorders>
              <w:top w:val="single" w:sz="4" w:space="0" w:color="auto"/>
              <w:left w:val="single" w:sz="4" w:space="0" w:color="auto"/>
              <w:bottom w:val="single" w:sz="4" w:space="0" w:color="auto"/>
              <w:right w:val="single" w:sz="4" w:space="0" w:color="auto"/>
            </w:tcBorders>
          </w:tcPr>
          <w:p w:rsidR="00B915AD" w:rsidRPr="00BE16A7" w:rsidRDefault="00B915AD" w:rsidP="00F503CA">
            <w:pPr>
              <w:suppressAutoHyphens/>
              <w:autoSpaceDE w:val="0"/>
              <w:autoSpaceDN w:val="0"/>
              <w:adjustRightInd w:val="0"/>
              <w:ind w:right="-250"/>
              <w:rPr>
                <w:sz w:val="24"/>
                <w:szCs w:val="24"/>
                <w:lang w:val="ru-RU"/>
              </w:rPr>
            </w:pPr>
            <w:r w:rsidRPr="00BE16A7">
              <w:rPr>
                <w:sz w:val="24"/>
                <w:szCs w:val="24"/>
                <w:lang w:val="ru-RU"/>
              </w:rPr>
              <w:t>Доля площади благоустроенных общественных территорий округа в общем количестве общественных территорий округа</w:t>
            </w:r>
          </w:p>
        </w:tc>
        <w:tc>
          <w:tcPr>
            <w:tcW w:w="850" w:type="dxa"/>
            <w:tcBorders>
              <w:top w:val="single" w:sz="4" w:space="0" w:color="auto"/>
              <w:left w:val="single" w:sz="4" w:space="0" w:color="auto"/>
              <w:bottom w:val="single" w:sz="4" w:space="0" w:color="auto"/>
              <w:right w:val="single" w:sz="4" w:space="0" w:color="auto"/>
            </w:tcBorders>
          </w:tcPr>
          <w:p w:rsidR="00B915AD" w:rsidRPr="00BE16A7" w:rsidRDefault="00B915AD" w:rsidP="00665104">
            <w:pPr>
              <w:pStyle w:val="ConsPlusNormal"/>
              <w:suppressAutoHyphens/>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23,3</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55,8</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69,7</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79,3</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87,3</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97,7</w:t>
            </w:r>
          </w:p>
        </w:tc>
        <w:tc>
          <w:tcPr>
            <w:tcW w:w="2835" w:type="dxa"/>
            <w:tcBorders>
              <w:top w:val="single" w:sz="4" w:space="0" w:color="auto"/>
              <w:left w:val="single" w:sz="4" w:space="0" w:color="auto"/>
              <w:bottom w:val="single" w:sz="4" w:space="0" w:color="auto"/>
              <w:right w:val="single" w:sz="4" w:space="0" w:color="auto"/>
            </w:tcBorders>
          </w:tcPr>
          <w:p w:rsidR="00B915AD" w:rsidRPr="00BE16A7" w:rsidRDefault="00B915AD" w:rsidP="000B3C51">
            <w:pPr>
              <w:pStyle w:val="ConsPlusNormal"/>
              <w:ind w:right="-142" w:firstLine="0"/>
              <w:rPr>
                <w:rFonts w:ascii="Times New Roman" w:hAnsi="Times New Roman" w:cs="Times New Roman"/>
                <w:sz w:val="24"/>
                <w:szCs w:val="24"/>
              </w:rPr>
            </w:pPr>
            <w:r w:rsidRPr="00BE16A7">
              <w:rPr>
                <w:rFonts w:ascii="Times New Roman" w:hAnsi="Times New Roman" w:cs="Times New Roman"/>
                <w:sz w:val="24"/>
                <w:szCs w:val="24"/>
              </w:rPr>
              <w:t>Паспорт благоустройства округа</w:t>
            </w:r>
          </w:p>
        </w:tc>
      </w:tr>
      <w:tr w:rsidR="00F503CA" w:rsidRPr="00D16C9E" w:rsidTr="00203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5026" w:type="dxa"/>
            <w:gridSpan w:val="10"/>
            <w:tcBorders>
              <w:top w:val="single" w:sz="4" w:space="0" w:color="auto"/>
              <w:left w:val="single" w:sz="4" w:space="0" w:color="auto"/>
              <w:bottom w:val="single" w:sz="4" w:space="0" w:color="auto"/>
              <w:right w:val="single" w:sz="4" w:space="0" w:color="auto"/>
            </w:tcBorders>
          </w:tcPr>
          <w:p w:rsidR="000B3C51" w:rsidRPr="00BE16A7" w:rsidRDefault="00F503CA" w:rsidP="00BD5238">
            <w:pPr>
              <w:pStyle w:val="ConsPlusNormal"/>
              <w:ind w:right="-142" w:firstLine="0"/>
              <w:jc w:val="center"/>
              <w:rPr>
                <w:rFonts w:ascii="Times New Roman" w:hAnsi="Times New Roman" w:cs="Times New Roman"/>
                <w:b/>
                <w:sz w:val="24"/>
                <w:szCs w:val="24"/>
              </w:rPr>
            </w:pPr>
            <w:r w:rsidRPr="00BE16A7">
              <w:rPr>
                <w:rFonts w:ascii="Times New Roman" w:hAnsi="Times New Roman" w:cs="Times New Roman"/>
                <w:b/>
                <w:sz w:val="24"/>
                <w:szCs w:val="24"/>
              </w:rPr>
              <w:t xml:space="preserve">Задача 3. Повышение уровня вовлеченности заинтересованных граждан, организаций в реализацию </w:t>
            </w:r>
          </w:p>
          <w:p w:rsidR="00F503CA" w:rsidRPr="00BE16A7" w:rsidRDefault="00F503CA"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b/>
                <w:sz w:val="24"/>
                <w:szCs w:val="24"/>
              </w:rPr>
              <w:t>мероприятий по благоустройству общественных территорий, а также дворовых территорий</w:t>
            </w:r>
          </w:p>
        </w:tc>
      </w:tr>
      <w:tr w:rsidR="00B915AD" w:rsidRPr="00617CAD" w:rsidTr="00B91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66" w:type="dxa"/>
            <w:tcBorders>
              <w:top w:val="single" w:sz="4" w:space="0" w:color="auto"/>
              <w:left w:val="single" w:sz="4" w:space="0" w:color="auto"/>
              <w:bottom w:val="single" w:sz="4" w:space="0" w:color="auto"/>
              <w:right w:val="single" w:sz="4" w:space="0" w:color="auto"/>
            </w:tcBorders>
          </w:tcPr>
          <w:p w:rsidR="00B915AD" w:rsidRPr="00BE16A7" w:rsidRDefault="00B915AD" w:rsidP="00E1424E">
            <w:pPr>
              <w:pStyle w:val="51"/>
              <w:autoSpaceDE w:val="0"/>
              <w:autoSpaceDN w:val="0"/>
              <w:adjustRightInd w:val="0"/>
              <w:spacing w:after="0" w:line="240" w:lineRule="auto"/>
              <w:jc w:val="center"/>
              <w:rPr>
                <w:rFonts w:ascii="Times New Roman" w:hAnsi="Times New Roman"/>
                <w:sz w:val="24"/>
                <w:szCs w:val="24"/>
                <w:lang w:val="ru-RU"/>
              </w:rPr>
            </w:pPr>
            <w:r w:rsidRPr="00BE16A7">
              <w:rPr>
                <w:rFonts w:ascii="Times New Roman" w:hAnsi="Times New Roman"/>
                <w:sz w:val="24"/>
                <w:szCs w:val="24"/>
                <w:lang w:val="ru-RU"/>
              </w:rPr>
              <w:t>3.1</w:t>
            </w:r>
          </w:p>
        </w:tc>
        <w:tc>
          <w:tcPr>
            <w:tcW w:w="3687" w:type="dxa"/>
            <w:tcBorders>
              <w:top w:val="single" w:sz="4" w:space="0" w:color="auto"/>
              <w:left w:val="single" w:sz="4" w:space="0" w:color="auto"/>
              <w:bottom w:val="single" w:sz="4" w:space="0" w:color="auto"/>
              <w:right w:val="single" w:sz="4" w:space="0" w:color="auto"/>
            </w:tcBorders>
          </w:tcPr>
          <w:p w:rsidR="00B915AD" w:rsidRPr="00BE16A7" w:rsidRDefault="00B915AD" w:rsidP="00665104">
            <w:pPr>
              <w:suppressAutoHyphens/>
              <w:autoSpaceDE w:val="0"/>
              <w:autoSpaceDN w:val="0"/>
              <w:adjustRightInd w:val="0"/>
              <w:ind w:right="-250"/>
              <w:rPr>
                <w:sz w:val="24"/>
                <w:szCs w:val="24"/>
                <w:lang w:val="ru-RU"/>
              </w:rPr>
            </w:pPr>
            <w:r w:rsidRPr="00BE16A7">
              <w:rPr>
                <w:sz w:val="24"/>
                <w:szCs w:val="24"/>
                <w:lang w:val="ru-RU"/>
              </w:rPr>
              <w:t>Доля трудового участия населения</w:t>
            </w:r>
          </w:p>
          <w:p w:rsidR="00B915AD" w:rsidRPr="00BE16A7" w:rsidRDefault="00B915AD" w:rsidP="00665104">
            <w:pPr>
              <w:suppressAutoHyphens/>
              <w:autoSpaceDE w:val="0"/>
              <w:autoSpaceDN w:val="0"/>
              <w:adjustRightInd w:val="0"/>
              <w:ind w:right="-250"/>
              <w:rPr>
                <w:sz w:val="24"/>
                <w:szCs w:val="24"/>
                <w:lang w:val="ru-RU"/>
              </w:rPr>
            </w:pPr>
            <w:r w:rsidRPr="00BE16A7">
              <w:rPr>
                <w:sz w:val="24"/>
                <w:szCs w:val="24"/>
                <w:lang w:val="ru-RU"/>
              </w:rPr>
              <w:t xml:space="preserve"> в мероприятиях, проводимых в рамках программы</w:t>
            </w:r>
          </w:p>
        </w:tc>
        <w:tc>
          <w:tcPr>
            <w:tcW w:w="850" w:type="dxa"/>
            <w:tcBorders>
              <w:top w:val="single" w:sz="4" w:space="0" w:color="auto"/>
              <w:left w:val="single" w:sz="4" w:space="0" w:color="auto"/>
              <w:bottom w:val="single" w:sz="4" w:space="0" w:color="auto"/>
              <w:right w:val="single" w:sz="4" w:space="0" w:color="auto"/>
            </w:tcBorders>
          </w:tcPr>
          <w:p w:rsidR="00B915AD" w:rsidRPr="00BE16A7" w:rsidRDefault="00B915AD" w:rsidP="00736DA2">
            <w:pPr>
              <w:pStyle w:val="ConsPlusNormal"/>
              <w:suppressAutoHyphens/>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0,28</w:t>
            </w:r>
          </w:p>
        </w:tc>
        <w:tc>
          <w:tcPr>
            <w:tcW w:w="1276"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0,33</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0,38</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0,44</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0,51</w:t>
            </w:r>
          </w:p>
        </w:tc>
        <w:tc>
          <w:tcPr>
            <w:tcW w:w="1134" w:type="dxa"/>
            <w:tcBorders>
              <w:top w:val="single" w:sz="4" w:space="0" w:color="auto"/>
              <w:left w:val="single" w:sz="4" w:space="0" w:color="auto"/>
              <w:bottom w:val="single" w:sz="4" w:space="0" w:color="auto"/>
              <w:right w:val="single" w:sz="4" w:space="0" w:color="auto"/>
            </w:tcBorders>
          </w:tcPr>
          <w:p w:rsidR="00B915AD" w:rsidRPr="00BE16A7" w:rsidRDefault="00B915AD" w:rsidP="00BD5238">
            <w:pPr>
              <w:pStyle w:val="ConsPlusNormal"/>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0,56</w:t>
            </w:r>
          </w:p>
        </w:tc>
        <w:tc>
          <w:tcPr>
            <w:tcW w:w="2835" w:type="dxa"/>
            <w:tcBorders>
              <w:top w:val="single" w:sz="4" w:space="0" w:color="auto"/>
              <w:left w:val="single" w:sz="4" w:space="0" w:color="auto"/>
              <w:bottom w:val="single" w:sz="4" w:space="0" w:color="auto"/>
              <w:right w:val="single" w:sz="4" w:space="0" w:color="auto"/>
            </w:tcBorders>
          </w:tcPr>
          <w:p w:rsidR="00B915AD" w:rsidRPr="00BE16A7" w:rsidRDefault="00B915AD" w:rsidP="000B3C51">
            <w:pPr>
              <w:pStyle w:val="ConsPlusNormal"/>
              <w:ind w:right="-142" w:firstLine="0"/>
              <w:rPr>
                <w:rFonts w:ascii="Times New Roman" w:hAnsi="Times New Roman" w:cs="Times New Roman"/>
                <w:sz w:val="24"/>
                <w:szCs w:val="24"/>
              </w:rPr>
            </w:pPr>
            <w:r w:rsidRPr="00BE16A7">
              <w:rPr>
                <w:rFonts w:ascii="Times New Roman" w:hAnsi="Times New Roman" w:cs="Times New Roman"/>
                <w:sz w:val="24"/>
                <w:szCs w:val="24"/>
              </w:rPr>
              <w:t>Паспорт благоустройства округа</w:t>
            </w:r>
          </w:p>
        </w:tc>
      </w:tr>
    </w:tbl>
    <w:p w:rsidR="00BE16A7" w:rsidRDefault="00BE16A7" w:rsidP="000536B5">
      <w:pPr>
        <w:widowControl w:val="0"/>
        <w:autoSpaceDE w:val="0"/>
        <w:autoSpaceDN w:val="0"/>
        <w:adjustRightInd w:val="0"/>
        <w:jc w:val="both"/>
        <w:rPr>
          <w:lang w:val="ru-RU"/>
        </w:rPr>
      </w:pPr>
    </w:p>
    <w:p w:rsidR="00BE16A7" w:rsidRDefault="00BE16A7" w:rsidP="000536B5">
      <w:pPr>
        <w:widowControl w:val="0"/>
        <w:autoSpaceDE w:val="0"/>
        <w:autoSpaceDN w:val="0"/>
        <w:adjustRightInd w:val="0"/>
        <w:jc w:val="both"/>
        <w:rPr>
          <w:lang w:val="ru-RU"/>
        </w:rPr>
      </w:pPr>
    </w:p>
    <w:p w:rsidR="000536B5" w:rsidRPr="007A3525" w:rsidRDefault="000536B5" w:rsidP="000536B5">
      <w:pPr>
        <w:widowControl w:val="0"/>
        <w:autoSpaceDE w:val="0"/>
        <w:autoSpaceDN w:val="0"/>
        <w:adjustRightInd w:val="0"/>
        <w:jc w:val="both"/>
        <w:rPr>
          <w:lang w:val="ru-RU"/>
        </w:rPr>
      </w:pPr>
      <w:r w:rsidRPr="007A3525">
        <w:rPr>
          <w:lang w:val="ru-RU"/>
        </w:rPr>
        <w:t>Начальник отдела градостроительства, транспорта и</w:t>
      </w:r>
    </w:p>
    <w:p w:rsidR="000536B5" w:rsidRDefault="000536B5" w:rsidP="000536B5">
      <w:pPr>
        <w:widowControl w:val="0"/>
        <w:autoSpaceDE w:val="0"/>
        <w:autoSpaceDN w:val="0"/>
        <w:adjustRightInd w:val="0"/>
        <w:jc w:val="both"/>
      </w:pPr>
      <w:proofErr w:type="spellStart"/>
      <w:proofErr w:type="gramStart"/>
      <w:r>
        <w:t>муниципального</w:t>
      </w:r>
      <w:proofErr w:type="spellEnd"/>
      <w:proofErr w:type="gramEnd"/>
      <w:r>
        <w:t xml:space="preserve"> </w:t>
      </w:r>
      <w:proofErr w:type="spellStart"/>
      <w:r>
        <w:t>хозяйства</w:t>
      </w:r>
      <w:proofErr w:type="spellEnd"/>
      <w:r>
        <w:t xml:space="preserve"> </w:t>
      </w:r>
      <w:proofErr w:type="spellStart"/>
      <w:r>
        <w:t>администрации</w:t>
      </w:r>
      <w:proofErr w:type="spellEnd"/>
      <w:r>
        <w:t xml:space="preserve"> </w:t>
      </w:r>
    </w:p>
    <w:p w:rsidR="000536B5" w:rsidRDefault="000536B5" w:rsidP="000536B5">
      <w:pPr>
        <w:widowControl w:val="0"/>
        <w:autoSpaceDE w:val="0"/>
        <w:autoSpaceDN w:val="0"/>
        <w:adjustRightInd w:val="0"/>
        <w:jc w:val="both"/>
      </w:pPr>
      <w:proofErr w:type="spellStart"/>
      <w:r>
        <w:t>Советского</w:t>
      </w:r>
      <w:proofErr w:type="spellEnd"/>
      <w:r>
        <w:t xml:space="preserve"> </w:t>
      </w:r>
      <w:proofErr w:type="spellStart"/>
      <w:r>
        <w:t>городского</w:t>
      </w:r>
      <w:proofErr w:type="spellEnd"/>
      <w:r>
        <w:t xml:space="preserve"> </w:t>
      </w:r>
      <w:proofErr w:type="spellStart"/>
      <w:r>
        <w:t>округа</w:t>
      </w:r>
      <w:proofErr w:type="spellEnd"/>
    </w:p>
    <w:p w:rsidR="000536B5" w:rsidRDefault="000536B5" w:rsidP="000536B5">
      <w:pPr>
        <w:widowControl w:val="0"/>
        <w:autoSpaceDE w:val="0"/>
        <w:autoSpaceDN w:val="0"/>
        <w:adjustRightInd w:val="0"/>
        <w:jc w:val="both"/>
      </w:pPr>
      <w:proofErr w:type="spellStart"/>
      <w:r>
        <w:t>Ставропольского</w:t>
      </w:r>
      <w:proofErr w:type="spellEnd"/>
      <w:r>
        <w:t xml:space="preserve"> </w:t>
      </w:r>
      <w:proofErr w:type="spellStart"/>
      <w:r>
        <w:t>края</w:t>
      </w:r>
      <w:proofErr w:type="spellEnd"/>
      <w:r>
        <w:t xml:space="preserve">                                                                                                                                                  В.В. </w:t>
      </w:r>
      <w:proofErr w:type="spellStart"/>
      <w:r>
        <w:t>Киянов</w:t>
      </w:r>
      <w:proofErr w:type="spellEnd"/>
    </w:p>
    <w:p w:rsidR="00367350" w:rsidRDefault="00367350" w:rsidP="00367350">
      <w:pPr>
        <w:pStyle w:val="ConsPlusNormal"/>
        <w:ind w:firstLine="0"/>
        <w:jc w:val="center"/>
        <w:rPr>
          <w:rFonts w:ascii="Times New Roman" w:hAnsi="Times New Roman" w:cs="Times New Roman"/>
          <w:sz w:val="24"/>
          <w:szCs w:val="24"/>
        </w:rPr>
      </w:pPr>
    </w:p>
    <w:p w:rsidR="00C1498F" w:rsidRDefault="00C1498F" w:rsidP="00367350">
      <w:pPr>
        <w:pStyle w:val="ConsPlusNormal"/>
        <w:ind w:firstLine="0"/>
        <w:jc w:val="center"/>
        <w:rPr>
          <w:rFonts w:ascii="Times New Roman" w:hAnsi="Times New Roman" w:cs="Times New Roman"/>
          <w:sz w:val="24"/>
          <w:szCs w:val="24"/>
        </w:rPr>
      </w:pPr>
    </w:p>
    <w:tbl>
      <w:tblPr>
        <w:tblW w:w="15940" w:type="dxa"/>
        <w:tblInd w:w="-106" w:type="dxa"/>
        <w:tblLook w:val="00A0" w:firstRow="1" w:lastRow="0" w:firstColumn="1" w:lastColumn="0" w:noHBand="0" w:noVBand="0"/>
      </w:tblPr>
      <w:tblGrid>
        <w:gridCol w:w="7585"/>
        <w:gridCol w:w="7797"/>
        <w:gridCol w:w="558"/>
      </w:tblGrid>
      <w:tr w:rsidR="000A4576" w:rsidRPr="00D16C9E" w:rsidTr="0045291D">
        <w:tc>
          <w:tcPr>
            <w:tcW w:w="15940" w:type="dxa"/>
            <w:gridSpan w:val="3"/>
          </w:tcPr>
          <w:tbl>
            <w:tblPr>
              <w:tblW w:w="15415" w:type="dxa"/>
              <w:tblLook w:val="04A0" w:firstRow="1" w:lastRow="0" w:firstColumn="1" w:lastColumn="0" w:noHBand="0" w:noVBand="1"/>
            </w:tblPr>
            <w:tblGrid>
              <w:gridCol w:w="15502"/>
              <w:gridCol w:w="222"/>
            </w:tblGrid>
            <w:tr w:rsidR="000A4576" w:rsidRPr="00D16C9E" w:rsidTr="00B40CE9">
              <w:tc>
                <w:tcPr>
                  <w:tcW w:w="7477" w:type="dxa"/>
                </w:tcPr>
                <w:tbl>
                  <w:tblPr>
                    <w:tblW w:w="14956" w:type="dxa"/>
                    <w:tblLook w:val="00A0" w:firstRow="1" w:lastRow="0" w:firstColumn="1" w:lastColumn="0" w:noHBand="0" w:noVBand="0"/>
                  </w:tblPr>
                  <w:tblGrid>
                    <w:gridCol w:w="7444"/>
                    <w:gridCol w:w="7512"/>
                  </w:tblGrid>
                  <w:tr w:rsidR="009D7A23" w:rsidRPr="00D16C9E" w:rsidTr="00F32E91">
                    <w:tc>
                      <w:tcPr>
                        <w:tcW w:w="7444" w:type="dxa"/>
                      </w:tcPr>
                      <w:p w:rsidR="009D7A23" w:rsidRPr="004569E6" w:rsidRDefault="009D7A23" w:rsidP="00F32E91">
                        <w:pPr>
                          <w:jc w:val="center"/>
                        </w:pPr>
                      </w:p>
                    </w:tc>
                    <w:tc>
                      <w:tcPr>
                        <w:tcW w:w="7512" w:type="dxa"/>
                      </w:tcPr>
                      <w:p w:rsidR="00BE16A7" w:rsidRDefault="00BE16A7" w:rsidP="00F32E91">
                        <w:pPr>
                          <w:rPr>
                            <w:lang w:val="ru-RU"/>
                          </w:rPr>
                        </w:pPr>
                      </w:p>
                      <w:p w:rsidR="00BE16A7" w:rsidRDefault="00BE16A7" w:rsidP="00F32E91">
                        <w:pPr>
                          <w:rPr>
                            <w:lang w:val="ru-RU"/>
                          </w:rPr>
                        </w:pPr>
                      </w:p>
                      <w:p w:rsidR="009D7A23" w:rsidRPr="00A37465" w:rsidRDefault="009D7A23" w:rsidP="00F32E91">
                        <w:pPr>
                          <w:rPr>
                            <w:rFonts w:ascii="Times New Roman CYR" w:hAnsi="Times New Roman CYR" w:cs="Times New Roman CYR"/>
                            <w:lang w:val="ru-RU"/>
                          </w:rPr>
                        </w:pPr>
                        <w:r w:rsidRPr="00A37465">
                          <w:rPr>
                            <w:lang w:val="ru-RU"/>
                          </w:rPr>
                          <w:lastRenderedPageBreak/>
                          <w:t>Приложение № 3</w:t>
                        </w:r>
                      </w:p>
                      <w:p w:rsidR="009D7A23" w:rsidRPr="00A37465" w:rsidRDefault="009D7A23" w:rsidP="00F32E91">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к  муниципальной программе Советского городского округа Ставропольского края «</w:t>
                        </w:r>
                        <w:r w:rsidRPr="00A37465">
                          <w:rPr>
                            <w:lang w:val="ru-RU"/>
                          </w:rPr>
                          <w:t>Формирование современной                                                                                        городской среды  Советского городского округа                                                                                                            Ставропольского края»</w:t>
                        </w:r>
                      </w:p>
                      <w:p w:rsidR="009D7A23" w:rsidRPr="00A37465" w:rsidRDefault="009D7A23" w:rsidP="00F32E91">
                        <w:pPr>
                          <w:rPr>
                            <w:lang w:val="ru-RU"/>
                          </w:rPr>
                        </w:pPr>
                      </w:p>
                    </w:tc>
                  </w:tr>
                </w:tbl>
                <w:p w:rsidR="009D7A23" w:rsidRDefault="009D7A23" w:rsidP="009D7A23">
                  <w:pPr>
                    <w:pStyle w:val="ConsPlusNormal"/>
                    <w:ind w:firstLine="0"/>
                    <w:jc w:val="center"/>
                    <w:rPr>
                      <w:rFonts w:ascii="Times New Roman" w:hAnsi="Times New Roman" w:cs="Times New Roman"/>
                    </w:rPr>
                  </w:pPr>
                  <w:r w:rsidRPr="009C4802">
                    <w:rPr>
                      <w:rFonts w:ascii="Times New Roman" w:hAnsi="Times New Roman" w:cs="Times New Roman"/>
                    </w:rPr>
                    <w:lastRenderedPageBreak/>
                    <w:t xml:space="preserve">Сведения </w:t>
                  </w:r>
                </w:p>
                <w:p w:rsidR="009D7A23" w:rsidRPr="00A37465" w:rsidRDefault="009D7A23" w:rsidP="009D7A23">
                  <w:pPr>
                    <w:widowControl w:val="0"/>
                    <w:autoSpaceDE w:val="0"/>
                    <w:autoSpaceDN w:val="0"/>
                    <w:adjustRightInd w:val="0"/>
                    <w:jc w:val="center"/>
                    <w:rPr>
                      <w:lang w:val="ru-RU"/>
                    </w:rPr>
                  </w:pPr>
                  <w:r w:rsidRPr="00A37465">
                    <w:rPr>
                      <w:lang w:val="ru-RU"/>
                    </w:rPr>
                    <w:t xml:space="preserve">об источнике информации и методике </w:t>
                  </w:r>
                  <w:proofErr w:type="gramStart"/>
                  <w:r w:rsidRPr="00A37465">
                    <w:rPr>
                      <w:lang w:val="ru-RU"/>
                    </w:rPr>
                    <w:t>расчета индикаторов достижения целей муниципальной программы</w:t>
                  </w:r>
                  <w:proofErr w:type="gramEnd"/>
                </w:p>
                <w:p w:rsidR="009D7A23" w:rsidRPr="00A37465" w:rsidRDefault="009D7A23" w:rsidP="009D7A23">
                  <w:pPr>
                    <w:widowControl w:val="0"/>
                    <w:autoSpaceDE w:val="0"/>
                    <w:autoSpaceDN w:val="0"/>
                    <w:adjustRightInd w:val="0"/>
                    <w:jc w:val="center"/>
                    <w:rPr>
                      <w:lang w:val="ru-RU"/>
                    </w:rPr>
                  </w:pPr>
                  <w:r w:rsidRPr="00A37465">
                    <w:rPr>
                      <w:lang w:val="ru-RU"/>
                    </w:rPr>
                    <w:t xml:space="preserve"> Советского городского округа Ставропольского края «Формирование современной городской среды  Советского городского округа Ставропольского края» и показателей решения задач муниципальной программы </w:t>
                  </w:r>
                </w:p>
                <w:p w:rsidR="009D7A23" w:rsidRPr="00A37465" w:rsidRDefault="009D7A23" w:rsidP="009D7A23">
                  <w:pPr>
                    <w:widowControl w:val="0"/>
                    <w:autoSpaceDE w:val="0"/>
                    <w:autoSpaceDN w:val="0"/>
                    <w:adjustRightInd w:val="0"/>
                    <w:jc w:val="center"/>
                    <w:rPr>
                      <w:lang w:val="ru-RU"/>
                    </w:rPr>
                  </w:pPr>
                  <w:r w:rsidRPr="00A37465">
                    <w:rPr>
                      <w:lang w:val="ru-RU"/>
                    </w:rPr>
                    <w:t xml:space="preserve">Советского городского округа Ставропольского края «Формирование современной городской среды </w:t>
                  </w:r>
                </w:p>
                <w:p w:rsidR="009D7A23" w:rsidRPr="00A37465" w:rsidRDefault="009D7A23" w:rsidP="009D7A23">
                  <w:pPr>
                    <w:widowControl w:val="0"/>
                    <w:autoSpaceDE w:val="0"/>
                    <w:autoSpaceDN w:val="0"/>
                    <w:adjustRightInd w:val="0"/>
                    <w:jc w:val="center"/>
                    <w:rPr>
                      <w:lang w:val="ru-RU"/>
                    </w:rPr>
                  </w:pPr>
                  <w:r w:rsidRPr="00A37465">
                    <w:rPr>
                      <w:lang w:val="ru-RU"/>
                    </w:rPr>
                    <w:t xml:space="preserve"> Советского городского округа Ставропольского края»</w:t>
                  </w:r>
                </w:p>
                <w:p w:rsidR="009D7A23" w:rsidRPr="00A37465" w:rsidRDefault="009D7A23" w:rsidP="009D7A23">
                  <w:pPr>
                    <w:widowControl w:val="0"/>
                    <w:autoSpaceDE w:val="0"/>
                    <w:autoSpaceDN w:val="0"/>
                    <w:adjustRightInd w:val="0"/>
                    <w:jc w:val="center"/>
                    <w:rPr>
                      <w:lang w:val="ru-RU"/>
                    </w:rPr>
                  </w:pPr>
                </w:p>
                <w:p w:rsidR="009D7A23" w:rsidRPr="009F3B72" w:rsidRDefault="009D7A23" w:rsidP="007A0498">
                  <w:pPr>
                    <w:widowControl w:val="0"/>
                    <w:autoSpaceDE w:val="0"/>
                    <w:autoSpaceDN w:val="0"/>
                    <w:adjustRightInd w:val="0"/>
                    <w:jc w:val="both"/>
                    <w:rPr>
                      <w:lang w:val="ru-RU"/>
                    </w:rPr>
                  </w:pPr>
                  <w:r w:rsidRPr="007A0498">
                    <w:rPr>
                      <w:sz w:val="20"/>
                      <w:szCs w:val="20"/>
                      <w:lang w:val="ru-RU"/>
                    </w:rPr>
                    <w:t>&lt;1</w:t>
                  </w:r>
                  <w:proofErr w:type="gramStart"/>
                  <w:r w:rsidRPr="007A0498">
                    <w:rPr>
                      <w:sz w:val="20"/>
                      <w:szCs w:val="20"/>
                      <w:lang w:val="ru-RU"/>
                    </w:rPr>
                    <w:t>&gt; Д</w:t>
                  </w:r>
                  <w:proofErr w:type="gramEnd"/>
                  <w:r w:rsidRPr="007A0498">
                    <w:rPr>
                      <w:sz w:val="20"/>
                      <w:szCs w:val="20"/>
                      <w:lang w:val="ru-RU"/>
                    </w:rPr>
                    <w:t xml:space="preserve">алее в настоящем Приложении используются сокращения: округ – Советский городской округ Ставропольского края; Программа –  муниципальная программа Советского городского округа Ставропольского края «Формирование современной городской среды  Советского городского округа Ставропольского края», </w:t>
                  </w:r>
                  <w:r w:rsidR="00045957" w:rsidRPr="007A0498">
                    <w:rPr>
                      <w:sz w:val="20"/>
                      <w:szCs w:val="20"/>
                      <w:lang w:val="ru-RU"/>
                    </w:rPr>
                    <w:t xml:space="preserve">ОГХ – </w:t>
                  </w:r>
                  <w:r w:rsidRPr="007A0498">
                    <w:rPr>
                      <w:sz w:val="20"/>
                      <w:szCs w:val="20"/>
                      <w:lang w:val="ru-RU"/>
                    </w:rPr>
                    <w:t xml:space="preserve">отдел городского хозяйства администрации Советского городского округа Ставропольского края; ТО округа – территориальные органы администрации Советского городского округа Ставропольского края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292"/>
                    <w:gridCol w:w="5228"/>
                    <w:gridCol w:w="3686"/>
                  </w:tblGrid>
                  <w:tr w:rsidR="009D7A23" w:rsidRPr="00D16C9E" w:rsidTr="00F32E91">
                    <w:tc>
                      <w:tcPr>
                        <w:tcW w:w="675" w:type="dxa"/>
                      </w:tcPr>
                      <w:p w:rsidR="009D7A23" w:rsidRPr="00BE16A7" w:rsidRDefault="009D7A23" w:rsidP="00F32E91">
                        <w:pPr>
                          <w:pStyle w:val="ConsPlusNormal"/>
                          <w:ind w:firstLine="0"/>
                          <w:jc w:val="center"/>
                          <w:rPr>
                            <w:rFonts w:ascii="Times New Roman" w:hAnsi="Times New Roman" w:cs="Times New Roman"/>
                            <w:sz w:val="24"/>
                            <w:szCs w:val="24"/>
                          </w:rPr>
                        </w:pPr>
                        <w:r w:rsidRPr="00BE16A7">
                          <w:rPr>
                            <w:rFonts w:ascii="Times New Roman" w:hAnsi="Times New Roman" w:cs="Times New Roman"/>
                            <w:sz w:val="24"/>
                            <w:szCs w:val="24"/>
                          </w:rPr>
                          <w:t>№</w:t>
                        </w:r>
                      </w:p>
                      <w:p w:rsidR="009D7A23" w:rsidRPr="00BE16A7" w:rsidRDefault="009D7A23" w:rsidP="00F32E91">
                        <w:pPr>
                          <w:jc w:val="center"/>
                          <w:rPr>
                            <w:sz w:val="24"/>
                            <w:szCs w:val="24"/>
                          </w:rPr>
                        </w:pPr>
                        <w:r w:rsidRPr="00BE16A7">
                          <w:rPr>
                            <w:sz w:val="24"/>
                            <w:szCs w:val="24"/>
                          </w:rPr>
                          <w:t>п/п</w:t>
                        </w:r>
                      </w:p>
                    </w:tc>
                    <w:tc>
                      <w:tcPr>
                        <w:tcW w:w="4395" w:type="dxa"/>
                      </w:tcPr>
                      <w:p w:rsidR="009D7A23" w:rsidRPr="00BE16A7" w:rsidRDefault="009D7A23" w:rsidP="00F32E91">
                        <w:pPr>
                          <w:jc w:val="center"/>
                          <w:rPr>
                            <w:sz w:val="24"/>
                            <w:szCs w:val="24"/>
                            <w:lang w:val="ru-RU"/>
                          </w:rPr>
                        </w:pPr>
                        <w:r w:rsidRPr="00BE16A7">
                          <w:rPr>
                            <w:sz w:val="24"/>
                            <w:szCs w:val="24"/>
                            <w:lang w:val="ru-RU"/>
                          </w:rPr>
                          <w:t>Наименование индикатора, показателя Программы и показателя  подпрограммы Программы</w:t>
                        </w:r>
                      </w:p>
                    </w:tc>
                    <w:tc>
                      <w:tcPr>
                        <w:tcW w:w="1292" w:type="dxa"/>
                      </w:tcPr>
                      <w:p w:rsidR="009D7A23" w:rsidRPr="00BE16A7" w:rsidRDefault="009D7A23" w:rsidP="00F32E91">
                        <w:pPr>
                          <w:jc w:val="center"/>
                          <w:rPr>
                            <w:sz w:val="24"/>
                            <w:szCs w:val="24"/>
                          </w:rPr>
                        </w:pPr>
                        <w:proofErr w:type="spellStart"/>
                        <w:r w:rsidRPr="00BE16A7">
                          <w:rPr>
                            <w:sz w:val="24"/>
                            <w:szCs w:val="24"/>
                          </w:rPr>
                          <w:t>Единица</w:t>
                        </w:r>
                        <w:proofErr w:type="spellEnd"/>
                        <w:r w:rsidRPr="00BE16A7">
                          <w:rPr>
                            <w:sz w:val="24"/>
                            <w:szCs w:val="24"/>
                          </w:rPr>
                          <w:t xml:space="preserve"> </w:t>
                        </w:r>
                        <w:proofErr w:type="spellStart"/>
                        <w:r w:rsidRPr="00BE16A7">
                          <w:rPr>
                            <w:sz w:val="24"/>
                            <w:szCs w:val="24"/>
                          </w:rPr>
                          <w:t>измерения</w:t>
                        </w:r>
                        <w:proofErr w:type="spellEnd"/>
                      </w:p>
                    </w:tc>
                    <w:tc>
                      <w:tcPr>
                        <w:tcW w:w="5228" w:type="dxa"/>
                      </w:tcPr>
                      <w:p w:rsidR="009D7A23" w:rsidRPr="00BE16A7" w:rsidRDefault="009D7A23" w:rsidP="00F32E91">
                        <w:pPr>
                          <w:jc w:val="center"/>
                          <w:rPr>
                            <w:sz w:val="24"/>
                            <w:szCs w:val="24"/>
                          </w:rPr>
                        </w:pPr>
                        <w:proofErr w:type="spellStart"/>
                        <w:r w:rsidRPr="00BE16A7">
                          <w:rPr>
                            <w:sz w:val="24"/>
                            <w:szCs w:val="24"/>
                          </w:rPr>
                          <w:t>Источник</w:t>
                        </w:r>
                        <w:proofErr w:type="spellEnd"/>
                        <w:r w:rsidRPr="00BE16A7">
                          <w:rPr>
                            <w:sz w:val="24"/>
                            <w:szCs w:val="24"/>
                          </w:rPr>
                          <w:t xml:space="preserve"> </w:t>
                        </w:r>
                        <w:proofErr w:type="spellStart"/>
                        <w:r w:rsidRPr="00BE16A7">
                          <w:rPr>
                            <w:sz w:val="24"/>
                            <w:szCs w:val="24"/>
                          </w:rPr>
                          <w:t>информации</w:t>
                        </w:r>
                        <w:proofErr w:type="spellEnd"/>
                        <w:r w:rsidRPr="00BE16A7">
                          <w:rPr>
                            <w:sz w:val="24"/>
                            <w:szCs w:val="24"/>
                          </w:rPr>
                          <w:t xml:space="preserve"> (</w:t>
                        </w:r>
                        <w:proofErr w:type="spellStart"/>
                        <w:r w:rsidRPr="00BE16A7">
                          <w:rPr>
                            <w:sz w:val="24"/>
                            <w:szCs w:val="24"/>
                          </w:rPr>
                          <w:t>методика</w:t>
                        </w:r>
                        <w:proofErr w:type="spellEnd"/>
                        <w:r w:rsidRPr="00BE16A7">
                          <w:rPr>
                            <w:sz w:val="24"/>
                            <w:szCs w:val="24"/>
                          </w:rPr>
                          <w:t xml:space="preserve"> </w:t>
                        </w:r>
                        <w:proofErr w:type="spellStart"/>
                        <w:r w:rsidRPr="00BE16A7">
                          <w:rPr>
                            <w:sz w:val="24"/>
                            <w:szCs w:val="24"/>
                          </w:rPr>
                          <w:t>расчета</w:t>
                        </w:r>
                        <w:proofErr w:type="spellEnd"/>
                        <w:r w:rsidRPr="00BE16A7">
                          <w:rPr>
                            <w:sz w:val="24"/>
                            <w:szCs w:val="24"/>
                          </w:rPr>
                          <w:t>)</w:t>
                        </w:r>
                        <w:r w:rsidRPr="00BE16A7">
                          <w:rPr>
                            <w:sz w:val="24"/>
                            <w:szCs w:val="24"/>
                            <w:vertAlign w:val="superscript"/>
                          </w:rPr>
                          <w:t>**</w:t>
                        </w:r>
                      </w:p>
                    </w:tc>
                    <w:tc>
                      <w:tcPr>
                        <w:tcW w:w="3686" w:type="dxa"/>
                      </w:tcPr>
                      <w:p w:rsidR="009D7A23" w:rsidRPr="00BE16A7" w:rsidRDefault="009D7A23" w:rsidP="00F32E91">
                        <w:pPr>
                          <w:jc w:val="center"/>
                          <w:rPr>
                            <w:sz w:val="24"/>
                            <w:szCs w:val="24"/>
                            <w:lang w:val="ru-RU"/>
                          </w:rPr>
                        </w:pPr>
                        <w:r w:rsidRPr="00BE16A7">
                          <w:rPr>
                            <w:sz w:val="24"/>
                            <w:szCs w:val="24"/>
                            <w:lang w:val="ru-RU"/>
                          </w:rPr>
                          <w:t>Временные характеристики индикатора, показателя  Программы подпрограммы Программы</w:t>
                        </w:r>
                        <w:r w:rsidRPr="00BE16A7">
                          <w:rPr>
                            <w:sz w:val="24"/>
                            <w:szCs w:val="24"/>
                            <w:vertAlign w:val="superscript"/>
                            <w:lang w:val="ru-RU"/>
                          </w:rPr>
                          <w:t>***</w:t>
                        </w:r>
                      </w:p>
                    </w:tc>
                  </w:tr>
                  <w:tr w:rsidR="009D7A23" w:rsidTr="00F32E91">
                    <w:tc>
                      <w:tcPr>
                        <w:tcW w:w="675" w:type="dxa"/>
                      </w:tcPr>
                      <w:p w:rsidR="009D7A23" w:rsidRPr="00BE16A7" w:rsidRDefault="009D7A23" w:rsidP="00F32E91">
                        <w:pPr>
                          <w:jc w:val="center"/>
                          <w:rPr>
                            <w:sz w:val="24"/>
                            <w:szCs w:val="24"/>
                          </w:rPr>
                        </w:pPr>
                        <w:r w:rsidRPr="00BE16A7">
                          <w:rPr>
                            <w:sz w:val="24"/>
                            <w:szCs w:val="24"/>
                          </w:rPr>
                          <w:t>1</w:t>
                        </w:r>
                      </w:p>
                    </w:tc>
                    <w:tc>
                      <w:tcPr>
                        <w:tcW w:w="4395" w:type="dxa"/>
                      </w:tcPr>
                      <w:p w:rsidR="009D7A23" w:rsidRPr="00BE16A7" w:rsidRDefault="009D7A23" w:rsidP="00F32E91">
                        <w:pPr>
                          <w:jc w:val="center"/>
                          <w:rPr>
                            <w:sz w:val="24"/>
                            <w:szCs w:val="24"/>
                          </w:rPr>
                        </w:pPr>
                        <w:r w:rsidRPr="00BE16A7">
                          <w:rPr>
                            <w:sz w:val="24"/>
                            <w:szCs w:val="24"/>
                          </w:rPr>
                          <w:t>2</w:t>
                        </w:r>
                      </w:p>
                    </w:tc>
                    <w:tc>
                      <w:tcPr>
                        <w:tcW w:w="1292" w:type="dxa"/>
                      </w:tcPr>
                      <w:p w:rsidR="009D7A23" w:rsidRPr="00BE16A7" w:rsidRDefault="009D7A23" w:rsidP="00F32E91">
                        <w:pPr>
                          <w:jc w:val="center"/>
                          <w:rPr>
                            <w:sz w:val="24"/>
                            <w:szCs w:val="24"/>
                          </w:rPr>
                        </w:pPr>
                        <w:r w:rsidRPr="00BE16A7">
                          <w:rPr>
                            <w:sz w:val="24"/>
                            <w:szCs w:val="24"/>
                          </w:rPr>
                          <w:t>3</w:t>
                        </w:r>
                      </w:p>
                    </w:tc>
                    <w:tc>
                      <w:tcPr>
                        <w:tcW w:w="5228" w:type="dxa"/>
                      </w:tcPr>
                      <w:p w:rsidR="009D7A23" w:rsidRPr="00BE16A7" w:rsidRDefault="009D7A23" w:rsidP="00F32E91">
                        <w:pPr>
                          <w:jc w:val="center"/>
                          <w:rPr>
                            <w:sz w:val="24"/>
                            <w:szCs w:val="24"/>
                          </w:rPr>
                        </w:pPr>
                        <w:r w:rsidRPr="00BE16A7">
                          <w:rPr>
                            <w:sz w:val="24"/>
                            <w:szCs w:val="24"/>
                          </w:rPr>
                          <w:t>4</w:t>
                        </w:r>
                      </w:p>
                    </w:tc>
                    <w:tc>
                      <w:tcPr>
                        <w:tcW w:w="3686" w:type="dxa"/>
                      </w:tcPr>
                      <w:p w:rsidR="009D7A23" w:rsidRPr="00BE16A7" w:rsidRDefault="009D7A23" w:rsidP="00F32E91">
                        <w:pPr>
                          <w:jc w:val="center"/>
                          <w:rPr>
                            <w:sz w:val="24"/>
                            <w:szCs w:val="24"/>
                          </w:rPr>
                        </w:pPr>
                        <w:r w:rsidRPr="00BE16A7">
                          <w:rPr>
                            <w:sz w:val="24"/>
                            <w:szCs w:val="24"/>
                          </w:rPr>
                          <w:t>5</w:t>
                        </w:r>
                      </w:p>
                    </w:tc>
                  </w:tr>
                  <w:tr w:rsidR="009D7A23" w:rsidTr="00F32E91">
                    <w:tc>
                      <w:tcPr>
                        <w:tcW w:w="15276" w:type="dxa"/>
                        <w:gridSpan w:val="5"/>
                      </w:tcPr>
                      <w:p w:rsidR="009D7A23" w:rsidRPr="00BE16A7" w:rsidRDefault="009D7A23" w:rsidP="00F32E91">
                        <w:pPr>
                          <w:widowControl w:val="0"/>
                          <w:autoSpaceDE w:val="0"/>
                          <w:autoSpaceDN w:val="0"/>
                          <w:adjustRightInd w:val="0"/>
                          <w:jc w:val="center"/>
                          <w:rPr>
                            <w:b/>
                            <w:sz w:val="24"/>
                            <w:szCs w:val="24"/>
                            <w:lang w:val="ru-RU"/>
                          </w:rPr>
                        </w:pPr>
                        <w:r w:rsidRPr="00BE16A7">
                          <w:rPr>
                            <w:b/>
                            <w:sz w:val="24"/>
                            <w:szCs w:val="24"/>
                            <w:lang w:val="ru-RU"/>
                          </w:rPr>
                          <w:t>Программа «Формирование современной городской среды Советского городского округа</w:t>
                        </w:r>
                      </w:p>
                      <w:p w:rsidR="009D7A23" w:rsidRPr="00BE16A7" w:rsidRDefault="009D7A23" w:rsidP="00F32E91">
                        <w:pPr>
                          <w:widowControl w:val="0"/>
                          <w:autoSpaceDE w:val="0"/>
                          <w:autoSpaceDN w:val="0"/>
                          <w:adjustRightInd w:val="0"/>
                          <w:jc w:val="center"/>
                          <w:rPr>
                            <w:b/>
                            <w:sz w:val="24"/>
                            <w:szCs w:val="24"/>
                          </w:rPr>
                        </w:pPr>
                        <w:proofErr w:type="spellStart"/>
                        <w:r w:rsidRPr="00BE16A7">
                          <w:rPr>
                            <w:b/>
                            <w:sz w:val="24"/>
                            <w:szCs w:val="24"/>
                          </w:rPr>
                          <w:t>Ставропольского</w:t>
                        </w:r>
                        <w:proofErr w:type="spellEnd"/>
                        <w:r w:rsidRPr="00BE16A7">
                          <w:rPr>
                            <w:b/>
                            <w:sz w:val="24"/>
                            <w:szCs w:val="24"/>
                          </w:rPr>
                          <w:t xml:space="preserve"> </w:t>
                        </w:r>
                        <w:proofErr w:type="spellStart"/>
                        <w:r w:rsidRPr="00BE16A7">
                          <w:rPr>
                            <w:b/>
                            <w:sz w:val="24"/>
                            <w:szCs w:val="24"/>
                          </w:rPr>
                          <w:t>края</w:t>
                        </w:r>
                        <w:proofErr w:type="spellEnd"/>
                        <w:r w:rsidRPr="00BE16A7">
                          <w:rPr>
                            <w:b/>
                            <w:sz w:val="24"/>
                            <w:szCs w:val="24"/>
                          </w:rPr>
                          <w:t>»</w:t>
                        </w:r>
                      </w:p>
                      <w:p w:rsidR="009D7A23" w:rsidRPr="00BE16A7" w:rsidRDefault="009D7A23" w:rsidP="00F32E91">
                        <w:pPr>
                          <w:jc w:val="center"/>
                          <w:rPr>
                            <w:sz w:val="24"/>
                            <w:szCs w:val="24"/>
                          </w:rPr>
                        </w:pPr>
                      </w:p>
                    </w:tc>
                  </w:tr>
                  <w:tr w:rsidR="009D7A23" w:rsidTr="00F32E91">
                    <w:tc>
                      <w:tcPr>
                        <w:tcW w:w="675" w:type="dxa"/>
                      </w:tcPr>
                      <w:p w:rsidR="009D7A23" w:rsidRPr="00BE16A7" w:rsidRDefault="009D7A23" w:rsidP="00F32E91">
                        <w:pPr>
                          <w:jc w:val="center"/>
                          <w:rPr>
                            <w:sz w:val="24"/>
                            <w:szCs w:val="24"/>
                          </w:rPr>
                        </w:pPr>
                        <w:r w:rsidRPr="00BE16A7">
                          <w:rPr>
                            <w:sz w:val="24"/>
                            <w:szCs w:val="24"/>
                          </w:rPr>
                          <w:t>1.</w:t>
                        </w:r>
                      </w:p>
                    </w:tc>
                    <w:tc>
                      <w:tcPr>
                        <w:tcW w:w="4395" w:type="dxa"/>
                      </w:tcPr>
                      <w:p w:rsidR="009D7A23" w:rsidRPr="00BE16A7" w:rsidRDefault="009D7A23" w:rsidP="00F32E91">
                        <w:pPr>
                          <w:suppressAutoHyphens/>
                          <w:spacing w:before="100" w:beforeAutospacing="1" w:after="100" w:afterAutospacing="1"/>
                          <w:ind w:right="-250"/>
                          <w:rPr>
                            <w:sz w:val="24"/>
                            <w:szCs w:val="24"/>
                            <w:lang w:val="ru-RU"/>
                          </w:rPr>
                        </w:pPr>
                        <w:r w:rsidRPr="00BE16A7">
                          <w:rPr>
                            <w:sz w:val="24"/>
                            <w:szCs w:val="24"/>
                            <w:lang w:val="ru-RU"/>
                          </w:rPr>
                          <w:t>Количество благоустроенных дворовых территорий округа</w:t>
                        </w:r>
                      </w:p>
                    </w:tc>
                    <w:tc>
                      <w:tcPr>
                        <w:tcW w:w="1292" w:type="dxa"/>
                      </w:tcPr>
                      <w:p w:rsidR="009D7A23" w:rsidRPr="00BE16A7" w:rsidRDefault="009D7A23" w:rsidP="00F32E91">
                        <w:pPr>
                          <w:jc w:val="center"/>
                          <w:rPr>
                            <w:sz w:val="24"/>
                            <w:szCs w:val="24"/>
                          </w:rPr>
                        </w:pPr>
                        <w:proofErr w:type="spellStart"/>
                        <w:proofErr w:type="gramStart"/>
                        <w:r w:rsidRPr="00BE16A7">
                          <w:rPr>
                            <w:sz w:val="24"/>
                            <w:szCs w:val="24"/>
                          </w:rPr>
                          <w:t>ед</w:t>
                        </w:r>
                        <w:proofErr w:type="spellEnd"/>
                        <w:proofErr w:type="gramEnd"/>
                        <w:r w:rsidRPr="00BE16A7">
                          <w:rPr>
                            <w:sz w:val="24"/>
                            <w:szCs w:val="24"/>
                          </w:rPr>
                          <w:t>.</w:t>
                        </w:r>
                      </w:p>
                    </w:tc>
                    <w:tc>
                      <w:tcPr>
                        <w:tcW w:w="5228" w:type="dxa"/>
                      </w:tcPr>
                      <w:p w:rsidR="009D7A23" w:rsidRPr="00BE16A7" w:rsidRDefault="009D7A23" w:rsidP="00F32E91">
                        <w:pPr>
                          <w:pStyle w:val="ConsPlusNonformat"/>
                          <w:spacing w:line="240" w:lineRule="exact"/>
                          <w:rPr>
                            <w:rFonts w:ascii="Times New Roman" w:hAnsi="Times New Roman" w:cs="Times New Roman"/>
                            <w:sz w:val="24"/>
                            <w:szCs w:val="24"/>
                          </w:rPr>
                        </w:pPr>
                        <w:r w:rsidRPr="00BE16A7">
                          <w:rPr>
                            <w:rFonts w:ascii="Times New Roman" w:hAnsi="Times New Roman" w:cs="Times New Roman"/>
                            <w:sz w:val="24"/>
                            <w:szCs w:val="24"/>
                          </w:rPr>
                          <w:t>Данные, предоставленные ОГХ и ТО округа</w:t>
                        </w:r>
                      </w:p>
                    </w:tc>
                    <w:tc>
                      <w:tcPr>
                        <w:tcW w:w="3686" w:type="dxa"/>
                      </w:tcPr>
                      <w:p w:rsidR="009D7A23" w:rsidRPr="00BE16A7" w:rsidRDefault="009D7A23" w:rsidP="00F32E91">
                        <w:pPr>
                          <w:jc w:val="both"/>
                          <w:rPr>
                            <w:sz w:val="24"/>
                            <w:szCs w:val="24"/>
                          </w:rPr>
                        </w:pPr>
                        <w:proofErr w:type="spellStart"/>
                        <w:r w:rsidRPr="00BE16A7">
                          <w:rPr>
                            <w:sz w:val="24"/>
                            <w:szCs w:val="24"/>
                          </w:rPr>
                          <w:t>показатель</w:t>
                        </w:r>
                        <w:proofErr w:type="spellEnd"/>
                        <w:r w:rsidRPr="00BE16A7">
                          <w:rPr>
                            <w:sz w:val="24"/>
                            <w:szCs w:val="24"/>
                          </w:rPr>
                          <w:t xml:space="preserve"> </w:t>
                        </w:r>
                        <w:proofErr w:type="spellStart"/>
                        <w:r w:rsidRPr="00BE16A7">
                          <w:rPr>
                            <w:sz w:val="24"/>
                            <w:szCs w:val="24"/>
                          </w:rPr>
                          <w:t>за</w:t>
                        </w:r>
                        <w:proofErr w:type="spellEnd"/>
                        <w:r w:rsidRPr="00BE16A7">
                          <w:rPr>
                            <w:sz w:val="24"/>
                            <w:szCs w:val="24"/>
                          </w:rPr>
                          <w:t xml:space="preserve"> </w:t>
                        </w:r>
                        <w:proofErr w:type="spellStart"/>
                        <w:r w:rsidRPr="00BE16A7">
                          <w:rPr>
                            <w:sz w:val="24"/>
                            <w:szCs w:val="24"/>
                          </w:rPr>
                          <w:t>год</w:t>
                        </w:r>
                        <w:proofErr w:type="spellEnd"/>
                      </w:p>
                    </w:tc>
                  </w:tr>
                  <w:tr w:rsidR="009D7A23" w:rsidTr="00F32E91">
                    <w:tc>
                      <w:tcPr>
                        <w:tcW w:w="675" w:type="dxa"/>
                      </w:tcPr>
                      <w:p w:rsidR="009D7A23" w:rsidRPr="00BE16A7" w:rsidRDefault="009D7A23" w:rsidP="00F32E91">
                        <w:pPr>
                          <w:jc w:val="center"/>
                          <w:rPr>
                            <w:sz w:val="24"/>
                            <w:szCs w:val="24"/>
                          </w:rPr>
                        </w:pPr>
                        <w:r w:rsidRPr="00BE16A7">
                          <w:rPr>
                            <w:sz w:val="24"/>
                            <w:szCs w:val="24"/>
                          </w:rPr>
                          <w:t>2.</w:t>
                        </w:r>
                      </w:p>
                    </w:tc>
                    <w:tc>
                      <w:tcPr>
                        <w:tcW w:w="4395" w:type="dxa"/>
                      </w:tcPr>
                      <w:p w:rsidR="009D7A23" w:rsidRPr="00BE16A7" w:rsidRDefault="009D7A23" w:rsidP="007A0498">
                        <w:pPr>
                          <w:suppressAutoHyphens/>
                          <w:spacing w:before="100" w:beforeAutospacing="1" w:after="100" w:afterAutospacing="1"/>
                          <w:ind w:right="92"/>
                          <w:rPr>
                            <w:sz w:val="24"/>
                            <w:szCs w:val="24"/>
                            <w:lang w:val="ru-RU"/>
                          </w:rPr>
                        </w:pPr>
                        <w:r w:rsidRPr="00BE16A7">
                          <w:rPr>
                            <w:sz w:val="24"/>
                            <w:szCs w:val="24"/>
                            <w:lang w:val="ru-RU"/>
                          </w:rPr>
                          <w:t>Доля благоустроенных общественных территорий в общем количестве общественных территорий округа</w:t>
                        </w:r>
                      </w:p>
                    </w:tc>
                    <w:tc>
                      <w:tcPr>
                        <w:tcW w:w="1292" w:type="dxa"/>
                      </w:tcPr>
                      <w:p w:rsidR="009D7A23" w:rsidRPr="00BE16A7" w:rsidRDefault="009D7A23" w:rsidP="00F32E91">
                        <w:pPr>
                          <w:jc w:val="center"/>
                          <w:rPr>
                            <w:sz w:val="24"/>
                            <w:szCs w:val="24"/>
                          </w:rPr>
                        </w:pPr>
                        <w:proofErr w:type="spellStart"/>
                        <w:proofErr w:type="gramStart"/>
                        <w:r w:rsidRPr="00BE16A7">
                          <w:rPr>
                            <w:sz w:val="24"/>
                            <w:szCs w:val="24"/>
                          </w:rPr>
                          <w:t>ед</w:t>
                        </w:r>
                        <w:proofErr w:type="spellEnd"/>
                        <w:proofErr w:type="gramEnd"/>
                        <w:r w:rsidRPr="00BE16A7">
                          <w:rPr>
                            <w:sz w:val="24"/>
                            <w:szCs w:val="24"/>
                          </w:rPr>
                          <w:t>.</w:t>
                        </w:r>
                      </w:p>
                    </w:tc>
                    <w:tc>
                      <w:tcPr>
                        <w:tcW w:w="5228" w:type="dxa"/>
                      </w:tcPr>
                      <w:p w:rsidR="009D7A23" w:rsidRPr="00BE16A7" w:rsidRDefault="009D7A23" w:rsidP="00F32E91">
                        <w:pPr>
                          <w:pStyle w:val="ConsPlusNonformat"/>
                          <w:spacing w:line="240" w:lineRule="exact"/>
                          <w:rPr>
                            <w:rFonts w:ascii="Times New Roman" w:hAnsi="Times New Roman" w:cs="Times New Roman"/>
                            <w:sz w:val="24"/>
                            <w:szCs w:val="24"/>
                          </w:rPr>
                        </w:pPr>
                        <w:r w:rsidRPr="00BE16A7">
                          <w:rPr>
                            <w:rFonts w:ascii="Times New Roman" w:hAnsi="Times New Roman" w:cs="Times New Roman"/>
                            <w:sz w:val="24"/>
                            <w:szCs w:val="24"/>
                          </w:rPr>
                          <w:t>Данные, предоставленные ОГХ и ТО округа</w:t>
                        </w:r>
                      </w:p>
                    </w:tc>
                    <w:tc>
                      <w:tcPr>
                        <w:tcW w:w="3686" w:type="dxa"/>
                      </w:tcPr>
                      <w:p w:rsidR="009D7A23" w:rsidRPr="00BE16A7" w:rsidRDefault="009D7A23" w:rsidP="00F32E91">
                        <w:pPr>
                          <w:jc w:val="both"/>
                          <w:rPr>
                            <w:sz w:val="24"/>
                            <w:szCs w:val="24"/>
                          </w:rPr>
                        </w:pPr>
                        <w:proofErr w:type="spellStart"/>
                        <w:r w:rsidRPr="00BE16A7">
                          <w:rPr>
                            <w:sz w:val="24"/>
                            <w:szCs w:val="24"/>
                          </w:rPr>
                          <w:t>показатель</w:t>
                        </w:r>
                        <w:proofErr w:type="spellEnd"/>
                        <w:r w:rsidRPr="00BE16A7">
                          <w:rPr>
                            <w:sz w:val="24"/>
                            <w:szCs w:val="24"/>
                          </w:rPr>
                          <w:t xml:space="preserve"> </w:t>
                        </w:r>
                        <w:proofErr w:type="spellStart"/>
                        <w:r w:rsidRPr="00BE16A7">
                          <w:rPr>
                            <w:sz w:val="24"/>
                            <w:szCs w:val="24"/>
                          </w:rPr>
                          <w:t>за</w:t>
                        </w:r>
                        <w:proofErr w:type="spellEnd"/>
                        <w:r w:rsidRPr="00BE16A7">
                          <w:rPr>
                            <w:sz w:val="24"/>
                            <w:szCs w:val="24"/>
                          </w:rPr>
                          <w:t xml:space="preserve"> </w:t>
                        </w:r>
                        <w:proofErr w:type="spellStart"/>
                        <w:r w:rsidRPr="00BE16A7">
                          <w:rPr>
                            <w:sz w:val="24"/>
                            <w:szCs w:val="24"/>
                          </w:rPr>
                          <w:t>год</w:t>
                        </w:r>
                        <w:proofErr w:type="spellEnd"/>
                      </w:p>
                    </w:tc>
                  </w:tr>
                  <w:tr w:rsidR="009D7A23" w:rsidTr="00F32E91">
                    <w:tc>
                      <w:tcPr>
                        <w:tcW w:w="675" w:type="dxa"/>
                      </w:tcPr>
                      <w:p w:rsidR="009D7A23" w:rsidRPr="00BE16A7" w:rsidRDefault="009D7A23" w:rsidP="00F32E91">
                        <w:pPr>
                          <w:jc w:val="center"/>
                          <w:rPr>
                            <w:sz w:val="24"/>
                            <w:szCs w:val="24"/>
                          </w:rPr>
                        </w:pPr>
                        <w:r w:rsidRPr="00BE16A7">
                          <w:rPr>
                            <w:sz w:val="24"/>
                            <w:szCs w:val="24"/>
                          </w:rPr>
                          <w:t>3.</w:t>
                        </w:r>
                      </w:p>
                    </w:tc>
                    <w:tc>
                      <w:tcPr>
                        <w:tcW w:w="4395" w:type="dxa"/>
                      </w:tcPr>
                      <w:p w:rsidR="009D7A23" w:rsidRPr="00BE16A7" w:rsidRDefault="009D7A23" w:rsidP="00F32E91">
                        <w:pPr>
                          <w:suppressAutoHyphens/>
                          <w:spacing w:before="100" w:beforeAutospacing="1" w:after="100" w:afterAutospacing="1"/>
                          <w:ind w:right="-250"/>
                          <w:rPr>
                            <w:sz w:val="24"/>
                            <w:szCs w:val="24"/>
                            <w:lang w:val="ru-RU"/>
                          </w:rPr>
                        </w:pPr>
                        <w:r w:rsidRPr="00BE16A7">
                          <w:rPr>
                            <w:sz w:val="24"/>
                            <w:szCs w:val="24"/>
                            <w:lang w:val="ru-RU"/>
                          </w:rPr>
                          <w:t>Доля населения, проживающего в жилом фонде с благоустроенными дворовыми территориями, в общей численности населения округа</w:t>
                        </w:r>
                      </w:p>
                    </w:tc>
                    <w:tc>
                      <w:tcPr>
                        <w:tcW w:w="1292" w:type="dxa"/>
                      </w:tcPr>
                      <w:p w:rsidR="009D7A23" w:rsidRPr="00BE16A7" w:rsidRDefault="009D7A23" w:rsidP="00F32E91">
                        <w:pPr>
                          <w:pStyle w:val="ConsPlusNormal"/>
                          <w:suppressAutoHyphens/>
                          <w:ind w:left="33" w:right="-142" w:hanging="33"/>
                          <w:jc w:val="center"/>
                          <w:rPr>
                            <w:rFonts w:ascii="Times New Roman" w:hAnsi="Times New Roman" w:cs="Times New Roman"/>
                            <w:sz w:val="24"/>
                            <w:szCs w:val="24"/>
                          </w:rPr>
                        </w:pPr>
                        <w:r w:rsidRPr="00BE16A7">
                          <w:rPr>
                            <w:rFonts w:ascii="Times New Roman" w:hAnsi="Times New Roman" w:cs="Times New Roman"/>
                            <w:sz w:val="24"/>
                            <w:szCs w:val="24"/>
                          </w:rPr>
                          <w:t>ед.</w:t>
                        </w:r>
                      </w:p>
                    </w:tc>
                    <w:tc>
                      <w:tcPr>
                        <w:tcW w:w="5228" w:type="dxa"/>
                      </w:tcPr>
                      <w:p w:rsidR="009D7A23" w:rsidRPr="00BE16A7" w:rsidRDefault="009D7A23" w:rsidP="00F32E91">
                        <w:pPr>
                          <w:pStyle w:val="ConsPlusNonformat"/>
                          <w:spacing w:line="240" w:lineRule="exact"/>
                          <w:rPr>
                            <w:rFonts w:ascii="Times New Roman" w:hAnsi="Times New Roman" w:cs="Times New Roman"/>
                            <w:sz w:val="24"/>
                            <w:szCs w:val="24"/>
                          </w:rPr>
                        </w:pPr>
                        <w:r w:rsidRPr="00BE16A7">
                          <w:rPr>
                            <w:rFonts w:ascii="Times New Roman" w:hAnsi="Times New Roman" w:cs="Times New Roman"/>
                            <w:sz w:val="24"/>
                            <w:szCs w:val="24"/>
                          </w:rPr>
                          <w:t>Данные, предоставленные ОГХ и ТО округа</w:t>
                        </w:r>
                      </w:p>
                    </w:tc>
                    <w:tc>
                      <w:tcPr>
                        <w:tcW w:w="3686" w:type="dxa"/>
                      </w:tcPr>
                      <w:p w:rsidR="009D7A23" w:rsidRPr="00BE16A7" w:rsidRDefault="009D7A23" w:rsidP="00F32E91">
                        <w:pPr>
                          <w:jc w:val="both"/>
                          <w:rPr>
                            <w:sz w:val="24"/>
                            <w:szCs w:val="24"/>
                          </w:rPr>
                        </w:pPr>
                        <w:proofErr w:type="spellStart"/>
                        <w:r w:rsidRPr="00BE16A7">
                          <w:rPr>
                            <w:sz w:val="24"/>
                            <w:szCs w:val="24"/>
                          </w:rPr>
                          <w:t>показатель</w:t>
                        </w:r>
                        <w:proofErr w:type="spellEnd"/>
                        <w:r w:rsidRPr="00BE16A7">
                          <w:rPr>
                            <w:sz w:val="24"/>
                            <w:szCs w:val="24"/>
                          </w:rPr>
                          <w:t xml:space="preserve"> </w:t>
                        </w:r>
                        <w:proofErr w:type="spellStart"/>
                        <w:r w:rsidRPr="00BE16A7">
                          <w:rPr>
                            <w:sz w:val="24"/>
                            <w:szCs w:val="24"/>
                          </w:rPr>
                          <w:t>за</w:t>
                        </w:r>
                        <w:proofErr w:type="spellEnd"/>
                        <w:r w:rsidRPr="00BE16A7">
                          <w:rPr>
                            <w:sz w:val="24"/>
                            <w:szCs w:val="24"/>
                          </w:rPr>
                          <w:t xml:space="preserve"> </w:t>
                        </w:r>
                        <w:proofErr w:type="spellStart"/>
                        <w:r w:rsidRPr="00BE16A7">
                          <w:rPr>
                            <w:sz w:val="24"/>
                            <w:szCs w:val="24"/>
                          </w:rPr>
                          <w:t>год</w:t>
                        </w:r>
                        <w:proofErr w:type="spellEnd"/>
                      </w:p>
                    </w:tc>
                  </w:tr>
                  <w:tr w:rsidR="009D7A23" w:rsidTr="00F32E91">
                    <w:tc>
                      <w:tcPr>
                        <w:tcW w:w="675" w:type="dxa"/>
                      </w:tcPr>
                      <w:p w:rsidR="009D7A23" w:rsidRPr="00BE16A7" w:rsidRDefault="009D7A23" w:rsidP="00F32E91">
                        <w:pPr>
                          <w:jc w:val="center"/>
                          <w:rPr>
                            <w:sz w:val="24"/>
                            <w:szCs w:val="24"/>
                          </w:rPr>
                        </w:pPr>
                        <w:r w:rsidRPr="00BE16A7">
                          <w:rPr>
                            <w:sz w:val="24"/>
                            <w:szCs w:val="24"/>
                          </w:rPr>
                          <w:lastRenderedPageBreak/>
                          <w:t>4.</w:t>
                        </w:r>
                      </w:p>
                    </w:tc>
                    <w:tc>
                      <w:tcPr>
                        <w:tcW w:w="4395" w:type="dxa"/>
                      </w:tcPr>
                      <w:p w:rsidR="009D7A23" w:rsidRPr="00BE16A7" w:rsidRDefault="009D7A23" w:rsidP="00F32E91">
                        <w:pPr>
                          <w:suppressAutoHyphens/>
                          <w:autoSpaceDE w:val="0"/>
                          <w:autoSpaceDN w:val="0"/>
                          <w:adjustRightInd w:val="0"/>
                          <w:ind w:right="-250"/>
                          <w:rPr>
                            <w:sz w:val="24"/>
                            <w:szCs w:val="24"/>
                            <w:lang w:val="ru-RU"/>
                          </w:rPr>
                        </w:pPr>
                        <w:r w:rsidRPr="00BE16A7">
                          <w:rPr>
                            <w:sz w:val="24"/>
                            <w:szCs w:val="24"/>
                            <w:lang w:val="ru-RU"/>
                          </w:rPr>
                          <w:t>Количество благоустроенных общественных территорий округа</w:t>
                        </w:r>
                      </w:p>
                    </w:tc>
                    <w:tc>
                      <w:tcPr>
                        <w:tcW w:w="1292" w:type="dxa"/>
                      </w:tcPr>
                      <w:p w:rsidR="009D7A23" w:rsidRPr="00BE16A7" w:rsidRDefault="009D7A23" w:rsidP="00F32E91">
                        <w:pPr>
                          <w:pStyle w:val="ConsPlusNormal"/>
                          <w:suppressAutoHyphens/>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м</w:t>
                        </w:r>
                        <w:proofErr w:type="gramStart"/>
                        <w:r w:rsidRPr="00BE16A7">
                          <w:rPr>
                            <w:rFonts w:ascii="Times New Roman" w:hAnsi="Times New Roman" w:cs="Times New Roman"/>
                            <w:sz w:val="24"/>
                            <w:szCs w:val="24"/>
                            <w:vertAlign w:val="superscript"/>
                          </w:rPr>
                          <w:t>2</w:t>
                        </w:r>
                        <w:proofErr w:type="gramEnd"/>
                      </w:p>
                    </w:tc>
                    <w:tc>
                      <w:tcPr>
                        <w:tcW w:w="5228" w:type="dxa"/>
                      </w:tcPr>
                      <w:p w:rsidR="009D7A23" w:rsidRPr="00BE16A7" w:rsidRDefault="009D7A23" w:rsidP="00F32E91">
                        <w:pPr>
                          <w:pStyle w:val="ConsPlusNonformat"/>
                          <w:spacing w:line="240" w:lineRule="exact"/>
                          <w:rPr>
                            <w:rFonts w:ascii="Times New Roman" w:hAnsi="Times New Roman" w:cs="Times New Roman"/>
                            <w:sz w:val="24"/>
                            <w:szCs w:val="24"/>
                          </w:rPr>
                        </w:pPr>
                        <w:r w:rsidRPr="00BE16A7">
                          <w:rPr>
                            <w:rFonts w:ascii="Times New Roman" w:hAnsi="Times New Roman" w:cs="Times New Roman"/>
                            <w:sz w:val="24"/>
                            <w:szCs w:val="24"/>
                          </w:rPr>
                          <w:t>Данные, предоставленные ОГХ и ТО округа</w:t>
                        </w:r>
                      </w:p>
                    </w:tc>
                    <w:tc>
                      <w:tcPr>
                        <w:tcW w:w="3686" w:type="dxa"/>
                      </w:tcPr>
                      <w:p w:rsidR="009D7A23" w:rsidRPr="00BE16A7" w:rsidRDefault="009D7A23" w:rsidP="00F32E91">
                        <w:pPr>
                          <w:jc w:val="both"/>
                          <w:rPr>
                            <w:sz w:val="24"/>
                            <w:szCs w:val="24"/>
                          </w:rPr>
                        </w:pPr>
                        <w:proofErr w:type="spellStart"/>
                        <w:r w:rsidRPr="00BE16A7">
                          <w:rPr>
                            <w:sz w:val="24"/>
                            <w:szCs w:val="24"/>
                          </w:rPr>
                          <w:t>показатель</w:t>
                        </w:r>
                        <w:proofErr w:type="spellEnd"/>
                        <w:r w:rsidRPr="00BE16A7">
                          <w:rPr>
                            <w:sz w:val="24"/>
                            <w:szCs w:val="24"/>
                          </w:rPr>
                          <w:t xml:space="preserve"> </w:t>
                        </w:r>
                        <w:proofErr w:type="spellStart"/>
                        <w:r w:rsidRPr="00BE16A7">
                          <w:rPr>
                            <w:sz w:val="24"/>
                            <w:szCs w:val="24"/>
                          </w:rPr>
                          <w:t>за</w:t>
                        </w:r>
                        <w:proofErr w:type="spellEnd"/>
                        <w:r w:rsidRPr="00BE16A7">
                          <w:rPr>
                            <w:sz w:val="24"/>
                            <w:szCs w:val="24"/>
                          </w:rPr>
                          <w:t xml:space="preserve"> </w:t>
                        </w:r>
                        <w:proofErr w:type="spellStart"/>
                        <w:r w:rsidRPr="00BE16A7">
                          <w:rPr>
                            <w:sz w:val="24"/>
                            <w:szCs w:val="24"/>
                          </w:rPr>
                          <w:t>год</w:t>
                        </w:r>
                        <w:proofErr w:type="spellEnd"/>
                      </w:p>
                    </w:tc>
                  </w:tr>
                  <w:tr w:rsidR="009D7A23" w:rsidTr="00F32E91">
                    <w:tc>
                      <w:tcPr>
                        <w:tcW w:w="675" w:type="dxa"/>
                      </w:tcPr>
                      <w:p w:rsidR="009D7A23" w:rsidRPr="00BE16A7" w:rsidRDefault="009D7A23" w:rsidP="00F32E91">
                        <w:pPr>
                          <w:jc w:val="center"/>
                          <w:rPr>
                            <w:sz w:val="24"/>
                            <w:szCs w:val="24"/>
                          </w:rPr>
                        </w:pPr>
                        <w:r w:rsidRPr="00BE16A7">
                          <w:rPr>
                            <w:sz w:val="24"/>
                            <w:szCs w:val="24"/>
                          </w:rPr>
                          <w:t>5.</w:t>
                        </w:r>
                      </w:p>
                    </w:tc>
                    <w:tc>
                      <w:tcPr>
                        <w:tcW w:w="4395" w:type="dxa"/>
                      </w:tcPr>
                      <w:p w:rsidR="009D7A23" w:rsidRPr="00BE16A7" w:rsidRDefault="009D7A23" w:rsidP="007A0498">
                        <w:pPr>
                          <w:suppressAutoHyphens/>
                          <w:autoSpaceDE w:val="0"/>
                          <w:autoSpaceDN w:val="0"/>
                          <w:adjustRightInd w:val="0"/>
                          <w:rPr>
                            <w:sz w:val="24"/>
                            <w:szCs w:val="24"/>
                            <w:lang w:val="ru-RU"/>
                          </w:rPr>
                        </w:pPr>
                        <w:r w:rsidRPr="00BE16A7">
                          <w:rPr>
                            <w:sz w:val="24"/>
                            <w:szCs w:val="24"/>
                            <w:lang w:val="ru-RU"/>
                          </w:rPr>
                          <w:t>Доля благоустроенных общественных территорий в общем количестве общественных территорий округа</w:t>
                        </w:r>
                      </w:p>
                    </w:tc>
                    <w:tc>
                      <w:tcPr>
                        <w:tcW w:w="1292" w:type="dxa"/>
                      </w:tcPr>
                      <w:p w:rsidR="009D7A23" w:rsidRPr="00BE16A7" w:rsidRDefault="009D7A23" w:rsidP="00F32E91">
                        <w:pPr>
                          <w:pStyle w:val="ConsPlusNormal"/>
                          <w:suppressAutoHyphens/>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w:t>
                        </w:r>
                      </w:p>
                    </w:tc>
                    <w:tc>
                      <w:tcPr>
                        <w:tcW w:w="5228" w:type="dxa"/>
                      </w:tcPr>
                      <w:p w:rsidR="009D7A23" w:rsidRPr="00BE16A7" w:rsidRDefault="009D7A23" w:rsidP="00F32E91">
                        <w:pPr>
                          <w:pStyle w:val="ConsPlusNonformat"/>
                          <w:spacing w:line="240" w:lineRule="exact"/>
                          <w:rPr>
                            <w:rFonts w:ascii="Times New Roman" w:hAnsi="Times New Roman" w:cs="Times New Roman"/>
                            <w:sz w:val="24"/>
                            <w:szCs w:val="24"/>
                          </w:rPr>
                        </w:pPr>
                        <w:r w:rsidRPr="00BE16A7">
                          <w:rPr>
                            <w:rFonts w:ascii="Times New Roman" w:hAnsi="Times New Roman" w:cs="Times New Roman"/>
                            <w:sz w:val="24"/>
                            <w:szCs w:val="24"/>
                          </w:rPr>
                          <w:t>Данные, предоставленные ОГХ и ТО округа</w:t>
                        </w:r>
                      </w:p>
                    </w:tc>
                    <w:tc>
                      <w:tcPr>
                        <w:tcW w:w="3686" w:type="dxa"/>
                      </w:tcPr>
                      <w:p w:rsidR="009D7A23" w:rsidRPr="00BE16A7" w:rsidRDefault="008D199E" w:rsidP="00F32E91">
                        <w:pPr>
                          <w:jc w:val="both"/>
                          <w:rPr>
                            <w:sz w:val="24"/>
                            <w:szCs w:val="24"/>
                          </w:rPr>
                        </w:pPr>
                        <w:proofErr w:type="spellStart"/>
                        <w:r w:rsidRPr="00BE16A7">
                          <w:rPr>
                            <w:sz w:val="24"/>
                            <w:szCs w:val="24"/>
                          </w:rPr>
                          <w:t>показатель</w:t>
                        </w:r>
                        <w:proofErr w:type="spellEnd"/>
                        <w:r w:rsidRPr="00BE16A7">
                          <w:rPr>
                            <w:sz w:val="24"/>
                            <w:szCs w:val="24"/>
                          </w:rPr>
                          <w:t xml:space="preserve"> </w:t>
                        </w:r>
                        <w:proofErr w:type="spellStart"/>
                        <w:r w:rsidRPr="00BE16A7">
                          <w:rPr>
                            <w:sz w:val="24"/>
                            <w:szCs w:val="24"/>
                          </w:rPr>
                          <w:t>за</w:t>
                        </w:r>
                        <w:proofErr w:type="spellEnd"/>
                        <w:r w:rsidRPr="00BE16A7">
                          <w:rPr>
                            <w:sz w:val="24"/>
                            <w:szCs w:val="24"/>
                          </w:rPr>
                          <w:t xml:space="preserve"> </w:t>
                        </w:r>
                        <w:proofErr w:type="spellStart"/>
                        <w:r w:rsidRPr="00BE16A7">
                          <w:rPr>
                            <w:sz w:val="24"/>
                            <w:szCs w:val="24"/>
                          </w:rPr>
                          <w:t>год</w:t>
                        </w:r>
                        <w:proofErr w:type="spellEnd"/>
                      </w:p>
                    </w:tc>
                  </w:tr>
                  <w:tr w:rsidR="009D7A23" w:rsidTr="00F32E91">
                    <w:tc>
                      <w:tcPr>
                        <w:tcW w:w="675" w:type="dxa"/>
                      </w:tcPr>
                      <w:p w:rsidR="009D7A23" w:rsidRPr="00BE16A7" w:rsidRDefault="00DD570D" w:rsidP="00F32E91">
                        <w:pPr>
                          <w:jc w:val="center"/>
                          <w:rPr>
                            <w:sz w:val="24"/>
                            <w:szCs w:val="24"/>
                          </w:rPr>
                        </w:pPr>
                        <w:r w:rsidRPr="00BE16A7">
                          <w:rPr>
                            <w:sz w:val="24"/>
                            <w:szCs w:val="24"/>
                          </w:rPr>
                          <w:t>6</w:t>
                        </w:r>
                        <w:r w:rsidR="009D7A23" w:rsidRPr="00BE16A7">
                          <w:rPr>
                            <w:sz w:val="24"/>
                            <w:szCs w:val="24"/>
                          </w:rPr>
                          <w:t>.</w:t>
                        </w:r>
                      </w:p>
                    </w:tc>
                    <w:tc>
                      <w:tcPr>
                        <w:tcW w:w="4395" w:type="dxa"/>
                      </w:tcPr>
                      <w:p w:rsidR="009D7A23" w:rsidRPr="00BE16A7" w:rsidRDefault="009D7A23" w:rsidP="007A0498">
                        <w:pPr>
                          <w:suppressAutoHyphens/>
                          <w:autoSpaceDE w:val="0"/>
                          <w:autoSpaceDN w:val="0"/>
                          <w:adjustRightInd w:val="0"/>
                          <w:rPr>
                            <w:sz w:val="24"/>
                            <w:szCs w:val="24"/>
                            <w:lang w:val="ru-RU"/>
                          </w:rPr>
                        </w:pPr>
                        <w:r w:rsidRPr="00BE16A7">
                          <w:rPr>
                            <w:sz w:val="24"/>
                            <w:szCs w:val="24"/>
                            <w:lang w:val="ru-RU"/>
                          </w:rPr>
                          <w:t>Доля площади благоустроенных общественных территорий округа в общем количестве</w:t>
                        </w:r>
                      </w:p>
                      <w:p w:rsidR="009D7A23" w:rsidRPr="00BE16A7" w:rsidRDefault="009D7A23" w:rsidP="00F32E91">
                        <w:pPr>
                          <w:suppressAutoHyphens/>
                          <w:autoSpaceDE w:val="0"/>
                          <w:autoSpaceDN w:val="0"/>
                          <w:adjustRightInd w:val="0"/>
                          <w:ind w:right="-250"/>
                          <w:rPr>
                            <w:sz w:val="24"/>
                            <w:szCs w:val="24"/>
                          </w:rPr>
                        </w:pPr>
                        <w:proofErr w:type="spellStart"/>
                        <w:r w:rsidRPr="00BE16A7">
                          <w:rPr>
                            <w:sz w:val="24"/>
                            <w:szCs w:val="24"/>
                          </w:rPr>
                          <w:t>общественных</w:t>
                        </w:r>
                        <w:proofErr w:type="spellEnd"/>
                        <w:r w:rsidRPr="00BE16A7">
                          <w:rPr>
                            <w:sz w:val="24"/>
                            <w:szCs w:val="24"/>
                          </w:rPr>
                          <w:t xml:space="preserve"> </w:t>
                        </w:r>
                        <w:proofErr w:type="spellStart"/>
                        <w:r w:rsidRPr="00BE16A7">
                          <w:rPr>
                            <w:sz w:val="24"/>
                            <w:szCs w:val="24"/>
                          </w:rPr>
                          <w:t>территорий</w:t>
                        </w:r>
                        <w:proofErr w:type="spellEnd"/>
                        <w:r w:rsidRPr="00BE16A7">
                          <w:rPr>
                            <w:sz w:val="24"/>
                            <w:szCs w:val="24"/>
                          </w:rPr>
                          <w:t xml:space="preserve"> </w:t>
                        </w:r>
                        <w:proofErr w:type="spellStart"/>
                        <w:r w:rsidRPr="00BE16A7">
                          <w:rPr>
                            <w:sz w:val="24"/>
                            <w:szCs w:val="24"/>
                          </w:rPr>
                          <w:t>округа</w:t>
                        </w:r>
                        <w:proofErr w:type="spellEnd"/>
                      </w:p>
                    </w:tc>
                    <w:tc>
                      <w:tcPr>
                        <w:tcW w:w="1292" w:type="dxa"/>
                      </w:tcPr>
                      <w:p w:rsidR="009D7A23" w:rsidRPr="00BE16A7" w:rsidRDefault="009D7A23" w:rsidP="00F32E91">
                        <w:pPr>
                          <w:pStyle w:val="ConsPlusNormal"/>
                          <w:suppressAutoHyphens/>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тыс.</w:t>
                        </w:r>
                      </w:p>
                      <w:p w:rsidR="009D7A23" w:rsidRPr="00BE16A7" w:rsidRDefault="009D7A23" w:rsidP="00F32E91">
                        <w:pPr>
                          <w:pStyle w:val="ConsPlusNormal"/>
                          <w:suppressAutoHyphens/>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чел.</w:t>
                        </w:r>
                      </w:p>
                    </w:tc>
                    <w:tc>
                      <w:tcPr>
                        <w:tcW w:w="5228" w:type="dxa"/>
                      </w:tcPr>
                      <w:p w:rsidR="009D7A23" w:rsidRPr="00BE16A7" w:rsidRDefault="009D7A23" w:rsidP="00F32E91">
                        <w:pPr>
                          <w:pStyle w:val="ConsPlusNonformat"/>
                          <w:spacing w:line="240" w:lineRule="exact"/>
                          <w:rPr>
                            <w:rFonts w:ascii="Times New Roman" w:hAnsi="Times New Roman" w:cs="Times New Roman"/>
                            <w:sz w:val="24"/>
                            <w:szCs w:val="24"/>
                          </w:rPr>
                        </w:pPr>
                        <w:r w:rsidRPr="00BE16A7">
                          <w:rPr>
                            <w:rFonts w:ascii="Times New Roman" w:hAnsi="Times New Roman" w:cs="Times New Roman"/>
                            <w:sz w:val="24"/>
                            <w:szCs w:val="24"/>
                          </w:rPr>
                          <w:t xml:space="preserve">Данные </w:t>
                        </w:r>
                        <w:proofErr w:type="spellStart"/>
                        <w:r w:rsidRPr="00BE16A7">
                          <w:rPr>
                            <w:rFonts w:ascii="Times New Roman" w:hAnsi="Times New Roman" w:cs="Times New Roman"/>
                            <w:sz w:val="24"/>
                            <w:szCs w:val="24"/>
                          </w:rPr>
                          <w:t>Северокавказстата</w:t>
                        </w:r>
                        <w:proofErr w:type="spellEnd"/>
                      </w:p>
                    </w:tc>
                    <w:tc>
                      <w:tcPr>
                        <w:tcW w:w="3686" w:type="dxa"/>
                      </w:tcPr>
                      <w:p w:rsidR="009D7A23" w:rsidRPr="00BE16A7" w:rsidRDefault="009D7A23" w:rsidP="00F32E91">
                        <w:pPr>
                          <w:jc w:val="both"/>
                          <w:rPr>
                            <w:sz w:val="24"/>
                            <w:szCs w:val="24"/>
                          </w:rPr>
                        </w:pPr>
                        <w:proofErr w:type="spellStart"/>
                        <w:r w:rsidRPr="00BE16A7">
                          <w:rPr>
                            <w:sz w:val="24"/>
                            <w:szCs w:val="24"/>
                          </w:rPr>
                          <w:t>показатель</w:t>
                        </w:r>
                        <w:proofErr w:type="spellEnd"/>
                        <w:r w:rsidRPr="00BE16A7">
                          <w:rPr>
                            <w:sz w:val="24"/>
                            <w:szCs w:val="24"/>
                          </w:rPr>
                          <w:t xml:space="preserve"> </w:t>
                        </w:r>
                        <w:proofErr w:type="spellStart"/>
                        <w:r w:rsidRPr="00BE16A7">
                          <w:rPr>
                            <w:sz w:val="24"/>
                            <w:szCs w:val="24"/>
                          </w:rPr>
                          <w:t>за</w:t>
                        </w:r>
                        <w:proofErr w:type="spellEnd"/>
                        <w:r w:rsidRPr="00BE16A7">
                          <w:rPr>
                            <w:sz w:val="24"/>
                            <w:szCs w:val="24"/>
                          </w:rPr>
                          <w:t xml:space="preserve"> </w:t>
                        </w:r>
                        <w:proofErr w:type="spellStart"/>
                        <w:r w:rsidRPr="00BE16A7">
                          <w:rPr>
                            <w:sz w:val="24"/>
                            <w:szCs w:val="24"/>
                          </w:rPr>
                          <w:t>год</w:t>
                        </w:r>
                        <w:proofErr w:type="spellEnd"/>
                      </w:p>
                    </w:tc>
                  </w:tr>
                  <w:tr w:rsidR="009D7A23" w:rsidRPr="00D16C9E" w:rsidTr="00F32E91">
                    <w:tc>
                      <w:tcPr>
                        <w:tcW w:w="675" w:type="dxa"/>
                      </w:tcPr>
                      <w:p w:rsidR="009D7A23" w:rsidRPr="00BE16A7" w:rsidRDefault="00DD570D" w:rsidP="00F32E91">
                        <w:pPr>
                          <w:jc w:val="center"/>
                          <w:rPr>
                            <w:sz w:val="24"/>
                            <w:szCs w:val="24"/>
                          </w:rPr>
                        </w:pPr>
                        <w:r w:rsidRPr="00BE16A7">
                          <w:rPr>
                            <w:sz w:val="24"/>
                            <w:szCs w:val="24"/>
                          </w:rPr>
                          <w:t>7</w:t>
                        </w:r>
                        <w:r w:rsidR="009D7A23" w:rsidRPr="00BE16A7">
                          <w:rPr>
                            <w:sz w:val="24"/>
                            <w:szCs w:val="24"/>
                          </w:rPr>
                          <w:t>.</w:t>
                        </w:r>
                      </w:p>
                    </w:tc>
                    <w:tc>
                      <w:tcPr>
                        <w:tcW w:w="4395" w:type="dxa"/>
                      </w:tcPr>
                      <w:p w:rsidR="009D7A23" w:rsidRPr="00BE16A7" w:rsidRDefault="009D7A23" w:rsidP="00F32E91">
                        <w:pPr>
                          <w:suppressAutoHyphens/>
                          <w:autoSpaceDE w:val="0"/>
                          <w:autoSpaceDN w:val="0"/>
                          <w:adjustRightInd w:val="0"/>
                          <w:ind w:right="-250"/>
                          <w:rPr>
                            <w:sz w:val="24"/>
                            <w:szCs w:val="24"/>
                            <w:lang w:val="ru-RU"/>
                          </w:rPr>
                        </w:pPr>
                        <w:r w:rsidRPr="00BE16A7">
                          <w:rPr>
                            <w:sz w:val="24"/>
                            <w:szCs w:val="24"/>
                            <w:lang w:val="ru-RU"/>
                          </w:rPr>
                          <w:t>Доля трудового участия населения в мероприятиях, проводимых в рамках программы</w:t>
                        </w:r>
                      </w:p>
                    </w:tc>
                    <w:tc>
                      <w:tcPr>
                        <w:tcW w:w="1292" w:type="dxa"/>
                      </w:tcPr>
                      <w:p w:rsidR="009D7A23" w:rsidRPr="00BE16A7" w:rsidRDefault="009D7A23" w:rsidP="00F32E91">
                        <w:pPr>
                          <w:pStyle w:val="ConsPlusNormal"/>
                          <w:suppressAutoHyphens/>
                          <w:ind w:right="-142" w:firstLine="0"/>
                          <w:jc w:val="center"/>
                          <w:rPr>
                            <w:rFonts w:ascii="Times New Roman" w:hAnsi="Times New Roman" w:cs="Times New Roman"/>
                            <w:sz w:val="24"/>
                            <w:szCs w:val="24"/>
                          </w:rPr>
                        </w:pPr>
                        <w:r w:rsidRPr="00BE16A7">
                          <w:rPr>
                            <w:rFonts w:ascii="Times New Roman" w:hAnsi="Times New Roman" w:cs="Times New Roman"/>
                            <w:sz w:val="24"/>
                            <w:szCs w:val="24"/>
                          </w:rPr>
                          <w:t>%</w:t>
                        </w:r>
                      </w:p>
                    </w:tc>
                    <w:tc>
                      <w:tcPr>
                        <w:tcW w:w="5228" w:type="dxa"/>
                      </w:tcPr>
                      <w:p w:rsidR="009D7A23" w:rsidRPr="00BE16A7" w:rsidRDefault="009D7A23" w:rsidP="00F32E91">
                        <w:pPr>
                          <w:pStyle w:val="ConsPlusNonformat"/>
                          <w:spacing w:line="240" w:lineRule="exact"/>
                          <w:rPr>
                            <w:rFonts w:ascii="Times New Roman" w:hAnsi="Times New Roman" w:cs="Times New Roman"/>
                            <w:sz w:val="24"/>
                            <w:szCs w:val="24"/>
                          </w:rPr>
                        </w:pPr>
                        <w:r w:rsidRPr="00BE16A7">
                          <w:rPr>
                            <w:rFonts w:ascii="Times New Roman" w:hAnsi="Times New Roman" w:cs="Times New Roman"/>
                            <w:sz w:val="24"/>
                            <w:szCs w:val="24"/>
                          </w:rPr>
                          <w:t>Данные, предоставленные ОГХ и ТО округа</w:t>
                        </w:r>
                      </w:p>
                    </w:tc>
                    <w:tc>
                      <w:tcPr>
                        <w:tcW w:w="3686" w:type="dxa"/>
                      </w:tcPr>
                      <w:p w:rsidR="009D7A23" w:rsidRPr="00BE16A7" w:rsidRDefault="009D7A23" w:rsidP="00F32E91">
                        <w:pPr>
                          <w:jc w:val="both"/>
                          <w:rPr>
                            <w:sz w:val="24"/>
                            <w:szCs w:val="24"/>
                            <w:lang w:val="ru-RU"/>
                          </w:rPr>
                        </w:pPr>
                        <w:r w:rsidRPr="00BE16A7">
                          <w:rPr>
                            <w:sz w:val="24"/>
                            <w:szCs w:val="24"/>
                            <w:lang w:val="ru-RU"/>
                          </w:rPr>
                          <w:t>показатель за год</w:t>
                        </w:r>
                      </w:p>
                    </w:tc>
                  </w:tr>
                </w:tbl>
                <w:p w:rsidR="009D7A23" w:rsidRPr="00A37465" w:rsidRDefault="009D7A23" w:rsidP="009D7A23">
                  <w:pPr>
                    <w:tabs>
                      <w:tab w:val="left" w:pos="7797"/>
                      <w:tab w:val="left" w:pos="8080"/>
                    </w:tabs>
                    <w:suppressAutoHyphens/>
                    <w:autoSpaceDE w:val="0"/>
                    <w:autoSpaceDN w:val="0"/>
                    <w:adjustRightInd w:val="0"/>
                    <w:ind w:left="8222"/>
                    <w:outlineLvl w:val="2"/>
                    <w:rPr>
                      <w:lang w:val="ru-RU"/>
                    </w:rPr>
                  </w:pPr>
                </w:p>
                <w:p w:rsidR="009D7A23" w:rsidRPr="00A37465" w:rsidRDefault="009D7A23" w:rsidP="009D7A23">
                  <w:pPr>
                    <w:widowControl w:val="0"/>
                    <w:autoSpaceDE w:val="0"/>
                    <w:autoSpaceDN w:val="0"/>
                    <w:adjustRightInd w:val="0"/>
                    <w:jc w:val="both"/>
                    <w:rPr>
                      <w:lang w:val="ru-RU"/>
                    </w:rPr>
                  </w:pPr>
                </w:p>
                <w:p w:rsidR="000536B5" w:rsidRPr="00A37465" w:rsidRDefault="000536B5" w:rsidP="000536B5">
                  <w:pPr>
                    <w:widowControl w:val="0"/>
                    <w:autoSpaceDE w:val="0"/>
                    <w:autoSpaceDN w:val="0"/>
                    <w:adjustRightInd w:val="0"/>
                    <w:jc w:val="both"/>
                    <w:rPr>
                      <w:lang w:val="ru-RU"/>
                    </w:rPr>
                  </w:pPr>
                  <w:r w:rsidRPr="00A37465">
                    <w:rPr>
                      <w:lang w:val="ru-RU"/>
                    </w:rPr>
                    <w:t>Начальник отдела градостроительства, транспорта и</w:t>
                  </w:r>
                </w:p>
                <w:p w:rsidR="000536B5" w:rsidRPr="00A37465" w:rsidRDefault="000536B5" w:rsidP="000536B5">
                  <w:pPr>
                    <w:widowControl w:val="0"/>
                    <w:autoSpaceDE w:val="0"/>
                    <w:autoSpaceDN w:val="0"/>
                    <w:adjustRightInd w:val="0"/>
                    <w:jc w:val="both"/>
                    <w:rPr>
                      <w:lang w:val="ru-RU"/>
                    </w:rPr>
                  </w:pPr>
                  <w:r w:rsidRPr="00A37465">
                    <w:rPr>
                      <w:lang w:val="ru-RU"/>
                    </w:rPr>
                    <w:t xml:space="preserve">муниципального хозяйства администрации </w:t>
                  </w:r>
                </w:p>
                <w:p w:rsidR="000536B5" w:rsidRPr="00A37465" w:rsidRDefault="000536B5" w:rsidP="000536B5">
                  <w:pPr>
                    <w:widowControl w:val="0"/>
                    <w:autoSpaceDE w:val="0"/>
                    <w:autoSpaceDN w:val="0"/>
                    <w:adjustRightInd w:val="0"/>
                    <w:jc w:val="both"/>
                    <w:rPr>
                      <w:lang w:val="ru-RU"/>
                    </w:rPr>
                  </w:pPr>
                  <w:r w:rsidRPr="00A37465">
                    <w:rPr>
                      <w:lang w:val="ru-RU"/>
                    </w:rPr>
                    <w:t>Советского городского округа</w:t>
                  </w:r>
                </w:p>
                <w:p w:rsidR="000536B5" w:rsidRPr="00A37465" w:rsidRDefault="000536B5" w:rsidP="000536B5">
                  <w:pPr>
                    <w:widowControl w:val="0"/>
                    <w:autoSpaceDE w:val="0"/>
                    <w:autoSpaceDN w:val="0"/>
                    <w:adjustRightInd w:val="0"/>
                    <w:jc w:val="both"/>
                    <w:rPr>
                      <w:lang w:val="ru-RU"/>
                    </w:rPr>
                  </w:pPr>
                  <w:r w:rsidRPr="00A37465">
                    <w:rPr>
                      <w:lang w:val="ru-RU"/>
                    </w:rPr>
                    <w:t xml:space="preserve">Ставропольского края                                                                                                                                                  В.В. </w:t>
                  </w:r>
                  <w:proofErr w:type="spellStart"/>
                  <w:r w:rsidRPr="00A37465">
                    <w:rPr>
                      <w:lang w:val="ru-RU"/>
                    </w:rPr>
                    <w:t>Киянов</w:t>
                  </w:r>
                  <w:proofErr w:type="spellEnd"/>
                </w:p>
                <w:p w:rsidR="000A4576" w:rsidRPr="00A37465" w:rsidRDefault="000A4576" w:rsidP="00B40CE9">
                  <w:pPr>
                    <w:widowControl w:val="0"/>
                    <w:autoSpaceDE w:val="0"/>
                    <w:autoSpaceDN w:val="0"/>
                    <w:adjustRightInd w:val="0"/>
                    <w:rPr>
                      <w:lang w:val="ru-RU"/>
                    </w:rPr>
                  </w:pPr>
                </w:p>
                <w:p w:rsidR="009D7A23" w:rsidRPr="00A37465" w:rsidRDefault="009D7A23" w:rsidP="00B40CE9">
                  <w:pPr>
                    <w:widowControl w:val="0"/>
                    <w:autoSpaceDE w:val="0"/>
                    <w:autoSpaceDN w:val="0"/>
                    <w:adjustRightInd w:val="0"/>
                    <w:rPr>
                      <w:lang w:val="ru-RU"/>
                    </w:rPr>
                  </w:pPr>
                </w:p>
                <w:p w:rsidR="009D7A23" w:rsidRPr="00A37465" w:rsidRDefault="009D7A23" w:rsidP="00B40CE9">
                  <w:pPr>
                    <w:widowControl w:val="0"/>
                    <w:autoSpaceDE w:val="0"/>
                    <w:autoSpaceDN w:val="0"/>
                    <w:adjustRightInd w:val="0"/>
                    <w:rPr>
                      <w:lang w:val="ru-RU"/>
                    </w:rPr>
                  </w:pPr>
                </w:p>
                <w:p w:rsidR="00BE16A7" w:rsidRDefault="00BE16A7" w:rsidP="009D7A23">
                  <w:pPr>
                    <w:tabs>
                      <w:tab w:val="left" w:pos="7797"/>
                      <w:tab w:val="left" w:pos="8080"/>
                    </w:tabs>
                    <w:suppressAutoHyphens/>
                    <w:autoSpaceDE w:val="0"/>
                    <w:autoSpaceDN w:val="0"/>
                    <w:adjustRightInd w:val="0"/>
                    <w:ind w:left="8222"/>
                    <w:outlineLvl w:val="2"/>
                    <w:rPr>
                      <w:lang w:val="ru-RU"/>
                    </w:rPr>
                  </w:pPr>
                </w:p>
                <w:p w:rsidR="00BE16A7" w:rsidRDefault="00BE16A7" w:rsidP="009D7A23">
                  <w:pPr>
                    <w:tabs>
                      <w:tab w:val="left" w:pos="7797"/>
                      <w:tab w:val="left" w:pos="8080"/>
                    </w:tabs>
                    <w:suppressAutoHyphens/>
                    <w:autoSpaceDE w:val="0"/>
                    <w:autoSpaceDN w:val="0"/>
                    <w:adjustRightInd w:val="0"/>
                    <w:ind w:left="8222"/>
                    <w:outlineLvl w:val="2"/>
                    <w:rPr>
                      <w:lang w:val="ru-RU"/>
                    </w:rPr>
                  </w:pPr>
                </w:p>
                <w:p w:rsidR="00BE16A7" w:rsidRDefault="00BE16A7" w:rsidP="009D7A23">
                  <w:pPr>
                    <w:tabs>
                      <w:tab w:val="left" w:pos="7797"/>
                      <w:tab w:val="left" w:pos="8080"/>
                    </w:tabs>
                    <w:suppressAutoHyphens/>
                    <w:autoSpaceDE w:val="0"/>
                    <w:autoSpaceDN w:val="0"/>
                    <w:adjustRightInd w:val="0"/>
                    <w:ind w:left="8222"/>
                    <w:outlineLvl w:val="2"/>
                    <w:rPr>
                      <w:lang w:val="ru-RU"/>
                    </w:rPr>
                  </w:pPr>
                </w:p>
                <w:p w:rsidR="00BE16A7" w:rsidRDefault="00BE16A7" w:rsidP="009D7A23">
                  <w:pPr>
                    <w:tabs>
                      <w:tab w:val="left" w:pos="7797"/>
                      <w:tab w:val="left" w:pos="8080"/>
                    </w:tabs>
                    <w:suppressAutoHyphens/>
                    <w:autoSpaceDE w:val="0"/>
                    <w:autoSpaceDN w:val="0"/>
                    <w:adjustRightInd w:val="0"/>
                    <w:ind w:left="8222"/>
                    <w:outlineLvl w:val="2"/>
                    <w:rPr>
                      <w:lang w:val="ru-RU"/>
                    </w:rPr>
                  </w:pPr>
                </w:p>
                <w:p w:rsidR="00BE16A7" w:rsidRDefault="00BE16A7" w:rsidP="009D7A23">
                  <w:pPr>
                    <w:tabs>
                      <w:tab w:val="left" w:pos="7797"/>
                      <w:tab w:val="left" w:pos="8080"/>
                    </w:tabs>
                    <w:suppressAutoHyphens/>
                    <w:autoSpaceDE w:val="0"/>
                    <w:autoSpaceDN w:val="0"/>
                    <w:adjustRightInd w:val="0"/>
                    <w:ind w:left="8222"/>
                    <w:outlineLvl w:val="2"/>
                    <w:rPr>
                      <w:lang w:val="ru-RU"/>
                    </w:rPr>
                  </w:pPr>
                </w:p>
                <w:p w:rsidR="00BE16A7" w:rsidRDefault="00BE16A7" w:rsidP="009D7A23">
                  <w:pPr>
                    <w:tabs>
                      <w:tab w:val="left" w:pos="7797"/>
                      <w:tab w:val="left" w:pos="8080"/>
                    </w:tabs>
                    <w:suppressAutoHyphens/>
                    <w:autoSpaceDE w:val="0"/>
                    <w:autoSpaceDN w:val="0"/>
                    <w:adjustRightInd w:val="0"/>
                    <w:ind w:left="8222"/>
                    <w:outlineLvl w:val="2"/>
                    <w:rPr>
                      <w:lang w:val="ru-RU"/>
                    </w:rPr>
                  </w:pPr>
                </w:p>
                <w:p w:rsidR="00BE16A7" w:rsidRDefault="00BE16A7" w:rsidP="009D7A23">
                  <w:pPr>
                    <w:tabs>
                      <w:tab w:val="left" w:pos="7797"/>
                      <w:tab w:val="left" w:pos="8080"/>
                    </w:tabs>
                    <w:suppressAutoHyphens/>
                    <w:autoSpaceDE w:val="0"/>
                    <w:autoSpaceDN w:val="0"/>
                    <w:adjustRightInd w:val="0"/>
                    <w:ind w:left="8222"/>
                    <w:outlineLvl w:val="2"/>
                    <w:rPr>
                      <w:lang w:val="ru-RU"/>
                    </w:rPr>
                  </w:pPr>
                </w:p>
                <w:p w:rsidR="00BE16A7" w:rsidRDefault="00BE16A7" w:rsidP="009D7A23">
                  <w:pPr>
                    <w:tabs>
                      <w:tab w:val="left" w:pos="7797"/>
                      <w:tab w:val="left" w:pos="8080"/>
                    </w:tabs>
                    <w:suppressAutoHyphens/>
                    <w:autoSpaceDE w:val="0"/>
                    <w:autoSpaceDN w:val="0"/>
                    <w:adjustRightInd w:val="0"/>
                    <w:ind w:left="8222"/>
                    <w:outlineLvl w:val="2"/>
                    <w:rPr>
                      <w:lang w:val="ru-RU"/>
                    </w:rPr>
                  </w:pPr>
                </w:p>
                <w:p w:rsidR="00BE16A7" w:rsidRDefault="00BE16A7" w:rsidP="009D7A23">
                  <w:pPr>
                    <w:tabs>
                      <w:tab w:val="left" w:pos="7797"/>
                      <w:tab w:val="left" w:pos="8080"/>
                    </w:tabs>
                    <w:suppressAutoHyphens/>
                    <w:autoSpaceDE w:val="0"/>
                    <w:autoSpaceDN w:val="0"/>
                    <w:adjustRightInd w:val="0"/>
                    <w:ind w:left="8222"/>
                    <w:outlineLvl w:val="2"/>
                    <w:rPr>
                      <w:lang w:val="ru-RU"/>
                    </w:rPr>
                  </w:pPr>
                </w:p>
                <w:p w:rsidR="00BE16A7" w:rsidRDefault="00BE16A7" w:rsidP="009D7A23">
                  <w:pPr>
                    <w:tabs>
                      <w:tab w:val="left" w:pos="7797"/>
                      <w:tab w:val="left" w:pos="8080"/>
                    </w:tabs>
                    <w:suppressAutoHyphens/>
                    <w:autoSpaceDE w:val="0"/>
                    <w:autoSpaceDN w:val="0"/>
                    <w:adjustRightInd w:val="0"/>
                    <w:ind w:left="8222"/>
                    <w:outlineLvl w:val="2"/>
                    <w:rPr>
                      <w:lang w:val="ru-RU"/>
                    </w:rPr>
                  </w:pPr>
                </w:p>
                <w:p w:rsidR="00BE16A7" w:rsidRDefault="00BE16A7" w:rsidP="009D7A23">
                  <w:pPr>
                    <w:tabs>
                      <w:tab w:val="left" w:pos="7797"/>
                      <w:tab w:val="left" w:pos="8080"/>
                    </w:tabs>
                    <w:suppressAutoHyphens/>
                    <w:autoSpaceDE w:val="0"/>
                    <w:autoSpaceDN w:val="0"/>
                    <w:adjustRightInd w:val="0"/>
                    <w:ind w:left="8222"/>
                    <w:outlineLvl w:val="2"/>
                    <w:rPr>
                      <w:lang w:val="ru-RU"/>
                    </w:rPr>
                  </w:pPr>
                </w:p>
                <w:p w:rsidR="009D7A23" w:rsidRPr="00A37465" w:rsidRDefault="009D7A23" w:rsidP="009D7A23">
                  <w:pPr>
                    <w:tabs>
                      <w:tab w:val="left" w:pos="7797"/>
                      <w:tab w:val="left" w:pos="8080"/>
                    </w:tabs>
                    <w:suppressAutoHyphens/>
                    <w:autoSpaceDE w:val="0"/>
                    <w:autoSpaceDN w:val="0"/>
                    <w:adjustRightInd w:val="0"/>
                    <w:ind w:left="8222"/>
                    <w:outlineLvl w:val="2"/>
                    <w:rPr>
                      <w:lang w:val="ru-RU"/>
                    </w:rPr>
                  </w:pPr>
                  <w:r w:rsidRPr="00A37465">
                    <w:rPr>
                      <w:lang w:val="ru-RU"/>
                    </w:rPr>
                    <w:lastRenderedPageBreak/>
                    <w:t>Приложение №   4                                                                                                          к муниципальной программе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9D7A23" w:rsidRPr="00A37465" w:rsidRDefault="009D7A23" w:rsidP="009D7A23">
                  <w:pPr>
                    <w:tabs>
                      <w:tab w:val="left" w:pos="7797"/>
                      <w:tab w:val="left" w:pos="8080"/>
                    </w:tabs>
                    <w:suppressAutoHyphens/>
                    <w:autoSpaceDE w:val="0"/>
                    <w:autoSpaceDN w:val="0"/>
                    <w:adjustRightInd w:val="0"/>
                    <w:ind w:left="8222"/>
                    <w:outlineLvl w:val="2"/>
                    <w:rPr>
                      <w:lang w:val="ru-RU"/>
                    </w:rPr>
                  </w:pPr>
                </w:p>
                <w:p w:rsidR="00BE16A7" w:rsidRDefault="00BE16A7" w:rsidP="00045957">
                  <w:pPr>
                    <w:tabs>
                      <w:tab w:val="left" w:pos="7797"/>
                      <w:tab w:val="left" w:pos="8080"/>
                    </w:tabs>
                    <w:suppressAutoHyphens/>
                    <w:autoSpaceDE w:val="0"/>
                    <w:autoSpaceDN w:val="0"/>
                    <w:adjustRightInd w:val="0"/>
                    <w:spacing w:line="240" w:lineRule="exact"/>
                    <w:jc w:val="center"/>
                    <w:outlineLvl w:val="2"/>
                    <w:rPr>
                      <w:spacing w:val="-4"/>
                      <w:lang w:val="ru-RU"/>
                    </w:rPr>
                  </w:pPr>
                </w:p>
                <w:p w:rsidR="009D7A23" w:rsidRPr="00A37465" w:rsidRDefault="009D7A23" w:rsidP="00045957">
                  <w:pPr>
                    <w:tabs>
                      <w:tab w:val="left" w:pos="7797"/>
                      <w:tab w:val="left" w:pos="8080"/>
                    </w:tabs>
                    <w:suppressAutoHyphens/>
                    <w:autoSpaceDE w:val="0"/>
                    <w:autoSpaceDN w:val="0"/>
                    <w:adjustRightInd w:val="0"/>
                    <w:spacing w:line="240" w:lineRule="exact"/>
                    <w:jc w:val="center"/>
                    <w:outlineLvl w:val="2"/>
                    <w:rPr>
                      <w:spacing w:val="-4"/>
                      <w:lang w:val="ru-RU"/>
                    </w:rPr>
                  </w:pPr>
                  <w:r w:rsidRPr="00A37465">
                    <w:rPr>
                      <w:spacing w:val="-4"/>
                      <w:lang w:val="ru-RU"/>
                    </w:rPr>
                    <w:t>Сведения</w:t>
                  </w:r>
                </w:p>
                <w:p w:rsidR="00045957" w:rsidRPr="00A37465" w:rsidRDefault="009D7A23" w:rsidP="00045957">
                  <w:pPr>
                    <w:jc w:val="center"/>
                    <w:rPr>
                      <w:spacing w:val="-4"/>
                      <w:lang w:val="ru-RU"/>
                    </w:rPr>
                  </w:pPr>
                  <w:r w:rsidRPr="00A37465">
                    <w:rPr>
                      <w:spacing w:val="-4"/>
                      <w:lang w:val="ru-RU"/>
                    </w:rPr>
                    <w:t>о весовых коэффициент</w:t>
                  </w:r>
                  <w:r w:rsidR="00C03212" w:rsidRPr="00A37465">
                    <w:rPr>
                      <w:spacing w:val="-4"/>
                      <w:lang w:val="ru-RU"/>
                    </w:rPr>
                    <w:t>ах, присвоенных целям, задачам п</w:t>
                  </w:r>
                  <w:r w:rsidRPr="00A37465">
                    <w:rPr>
                      <w:spacing w:val="-4"/>
                      <w:lang w:val="ru-RU"/>
                    </w:rPr>
                    <w:t>одпрограмм</w:t>
                  </w:r>
                  <w:r w:rsidR="00045957" w:rsidRPr="00A37465">
                    <w:rPr>
                      <w:spacing w:val="-4"/>
                      <w:lang w:val="ru-RU"/>
                    </w:rPr>
                    <w:t xml:space="preserve">  </w:t>
                  </w:r>
                  <w:proofErr w:type="gramStart"/>
                  <w:r w:rsidRPr="00A37465">
                    <w:rPr>
                      <w:spacing w:val="-4"/>
                      <w:lang w:val="ru-RU"/>
                    </w:rPr>
                    <w:t>муниципальной</w:t>
                  </w:r>
                  <w:proofErr w:type="gramEnd"/>
                </w:p>
                <w:p w:rsidR="00045957" w:rsidRPr="00A37465" w:rsidRDefault="009D7A23" w:rsidP="00045957">
                  <w:pPr>
                    <w:jc w:val="center"/>
                    <w:rPr>
                      <w:lang w:val="ru-RU"/>
                    </w:rPr>
                  </w:pPr>
                  <w:r w:rsidRPr="00A37465">
                    <w:rPr>
                      <w:spacing w:val="-4"/>
                      <w:lang w:val="ru-RU"/>
                    </w:rPr>
                    <w:t>программы Советского городского округа Ставропольского края</w:t>
                  </w:r>
                  <w:r w:rsidR="00045957" w:rsidRPr="00A37465">
                    <w:rPr>
                      <w:spacing w:val="-4"/>
                      <w:lang w:val="ru-RU"/>
                    </w:rPr>
                    <w:t xml:space="preserve"> </w:t>
                  </w:r>
                  <w:r w:rsidRPr="00A37465">
                    <w:rPr>
                      <w:lang w:val="ru-RU"/>
                    </w:rPr>
                    <w:t>«Формирование современной</w:t>
                  </w:r>
                </w:p>
                <w:p w:rsidR="009D7A23" w:rsidRPr="00A37465" w:rsidRDefault="009D7A23" w:rsidP="00045957">
                  <w:pPr>
                    <w:jc w:val="center"/>
                    <w:rPr>
                      <w:lang w:val="ru-RU"/>
                    </w:rPr>
                  </w:pPr>
                  <w:r w:rsidRPr="00A37465">
                    <w:rPr>
                      <w:lang w:val="ru-RU"/>
                    </w:rPr>
                    <w:t>городской среды  Советского городского округа</w:t>
                  </w:r>
                  <w:r w:rsidR="00045957" w:rsidRPr="00A37465">
                    <w:rPr>
                      <w:lang w:val="ru-RU"/>
                    </w:rPr>
                    <w:t xml:space="preserve"> </w:t>
                  </w:r>
                  <w:r w:rsidRPr="00A37465">
                    <w:rPr>
                      <w:lang w:val="ru-RU"/>
                    </w:rPr>
                    <w:t>Ставропольского края»</w:t>
                  </w:r>
                </w:p>
                <w:p w:rsidR="009D7A23" w:rsidRPr="00A37465" w:rsidRDefault="009D7A23" w:rsidP="00045957">
                  <w:pPr>
                    <w:jc w:val="center"/>
                    <w:rPr>
                      <w:lang w:val="ru-RU"/>
                    </w:rPr>
                  </w:pPr>
                </w:p>
                <w:p w:rsidR="00411EF9" w:rsidRDefault="009D7A23" w:rsidP="00C03212">
                  <w:pPr>
                    <w:pStyle w:val="ConsPlusNormal"/>
                    <w:suppressAutoHyphens/>
                    <w:ind w:right="175"/>
                    <w:jc w:val="both"/>
                    <w:rPr>
                      <w:rFonts w:ascii="Times New Roman" w:hAnsi="Times New Roman" w:cs="Times New Roman"/>
                      <w:sz w:val="20"/>
                      <w:szCs w:val="20"/>
                    </w:rPr>
                  </w:pPr>
                  <w:r w:rsidRPr="00411EF9">
                    <w:rPr>
                      <w:sz w:val="20"/>
                      <w:szCs w:val="20"/>
                    </w:rPr>
                    <w:t>&lt;</w:t>
                  </w:r>
                  <w:r w:rsidRPr="00411EF9">
                    <w:rPr>
                      <w:rFonts w:ascii="Times New Roman" w:hAnsi="Times New Roman" w:cs="Times New Roman"/>
                      <w:sz w:val="20"/>
                      <w:szCs w:val="20"/>
                    </w:rPr>
                    <w:t>1</w:t>
                  </w:r>
                  <w:proofErr w:type="gramStart"/>
                  <w:r w:rsidRPr="00411EF9">
                    <w:rPr>
                      <w:rFonts w:ascii="Times New Roman" w:hAnsi="Times New Roman" w:cs="Times New Roman"/>
                      <w:sz w:val="20"/>
                      <w:szCs w:val="20"/>
                    </w:rPr>
                    <w:t>&gt;Д</w:t>
                  </w:r>
                  <w:proofErr w:type="gramEnd"/>
                  <w:r w:rsidRPr="00411EF9">
                    <w:rPr>
                      <w:rFonts w:ascii="Times New Roman" w:hAnsi="Times New Roman" w:cs="Times New Roman"/>
                      <w:sz w:val="20"/>
                      <w:szCs w:val="20"/>
                    </w:rPr>
                    <w:t>алее в настоящем Приложении используются сокращения: округ – Советский городской округ Ставропольского края; Программа</w:t>
                  </w:r>
                  <w:r w:rsidR="00C03212" w:rsidRPr="00411EF9">
                    <w:rPr>
                      <w:rFonts w:ascii="Times New Roman" w:hAnsi="Times New Roman" w:cs="Times New Roman"/>
                      <w:sz w:val="20"/>
                      <w:szCs w:val="20"/>
                    </w:rPr>
                    <w:t xml:space="preserve"> - </w:t>
                  </w:r>
                  <w:r w:rsidRPr="00411EF9">
                    <w:rPr>
                      <w:rFonts w:ascii="Times New Roman" w:hAnsi="Times New Roman" w:cs="Times New Roman"/>
                      <w:sz w:val="20"/>
                      <w:szCs w:val="20"/>
                    </w:rPr>
                    <w:t xml:space="preserve"> программа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BE16A7" w:rsidRDefault="00BE16A7" w:rsidP="00C03212">
                  <w:pPr>
                    <w:pStyle w:val="ConsPlusNormal"/>
                    <w:suppressAutoHyphens/>
                    <w:ind w:right="175"/>
                    <w:jc w:val="both"/>
                  </w:pPr>
                </w:p>
                <w:tbl>
                  <w:tblPr>
                    <w:tblW w:w="1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303"/>
                    <w:gridCol w:w="1134"/>
                    <w:gridCol w:w="1134"/>
                    <w:gridCol w:w="1134"/>
                    <w:gridCol w:w="1276"/>
                    <w:gridCol w:w="1171"/>
                  </w:tblGrid>
                  <w:tr w:rsidR="009D7A23" w:rsidRPr="00BE16A7" w:rsidTr="0091591A">
                    <w:trPr>
                      <w:trHeight w:val="653"/>
                    </w:trPr>
                    <w:tc>
                      <w:tcPr>
                        <w:tcW w:w="817" w:type="dxa"/>
                        <w:vMerge w:val="restart"/>
                      </w:tcPr>
                      <w:p w:rsidR="009D7A23" w:rsidRPr="00BE16A7" w:rsidRDefault="009D7A23" w:rsidP="00F32E91">
                        <w:pPr>
                          <w:autoSpaceDE w:val="0"/>
                          <w:autoSpaceDN w:val="0"/>
                          <w:adjustRightInd w:val="0"/>
                          <w:jc w:val="center"/>
                          <w:outlineLvl w:val="2"/>
                          <w:rPr>
                            <w:sz w:val="24"/>
                            <w:szCs w:val="24"/>
                          </w:rPr>
                        </w:pPr>
                        <w:r w:rsidRPr="00BE16A7">
                          <w:rPr>
                            <w:sz w:val="24"/>
                            <w:szCs w:val="24"/>
                          </w:rPr>
                          <w:t>№ п/п</w:t>
                        </w:r>
                      </w:p>
                    </w:tc>
                    <w:tc>
                      <w:tcPr>
                        <w:tcW w:w="7229" w:type="dxa"/>
                        <w:vMerge w:val="restart"/>
                      </w:tcPr>
                      <w:p w:rsidR="009D7A23" w:rsidRPr="00BE16A7" w:rsidRDefault="009D7A23" w:rsidP="00F32E91">
                        <w:pPr>
                          <w:autoSpaceDE w:val="0"/>
                          <w:autoSpaceDN w:val="0"/>
                          <w:adjustRightInd w:val="0"/>
                          <w:jc w:val="center"/>
                          <w:outlineLvl w:val="2"/>
                          <w:rPr>
                            <w:sz w:val="24"/>
                            <w:szCs w:val="24"/>
                            <w:lang w:val="ru-RU"/>
                          </w:rPr>
                        </w:pPr>
                        <w:r w:rsidRPr="00BE16A7">
                          <w:rPr>
                            <w:sz w:val="24"/>
                            <w:szCs w:val="24"/>
                            <w:lang w:val="ru-RU"/>
                          </w:rPr>
                          <w:t>Цели и задачи Подпрограмм Программы</w:t>
                        </w:r>
                      </w:p>
                    </w:tc>
                    <w:tc>
                      <w:tcPr>
                        <w:tcW w:w="7152" w:type="dxa"/>
                        <w:gridSpan w:val="6"/>
                        <w:tcBorders>
                          <w:bottom w:val="single" w:sz="4" w:space="0" w:color="auto"/>
                        </w:tcBorders>
                      </w:tcPr>
                      <w:p w:rsidR="009D7A23" w:rsidRPr="00BE16A7" w:rsidRDefault="009D7A23" w:rsidP="00F32E91">
                        <w:pPr>
                          <w:autoSpaceDE w:val="0"/>
                          <w:autoSpaceDN w:val="0"/>
                          <w:adjustRightInd w:val="0"/>
                          <w:outlineLvl w:val="2"/>
                          <w:rPr>
                            <w:sz w:val="24"/>
                            <w:szCs w:val="24"/>
                            <w:lang w:val="ru-RU"/>
                          </w:rPr>
                        </w:pPr>
                        <w:r w:rsidRPr="00BE16A7">
                          <w:rPr>
                            <w:sz w:val="24"/>
                            <w:szCs w:val="24"/>
                            <w:lang w:val="ru-RU"/>
                          </w:rPr>
                          <w:t>Значения весовых коэффициентов, присвоенных</w:t>
                        </w:r>
                      </w:p>
                      <w:p w:rsidR="009D7A23" w:rsidRPr="00BE16A7" w:rsidRDefault="009D7A23" w:rsidP="00F32E91">
                        <w:pPr>
                          <w:autoSpaceDE w:val="0"/>
                          <w:autoSpaceDN w:val="0"/>
                          <w:adjustRightInd w:val="0"/>
                          <w:outlineLvl w:val="2"/>
                          <w:rPr>
                            <w:sz w:val="24"/>
                            <w:szCs w:val="24"/>
                            <w:lang w:val="ru-RU"/>
                          </w:rPr>
                        </w:pPr>
                        <w:r w:rsidRPr="00BE16A7">
                          <w:rPr>
                            <w:sz w:val="24"/>
                            <w:szCs w:val="24"/>
                            <w:lang w:val="ru-RU"/>
                          </w:rPr>
                          <w:t xml:space="preserve"> целям и задачам </w:t>
                        </w:r>
                      </w:p>
                      <w:p w:rsidR="009D7A23" w:rsidRPr="00BE16A7" w:rsidRDefault="009D7A23" w:rsidP="00F32E91">
                        <w:pPr>
                          <w:autoSpaceDE w:val="0"/>
                          <w:autoSpaceDN w:val="0"/>
                          <w:adjustRightInd w:val="0"/>
                          <w:outlineLvl w:val="2"/>
                          <w:rPr>
                            <w:sz w:val="24"/>
                            <w:szCs w:val="24"/>
                          </w:rPr>
                        </w:pPr>
                        <w:proofErr w:type="spellStart"/>
                        <w:r w:rsidRPr="00BE16A7">
                          <w:rPr>
                            <w:sz w:val="24"/>
                            <w:szCs w:val="24"/>
                          </w:rPr>
                          <w:t>Подпрограмм</w:t>
                        </w:r>
                        <w:proofErr w:type="spellEnd"/>
                        <w:r w:rsidRPr="00BE16A7">
                          <w:rPr>
                            <w:sz w:val="24"/>
                            <w:szCs w:val="24"/>
                          </w:rPr>
                          <w:t xml:space="preserve"> </w:t>
                        </w:r>
                        <w:proofErr w:type="spellStart"/>
                        <w:r w:rsidRPr="00BE16A7">
                          <w:rPr>
                            <w:sz w:val="24"/>
                            <w:szCs w:val="24"/>
                          </w:rPr>
                          <w:t>Программы</w:t>
                        </w:r>
                        <w:proofErr w:type="spellEnd"/>
                        <w:r w:rsidRPr="00BE16A7">
                          <w:rPr>
                            <w:sz w:val="24"/>
                            <w:szCs w:val="24"/>
                          </w:rPr>
                          <w:t xml:space="preserve"> </w:t>
                        </w:r>
                        <w:proofErr w:type="spellStart"/>
                        <w:r w:rsidRPr="00BE16A7">
                          <w:rPr>
                            <w:sz w:val="24"/>
                            <w:szCs w:val="24"/>
                          </w:rPr>
                          <w:t>по</w:t>
                        </w:r>
                        <w:proofErr w:type="spellEnd"/>
                        <w:r w:rsidRPr="00BE16A7">
                          <w:rPr>
                            <w:sz w:val="24"/>
                            <w:szCs w:val="24"/>
                          </w:rPr>
                          <w:t xml:space="preserve"> </w:t>
                        </w:r>
                        <w:proofErr w:type="spellStart"/>
                        <w:r w:rsidRPr="00BE16A7">
                          <w:rPr>
                            <w:sz w:val="24"/>
                            <w:szCs w:val="24"/>
                          </w:rPr>
                          <w:t>годам</w:t>
                        </w:r>
                        <w:proofErr w:type="spellEnd"/>
                      </w:p>
                      <w:p w:rsidR="009D7A23" w:rsidRPr="00BE16A7" w:rsidRDefault="009D7A23" w:rsidP="00F32E91">
                        <w:pPr>
                          <w:autoSpaceDE w:val="0"/>
                          <w:autoSpaceDN w:val="0"/>
                          <w:adjustRightInd w:val="0"/>
                          <w:outlineLvl w:val="2"/>
                          <w:rPr>
                            <w:sz w:val="24"/>
                            <w:szCs w:val="24"/>
                          </w:rPr>
                        </w:pPr>
                      </w:p>
                    </w:tc>
                  </w:tr>
                  <w:tr w:rsidR="00B915AD" w:rsidRPr="00BE16A7" w:rsidTr="00D71F60">
                    <w:trPr>
                      <w:trHeight w:val="255"/>
                    </w:trPr>
                    <w:tc>
                      <w:tcPr>
                        <w:tcW w:w="817" w:type="dxa"/>
                        <w:vMerge/>
                      </w:tcPr>
                      <w:p w:rsidR="00B915AD" w:rsidRPr="00BE16A7" w:rsidRDefault="00B915AD" w:rsidP="00F32E91">
                        <w:pPr>
                          <w:autoSpaceDE w:val="0"/>
                          <w:autoSpaceDN w:val="0"/>
                          <w:adjustRightInd w:val="0"/>
                          <w:outlineLvl w:val="2"/>
                          <w:rPr>
                            <w:sz w:val="24"/>
                            <w:szCs w:val="24"/>
                          </w:rPr>
                        </w:pPr>
                      </w:p>
                    </w:tc>
                    <w:tc>
                      <w:tcPr>
                        <w:tcW w:w="7229" w:type="dxa"/>
                        <w:vMerge/>
                      </w:tcPr>
                      <w:p w:rsidR="00B915AD" w:rsidRPr="00BE16A7" w:rsidRDefault="00B915AD" w:rsidP="00F32E91">
                        <w:pPr>
                          <w:autoSpaceDE w:val="0"/>
                          <w:autoSpaceDN w:val="0"/>
                          <w:adjustRightInd w:val="0"/>
                          <w:outlineLvl w:val="2"/>
                          <w:rPr>
                            <w:sz w:val="24"/>
                            <w:szCs w:val="24"/>
                          </w:rPr>
                        </w:pPr>
                      </w:p>
                    </w:tc>
                    <w:tc>
                      <w:tcPr>
                        <w:tcW w:w="1303" w:type="dxa"/>
                        <w:tcBorders>
                          <w:top w:val="single" w:sz="4" w:space="0" w:color="auto"/>
                        </w:tcBorders>
                      </w:tcPr>
                      <w:p w:rsidR="00B915AD" w:rsidRPr="00BE16A7" w:rsidRDefault="00B915AD" w:rsidP="00F32E91">
                        <w:pPr>
                          <w:autoSpaceDE w:val="0"/>
                          <w:autoSpaceDN w:val="0"/>
                          <w:adjustRightInd w:val="0"/>
                          <w:jc w:val="center"/>
                          <w:outlineLvl w:val="2"/>
                          <w:rPr>
                            <w:sz w:val="24"/>
                            <w:szCs w:val="24"/>
                          </w:rPr>
                        </w:pPr>
                        <w:r w:rsidRPr="00BE16A7">
                          <w:rPr>
                            <w:sz w:val="24"/>
                            <w:szCs w:val="24"/>
                          </w:rPr>
                          <w:t>2019</w:t>
                        </w:r>
                      </w:p>
                    </w:tc>
                    <w:tc>
                      <w:tcPr>
                        <w:tcW w:w="1134" w:type="dxa"/>
                        <w:tcBorders>
                          <w:top w:val="single" w:sz="4" w:space="0" w:color="auto"/>
                        </w:tcBorders>
                      </w:tcPr>
                      <w:p w:rsidR="00B915AD" w:rsidRPr="00BE16A7" w:rsidRDefault="00B915AD" w:rsidP="0091591A">
                        <w:pPr>
                          <w:autoSpaceDE w:val="0"/>
                          <w:autoSpaceDN w:val="0"/>
                          <w:adjustRightInd w:val="0"/>
                          <w:jc w:val="center"/>
                          <w:outlineLvl w:val="2"/>
                          <w:rPr>
                            <w:sz w:val="24"/>
                            <w:szCs w:val="24"/>
                          </w:rPr>
                        </w:pPr>
                        <w:r w:rsidRPr="00BE16A7">
                          <w:rPr>
                            <w:sz w:val="24"/>
                            <w:szCs w:val="24"/>
                          </w:rPr>
                          <w:t>2020</w:t>
                        </w:r>
                      </w:p>
                    </w:tc>
                    <w:tc>
                      <w:tcPr>
                        <w:tcW w:w="1134" w:type="dxa"/>
                        <w:tcBorders>
                          <w:top w:val="single" w:sz="4" w:space="0" w:color="auto"/>
                        </w:tcBorders>
                      </w:tcPr>
                      <w:p w:rsidR="00B915AD" w:rsidRPr="00BE16A7" w:rsidRDefault="00B915AD" w:rsidP="0091591A">
                        <w:pPr>
                          <w:autoSpaceDE w:val="0"/>
                          <w:autoSpaceDN w:val="0"/>
                          <w:adjustRightInd w:val="0"/>
                          <w:jc w:val="center"/>
                          <w:outlineLvl w:val="2"/>
                          <w:rPr>
                            <w:sz w:val="24"/>
                            <w:szCs w:val="24"/>
                          </w:rPr>
                        </w:pPr>
                        <w:r w:rsidRPr="00BE16A7">
                          <w:rPr>
                            <w:sz w:val="24"/>
                            <w:szCs w:val="24"/>
                          </w:rPr>
                          <w:t>2021</w:t>
                        </w:r>
                      </w:p>
                    </w:tc>
                    <w:tc>
                      <w:tcPr>
                        <w:tcW w:w="1134" w:type="dxa"/>
                        <w:tcBorders>
                          <w:top w:val="single" w:sz="4" w:space="0" w:color="auto"/>
                        </w:tcBorders>
                      </w:tcPr>
                      <w:p w:rsidR="00B915AD" w:rsidRPr="00BE16A7" w:rsidRDefault="00B915AD" w:rsidP="0091591A">
                        <w:pPr>
                          <w:autoSpaceDE w:val="0"/>
                          <w:autoSpaceDN w:val="0"/>
                          <w:adjustRightInd w:val="0"/>
                          <w:jc w:val="center"/>
                          <w:outlineLvl w:val="2"/>
                          <w:rPr>
                            <w:sz w:val="24"/>
                            <w:szCs w:val="24"/>
                          </w:rPr>
                        </w:pPr>
                        <w:r w:rsidRPr="00BE16A7">
                          <w:rPr>
                            <w:sz w:val="24"/>
                            <w:szCs w:val="24"/>
                          </w:rPr>
                          <w:t>2022</w:t>
                        </w:r>
                      </w:p>
                    </w:tc>
                    <w:tc>
                      <w:tcPr>
                        <w:tcW w:w="1276" w:type="dxa"/>
                        <w:tcBorders>
                          <w:top w:val="single" w:sz="4" w:space="0" w:color="auto"/>
                        </w:tcBorders>
                      </w:tcPr>
                      <w:p w:rsidR="00B915AD" w:rsidRPr="00BE16A7" w:rsidRDefault="00B915AD" w:rsidP="0091591A">
                        <w:pPr>
                          <w:autoSpaceDE w:val="0"/>
                          <w:autoSpaceDN w:val="0"/>
                          <w:adjustRightInd w:val="0"/>
                          <w:jc w:val="center"/>
                          <w:outlineLvl w:val="2"/>
                          <w:rPr>
                            <w:sz w:val="24"/>
                            <w:szCs w:val="24"/>
                          </w:rPr>
                        </w:pPr>
                        <w:r w:rsidRPr="00BE16A7">
                          <w:rPr>
                            <w:sz w:val="24"/>
                            <w:szCs w:val="24"/>
                          </w:rPr>
                          <w:t>2023</w:t>
                        </w:r>
                      </w:p>
                    </w:tc>
                    <w:tc>
                      <w:tcPr>
                        <w:tcW w:w="1171" w:type="dxa"/>
                        <w:tcBorders>
                          <w:top w:val="single" w:sz="4" w:space="0" w:color="auto"/>
                        </w:tcBorders>
                      </w:tcPr>
                      <w:p w:rsidR="00B915AD" w:rsidRPr="00BE16A7" w:rsidRDefault="00B915AD" w:rsidP="00F32E91">
                        <w:pPr>
                          <w:autoSpaceDE w:val="0"/>
                          <w:autoSpaceDN w:val="0"/>
                          <w:adjustRightInd w:val="0"/>
                          <w:jc w:val="center"/>
                          <w:outlineLvl w:val="2"/>
                          <w:rPr>
                            <w:sz w:val="24"/>
                            <w:szCs w:val="24"/>
                          </w:rPr>
                        </w:pPr>
                        <w:r w:rsidRPr="00BE16A7">
                          <w:rPr>
                            <w:sz w:val="24"/>
                            <w:szCs w:val="24"/>
                          </w:rPr>
                          <w:t>2024</w:t>
                        </w:r>
                      </w:p>
                    </w:tc>
                  </w:tr>
                  <w:tr w:rsidR="00B915AD" w:rsidRPr="00BE16A7" w:rsidTr="00D71F60">
                    <w:tc>
                      <w:tcPr>
                        <w:tcW w:w="817" w:type="dxa"/>
                      </w:tcPr>
                      <w:p w:rsidR="00B915AD" w:rsidRPr="00BE16A7" w:rsidRDefault="00B915AD" w:rsidP="00F32E91">
                        <w:pPr>
                          <w:autoSpaceDE w:val="0"/>
                          <w:autoSpaceDN w:val="0"/>
                          <w:adjustRightInd w:val="0"/>
                          <w:outlineLvl w:val="2"/>
                          <w:rPr>
                            <w:sz w:val="24"/>
                            <w:szCs w:val="24"/>
                          </w:rPr>
                        </w:pPr>
                        <w:r w:rsidRPr="00BE16A7">
                          <w:rPr>
                            <w:sz w:val="24"/>
                            <w:szCs w:val="24"/>
                          </w:rPr>
                          <w:t>1.</w:t>
                        </w:r>
                      </w:p>
                    </w:tc>
                    <w:tc>
                      <w:tcPr>
                        <w:tcW w:w="7229" w:type="dxa"/>
                      </w:tcPr>
                      <w:p w:rsidR="00B915AD" w:rsidRPr="00BE16A7" w:rsidRDefault="00B915AD" w:rsidP="00F32E91">
                        <w:pPr>
                          <w:widowControl w:val="0"/>
                          <w:autoSpaceDE w:val="0"/>
                          <w:autoSpaceDN w:val="0"/>
                          <w:adjustRightInd w:val="0"/>
                          <w:spacing w:line="240" w:lineRule="exact"/>
                          <w:jc w:val="both"/>
                          <w:rPr>
                            <w:sz w:val="24"/>
                            <w:szCs w:val="24"/>
                            <w:lang w:val="ru-RU"/>
                          </w:rPr>
                        </w:pPr>
                        <w:r w:rsidRPr="00BE16A7">
                          <w:rPr>
                            <w:sz w:val="24"/>
                            <w:szCs w:val="24"/>
                            <w:lang w:val="ru-RU"/>
                          </w:rPr>
                          <w:t>Цель 1.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p w:rsidR="00B915AD" w:rsidRPr="00BE16A7" w:rsidRDefault="00B915AD" w:rsidP="00F32E91">
                        <w:pPr>
                          <w:widowControl w:val="0"/>
                          <w:autoSpaceDE w:val="0"/>
                          <w:autoSpaceDN w:val="0"/>
                          <w:adjustRightInd w:val="0"/>
                          <w:spacing w:line="240" w:lineRule="exact"/>
                          <w:jc w:val="both"/>
                          <w:rPr>
                            <w:sz w:val="24"/>
                            <w:szCs w:val="24"/>
                            <w:lang w:val="ru-RU"/>
                          </w:rPr>
                        </w:pPr>
                      </w:p>
                    </w:tc>
                    <w:tc>
                      <w:tcPr>
                        <w:tcW w:w="1303"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1</w:t>
                        </w:r>
                      </w:p>
                    </w:tc>
                    <w:tc>
                      <w:tcPr>
                        <w:tcW w:w="1134"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1</w:t>
                        </w:r>
                      </w:p>
                    </w:tc>
                    <w:tc>
                      <w:tcPr>
                        <w:tcW w:w="1134"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1</w:t>
                        </w:r>
                      </w:p>
                    </w:tc>
                    <w:tc>
                      <w:tcPr>
                        <w:tcW w:w="1134"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1</w:t>
                        </w:r>
                      </w:p>
                    </w:tc>
                    <w:tc>
                      <w:tcPr>
                        <w:tcW w:w="1276"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1</w:t>
                        </w:r>
                      </w:p>
                    </w:tc>
                    <w:tc>
                      <w:tcPr>
                        <w:tcW w:w="1171" w:type="dxa"/>
                      </w:tcPr>
                      <w:p w:rsidR="00B915AD" w:rsidRPr="00BE16A7" w:rsidRDefault="00B915AD" w:rsidP="00F32E91">
                        <w:pPr>
                          <w:autoSpaceDE w:val="0"/>
                          <w:autoSpaceDN w:val="0"/>
                          <w:adjustRightInd w:val="0"/>
                          <w:jc w:val="center"/>
                          <w:outlineLvl w:val="2"/>
                          <w:rPr>
                            <w:sz w:val="24"/>
                            <w:szCs w:val="24"/>
                          </w:rPr>
                        </w:pPr>
                      </w:p>
                    </w:tc>
                  </w:tr>
                  <w:tr w:rsidR="00B915AD" w:rsidRPr="00BE16A7" w:rsidTr="00D71F60">
                    <w:tc>
                      <w:tcPr>
                        <w:tcW w:w="817" w:type="dxa"/>
                      </w:tcPr>
                      <w:p w:rsidR="00B915AD" w:rsidRPr="00BE16A7" w:rsidRDefault="00B915AD" w:rsidP="00F32E91">
                        <w:pPr>
                          <w:autoSpaceDE w:val="0"/>
                          <w:autoSpaceDN w:val="0"/>
                          <w:adjustRightInd w:val="0"/>
                          <w:outlineLvl w:val="2"/>
                          <w:rPr>
                            <w:sz w:val="24"/>
                            <w:szCs w:val="24"/>
                          </w:rPr>
                        </w:pPr>
                      </w:p>
                    </w:tc>
                    <w:tc>
                      <w:tcPr>
                        <w:tcW w:w="7229" w:type="dxa"/>
                      </w:tcPr>
                      <w:p w:rsidR="00B915AD" w:rsidRPr="00BE16A7" w:rsidRDefault="00B915AD" w:rsidP="00F32E91">
                        <w:pPr>
                          <w:autoSpaceDE w:val="0"/>
                          <w:autoSpaceDN w:val="0"/>
                          <w:adjustRightInd w:val="0"/>
                          <w:outlineLvl w:val="2"/>
                          <w:rPr>
                            <w:b/>
                            <w:sz w:val="24"/>
                            <w:szCs w:val="24"/>
                          </w:rPr>
                        </w:pPr>
                        <w:proofErr w:type="spellStart"/>
                        <w:r w:rsidRPr="00BE16A7">
                          <w:rPr>
                            <w:b/>
                            <w:sz w:val="24"/>
                            <w:szCs w:val="24"/>
                          </w:rPr>
                          <w:t>Всего</w:t>
                        </w:r>
                        <w:proofErr w:type="spellEnd"/>
                        <w:r w:rsidRPr="00BE16A7">
                          <w:rPr>
                            <w:b/>
                            <w:sz w:val="24"/>
                            <w:szCs w:val="24"/>
                          </w:rPr>
                          <w:t xml:space="preserve"> </w:t>
                        </w:r>
                        <w:proofErr w:type="spellStart"/>
                        <w:r w:rsidRPr="00BE16A7">
                          <w:rPr>
                            <w:b/>
                            <w:sz w:val="24"/>
                            <w:szCs w:val="24"/>
                          </w:rPr>
                          <w:t>по</w:t>
                        </w:r>
                        <w:proofErr w:type="spellEnd"/>
                        <w:r w:rsidRPr="00BE16A7">
                          <w:rPr>
                            <w:b/>
                            <w:sz w:val="24"/>
                            <w:szCs w:val="24"/>
                          </w:rPr>
                          <w:t xml:space="preserve"> </w:t>
                        </w:r>
                        <w:proofErr w:type="spellStart"/>
                        <w:r w:rsidRPr="00BE16A7">
                          <w:rPr>
                            <w:b/>
                            <w:sz w:val="24"/>
                            <w:szCs w:val="24"/>
                          </w:rPr>
                          <w:t>Программе</w:t>
                        </w:r>
                        <w:proofErr w:type="spellEnd"/>
                        <w:r w:rsidRPr="00BE16A7">
                          <w:rPr>
                            <w:b/>
                            <w:sz w:val="24"/>
                            <w:szCs w:val="24"/>
                          </w:rPr>
                          <w:t>:</w:t>
                        </w:r>
                      </w:p>
                      <w:p w:rsidR="00B915AD" w:rsidRPr="00BE16A7" w:rsidRDefault="00B915AD" w:rsidP="00F32E91">
                        <w:pPr>
                          <w:autoSpaceDE w:val="0"/>
                          <w:autoSpaceDN w:val="0"/>
                          <w:adjustRightInd w:val="0"/>
                          <w:outlineLvl w:val="2"/>
                          <w:rPr>
                            <w:b/>
                            <w:sz w:val="24"/>
                            <w:szCs w:val="24"/>
                          </w:rPr>
                        </w:pPr>
                      </w:p>
                    </w:tc>
                    <w:tc>
                      <w:tcPr>
                        <w:tcW w:w="1303"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1</w:t>
                        </w:r>
                      </w:p>
                    </w:tc>
                    <w:tc>
                      <w:tcPr>
                        <w:tcW w:w="1134"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1</w:t>
                        </w:r>
                      </w:p>
                    </w:tc>
                    <w:tc>
                      <w:tcPr>
                        <w:tcW w:w="1134"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1</w:t>
                        </w:r>
                      </w:p>
                    </w:tc>
                    <w:tc>
                      <w:tcPr>
                        <w:tcW w:w="1134"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1</w:t>
                        </w:r>
                      </w:p>
                    </w:tc>
                    <w:tc>
                      <w:tcPr>
                        <w:tcW w:w="1276"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1</w:t>
                        </w:r>
                      </w:p>
                    </w:tc>
                    <w:tc>
                      <w:tcPr>
                        <w:tcW w:w="1171"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1</w:t>
                        </w:r>
                      </w:p>
                    </w:tc>
                  </w:tr>
                  <w:tr w:rsidR="00B915AD" w:rsidRPr="00BE16A7" w:rsidTr="00D71F60">
                    <w:tc>
                      <w:tcPr>
                        <w:tcW w:w="817" w:type="dxa"/>
                      </w:tcPr>
                      <w:p w:rsidR="00B915AD" w:rsidRPr="00BE16A7" w:rsidRDefault="00B915AD" w:rsidP="00F32E91">
                        <w:pPr>
                          <w:pStyle w:val="ab"/>
                          <w:numPr>
                            <w:ilvl w:val="1"/>
                            <w:numId w:val="9"/>
                          </w:numPr>
                          <w:autoSpaceDE w:val="0"/>
                          <w:autoSpaceDN w:val="0"/>
                          <w:adjustRightInd w:val="0"/>
                          <w:outlineLvl w:val="2"/>
                          <w:rPr>
                            <w:sz w:val="24"/>
                            <w:szCs w:val="24"/>
                          </w:rPr>
                        </w:pPr>
                      </w:p>
                    </w:tc>
                    <w:tc>
                      <w:tcPr>
                        <w:tcW w:w="7229" w:type="dxa"/>
                      </w:tcPr>
                      <w:p w:rsidR="00B915AD" w:rsidRDefault="00B915AD" w:rsidP="00F32E91">
                        <w:pPr>
                          <w:autoSpaceDE w:val="0"/>
                          <w:autoSpaceDN w:val="0"/>
                          <w:adjustRightInd w:val="0"/>
                          <w:outlineLvl w:val="2"/>
                          <w:rPr>
                            <w:sz w:val="24"/>
                            <w:szCs w:val="24"/>
                            <w:lang w:val="ru-RU"/>
                          </w:rPr>
                        </w:pPr>
                        <w:r w:rsidRPr="00BE16A7">
                          <w:rPr>
                            <w:sz w:val="24"/>
                            <w:szCs w:val="24"/>
                            <w:lang w:val="ru-RU"/>
                          </w:rPr>
                          <w:t>Задача 1. Обеспечение содержания и развития объектов благоустройства на территории поселений округа</w:t>
                        </w:r>
                      </w:p>
                      <w:p w:rsidR="00B915AD" w:rsidRPr="00BE16A7" w:rsidRDefault="00B915AD" w:rsidP="00F32E91">
                        <w:pPr>
                          <w:autoSpaceDE w:val="0"/>
                          <w:autoSpaceDN w:val="0"/>
                          <w:adjustRightInd w:val="0"/>
                          <w:outlineLvl w:val="2"/>
                          <w:rPr>
                            <w:sz w:val="24"/>
                            <w:szCs w:val="24"/>
                            <w:lang w:val="ru-RU"/>
                          </w:rPr>
                        </w:pPr>
                      </w:p>
                    </w:tc>
                    <w:tc>
                      <w:tcPr>
                        <w:tcW w:w="1303"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0,4</w:t>
                        </w:r>
                      </w:p>
                    </w:tc>
                    <w:tc>
                      <w:tcPr>
                        <w:tcW w:w="1134"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0,4</w:t>
                        </w:r>
                      </w:p>
                    </w:tc>
                    <w:tc>
                      <w:tcPr>
                        <w:tcW w:w="1134"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0,4</w:t>
                        </w:r>
                      </w:p>
                    </w:tc>
                    <w:tc>
                      <w:tcPr>
                        <w:tcW w:w="1134"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0,4</w:t>
                        </w:r>
                      </w:p>
                    </w:tc>
                    <w:tc>
                      <w:tcPr>
                        <w:tcW w:w="1276"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0,4</w:t>
                        </w:r>
                      </w:p>
                    </w:tc>
                    <w:tc>
                      <w:tcPr>
                        <w:tcW w:w="1171"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0,4</w:t>
                        </w:r>
                      </w:p>
                    </w:tc>
                  </w:tr>
                  <w:tr w:rsidR="00B915AD" w:rsidRPr="00BE16A7" w:rsidTr="00D71F60">
                    <w:tc>
                      <w:tcPr>
                        <w:tcW w:w="817" w:type="dxa"/>
                      </w:tcPr>
                      <w:p w:rsidR="00B915AD" w:rsidRPr="00BE16A7" w:rsidRDefault="00B915AD" w:rsidP="00F32E91">
                        <w:pPr>
                          <w:pStyle w:val="ab"/>
                          <w:numPr>
                            <w:ilvl w:val="1"/>
                            <w:numId w:val="9"/>
                          </w:numPr>
                          <w:autoSpaceDE w:val="0"/>
                          <w:autoSpaceDN w:val="0"/>
                          <w:adjustRightInd w:val="0"/>
                          <w:outlineLvl w:val="2"/>
                          <w:rPr>
                            <w:sz w:val="24"/>
                            <w:szCs w:val="24"/>
                          </w:rPr>
                        </w:pPr>
                      </w:p>
                    </w:tc>
                    <w:tc>
                      <w:tcPr>
                        <w:tcW w:w="7229" w:type="dxa"/>
                      </w:tcPr>
                      <w:p w:rsidR="00B915AD" w:rsidRDefault="00B915AD" w:rsidP="00F32E91">
                        <w:pPr>
                          <w:autoSpaceDE w:val="0"/>
                          <w:autoSpaceDN w:val="0"/>
                          <w:adjustRightInd w:val="0"/>
                          <w:outlineLvl w:val="2"/>
                          <w:rPr>
                            <w:sz w:val="24"/>
                            <w:szCs w:val="24"/>
                            <w:lang w:val="ru-RU"/>
                          </w:rPr>
                        </w:pPr>
                        <w:r w:rsidRPr="00BE16A7">
                          <w:rPr>
                            <w:sz w:val="24"/>
                            <w:szCs w:val="24"/>
                            <w:lang w:val="ru-RU"/>
                          </w:rPr>
                          <w:t>Задача 2. Обеспечение формирования современного облика территорий округа</w:t>
                        </w:r>
                      </w:p>
                      <w:p w:rsidR="00B915AD" w:rsidRPr="00BE16A7" w:rsidRDefault="00B915AD" w:rsidP="00F32E91">
                        <w:pPr>
                          <w:autoSpaceDE w:val="0"/>
                          <w:autoSpaceDN w:val="0"/>
                          <w:adjustRightInd w:val="0"/>
                          <w:outlineLvl w:val="2"/>
                          <w:rPr>
                            <w:sz w:val="24"/>
                            <w:szCs w:val="24"/>
                            <w:lang w:val="ru-RU"/>
                          </w:rPr>
                        </w:pPr>
                      </w:p>
                    </w:tc>
                    <w:tc>
                      <w:tcPr>
                        <w:tcW w:w="1303"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0,4</w:t>
                        </w:r>
                      </w:p>
                    </w:tc>
                    <w:tc>
                      <w:tcPr>
                        <w:tcW w:w="1134"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0,4</w:t>
                        </w:r>
                      </w:p>
                    </w:tc>
                    <w:tc>
                      <w:tcPr>
                        <w:tcW w:w="1134"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0,4</w:t>
                        </w:r>
                      </w:p>
                    </w:tc>
                    <w:tc>
                      <w:tcPr>
                        <w:tcW w:w="1134"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0,4</w:t>
                        </w:r>
                      </w:p>
                    </w:tc>
                    <w:tc>
                      <w:tcPr>
                        <w:tcW w:w="1276"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0,4</w:t>
                        </w:r>
                      </w:p>
                    </w:tc>
                    <w:tc>
                      <w:tcPr>
                        <w:tcW w:w="1171" w:type="dxa"/>
                      </w:tcPr>
                      <w:p w:rsidR="00B915AD" w:rsidRPr="00BE16A7" w:rsidRDefault="00B915AD" w:rsidP="00F32E91">
                        <w:pPr>
                          <w:autoSpaceDE w:val="0"/>
                          <w:autoSpaceDN w:val="0"/>
                          <w:adjustRightInd w:val="0"/>
                          <w:jc w:val="center"/>
                          <w:outlineLvl w:val="2"/>
                          <w:rPr>
                            <w:sz w:val="24"/>
                            <w:szCs w:val="24"/>
                          </w:rPr>
                        </w:pPr>
                        <w:r w:rsidRPr="00BE16A7">
                          <w:rPr>
                            <w:sz w:val="24"/>
                            <w:szCs w:val="24"/>
                          </w:rPr>
                          <w:t>0,4</w:t>
                        </w:r>
                      </w:p>
                    </w:tc>
                  </w:tr>
                  <w:tr w:rsidR="00B915AD" w:rsidRPr="00D16C9E" w:rsidTr="00D71F60">
                    <w:tc>
                      <w:tcPr>
                        <w:tcW w:w="817" w:type="dxa"/>
                      </w:tcPr>
                      <w:p w:rsidR="00B915AD" w:rsidRPr="00BE16A7" w:rsidRDefault="00B915AD" w:rsidP="00F32E91">
                        <w:pPr>
                          <w:pStyle w:val="ab"/>
                          <w:numPr>
                            <w:ilvl w:val="1"/>
                            <w:numId w:val="9"/>
                          </w:numPr>
                          <w:autoSpaceDE w:val="0"/>
                          <w:autoSpaceDN w:val="0"/>
                          <w:adjustRightInd w:val="0"/>
                          <w:outlineLvl w:val="2"/>
                          <w:rPr>
                            <w:sz w:val="24"/>
                            <w:szCs w:val="24"/>
                          </w:rPr>
                        </w:pPr>
                      </w:p>
                    </w:tc>
                    <w:tc>
                      <w:tcPr>
                        <w:tcW w:w="7229" w:type="dxa"/>
                      </w:tcPr>
                      <w:p w:rsidR="00B915AD" w:rsidRPr="00BE16A7" w:rsidRDefault="00B915AD" w:rsidP="008D199E">
                        <w:pPr>
                          <w:pStyle w:val="ConsPlusNormal"/>
                          <w:ind w:right="-142" w:firstLine="0"/>
                          <w:rPr>
                            <w:rFonts w:ascii="Times New Roman" w:hAnsi="Times New Roman" w:cs="Times New Roman"/>
                            <w:sz w:val="24"/>
                            <w:szCs w:val="24"/>
                          </w:rPr>
                        </w:pPr>
                        <w:r w:rsidRPr="00BE16A7">
                          <w:rPr>
                            <w:rFonts w:ascii="Times New Roman" w:hAnsi="Times New Roman" w:cs="Times New Roman"/>
                            <w:sz w:val="24"/>
                            <w:szCs w:val="24"/>
                          </w:rPr>
                          <w:t xml:space="preserve">Задача 3. Повышение уровня вовлеченности заинтересованных граждан, организаций в реализацию </w:t>
                        </w:r>
                      </w:p>
                      <w:p w:rsidR="00B915AD" w:rsidRPr="00BE16A7" w:rsidRDefault="00B915AD" w:rsidP="008D199E">
                        <w:pPr>
                          <w:autoSpaceDE w:val="0"/>
                          <w:autoSpaceDN w:val="0"/>
                          <w:adjustRightInd w:val="0"/>
                          <w:outlineLvl w:val="2"/>
                          <w:rPr>
                            <w:sz w:val="24"/>
                            <w:szCs w:val="24"/>
                            <w:lang w:val="ru-RU"/>
                          </w:rPr>
                        </w:pPr>
                        <w:r w:rsidRPr="00BE16A7">
                          <w:rPr>
                            <w:sz w:val="24"/>
                            <w:szCs w:val="24"/>
                            <w:lang w:val="ru-RU"/>
                          </w:rPr>
                          <w:lastRenderedPageBreak/>
                          <w:t>мероприятий по благоустройству общественных территорий, а также дворовых территорий</w:t>
                        </w:r>
                      </w:p>
                    </w:tc>
                    <w:tc>
                      <w:tcPr>
                        <w:tcW w:w="1303" w:type="dxa"/>
                      </w:tcPr>
                      <w:p w:rsidR="00B915AD" w:rsidRPr="00BE16A7" w:rsidRDefault="00B915AD" w:rsidP="00F32E91">
                        <w:pPr>
                          <w:autoSpaceDE w:val="0"/>
                          <w:autoSpaceDN w:val="0"/>
                          <w:adjustRightInd w:val="0"/>
                          <w:jc w:val="center"/>
                          <w:outlineLvl w:val="2"/>
                          <w:rPr>
                            <w:sz w:val="24"/>
                            <w:szCs w:val="24"/>
                            <w:lang w:val="ru-RU"/>
                          </w:rPr>
                        </w:pPr>
                        <w:r w:rsidRPr="00BE16A7">
                          <w:rPr>
                            <w:sz w:val="24"/>
                            <w:szCs w:val="24"/>
                            <w:lang w:val="ru-RU"/>
                          </w:rPr>
                          <w:lastRenderedPageBreak/>
                          <w:t>0,2</w:t>
                        </w:r>
                      </w:p>
                    </w:tc>
                    <w:tc>
                      <w:tcPr>
                        <w:tcW w:w="1134" w:type="dxa"/>
                      </w:tcPr>
                      <w:p w:rsidR="00B915AD" w:rsidRPr="00BE16A7" w:rsidRDefault="00B915AD" w:rsidP="00F32E91">
                        <w:pPr>
                          <w:autoSpaceDE w:val="0"/>
                          <w:autoSpaceDN w:val="0"/>
                          <w:adjustRightInd w:val="0"/>
                          <w:jc w:val="center"/>
                          <w:outlineLvl w:val="2"/>
                          <w:rPr>
                            <w:sz w:val="24"/>
                            <w:szCs w:val="24"/>
                            <w:lang w:val="ru-RU"/>
                          </w:rPr>
                        </w:pPr>
                        <w:r w:rsidRPr="00BE16A7">
                          <w:rPr>
                            <w:sz w:val="24"/>
                            <w:szCs w:val="24"/>
                            <w:lang w:val="ru-RU"/>
                          </w:rPr>
                          <w:t>0,2</w:t>
                        </w:r>
                      </w:p>
                    </w:tc>
                    <w:tc>
                      <w:tcPr>
                        <w:tcW w:w="1134" w:type="dxa"/>
                      </w:tcPr>
                      <w:p w:rsidR="00B915AD" w:rsidRPr="00BE16A7" w:rsidRDefault="00B915AD" w:rsidP="00F32E91">
                        <w:pPr>
                          <w:autoSpaceDE w:val="0"/>
                          <w:autoSpaceDN w:val="0"/>
                          <w:adjustRightInd w:val="0"/>
                          <w:jc w:val="center"/>
                          <w:outlineLvl w:val="2"/>
                          <w:rPr>
                            <w:sz w:val="24"/>
                            <w:szCs w:val="24"/>
                            <w:lang w:val="ru-RU"/>
                          </w:rPr>
                        </w:pPr>
                        <w:r w:rsidRPr="00BE16A7">
                          <w:rPr>
                            <w:sz w:val="24"/>
                            <w:szCs w:val="24"/>
                            <w:lang w:val="ru-RU"/>
                          </w:rPr>
                          <w:t>0,2</w:t>
                        </w:r>
                      </w:p>
                    </w:tc>
                    <w:tc>
                      <w:tcPr>
                        <w:tcW w:w="1134" w:type="dxa"/>
                      </w:tcPr>
                      <w:p w:rsidR="00B915AD" w:rsidRPr="00BE16A7" w:rsidRDefault="00B915AD" w:rsidP="00F32E91">
                        <w:pPr>
                          <w:autoSpaceDE w:val="0"/>
                          <w:autoSpaceDN w:val="0"/>
                          <w:adjustRightInd w:val="0"/>
                          <w:jc w:val="center"/>
                          <w:outlineLvl w:val="2"/>
                          <w:rPr>
                            <w:sz w:val="24"/>
                            <w:szCs w:val="24"/>
                            <w:lang w:val="ru-RU"/>
                          </w:rPr>
                        </w:pPr>
                        <w:r w:rsidRPr="00BE16A7">
                          <w:rPr>
                            <w:sz w:val="24"/>
                            <w:szCs w:val="24"/>
                            <w:lang w:val="ru-RU"/>
                          </w:rPr>
                          <w:t>0,2</w:t>
                        </w:r>
                      </w:p>
                    </w:tc>
                    <w:tc>
                      <w:tcPr>
                        <w:tcW w:w="1276" w:type="dxa"/>
                      </w:tcPr>
                      <w:p w:rsidR="00B915AD" w:rsidRPr="00BE16A7" w:rsidRDefault="00B915AD" w:rsidP="00F32E91">
                        <w:pPr>
                          <w:autoSpaceDE w:val="0"/>
                          <w:autoSpaceDN w:val="0"/>
                          <w:adjustRightInd w:val="0"/>
                          <w:jc w:val="center"/>
                          <w:outlineLvl w:val="2"/>
                          <w:rPr>
                            <w:sz w:val="24"/>
                            <w:szCs w:val="24"/>
                            <w:lang w:val="ru-RU"/>
                          </w:rPr>
                        </w:pPr>
                        <w:r w:rsidRPr="00BE16A7">
                          <w:rPr>
                            <w:sz w:val="24"/>
                            <w:szCs w:val="24"/>
                            <w:lang w:val="ru-RU"/>
                          </w:rPr>
                          <w:t>0,2</w:t>
                        </w:r>
                      </w:p>
                    </w:tc>
                    <w:tc>
                      <w:tcPr>
                        <w:tcW w:w="1171" w:type="dxa"/>
                      </w:tcPr>
                      <w:p w:rsidR="00B915AD" w:rsidRDefault="00B915AD" w:rsidP="00F32E91">
                        <w:pPr>
                          <w:autoSpaceDE w:val="0"/>
                          <w:autoSpaceDN w:val="0"/>
                          <w:adjustRightInd w:val="0"/>
                          <w:jc w:val="center"/>
                          <w:outlineLvl w:val="2"/>
                          <w:rPr>
                            <w:sz w:val="24"/>
                            <w:szCs w:val="24"/>
                            <w:lang w:val="ru-RU"/>
                          </w:rPr>
                        </w:pPr>
                        <w:r w:rsidRPr="00BE16A7">
                          <w:rPr>
                            <w:sz w:val="24"/>
                            <w:szCs w:val="24"/>
                            <w:lang w:val="ru-RU"/>
                          </w:rPr>
                          <w:t>0,2</w:t>
                        </w:r>
                      </w:p>
                      <w:p w:rsidR="00B915AD" w:rsidRDefault="00B915AD" w:rsidP="00F32E91">
                        <w:pPr>
                          <w:autoSpaceDE w:val="0"/>
                          <w:autoSpaceDN w:val="0"/>
                          <w:adjustRightInd w:val="0"/>
                          <w:jc w:val="center"/>
                          <w:outlineLvl w:val="2"/>
                          <w:rPr>
                            <w:sz w:val="24"/>
                            <w:szCs w:val="24"/>
                            <w:lang w:val="ru-RU"/>
                          </w:rPr>
                        </w:pPr>
                      </w:p>
                      <w:p w:rsidR="00B915AD" w:rsidRDefault="00B915AD" w:rsidP="00F32E91">
                        <w:pPr>
                          <w:autoSpaceDE w:val="0"/>
                          <w:autoSpaceDN w:val="0"/>
                          <w:adjustRightInd w:val="0"/>
                          <w:jc w:val="center"/>
                          <w:outlineLvl w:val="2"/>
                          <w:rPr>
                            <w:sz w:val="24"/>
                            <w:szCs w:val="24"/>
                            <w:lang w:val="ru-RU"/>
                          </w:rPr>
                        </w:pPr>
                      </w:p>
                      <w:p w:rsidR="00B915AD" w:rsidRDefault="00B915AD" w:rsidP="00F32E91">
                        <w:pPr>
                          <w:autoSpaceDE w:val="0"/>
                          <w:autoSpaceDN w:val="0"/>
                          <w:adjustRightInd w:val="0"/>
                          <w:jc w:val="center"/>
                          <w:outlineLvl w:val="2"/>
                          <w:rPr>
                            <w:sz w:val="24"/>
                            <w:szCs w:val="24"/>
                            <w:lang w:val="ru-RU"/>
                          </w:rPr>
                        </w:pPr>
                      </w:p>
                      <w:p w:rsidR="00B915AD" w:rsidRPr="00BE16A7" w:rsidRDefault="00B915AD" w:rsidP="00F32E91">
                        <w:pPr>
                          <w:autoSpaceDE w:val="0"/>
                          <w:autoSpaceDN w:val="0"/>
                          <w:adjustRightInd w:val="0"/>
                          <w:jc w:val="center"/>
                          <w:outlineLvl w:val="2"/>
                          <w:rPr>
                            <w:sz w:val="24"/>
                            <w:szCs w:val="24"/>
                            <w:lang w:val="ru-RU"/>
                          </w:rPr>
                        </w:pPr>
                      </w:p>
                    </w:tc>
                  </w:tr>
                </w:tbl>
                <w:p w:rsidR="009D7A23" w:rsidRPr="00BE16A7" w:rsidRDefault="009D7A23" w:rsidP="009D7A23">
                  <w:pPr>
                    <w:tabs>
                      <w:tab w:val="left" w:pos="7797"/>
                      <w:tab w:val="left" w:pos="8080"/>
                    </w:tabs>
                    <w:suppressAutoHyphens/>
                    <w:autoSpaceDE w:val="0"/>
                    <w:autoSpaceDN w:val="0"/>
                    <w:adjustRightInd w:val="0"/>
                    <w:spacing w:line="240" w:lineRule="exact"/>
                    <w:jc w:val="right"/>
                    <w:outlineLvl w:val="2"/>
                    <w:rPr>
                      <w:sz w:val="24"/>
                      <w:szCs w:val="24"/>
                      <w:lang w:val="ru-RU"/>
                    </w:rPr>
                  </w:pPr>
                </w:p>
                <w:p w:rsidR="009D7A23" w:rsidRPr="00BE16A7" w:rsidRDefault="009D7A23" w:rsidP="009D7A23">
                  <w:pPr>
                    <w:pStyle w:val="ConsPlusNonformat"/>
                    <w:ind w:firstLine="284"/>
                    <w:rPr>
                      <w:rFonts w:ascii="Times New Roman" w:hAnsi="Times New Roman" w:cs="Times New Roman"/>
                      <w:sz w:val="24"/>
                      <w:szCs w:val="24"/>
                    </w:rPr>
                  </w:pPr>
                </w:p>
                <w:p w:rsidR="008D199E" w:rsidRDefault="008D199E" w:rsidP="009D7A23">
                  <w:pPr>
                    <w:pStyle w:val="ConsPlusNonformat"/>
                    <w:ind w:firstLine="284"/>
                    <w:rPr>
                      <w:rFonts w:ascii="Times New Roman" w:hAnsi="Times New Roman" w:cs="Times New Roman"/>
                    </w:rPr>
                  </w:pPr>
                </w:p>
                <w:p w:rsidR="000536B5" w:rsidRPr="00A37465" w:rsidRDefault="000536B5" w:rsidP="000536B5">
                  <w:pPr>
                    <w:widowControl w:val="0"/>
                    <w:autoSpaceDE w:val="0"/>
                    <w:autoSpaceDN w:val="0"/>
                    <w:adjustRightInd w:val="0"/>
                    <w:jc w:val="both"/>
                    <w:rPr>
                      <w:lang w:val="ru-RU"/>
                    </w:rPr>
                  </w:pPr>
                  <w:r w:rsidRPr="00A37465">
                    <w:rPr>
                      <w:lang w:val="ru-RU"/>
                    </w:rPr>
                    <w:t>Начальник отдела градостроительства, транспорта и</w:t>
                  </w:r>
                </w:p>
                <w:p w:rsidR="000536B5" w:rsidRPr="00A37465" w:rsidRDefault="000536B5" w:rsidP="000536B5">
                  <w:pPr>
                    <w:widowControl w:val="0"/>
                    <w:autoSpaceDE w:val="0"/>
                    <w:autoSpaceDN w:val="0"/>
                    <w:adjustRightInd w:val="0"/>
                    <w:jc w:val="both"/>
                    <w:rPr>
                      <w:lang w:val="ru-RU"/>
                    </w:rPr>
                  </w:pPr>
                  <w:r w:rsidRPr="00A37465">
                    <w:rPr>
                      <w:lang w:val="ru-RU"/>
                    </w:rPr>
                    <w:t xml:space="preserve">муниципального хозяйства администрации </w:t>
                  </w:r>
                </w:p>
                <w:p w:rsidR="000536B5" w:rsidRPr="00A37465" w:rsidRDefault="000536B5" w:rsidP="000536B5">
                  <w:pPr>
                    <w:widowControl w:val="0"/>
                    <w:autoSpaceDE w:val="0"/>
                    <w:autoSpaceDN w:val="0"/>
                    <w:adjustRightInd w:val="0"/>
                    <w:jc w:val="both"/>
                    <w:rPr>
                      <w:lang w:val="ru-RU"/>
                    </w:rPr>
                  </w:pPr>
                  <w:r w:rsidRPr="00A37465">
                    <w:rPr>
                      <w:lang w:val="ru-RU"/>
                    </w:rPr>
                    <w:t>Советского городского округа</w:t>
                  </w:r>
                </w:p>
                <w:p w:rsidR="000536B5" w:rsidRPr="00A37465" w:rsidRDefault="000536B5" w:rsidP="000536B5">
                  <w:pPr>
                    <w:widowControl w:val="0"/>
                    <w:autoSpaceDE w:val="0"/>
                    <w:autoSpaceDN w:val="0"/>
                    <w:adjustRightInd w:val="0"/>
                    <w:jc w:val="both"/>
                    <w:rPr>
                      <w:lang w:val="ru-RU"/>
                    </w:rPr>
                  </w:pPr>
                  <w:r w:rsidRPr="00A37465">
                    <w:rPr>
                      <w:lang w:val="ru-RU"/>
                    </w:rPr>
                    <w:t xml:space="preserve">Ставропольского края                                                                                                                                                  В.В. </w:t>
                  </w:r>
                  <w:proofErr w:type="spellStart"/>
                  <w:r w:rsidRPr="00A37465">
                    <w:rPr>
                      <w:lang w:val="ru-RU"/>
                    </w:rPr>
                    <w:t>Киянов</w:t>
                  </w:r>
                  <w:proofErr w:type="spellEnd"/>
                </w:p>
                <w:p w:rsidR="008D199E" w:rsidRDefault="008D199E" w:rsidP="009D7A23">
                  <w:pPr>
                    <w:pStyle w:val="ConsPlusNonformat"/>
                    <w:ind w:firstLine="284"/>
                    <w:rPr>
                      <w:rFonts w:ascii="Times New Roman" w:hAnsi="Times New Roman" w:cs="Times New Roman"/>
                    </w:rPr>
                  </w:pPr>
                </w:p>
                <w:p w:rsidR="008D199E" w:rsidRDefault="008D199E" w:rsidP="009D7A23">
                  <w:pPr>
                    <w:pStyle w:val="ConsPlusNonformat"/>
                    <w:ind w:firstLine="284"/>
                    <w:rPr>
                      <w:rFonts w:ascii="Times New Roman" w:hAnsi="Times New Roman" w:cs="Times New Roman"/>
                    </w:rPr>
                  </w:pPr>
                </w:p>
                <w:p w:rsidR="008D199E" w:rsidRDefault="008D199E" w:rsidP="009D7A23">
                  <w:pPr>
                    <w:pStyle w:val="ConsPlusNonformat"/>
                    <w:ind w:firstLine="284"/>
                    <w:rPr>
                      <w:rFonts w:ascii="Times New Roman" w:hAnsi="Times New Roman" w:cs="Times New Roman"/>
                    </w:rPr>
                  </w:pPr>
                </w:p>
                <w:p w:rsidR="008D199E" w:rsidRDefault="008D199E" w:rsidP="009D7A23">
                  <w:pPr>
                    <w:pStyle w:val="ConsPlusNonformat"/>
                    <w:ind w:firstLine="284"/>
                    <w:rPr>
                      <w:rFonts w:ascii="Times New Roman" w:hAnsi="Times New Roman" w:cs="Times New Roman"/>
                    </w:rPr>
                  </w:pPr>
                </w:p>
                <w:p w:rsidR="008D199E" w:rsidRDefault="008D199E" w:rsidP="009D7A23">
                  <w:pPr>
                    <w:pStyle w:val="ConsPlusNonformat"/>
                    <w:ind w:firstLine="284"/>
                    <w:rPr>
                      <w:rFonts w:ascii="Times New Roman" w:hAnsi="Times New Roman" w:cs="Times New Roman"/>
                    </w:rPr>
                  </w:pPr>
                </w:p>
                <w:p w:rsidR="008D199E" w:rsidRDefault="008D199E" w:rsidP="009D7A23">
                  <w:pPr>
                    <w:pStyle w:val="ConsPlusNonformat"/>
                    <w:ind w:firstLine="284"/>
                    <w:rPr>
                      <w:rFonts w:ascii="Times New Roman" w:hAnsi="Times New Roman" w:cs="Times New Roman"/>
                    </w:rPr>
                  </w:pPr>
                </w:p>
                <w:p w:rsidR="008D199E" w:rsidRDefault="008D199E" w:rsidP="009D7A23">
                  <w:pPr>
                    <w:pStyle w:val="ConsPlusNonformat"/>
                    <w:ind w:firstLine="284"/>
                    <w:rPr>
                      <w:rFonts w:ascii="Times New Roman" w:hAnsi="Times New Roman" w:cs="Times New Roman"/>
                    </w:rPr>
                  </w:pPr>
                </w:p>
                <w:p w:rsidR="008D199E" w:rsidRDefault="008D199E" w:rsidP="009D7A23">
                  <w:pPr>
                    <w:pStyle w:val="ConsPlusNonformat"/>
                    <w:ind w:firstLine="284"/>
                    <w:rPr>
                      <w:rFonts w:ascii="Times New Roman" w:hAnsi="Times New Roman" w:cs="Times New Roman"/>
                    </w:rPr>
                  </w:pPr>
                </w:p>
                <w:p w:rsidR="008D199E" w:rsidRDefault="008D199E" w:rsidP="009D7A23">
                  <w:pPr>
                    <w:pStyle w:val="ConsPlusNonformat"/>
                    <w:ind w:firstLine="284"/>
                    <w:rPr>
                      <w:rFonts w:ascii="Times New Roman" w:hAnsi="Times New Roman" w:cs="Times New Roman"/>
                    </w:rPr>
                  </w:pPr>
                </w:p>
                <w:p w:rsidR="008D199E" w:rsidRDefault="008D199E" w:rsidP="009D7A23">
                  <w:pPr>
                    <w:pStyle w:val="ConsPlusNonformat"/>
                    <w:ind w:firstLine="284"/>
                    <w:rPr>
                      <w:rFonts w:ascii="Times New Roman" w:hAnsi="Times New Roman" w:cs="Times New Roman"/>
                    </w:rPr>
                  </w:pPr>
                </w:p>
                <w:p w:rsidR="008D199E" w:rsidRDefault="008D199E" w:rsidP="009D7A23">
                  <w:pPr>
                    <w:pStyle w:val="ConsPlusNonformat"/>
                    <w:ind w:firstLine="284"/>
                    <w:rPr>
                      <w:rFonts w:ascii="Times New Roman" w:hAnsi="Times New Roman" w:cs="Times New Roman"/>
                    </w:rPr>
                  </w:pPr>
                </w:p>
                <w:p w:rsidR="008D199E" w:rsidRDefault="008D199E" w:rsidP="009D7A23">
                  <w:pPr>
                    <w:pStyle w:val="ConsPlusNonformat"/>
                    <w:ind w:firstLine="284"/>
                    <w:rPr>
                      <w:rFonts w:ascii="Times New Roman" w:hAnsi="Times New Roman" w:cs="Times New Roman"/>
                    </w:rPr>
                  </w:pPr>
                </w:p>
                <w:p w:rsidR="008D199E" w:rsidRDefault="008D199E" w:rsidP="009D7A23">
                  <w:pPr>
                    <w:pStyle w:val="ConsPlusNonformat"/>
                    <w:ind w:firstLine="284"/>
                    <w:rPr>
                      <w:rFonts w:ascii="Times New Roman" w:hAnsi="Times New Roman" w:cs="Times New Roman"/>
                    </w:rPr>
                  </w:pPr>
                </w:p>
                <w:p w:rsidR="009D7A23" w:rsidRPr="00A37465" w:rsidRDefault="009D7A23" w:rsidP="00B40CE9">
                  <w:pPr>
                    <w:widowControl w:val="0"/>
                    <w:autoSpaceDE w:val="0"/>
                    <w:autoSpaceDN w:val="0"/>
                    <w:adjustRightInd w:val="0"/>
                    <w:rPr>
                      <w:lang w:val="ru-RU"/>
                    </w:rPr>
                  </w:pPr>
                </w:p>
                <w:p w:rsidR="009D7A23" w:rsidRPr="00A37465" w:rsidRDefault="009D7A23" w:rsidP="00B40CE9">
                  <w:pPr>
                    <w:widowControl w:val="0"/>
                    <w:autoSpaceDE w:val="0"/>
                    <w:autoSpaceDN w:val="0"/>
                    <w:adjustRightInd w:val="0"/>
                    <w:rPr>
                      <w:lang w:val="ru-RU"/>
                    </w:rPr>
                  </w:pPr>
                </w:p>
                <w:p w:rsidR="009D7A23" w:rsidRPr="00A37465" w:rsidRDefault="009D7A23" w:rsidP="00B40CE9">
                  <w:pPr>
                    <w:widowControl w:val="0"/>
                    <w:autoSpaceDE w:val="0"/>
                    <w:autoSpaceDN w:val="0"/>
                    <w:adjustRightInd w:val="0"/>
                    <w:rPr>
                      <w:lang w:val="ru-RU"/>
                    </w:rPr>
                  </w:pPr>
                </w:p>
                <w:p w:rsidR="00411EF9" w:rsidRPr="00A37465" w:rsidRDefault="00411EF9" w:rsidP="00B40CE9">
                  <w:pPr>
                    <w:widowControl w:val="0"/>
                    <w:autoSpaceDE w:val="0"/>
                    <w:autoSpaceDN w:val="0"/>
                    <w:adjustRightInd w:val="0"/>
                    <w:rPr>
                      <w:lang w:val="ru-RU"/>
                    </w:rPr>
                  </w:pPr>
                </w:p>
                <w:p w:rsidR="00411EF9" w:rsidRPr="00A37465" w:rsidRDefault="00411EF9" w:rsidP="00B40CE9">
                  <w:pPr>
                    <w:widowControl w:val="0"/>
                    <w:autoSpaceDE w:val="0"/>
                    <w:autoSpaceDN w:val="0"/>
                    <w:adjustRightInd w:val="0"/>
                    <w:rPr>
                      <w:lang w:val="ru-RU"/>
                    </w:rPr>
                  </w:pPr>
                </w:p>
                <w:p w:rsidR="00411EF9" w:rsidRPr="00A37465" w:rsidRDefault="00411EF9" w:rsidP="00B40CE9">
                  <w:pPr>
                    <w:widowControl w:val="0"/>
                    <w:autoSpaceDE w:val="0"/>
                    <w:autoSpaceDN w:val="0"/>
                    <w:adjustRightInd w:val="0"/>
                    <w:rPr>
                      <w:lang w:val="ru-RU"/>
                    </w:rPr>
                  </w:pPr>
                </w:p>
                <w:p w:rsidR="009D7A23" w:rsidRPr="00A37465" w:rsidRDefault="009D7A23" w:rsidP="00B40CE9">
                  <w:pPr>
                    <w:widowControl w:val="0"/>
                    <w:autoSpaceDE w:val="0"/>
                    <w:autoSpaceDN w:val="0"/>
                    <w:adjustRightInd w:val="0"/>
                    <w:rPr>
                      <w:lang w:val="ru-RU"/>
                    </w:rPr>
                  </w:pPr>
                </w:p>
                <w:p w:rsidR="009D7A23" w:rsidRPr="00A37465" w:rsidRDefault="009D7A23" w:rsidP="00B40CE9">
                  <w:pPr>
                    <w:widowControl w:val="0"/>
                    <w:autoSpaceDE w:val="0"/>
                    <w:autoSpaceDN w:val="0"/>
                    <w:adjustRightInd w:val="0"/>
                    <w:rPr>
                      <w:lang w:val="ru-RU"/>
                    </w:rPr>
                  </w:pPr>
                </w:p>
              </w:tc>
              <w:tc>
                <w:tcPr>
                  <w:tcW w:w="7938" w:type="dxa"/>
                </w:tcPr>
                <w:p w:rsidR="009D7A23" w:rsidRPr="00A37465" w:rsidRDefault="009D7A23" w:rsidP="00B40CE9">
                  <w:pPr>
                    <w:widowControl w:val="0"/>
                    <w:autoSpaceDE w:val="0"/>
                    <w:autoSpaceDN w:val="0"/>
                    <w:adjustRightInd w:val="0"/>
                    <w:rPr>
                      <w:rFonts w:ascii="Times New Roman CYR" w:hAnsi="Times New Roman CYR" w:cs="Times New Roman CYR"/>
                      <w:lang w:val="ru-RU"/>
                    </w:rPr>
                  </w:pPr>
                </w:p>
                <w:p w:rsidR="009D7A23" w:rsidRPr="00A37465" w:rsidRDefault="009D7A23" w:rsidP="00B40CE9">
                  <w:pPr>
                    <w:widowControl w:val="0"/>
                    <w:autoSpaceDE w:val="0"/>
                    <w:autoSpaceDN w:val="0"/>
                    <w:adjustRightInd w:val="0"/>
                    <w:rPr>
                      <w:rFonts w:ascii="Times New Roman CYR" w:hAnsi="Times New Roman CYR" w:cs="Times New Roman CYR"/>
                      <w:lang w:val="ru-RU"/>
                    </w:rPr>
                  </w:pPr>
                </w:p>
                <w:p w:rsidR="009D7A23" w:rsidRPr="00A37465" w:rsidRDefault="009D7A23" w:rsidP="00B40CE9">
                  <w:pPr>
                    <w:widowControl w:val="0"/>
                    <w:autoSpaceDE w:val="0"/>
                    <w:autoSpaceDN w:val="0"/>
                    <w:adjustRightInd w:val="0"/>
                    <w:rPr>
                      <w:rFonts w:ascii="Times New Roman CYR" w:hAnsi="Times New Roman CYR" w:cs="Times New Roman CYR"/>
                      <w:lang w:val="ru-RU"/>
                    </w:rPr>
                  </w:pPr>
                </w:p>
                <w:p w:rsidR="009D7A23" w:rsidRPr="00A37465" w:rsidRDefault="009D7A23" w:rsidP="00B40CE9">
                  <w:pPr>
                    <w:widowControl w:val="0"/>
                    <w:autoSpaceDE w:val="0"/>
                    <w:autoSpaceDN w:val="0"/>
                    <w:adjustRightInd w:val="0"/>
                    <w:rPr>
                      <w:rFonts w:ascii="Times New Roman CYR" w:hAnsi="Times New Roman CYR" w:cs="Times New Roman CYR"/>
                      <w:lang w:val="ru-RU"/>
                    </w:rPr>
                  </w:pPr>
                </w:p>
                <w:p w:rsidR="009D7A23" w:rsidRPr="00A37465" w:rsidRDefault="009D7A23" w:rsidP="00B40CE9">
                  <w:pPr>
                    <w:widowControl w:val="0"/>
                    <w:autoSpaceDE w:val="0"/>
                    <w:autoSpaceDN w:val="0"/>
                    <w:adjustRightInd w:val="0"/>
                    <w:rPr>
                      <w:rFonts w:ascii="Times New Roman CYR" w:hAnsi="Times New Roman CYR" w:cs="Times New Roman CYR"/>
                      <w:lang w:val="ru-RU"/>
                    </w:rPr>
                  </w:pPr>
                </w:p>
                <w:p w:rsidR="009D7A23" w:rsidRPr="00A37465" w:rsidRDefault="009D7A23" w:rsidP="00B40CE9">
                  <w:pPr>
                    <w:widowControl w:val="0"/>
                    <w:autoSpaceDE w:val="0"/>
                    <w:autoSpaceDN w:val="0"/>
                    <w:adjustRightInd w:val="0"/>
                    <w:rPr>
                      <w:rFonts w:ascii="Times New Roman CYR" w:hAnsi="Times New Roman CYR" w:cs="Times New Roman CYR"/>
                      <w:lang w:val="ru-RU"/>
                    </w:rPr>
                  </w:pPr>
                </w:p>
                <w:p w:rsidR="009D7A23" w:rsidRPr="00A37465" w:rsidRDefault="009D7A23" w:rsidP="00B40CE9">
                  <w:pPr>
                    <w:widowControl w:val="0"/>
                    <w:autoSpaceDE w:val="0"/>
                    <w:autoSpaceDN w:val="0"/>
                    <w:adjustRightInd w:val="0"/>
                    <w:rPr>
                      <w:rFonts w:ascii="Times New Roman CYR" w:hAnsi="Times New Roman CYR" w:cs="Times New Roman CYR"/>
                      <w:lang w:val="ru-RU"/>
                    </w:rPr>
                  </w:pPr>
                </w:p>
                <w:p w:rsidR="000A4576" w:rsidRPr="00A37465" w:rsidRDefault="000A4576" w:rsidP="00B40CE9">
                  <w:pPr>
                    <w:widowControl w:val="0"/>
                    <w:autoSpaceDE w:val="0"/>
                    <w:autoSpaceDN w:val="0"/>
                    <w:adjustRightInd w:val="0"/>
                    <w:rPr>
                      <w:rFonts w:ascii="Times New Roman CYR" w:hAnsi="Times New Roman CYR" w:cs="Times New Roman CYR"/>
                      <w:lang w:val="ru-RU"/>
                    </w:rPr>
                  </w:pPr>
                </w:p>
                <w:p w:rsidR="000A4576" w:rsidRPr="00A37465" w:rsidRDefault="000A4576" w:rsidP="00B40CE9">
                  <w:pPr>
                    <w:widowControl w:val="0"/>
                    <w:autoSpaceDE w:val="0"/>
                    <w:autoSpaceDN w:val="0"/>
                    <w:adjustRightInd w:val="0"/>
                    <w:rPr>
                      <w:sz w:val="20"/>
                      <w:szCs w:val="20"/>
                      <w:lang w:val="ru-RU"/>
                    </w:rPr>
                  </w:pPr>
                </w:p>
              </w:tc>
            </w:tr>
          </w:tbl>
          <w:p w:rsidR="000A4576" w:rsidRPr="00A37465" w:rsidRDefault="000A4576" w:rsidP="00B40CE9">
            <w:pPr>
              <w:widowControl w:val="0"/>
              <w:autoSpaceDE w:val="0"/>
              <w:autoSpaceDN w:val="0"/>
              <w:adjustRightInd w:val="0"/>
              <w:rPr>
                <w:rFonts w:ascii="Times New Roman CYR" w:hAnsi="Times New Roman CYR" w:cs="Times New Roman CYR"/>
                <w:lang w:val="ru-RU"/>
              </w:rPr>
            </w:pPr>
          </w:p>
        </w:tc>
      </w:tr>
      <w:tr w:rsidR="0045291D" w:rsidRPr="00D16C9E" w:rsidTr="0045291D">
        <w:trPr>
          <w:gridAfter w:val="1"/>
          <w:wAfter w:w="558" w:type="dxa"/>
        </w:trPr>
        <w:tc>
          <w:tcPr>
            <w:tcW w:w="7585" w:type="dxa"/>
          </w:tcPr>
          <w:p w:rsidR="0045291D" w:rsidRPr="00A37465" w:rsidRDefault="0045291D" w:rsidP="0045291D">
            <w:pPr>
              <w:widowControl w:val="0"/>
              <w:autoSpaceDE w:val="0"/>
              <w:autoSpaceDN w:val="0"/>
              <w:adjustRightInd w:val="0"/>
              <w:rPr>
                <w:lang w:val="ru-RU"/>
              </w:rPr>
            </w:pPr>
          </w:p>
          <w:p w:rsidR="0045291D" w:rsidRPr="00A37465" w:rsidRDefault="0045291D" w:rsidP="0045291D">
            <w:pPr>
              <w:widowControl w:val="0"/>
              <w:autoSpaceDE w:val="0"/>
              <w:autoSpaceDN w:val="0"/>
              <w:adjustRightInd w:val="0"/>
              <w:rPr>
                <w:lang w:val="ru-RU"/>
              </w:rPr>
            </w:pPr>
          </w:p>
        </w:tc>
        <w:tc>
          <w:tcPr>
            <w:tcW w:w="7797" w:type="dxa"/>
          </w:tcPr>
          <w:p w:rsidR="0045291D" w:rsidRPr="00A37465" w:rsidRDefault="0045291D" w:rsidP="0045291D">
            <w:pPr>
              <w:widowControl w:val="0"/>
              <w:autoSpaceDE w:val="0"/>
              <w:autoSpaceDN w:val="0"/>
              <w:adjustRightInd w:val="0"/>
              <w:rPr>
                <w:lang w:val="ru-RU"/>
              </w:rPr>
            </w:pPr>
            <w:r w:rsidRPr="00A37465">
              <w:rPr>
                <w:lang w:val="ru-RU"/>
              </w:rPr>
              <w:t xml:space="preserve">Приложение № 5                                                                                                                                                                                                                                                                         </w:t>
            </w:r>
          </w:p>
          <w:p w:rsidR="0045291D" w:rsidRDefault="0045291D" w:rsidP="0045291D">
            <w:pPr>
              <w:widowControl w:val="0"/>
              <w:autoSpaceDE w:val="0"/>
              <w:autoSpaceDN w:val="0"/>
              <w:adjustRightInd w:val="0"/>
              <w:rPr>
                <w:lang w:val="ru-RU"/>
              </w:rPr>
            </w:pPr>
            <w:r w:rsidRPr="00A37465">
              <w:rPr>
                <w:lang w:val="ru-RU"/>
              </w:rPr>
              <w:t>к  муниципальной программе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45291D" w:rsidRPr="00A37465" w:rsidRDefault="0045291D" w:rsidP="0045291D">
            <w:pPr>
              <w:widowControl w:val="0"/>
              <w:autoSpaceDE w:val="0"/>
              <w:autoSpaceDN w:val="0"/>
              <w:adjustRightInd w:val="0"/>
              <w:rPr>
                <w:lang w:val="ru-RU"/>
              </w:rPr>
            </w:pPr>
            <w:r w:rsidRPr="00A37465">
              <w:rPr>
                <w:lang w:val="ru-RU"/>
              </w:rPr>
              <w:t xml:space="preserve">          </w:t>
            </w:r>
          </w:p>
          <w:p w:rsidR="0045291D" w:rsidRPr="00A37465" w:rsidRDefault="0045291D" w:rsidP="0045291D">
            <w:pPr>
              <w:widowControl w:val="0"/>
              <w:autoSpaceDE w:val="0"/>
              <w:autoSpaceDN w:val="0"/>
              <w:adjustRightInd w:val="0"/>
              <w:rPr>
                <w:lang w:val="ru-RU"/>
              </w:rPr>
            </w:pPr>
            <w:r w:rsidRPr="00A37465">
              <w:rPr>
                <w:lang w:val="ru-RU"/>
              </w:rPr>
              <w:t xml:space="preserve">                                                  </w:t>
            </w:r>
          </w:p>
        </w:tc>
      </w:tr>
    </w:tbl>
    <w:p w:rsidR="0045291D" w:rsidRPr="0046283E" w:rsidRDefault="0045291D" w:rsidP="0045291D">
      <w:pPr>
        <w:jc w:val="center"/>
        <w:rPr>
          <w:lang w:val="ru-RU"/>
        </w:rPr>
      </w:pPr>
      <w:r w:rsidRPr="0046283E">
        <w:rPr>
          <w:lang w:val="ru-RU"/>
        </w:rPr>
        <w:t>РЕСУРСНОЕ ОБЕСПЕЧЕНИЕ</w:t>
      </w:r>
    </w:p>
    <w:p w:rsidR="0045291D" w:rsidRPr="00A37465" w:rsidRDefault="0045291D" w:rsidP="0045291D">
      <w:pPr>
        <w:autoSpaceDE w:val="0"/>
        <w:autoSpaceDN w:val="0"/>
        <w:adjustRightInd w:val="0"/>
        <w:jc w:val="center"/>
        <w:outlineLvl w:val="2"/>
        <w:rPr>
          <w:lang w:val="ru-RU"/>
        </w:rPr>
      </w:pPr>
      <w:r w:rsidRPr="00A37465">
        <w:rPr>
          <w:lang w:val="ru-RU"/>
        </w:rPr>
        <w:t>реализации муниципальной программы Советского городского округа Ставропольского края</w:t>
      </w:r>
    </w:p>
    <w:p w:rsidR="0045291D" w:rsidRPr="00A37465" w:rsidRDefault="0045291D" w:rsidP="0045291D">
      <w:pPr>
        <w:widowControl w:val="0"/>
        <w:autoSpaceDE w:val="0"/>
        <w:autoSpaceDN w:val="0"/>
        <w:adjustRightInd w:val="0"/>
        <w:jc w:val="center"/>
        <w:rPr>
          <w:lang w:val="ru-RU"/>
        </w:rPr>
      </w:pPr>
      <w:r w:rsidRPr="00A37465">
        <w:rPr>
          <w:lang w:val="ru-RU"/>
        </w:rPr>
        <w:t>«Формирование современной городской среды  Советского городского округа</w:t>
      </w:r>
    </w:p>
    <w:p w:rsidR="0045291D" w:rsidRPr="00A37465" w:rsidRDefault="0045291D" w:rsidP="0045291D">
      <w:pPr>
        <w:widowControl w:val="0"/>
        <w:autoSpaceDE w:val="0"/>
        <w:autoSpaceDN w:val="0"/>
        <w:adjustRightInd w:val="0"/>
        <w:jc w:val="center"/>
        <w:rPr>
          <w:lang w:val="ru-RU"/>
        </w:rPr>
      </w:pPr>
      <w:r w:rsidRPr="00A37465">
        <w:rPr>
          <w:lang w:val="ru-RU"/>
        </w:rPr>
        <w:t xml:space="preserve">Ставропольского края» за счет средств бюджета </w:t>
      </w:r>
    </w:p>
    <w:p w:rsidR="0045291D" w:rsidRPr="00A37465" w:rsidRDefault="0045291D" w:rsidP="0045291D">
      <w:pPr>
        <w:widowControl w:val="0"/>
        <w:autoSpaceDE w:val="0"/>
        <w:autoSpaceDN w:val="0"/>
        <w:adjustRightInd w:val="0"/>
        <w:jc w:val="center"/>
        <w:rPr>
          <w:lang w:val="ru-RU"/>
        </w:rPr>
      </w:pPr>
      <w:r w:rsidRPr="00A37465">
        <w:rPr>
          <w:lang w:val="ru-RU"/>
        </w:rPr>
        <w:t>Советского городского округа Ставропольского края</w:t>
      </w:r>
    </w:p>
    <w:p w:rsidR="0045291D" w:rsidRPr="00A37465" w:rsidRDefault="0045291D" w:rsidP="0045291D">
      <w:pPr>
        <w:widowControl w:val="0"/>
        <w:autoSpaceDE w:val="0"/>
        <w:autoSpaceDN w:val="0"/>
        <w:adjustRightInd w:val="0"/>
        <w:jc w:val="center"/>
        <w:rPr>
          <w:lang w:val="ru-RU"/>
        </w:rPr>
      </w:pPr>
    </w:p>
    <w:p w:rsidR="00C7541F" w:rsidRDefault="0045291D" w:rsidP="0045291D">
      <w:pPr>
        <w:snapToGrid w:val="0"/>
        <w:ind w:right="-456"/>
        <w:jc w:val="both"/>
        <w:rPr>
          <w:sz w:val="20"/>
          <w:szCs w:val="20"/>
          <w:lang w:val="ru-RU"/>
        </w:rPr>
      </w:pPr>
      <w:r w:rsidRPr="007A0498">
        <w:rPr>
          <w:sz w:val="20"/>
          <w:szCs w:val="20"/>
          <w:lang w:val="ru-RU"/>
        </w:rPr>
        <w:t>&lt;1</w:t>
      </w:r>
      <w:proofErr w:type="gramStart"/>
      <w:r w:rsidRPr="007A0498">
        <w:rPr>
          <w:sz w:val="20"/>
          <w:szCs w:val="20"/>
          <w:lang w:val="ru-RU"/>
        </w:rPr>
        <w:t>&gt; Д</w:t>
      </w:r>
      <w:proofErr w:type="gramEnd"/>
      <w:r w:rsidRPr="007A0498">
        <w:rPr>
          <w:sz w:val="20"/>
          <w:szCs w:val="20"/>
          <w:lang w:val="ru-RU"/>
        </w:rPr>
        <w:t xml:space="preserve">алее в настоящем Приложении используются сокращения:  округ – Советский городской округ Ставропольского края; Программа –  муниципальная программа Советского городского округа Ставропольского края «Формирование современной городской среды  Советского городского округа Ставропольского края»; </w:t>
      </w:r>
      <w:r w:rsidRPr="007A0498">
        <w:rPr>
          <w:bCs/>
          <w:sz w:val="20"/>
          <w:szCs w:val="20"/>
          <w:lang w:val="ru-RU"/>
        </w:rPr>
        <w:t xml:space="preserve">АСГО СК - </w:t>
      </w:r>
      <w:r w:rsidRPr="007A0498">
        <w:rPr>
          <w:sz w:val="20"/>
          <w:szCs w:val="20"/>
          <w:lang w:val="ru-RU"/>
        </w:rPr>
        <w:t>администрация Советского городского округа Ставропольского края; ФБ – бюджет Российской Федерации; КБ – бюджет Ставропольского края; МБ – бюджет округа</w:t>
      </w:r>
    </w:p>
    <w:p w:rsidR="0045291D" w:rsidRPr="00A37465" w:rsidRDefault="0045291D" w:rsidP="0045291D">
      <w:pPr>
        <w:snapToGrid w:val="0"/>
        <w:ind w:right="-456"/>
        <w:jc w:val="both"/>
        <w:rPr>
          <w:lang w:val="ru-RU"/>
        </w:rPr>
      </w:pPr>
      <w:r w:rsidRPr="00A37465">
        <w:rPr>
          <w:lang w:val="ru-RU"/>
        </w:rPr>
        <w:t xml:space="preserve"> </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410"/>
        <w:gridCol w:w="516"/>
        <w:gridCol w:w="426"/>
        <w:gridCol w:w="425"/>
        <w:gridCol w:w="1043"/>
        <w:gridCol w:w="850"/>
        <w:gridCol w:w="709"/>
        <w:gridCol w:w="1134"/>
        <w:gridCol w:w="1276"/>
        <w:gridCol w:w="1276"/>
        <w:gridCol w:w="1134"/>
        <w:gridCol w:w="1134"/>
        <w:gridCol w:w="1134"/>
        <w:gridCol w:w="1134"/>
      </w:tblGrid>
      <w:tr w:rsidR="0045291D" w:rsidRPr="00D16C9E" w:rsidTr="00574A6A">
        <w:trPr>
          <w:trHeight w:val="460"/>
        </w:trPr>
        <w:tc>
          <w:tcPr>
            <w:tcW w:w="567" w:type="dxa"/>
            <w:vMerge w:val="restart"/>
            <w:tcBorders>
              <w:bottom w:val="single" w:sz="4" w:space="0" w:color="000000"/>
            </w:tcBorders>
          </w:tcPr>
          <w:p w:rsidR="0045291D" w:rsidRPr="00967025" w:rsidRDefault="0045291D" w:rsidP="0045291D">
            <w:pPr>
              <w:widowControl w:val="0"/>
              <w:autoSpaceDE w:val="0"/>
              <w:autoSpaceDN w:val="0"/>
              <w:adjustRightInd w:val="0"/>
              <w:jc w:val="center"/>
              <w:rPr>
                <w:sz w:val="20"/>
                <w:szCs w:val="20"/>
              </w:rPr>
            </w:pPr>
            <w:r>
              <w:rPr>
                <w:sz w:val="20"/>
                <w:szCs w:val="20"/>
              </w:rPr>
              <w:t>№</w:t>
            </w:r>
          </w:p>
          <w:p w:rsidR="0045291D" w:rsidRPr="00967025" w:rsidRDefault="0045291D" w:rsidP="0045291D">
            <w:pPr>
              <w:widowControl w:val="0"/>
              <w:autoSpaceDE w:val="0"/>
              <w:autoSpaceDN w:val="0"/>
              <w:adjustRightInd w:val="0"/>
              <w:jc w:val="center"/>
              <w:rPr>
                <w:sz w:val="20"/>
                <w:szCs w:val="20"/>
              </w:rPr>
            </w:pPr>
            <w:r w:rsidRPr="00967025">
              <w:rPr>
                <w:sz w:val="20"/>
                <w:szCs w:val="20"/>
              </w:rPr>
              <w:t>п/п</w:t>
            </w:r>
          </w:p>
        </w:tc>
        <w:tc>
          <w:tcPr>
            <w:tcW w:w="2410" w:type="dxa"/>
            <w:vMerge w:val="restart"/>
            <w:tcBorders>
              <w:bottom w:val="single" w:sz="4" w:space="0" w:color="000000"/>
              <w:right w:val="single" w:sz="4" w:space="0" w:color="auto"/>
            </w:tcBorders>
          </w:tcPr>
          <w:p w:rsidR="0045291D" w:rsidRPr="00A37465" w:rsidRDefault="0045291D" w:rsidP="0045291D">
            <w:pPr>
              <w:widowControl w:val="0"/>
              <w:autoSpaceDE w:val="0"/>
              <w:autoSpaceDN w:val="0"/>
              <w:adjustRightInd w:val="0"/>
              <w:jc w:val="center"/>
              <w:rPr>
                <w:sz w:val="20"/>
                <w:szCs w:val="20"/>
                <w:lang w:val="ru-RU"/>
              </w:rPr>
            </w:pPr>
            <w:r w:rsidRPr="00A37465">
              <w:rPr>
                <w:sz w:val="20"/>
                <w:szCs w:val="20"/>
                <w:lang w:val="ru-RU"/>
              </w:rPr>
              <w:t>Наименование Программы,</w:t>
            </w:r>
          </w:p>
          <w:p w:rsidR="0045291D" w:rsidRPr="00A37465" w:rsidRDefault="0045291D" w:rsidP="0045291D">
            <w:pPr>
              <w:widowControl w:val="0"/>
              <w:autoSpaceDE w:val="0"/>
              <w:autoSpaceDN w:val="0"/>
              <w:adjustRightInd w:val="0"/>
              <w:jc w:val="center"/>
              <w:rPr>
                <w:sz w:val="20"/>
                <w:szCs w:val="20"/>
                <w:lang w:val="ru-RU"/>
              </w:rPr>
            </w:pPr>
            <w:r w:rsidRPr="00A37465">
              <w:rPr>
                <w:sz w:val="20"/>
                <w:szCs w:val="20"/>
                <w:lang w:val="ru-RU"/>
              </w:rPr>
              <w:t>подпрограммы Программы,</w:t>
            </w:r>
          </w:p>
          <w:p w:rsidR="0045291D" w:rsidRPr="00A37465" w:rsidRDefault="0045291D" w:rsidP="0045291D">
            <w:pPr>
              <w:widowControl w:val="0"/>
              <w:autoSpaceDE w:val="0"/>
              <w:autoSpaceDN w:val="0"/>
              <w:adjustRightInd w:val="0"/>
              <w:jc w:val="center"/>
              <w:rPr>
                <w:sz w:val="20"/>
                <w:szCs w:val="20"/>
                <w:lang w:val="ru-RU"/>
              </w:rPr>
            </w:pPr>
            <w:r w:rsidRPr="00A37465">
              <w:rPr>
                <w:sz w:val="20"/>
                <w:szCs w:val="20"/>
                <w:lang w:val="ru-RU"/>
              </w:rPr>
              <w:t>основного мероприятия</w:t>
            </w:r>
          </w:p>
          <w:p w:rsidR="0045291D" w:rsidRPr="00967025" w:rsidRDefault="0045291D" w:rsidP="0045291D">
            <w:pPr>
              <w:widowControl w:val="0"/>
              <w:autoSpaceDE w:val="0"/>
              <w:autoSpaceDN w:val="0"/>
              <w:adjustRightInd w:val="0"/>
              <w:jc w:val="center"/>
              <w:rPr>
                <w:sz w:val="20"/>
                <w:szCs w:val="20"/>
              </w:rPr>
            </w:pPr>
            <w:proofErr w:type="spellStart"/>
            <w:r w:rsidRPr="00967025">
              <w:rPr>
                <w:sz w:val="20"/>
                <w:szCs w:val="20"/>
              </w:rPr>
              <w:t>подпрограммы</w:t>
            </w:r>
            <w:proofErr w:type="spellEnd"/>
            <w:r w:rsidRPr="00967025">
              <w:rPr>
                <w:sz w:val="20"/>
                <w:szCs w:val="20"/>
              </w:rPr>
              <w:t xml:space="preserve"> </w:t>
            </w:r>
            <w:proofErr w:type="spellStart"/>
            <w:r w:rsidRPr="00967025">
              <w:rPr>
                <w:sz w:val="20"/>
                <w:szCs w:val="20"/>
              </w:rPr>
              <w:t>Программы</w:t>
            </w:r>
            <w:proofErr w:type="spellEnd"/>
          </w:p>
        </w:tc>
        <w:tc>
          <w:tcPr>
            <w:tcW w:w="2410" w:type="dxa"/>
            <w:gridSpan w:val="4"/>
            <w:tcBorders>
              <w:bottom w:val="single" w:sz="4" w:space="0" w:color="auto"/>
              <w:right w:val="single" w:sz="4" w:space="0" w:color="auto"/>
            </w:tcBorders>
          </w:tcPr>
          <w:p w:rsidR="0045291D" w:rsidRPr="00967025" w:rsidRDefault="0045291D" w:rsidP="0045291D">
            <w:pPr>
              <w:widowControl w:val="0"/>
              <w:autoSpaceDE w:val="0"/>
              <w:autoSpaceDN w:val="0"/>
              <w:adjustRightInd w:val="0"/>
              <w:jc w:val="center"/>
              <w:rPr>
                <w:sz w:val="20"/>
                <w:szCs w:val="20"/>
              </w:rPr>
            </w:pPr>
            <w:proofErr w:type="spellStart"/>
            <w:r w:rsidRPr="00967025">
              <w:rPr>
                <w:sz w:val="20"/>
                <w:szCs w:val="20"/>
              </w:rPr>
              <w:t>Целевая</w:t>
            </w:r>
            <w:proofErr w:type="spellEnd"/>
            <w:r w:rsidRPr="00967025">
              <w:rPr>
                <w:sz w:val="20"/>
                <w:szCs w:val="20"/>
              </w:rPr>
              <w:t xml:space="preserve"> </w:t>
            </w:r>
            <w:proofErr w:type="spellStart"/>
            <w:r w:rsidRPr="00967025">
              <w:rPr>
                <w:sz w:val="20"/>
                <w:szCs w:val="20"/>
              </w:rPr>
              <w:t>статья</w:t>
            </w:r>
            <w:proofErr w:type="spellEnd"/>
            <w:r w:rsidRPr="00967025">
              <w:rPr>
                <w:sz w:val="20"/>
                <w:szCs w:val="20"/>
              </w:rPr>
              <w:t xml:space="preserve"> </w:t>
            </w:r>
            <w:proofErr w:type="spellStart"/>
            <w:r w:rsidRPr="00967025">
              <w:rPr>
                <w:sz w:val="20"/>
                <w:szCs w:val="20"/>
              </w:rPr>
              <w:t>расходов</w:t>
            </w:r>
            <w:proofErr w:type="spellEnd"/>
          </w:p>
        </w:tc>
        <w:tc>
          <w:tcPr>
            <w:tcW w:w="850" w:type="dxa"/>
            <w:vMerge w:val="restart"/>
            <w:tcBorders>
              <w:left w:val="single" w:sz="4" w:space="0" w:color="auto"/>
              <w:bottom w:val="single" w:sz="4" w:space="0" w:color="000000"/>
            </w:tcBorders>
          </w:tcPr>
          <w:p w:rsidR="0045291D" w:rsidRPr="00A37465" w:rsidRDefault="0045291D" w:rsidP="0045291D">
            <w:pPr>
              <w:widowControl w:val="0"/>
              <w:autoSpaceDE w:val="0"/>
              <w:autoSpaceDN w:val="0"/>
              <w:adjustRightInd w:val="0"/>
              <w:jc w:val="center"/>
              <w:rPr>
                <w:sz w:val="20"/>
                <w:szCs w:val="20"/>
                <w:lang w:val="ru-RU"/>
              </w:rPr>
            </w:pPr>
            <w:r w:rsidRPr="00A37465">
              <w:rPr>
                <w:sz w:val="20"/>
                <w:szCs w:val="20"/>
                <w:lang w:val="ru-RU"/>
              </w:rPr>
              <w:t>Ответственный исполнитель, соисполнитель программы, подпрограммы программы</w:t>
            </w:r>
          </w:p>
          <w:p w:rsidR="0045291D" w:rsidRPr="00A37465" w:rsidRDefault="0045291D" w:rsidP="0045291D">
            <w:pPr>
              <w:widowControl w:val="0"/>
              <w:autoSpaceDE w:val="0"/>
              <w:autoSpaceDN w:val="0"/>
              <w:adjustRightInd w:val="0"/>
              <w:jc w:val="center"/>
              <w:rPr>
                <w:sz w:val="20"/>
                <w:szCs w:val="20"/>
                <w:lang w:val="ru-RU"/>
              </w:rPr>
            </w:pPr>
          </w:p>
          <w:p w:rsidR="0045291D" w:rsidRPr="00A37465" w:rsidRDefault="0045291D" w:rsidP="0045291D">
            <w:pPr>
              <w:widowControl w:val="0"/>
              <w:autoSpaceDE w:val="0"/>
              <w:autoSpaceDN w:val="0"/>
              <w:adjustRightInd w:val="0"/>
              <w:rPr>
                <w:sz w:val="20"/>
                <w:szCs w:val="20"/>
                <w:lang w:val="ru-RU"/>
              </w:rPr>
            </w:pPr>
          </w:p>
        </w:tc>
        <w:tc>
          <w:tcPr>
            <w:tcW w:w="709" w:type="dxa"/>
            <w:vMerge w:val="restart"/>
            <w:tcBorders>
              <w:bottom w:val="single" w:sz="4" w:space="0" w:color="000000"/>
            </w:tcBorders>
            <w:textDirection w:val="btLr"/>
          </w:tcPr>
          <w:p w:rsidR="0045291D" w:rsidRPr="00967025" w:rsidRDefault="0045291D" w:rsidP="0045291D">
            <w:pPr>
              <w:widowControl w:val="0"/>
              <w:autoSpaceDE w:val="0"/>
              <w:autoSpaceDN w:val="0"/>
              <w:adjustRightInd w:val="0"/>
              <w:ind w:left="113" w:right="113"/>
              <w:jc w:val="center"/>
              <w:rPr>
                <w:sz w:val="20"/>
                <w:szCs w:val="20"/>
              </w:rPr>
            </w:pPr>
            <w:proofErr w:type="spellStart"/>
            <w:r w:rsidRPr="00967025">
              <w:rPr>
                <w:sz w:val="20"/>
                <w:szCs w:val="20"/>
              </w:rPr>
              <w:t>Уровень</w:t>
            </w:r>
            <w:proofErr w:type="spellEnd"/>
            <w:r w:rsidRPr="00967025">
              <w:rPr>
                <w:sz w:val="20"/>
                <w:szCs w:val="20"/>
              </w:rPr>
              <w:t xml:space="preserve"> </w:t>
            </w:r>
            <w:proofErr w:type="spellStart"/>
            <w:r w:rsidRPr="00967025">
              <w:rPr>
                <w:sz w:val="20"/>
                <w:szCs w:val="20"/>
              </w:rPr>
              <w:t>бюджета</w:t>
            </w:r>
            <w:proofErr w:type="spellEnd"/>
          </w:p>
        </w:tc>
        <w:tc>
          <w:tcPr>
            <w:tcW w:w="8222" w:type="dxa"/>
            <w:gridSpan w:val="7"/>
            <w:vMerge w:val="restart"/>
          </w:tcPr>
          <w:p w:rsidR="0045291D" w:rsidRPr="00A37465" w:rsidRDefault="0045291D" w:rsidP="0045291D">
            <w:pPr>
              <w:widowControl w:val="0"/>
              <w:autoSpaceDE w:val="0"/>
              <w:autoSpaceDN w:val="0"/>
              <w:adjustRightInd w:val="0"/>
              <w:jc w:val="center"/>
              <w:rPr>
                <w:sz w:val="20"/>
                <w:szCs w:val="20"/>
                <w:lang w:val="ru-RU"/>
              </w:rPr>
            </w:pPr>
            <w:r w:rsidRPr="00A37465">
              <w:rPr>
                <w:sz w:val="20"/>
                <w:szCs w:val="20"/>
                <w:lang w:val="ru-RU"/>
              </w:rPr>
              <w:t>Прогнозная (справочная) оценка расходов  (тыс. рублей)</w:t>
            </w:r>
          </w:p>
          <w:p w:rsidR="0045291D" w:rsidRPr="00A37465" w:rsidRDefault="0045291D" w:rsidP="0045291D">
            <w:pPr>
              <w:widowControl w:val="0"/>
              <w:autoSpaceDE w:val="0"/>
              <w:autoSpaceDN w:val="0"/>
              <w:adjustRightInd w:val="0"/>
              <w:ind w:left="34"/>
              <w:jc w:val="center"/>
              <w:rPr>
                <w:sz w:val="20"/>
                <w:szCs w:val="20"/>
                <w:lang w:val="ru-RU"/>
              </w:rPr>
            </w:pPr>
          </w:p>
          <w:p w:rsidR="0045291D" w:rsidRPr="00A37465" w:rsidRDefault="0045291D" w:rsidP="0045291D">
            <w:pPr>
              <w:widowControl w:val="0"/>
              <w:autoSpaceDE w:val="0"/>
              <w:autoSpaceDN w:val="0"/>
              <w:adjustRightInd w:val="0"/>
              <w:ind w:left="34"/>
              <w:jc w:val="center"/>
              <w:rPr>
                <w:sz w:val="20"/>
                <w:szCs w:val="20"/>
                <w:lang w:val="ru-RU"/>
              </w:rPr>
            </w:pPr>
          </w:p>
        </w:tc>
      </w:tr>
      <w:tr w:rsidR="0045291D" w:rsidRPr="00D82A3B" w:rsidTr="00574A6A">
        <w:trPr>
          <w:trHeight w:val="1306"/>
        </w:trPr>
        <w:tc>
          <w:tcPr>
            <w:tcW w:w="567" w:type="dxa"/>
            <w:vMerge/>
            <w:vAlign w:val="center"/>
          </w:tcPr>
          <w:p w:rsidR="0045291D" w:rsidRPr="00A37465" w:rsidRDefault="0045291D" w:rsidP="0045291D">
            <w:pPr>
              <w:jc w:val="center"/>
              <w:rPr>
                <w:sz w:val="20"/>
                <w:szCs w:val="20"/>
                <w:lang w:val="ru-RU"/>
              </w:rPr>
            </w:pPr>
          </w:p>
        </w:tc>
        <w:tc>
          <w:tcPr>
            <w:tcW w:w="2410" w:type="dxa"/>
            <w:vMerge/>
            <w:tcBorders>
              <w:right w:val="single" w:sz="4" w:space="0" w:color="auto"/>
            </w:tcBorders>
            <w:vAlign w:val="center"/>
          </w:tcPr>
          <w:p w:rsidR="0045291D" w:rsidRPr="00A37465" w:rsidRDefault="0045291D" w:rsidP="0045291D">
            <w:pPr>
              <w:jc w:val="center"/>
              <w:rPr>
                <w:sz w:val="20"/>
                <w:szCs w:val="20"/>
                <w:lang w:val="ru-RU"/>
              </w:rPr>
            </w:pPr>
          </w:p>
        </w:tc>
        <w:tc>
          <w:tcPr>
            <w:tcW w:w="516" w:type="dxa"/>
            <w:vMerge w:val="restart"/>
            <w:tcBorders>
              <w:top w:val="single" w:sz="4" w:space="0" w:color="auto"/>
              <w:right w:val="single" w:sz="4" w:space="0" w:color="auto"/>
            </w:tcBorders>
            <w:textDirection w:val="btLr"/>
          </w:tcPr>
          <w:p w:rsidR="0045291D" w:rsidRPr="00967025" w:rsidRDefault="0045291D" w:rsidP="0045291D">
            <w:pPr>
              <w:widowControl w:val="0"/>
              <w:autoSpaceDE w:val="0"/>
              <w:autoSpaceDN w:val="0"/>
              <w:adjustRightInd w:val="0"/>
              <w:ind w:left="113" w:right="113"/>
              <w:jc w:val="center"/>
              <w:rPr>
                <w:sz w:val="20"/>
                <w:szCs w:val="20"/>
              </w:rPr>
            </w:pPr>
            <w:proofErr w:type="spellStart"/>
            <w:r w:rsidRPr="00967025">
              <w:rPr>
                <w:sz w:val="20"/>
                <w:szCs w:val="20"/>
              </w:rPr>
              <w:t>Программа</w:t>
            </w:r>
            <w:proofErr w:type="spellEnd"/>
          </w:p>
        </w:tc>
        <w:tc>
          <w:tcPr>
            <w:tcW w:w="426" w:type="dxa"/>
            <w:vMerge w:val="restart"/>
            <w:tcBorders>
              <w:top w:val="single" w:sz="4" w:space="0" w:color="auto"/>
              <w:right w:val="single" w:sz="4" w:space="0" w:color="auto"/>
            </w:tcBorders>
            <w:textDirection w:val="btLr"/>
          </w:tcPr>
          <w:p w:rsidR="0045291D" w:rsidRPr="00967025" w:rsidRDefault="0045291D" w:rsidP="0045291D">
            <w:pPr>
              <w:widowControl w:val="0"/>
              <w:autoSpaceDE w:val="0"/>
              <w:autoSpaceDN w:val="0"/>
              <w:adjustRightInd w:val="0"/>
              <w:ind w:left="113" w:right="113"/>
              <w:rPr>
                <w:sz w:val="20"/>
                <w:szCs w:val="20"/>
              </w:rPr>
            </w:pPr>
            <w:proofErr w:type="spellStart"/>
            <w:r w:rsidRPr="00967025">
              <w:rPr>
                <w:sz w:val="20"/>
                <w:szCs w:val="20"/>
              </w:rPr>
              <w:t>Подпрограмма</w:t>
            </w:r>
            <w:proofErr w:type="spellEnd"/>
          </w:p>
        </w:tc>
        <w:tc>
          <w:tcPr>
            <w:tcW w:w="425" w:type="dxa"/>
            <w:vMerge w:val="restart"/>
            <w:tcBorders>
              <w:top w:val="single" w:sz="4" w:space="0" w:color="auto"/>
              <w:right w:val="single" w:sz="4" w:space="0" w:color="auto"/>
            </w:tcBorders>
            <w:textDirection w:val="btLr"/>
          </w:tcPr>
          <w:p w:rsidR="0045291D" w:rsidRPr="00967025" w:rsidRDefault="0045291D" w:rsidP="0045291D">
            <w:pPr>
              <w:widowControl w:val="0"/>
              <w:autoSpaceDE w:val="0"/>
              <w:autoSpaceDN w:val="0"/>
              <w:adjustRightInd w:val="0"/>
              <w:ind w:left="113" w:right="113"/>
              <w:jc w:val="center"/>
              <w:rPr>
                <w:sz w:val="20"/>
                <w:szCs w:val="20"/>
              </w:rPr>
            </w:pPr>
            <w:proofErr w:type="spellStart"/>
            <w:r>
              <w:rPr>
                <w:sz w:val="20"/>
                <w:szCs w:val="20"/>
              </w:rPr>
              <w:t>Мероприятия</w:t>
            </w:r>
            <w:proofErr w:type="spellEnd"/>
          </w:p>
        </w:tc>
        <w:tc>
          <w:tcPr>
            <w:tcW w:w="1043" w:type="dxa"/>
            <w:vMerge w:val="restart"/>
            <w:tcBorders>
              <w:top w:val="single" w:sz="4" w:space="0" w:color="auto"/>
              <w:left w:val="single" w:sz="4" w:space="0" w:color="auto"/>
              <w:right w:val="single" w:sz="4" w:space="0" w:color="auto"/>
            </w:tcBorders>
            <w:textDirection w:val="btLr"/>
          </w:tcPr>
          <w:p w:rsidR="0045291D" w:rsidRPr="00967025" w:rsidRDefault="0045291D" w:rsidP="0045291D">
            <w:pPr>
              <w:widowControl w:val="0"/>
              <w:autoSpaceDE w:val="0"/>
              <w:autoSpaceDN w:val="0"/>
              <w:adjustRightInd w:val="0"/>
              <w:ind w:left="113" w:right="113"/>
              <w:jc w:val="center"/>
              <w:rPr>
                <w:sz w:val="20"/>
                <w:szCs w:val="20"/>
              </w:rPr>
            </w:pPr>
            <w:proofErr w:type="spellStart"/>
            <w:r w:rsidRPr="00967025">
              <w:rPr>
                <w:sz w:val="20"/>
                <w:szCs w:val="20"/>
              </w:rPr>
              <w:t>Направление</w:t>
            </w:r>
            <w:proofErr w:type="spellEnd"/>
            <w:r w:rsidRPr="00967025">
              <w:rPr>
                <w:sz w:val="20"/>
                <w:szCs w:val="20"/>
              </w:rPr>
              <w:t xml:space="preserve"> </w:t>
            </w:r>
            <w:proofErr w:type="spellStart"/>
            <w:r w:rsidRPr="00967025">
              <w:rPr>
                <w:sz w:val="20"/>
                <w:szCs w:val="20"/>
              </w:rPr>
              <w:t>расходов</w:t>
            </w:r>
            <w:proofErr w:type="spellEnd"/>
          </w:p>
        </w:tc>
        <w:tc>
          <w:tcPr>
            <w:tcW w:w="850" w:type="dxa"/>
            <w:vMerge/>
            <w:tcBorders>
              <w:left w:val="single" w:sz="4" w:space="0" w:color="auto"/>
            </w:tcBorders>
            <w:vAlign w:val="center"/>
          </w:tcPr>
          <w:p w:rsidR="0045291D" w:rsidRPr="00967025" w:rsidRDefault="0045291D" w:rsidP="0045291D">
            <w:pPr>
              <w:jc w:val="center"/>
              <w:rPr>
                <w:sz w:val="20"/>
                <w:szCs w:val="20"/>
              </w:rPr>
            </w:pPr>
          </w:p>
        </w:tc>
        <w:tc>
          <w:tcPr>
            <w:tcW w:w="709" w:type="dxa"/>
            <w:vMerge/>
            <w:vAlign w:val="center"/>
          </w:tcPr>
          <w:p w:rsidR="0045291D" w:rsidRPr="00967025" w:rsidRDefault="0045291D" w:rsidP="0045291D">
            <w:pPr>
              <w:jc w:val="center"/>
              <w:rPr>
                <w:sz w:val="20"/>
                <w:szCs w:val="20"/>
              </w:rPr>
            </w:pPr>
          </w:p>
        </w:tc>
        <w:tc>
          <w:tcPr>
            <w:tcW w:w="8222" w:type="dxa"/>
            <w:gridSpan w:val="7"/>
            <w:vMerge/>
          </w:tcPr>
          <w:p w:rsidR="0045291D" w:rsidRPr="00967025" w:rsidRDefault="0045291D" w:rsidP="0045291D">
            <w:pPr>
              <w:jc w:val="center"/>
              <w:rPr>
                <w:sz w:val="20"/>
                <w:szCs w:val="20"/>
              </w:rPr>
            </w:pPr>
          </w:p>
        </w:tc>
      </w:tr>
      <w:tr w:rsidR="00574A6A" w:rsidRPr="00D82A3B" w:rsidTr="00574A6A">
        <w:trPr>
          <w:trHeight w:val="1340"/>
        </w:trPr>
        <w:tc>
          <w:tcPr>
            <w:tcW w:w="567" w:type="dxa"/>
            <w:vMerge/>
            <w:vAlign w:val="center"/>
          </w:tcPr>
          <w:p w:rsidR="00574A6A" w:rsidRPr="00967025" w:rsidRDefault="00574A6A" w:rsidP="0045291D">
            <w:pPr>
              <w:jc w:val="center"/>
              <w:rPr>
                <w:sz w:val="20"/>
                <w:szCs w:val="20"/>
              </w:rPr>
            </w:pPr>
          </w:p>
        </w:tc>
        <w:tc>
          <w:tcPr>
            <w:tcW w:w="2410" w:type="dxa"/>
            <w:vMerge/>
            <w:tcBorders>
              <w:right w:val="single" w:sz="4" w:space="0" w:color="auto"/>
            </w:tcBorders>
            <w:vAlign w:val="center"/>
          </w:tcPr>
          <w:p w:rsidR="00574A6A" w:rsidRPr="00967025" w:rsidRDefault="00574A6A" w:rsidP="0045291D">
            <w:pPr>
              <w:jc w:val="center"/>
              <w:rPr>
                <w:sz w:val="20"/>
                <w:szCs w:val="20"/>
              </w:rPr>
            </w:pPr>
          </w:p>
        </w:tc>
        <w:tc>
          <w:tcPr>
            <w:tcW w:w="516" w:type="dxa"/>
            <w:vMerge/>
            <w:tcBorders>
              <w:top w:val="single" w:sz="4" w:space="0" w:color="auto"/>
              <w:right w:val="single" w:sz="4" w:space="0" w:color="auto"/>
            </w:tcBorders>
            <w:vAlign w:val="center"/>
          </w:tcPr>
          <w:p w:rsidR="00574A6A" w:rsidRPr="00967025" w:rsidRDefault="00574A6A" w:rsidP="0045291D">
            <w:pPr>
              <w:jc w:val="center"/>
              <w:rPr>
                <w:sz w:val="20"/>
                <w:szCs w:val="20"/>
              </w:rPr>
            </w:pPr>
          </w:p>
        </w:tc>
        <w:tc>
          <w:tcPr>
            <w:tcW w:w="426" w:type="dxa"/>
            <w:vMerge/>
            <w:tcBorders>
              <w:top w:val="single" w:sz="4" w:space="0" w:color="auto"/>
              <w:right w:val="single" w:sz="4" w:space="0" w:color="auto"/>
            </w:tcBorders>
            <w:vAlign w:val="center"/>
          </w:tcPr>
          <w:p w:rsidR="00574A6A" w:rsidRPr="00967025" w:rsidRDefault="00574A6A" w:rsidP="0045291D">
            <w:pPr>
              <w:jc w:val="center"/>
              <w:rPr>
                <w:sz w:val="20"/>
                <w:szCs w:val="20"/>
              </w:rPr>
            </w:pPr>
          </w:p>
        </w:tc>
        <w:tc>
          <w:tcPr>
            <w:tcW w:w="425" w:type="dxa"/>
            <w:vMerge/>
            <w:tcBorders>
              <w:right w:val="single" w:sz="4" w:space="0" w:color="auto"/>
            </w:tcBorders>
          </w:tcPr>
          <w:p w:rsidR="00574A6A" w:rsidRPr="00967025" w:rsidRDefault="00574A6A" w:rsidP="0045291D">
            <w:pPr>
              <w:jc w:val="center"/>
              <w:rPr>
                <w:sz w:val="20"/>
                <w:szCs w:val="20"/>
              </w:rPr>
            </w:pPr>
          </w:p>
        </w:tc>
        <w:tc>
          <w:tcPr>
            <w:tcW w:w="1043" w:type="dxa"/>
            <w:vMerge/>
            <w:tcBorders>
              <w:top w:val="single" w:sz="4" w:space="0" w:color="auto"/>
              <w:left w:val="single" w:sz="4" w:space="0" w:color="auto"/>
              <w:right w:val="single" w:sz="4" w:space="0" w:color="auto"/>
            </w:tcBorders>
            <w:vAlign w:val="center"/>
          </w:tcPr>
          <w:p w:rsidR="00574A6A" w:rsidRPr="00967025" w:rsidRDefault="00574A6A" w:rsidP="0045291D">
            <w:pPr>
              <w:jc w:val="center"/>
              <w:rPr>
                <w:sz w:val="20"/>
                <w:szCs w:val="20"/>
              </w:rPr>
            </w:pPr>
          </w:p>
        </w:tc>
        <w:tc>
          <w:tcPr>
            <w:tcW w:w="850" w:type="dxa"/>
            <w:vMerge/>
            <w:tcBorders>
              <w:left w:val="single" w:sz="4" w:space="0" w:color="auto"/>
            </w:tcBorders>
            <w:vAlign w:val="center"/>
          </w:tcPr>
          <w:p w:rsidR="00574A6A" w:rsidRPr="00967025" w:rsidRDefault="00574A6A" w:rsidP="0045291D">
            <w:pPr>
              <w:jc w:val="center"/>
              <w:rPr>
                <w:sz w:val="20"/>
                <w:szCs w:val="20"/>
              </w:rPr>
            </w:pPr>
          </w:p>
        </w:tc>
        <w:tc>
          <w:tcPr>
            <w:tcW w:w="709" w:type="dxa"/>
            <w:vMerge/>
            <w:vAlign w:val="center"/>
          </w:tcPr>
          <w:p w:rsidR="00574A6A" w:rsidRPr="00967025" w:rsidRDefault="00574A6A" w:rsidP="0045291D">
            <w:pPr>
              <w:jc w:val="center"/>
              <w:rPr>
                <w:sz w:val="20"/>
                <w:szCs w:val="20"/>
              </w:rPr>
            </w:pPr>
          </w:p>
        </w:tc>
        <w:tc>
          <w:tcPr>
            <w:tcW w:w="1134" w:type="dxa"/>
            <w:tcBorders>
              <w:right w:val="single" w:sz="4" w:space="0" w:color="auto"/>
            </w:tcBorders>
          </w:tcPr>
          <w:p w:rsidR="00574A6A" w:rsidRPr="00FE0443" w:rsidRDefault="00574A6A" w:rsidP="0045291D">
            <w:pPr>
              <w:widowControl w:val="0"/>
              <w:autoSpaceDE w:val="0"/>
              <w:autoSpaceDN w:val="0"/>
              <w:adjustRightInd w:val="0"/>
              <w:jc w:val="center"/>
              <w:rPr>
                <w:sz w:val="20"/>
                <w:szCs w:val="20"/>
              </w:rPr>
            </w:pPr>
            <w:r w:rsidRPr="00FE0443">
              <w:rPr>
                <w:sz w:val="20"/>
                <w:szCs w:val="20"/>
              </w:rPr>
              <w:t>201</w:t>
            </w:r>
            <w:r>
              <w:rPr>
                <w:sz w:val="20"/>
                <w:szCs w:val="20"/>
                <w:lang w:val="ru-RU"/>
              </w:rPr>
              <w:t>9</w:t>
            </w:r>
            <w:r w:rsidRPr="00FE0443">
              <w:rPr>
                <w:sz w:val="20"/>
                <w:szCs w:val="20"/>
              </w:rPr>
              <w:t>-202</w:t>
            </w:r>
            <w:r>
              <w:rPr>
                <w:sz w:val="20"/>
                <w:szCs w:val="20"/>
              </w:rPr>
              <w:t>4</w:t>
            </w:r>
            <w:r w:rsidRPr="00FE0443">
              <w:rPr>
                <w:sz w:val="20"/>
                <w:szCs w:val="20"/>
              </w:rPr>
              <w:t xml:space="preserve"> </w:t>
            </w:r>
            <w:proofErr w:type="spellStart"/>
            <w:r w:rsidRPr="00FE0443">
              <w:rPr>
                <w:sz w:val="20"/>
                <w:szCs w:val="20"/>
              </w:rPr>
              <w:t>г.г</w:t>
            </w:r>
            <w:proofErr w:type="spellEnd"/>
            <w:r w:rsidRPr="00FE0443">
              <w:rPr>
                <w:sz w:val="20"/>
                <w:szCs w:val="20"/>
              </w:rPr>
              <w:t>.</w:t>
            </w:r>
          </w:p>
          <w:p w:rsidR="00574A6A" w:rsidRPr="00FE0443" w:rsidRDefault="00574A6A" w:rsidP="0045291D">
            <w:pPr>
              <w:widowControl w:val="0"/>
              <w:autoSpaceDE w:val="0"/>
              <w:autoSpaceDN w:val="0"/>
              <w:adjustRightInd w:val="0"/>
              <w:jc w:val="center"/>
              <w:rPr>
                <w:sz w:val="20"/>
                <w:szCs w:val="20"/>
              </w:rPr>
            </w:pPr>
          </w:p>
          <w:p w:rsidR="00574A6A" w:rsidRPr="00FE0443" w:rsidRDefault="00574A6A" w:rsidP="0045291D">
            <w:pPr>
              <w:widowControl w:val="0"/>
              <w:autoSpaceDE w:val="0"/>
              <w:autoSpaceDN w:val="0"/>
              <w:adjustRightInd w:val="0"/>
              <w:jc w:val="center"/>
              <w:rPr>
                <w:sz w:val="20"/>
                <w:szCs w:val="20"/>
              </w:rPr>
            </w:pPr>
          </w:p>
          <w:p w:rsidR="00574A6A" w:rsidRPr="00FE0443" w:rsidRDefault="00574A6A" w:rsidP="0045291D">
            <w:pPr>
              <w:widowControl w:val="0"/>
              <w:autoSpaceDE w:val="0"/>
              <w:autoSpaceDN w:val="0"/>
              <w:adjustRightInd w:val="0"/>
              <w:jc w:val="center"/>
              <w:rPr>
                <w:sz w:val="20"/>
                <w:szCs w:val="20"/>
              </w:rPr>
            </w:pPr>
          </w:p>
        </w:tc>
        <w:tc>
          <w:tcPr>
            <w:tcW w:w="1276" w:type="dxa"/>
          </w:tcPr>
          <w:p w:rsidR="00574A6A" w:rsidRPr="00967025" w:rsidRDefault="00574A6A" w:rsidP="0045291D">
            <w:pPr>
              <w:widowControl w:val="0"/>
              <w:autoSpaceDE w:val="0"/>
              <w:autoSpaceDN w:val="0"/>
              <w:adjustRightInd w:val="0"/>
              <w:jc w:val="center"/>
              <w:rPr>
                <w:sz w:val="20"/>
                <w:szCs w:val="20"/>
              </w:rPr>
            </w:pPr>
            <w:r w:rsidRPr="00967025">
              <w:rPr>
                <w:sz w:val="20"/>
                <w:szCs w:val="20"/>
              </w:rPr>
              <w:t>201</w:t>
            </w:r>
            <w:r>
              <w:rPr>
                <w:sz w:val="20"/>
                <w:szCs w:val="20"/>
              </w:rPr>
              <w:t xml:space="preserve">9 </w:t>
            </w:r>
            <w:r w:rsidRPr="00967025">
              <w:rPr>
                <w:sz w:val="20"/>
                <w:szCs w:val="20"/>
              </w:rPr>
              <w:t>г.</w:t>
            </w:r>
          </w:p>
        </w:tc>
        <w:tc>
          <w:tcPr>
            <w:tcW w:w="1276" w:type="dxa"/>
            <w:tcBorders>
              <w:top w:val="single" w:sz="4" w:space="0" w:color="auto"/>
              <w:right w:val="single" w:sz="4" w:space="0" w:color="auto"/>
            </w:tcBorders>
          </w:tcPr>
          <w:p w:rsidR="00574A6A" w:rsidRPr="00967025" w:rsidRDefault="00574A6A" w:rsidP="0045291D">
            <w:pPr>
              <w:widowControl w:val="0"/>
              <w:autoSpaceDE w:val="0"/>
              <w:autoSpaceDN w:val="0"/>
              <w:adjustRightInd w:val="0"/>
              <w:jc w:val="center"/>
              <w:rPr>
                <w:sz w:val="20"/>
                <w:szCs w:val="20"/>
              </w:rPr>
            </w:pPr>
            <w:r>
              <w:rPr>
                <w:sz w:val="20"/>
                <w:szCs w:val="20"/>
              </w:rPr>
              <w:t xml:space="preserve">2020 </w:t>
            </w:r>
            <w:r w:rsidRPr="00967025">
              <w:rPr>
                <w:sz w:val="20"/>
                <w:szCs w:val="20"/>
              </w:rPr>
              <w:t>г.</w:t>
            </w:r>
          </w:p>
        </w:tc>
        <w:tc>
          <w:tcPr>
            <w:tcW w:w="1134" w:type="dxa"/>
            <w:tcBorders>
              <w:top w:val="single" w:sz="4" w:space="0" w:color="auto"/>
              <w:right w:val="single" w:sz="4" w:space="0" w:color="auto"/>
            </w:tcBorders>
          </w:tcPr>
          <w:p w:rsidR="00574A6A" w:rsidRPr="00967025" w:rsidRDefault="00574A6A" w:rsidP="0045291D">
            <w:pPr>
              <w:widowControl w:val="0"/>
              <w:autoSpaceDE w:val="0"/>
              <w:autoSpaceDN w:val="0"/>
              <w:adjustRightInd w:val="0"/>
              <w:jc w:val="center"/>
              <w:rPr>
                <w:sz w:val="20"/>
                <w:szCs w:val="20"/>
              </w:rPr>
            </w:pPr>
            <w:r>
              <w:rPr>
                <w:sz w:val="20"/>
                <w:szCs w:val="20"/>
              </w:rPr>
              <w:t xml:space="preserve">2021 </w:t>
            </w:r>
            <w:r w:rsidRPr="00967025">
              <w:rPr>
                <w:sz w:val="20"/>
                <w:szCs w:val="20"/>
              </w:rPr>
              <w:t>г.</w:t>
            </w:r>
          </w:p>
        </w:tc>
        <w:tc>
          <w:tcPr>
            <w:tcW w:w="1134" w:type="dxa"/>
            <w:tcBorders>
              <w:top w:val="single" w:sz="4" w:space="0" w:color="auto"/>
              <w:left w:val="single" w:sz="4" w:space="0" w:color="auto"/>
              <w:right w:val="single" w:sz="4" w:space="0" w:color="auto"/>
            </w:tcBorders>
          </w:tcPr>
          <w:p w:rsidR="00574A6A" w:rsidRPr="00967025" w:rsidRDefault="00574A6A" w:rsidP="0045291D">
            <w:pPr>
              <w:widowControl w:val="0"/>
              <w:autoSpaceDE w:val="0"/>
              <w:autoSpaceDN w:val="0"/>
              <w:adjustRightInd w:val="0"/>
              <w:jc w:val="center"/>
              <w:rPr>
                <w:sz w:val="20"/>
                <w:szCs w:val="20"/>
              </w:rPr>
            </w:pPr>
            <w:r>
              <w:rPr>
                <w:sz w:val="20"/>
                <w:szCs w:val="20"/>
              </w:rPr>
              <w:t xml:space="preserve">2022 </w:t>
            </w:r>
            <w:r w:rsidRPr="00967025">
              <w:rPr>
                <w:sz w:val="20"/>
                <w:szCs w:val="20"/>
              </w:rPr>
              <w:t>г.</w:t>
            </w:r>
          </w:p>
        </w:tc>
        <w:tc>
          <w:tcPr>
            <w:tcW w:w="1134" w:type="dxa"/>
            <w:tcBorders>
              <w:top w:val="single" w:sz="4" w:space="0" w:color="auto"/>
              <w:left w:val="single" w:sz="4" w:space="0" w:color="auto"/>
              <w:right w:val="single" w:sz="4" w:space="0" w:color="auto"/>
            </w:tcBorders>
          </w:tcPr>
          <w:p w:rsidR="00574A6A" w:rsidRPr="00967025" w:rsidRDefault="00574A6A" w:rsidP="0045291D">
            <w:pPr>
              <w:widowControl w:val="0"/>
              <w:autoSpaceDE w:val="0"/>
              <w:autoSpaceDN w:val="0"/>
              <w:adjustRightInd w:val="0"/>
              <w:jc w:val="center"/>
              <w:rPr>
                <w:sz w:val="20"/>
                <w:szCs w:val="20"/>
              </w:rPr>
            </w:pPr>
            <w:r>
              <w:rPr>
                <w:sz w:val="20"/>
                <w:szCs w:val="20"/>
              </w:rPr>
              <w:t xml:space="preserve">2023 </w:t>
            </w:r>
            <w:r w:rsidRPr="00967025">
              <w:rPr>
                <w:sz w:val="20"/>
                <w:szCs w:val="20"/>
              </w:rPr>
              <w:t>г.</w:t>
            </w:r>
          </w:p>
          <w:p w:rsidR="00574A6A" w:rsidRPr="00967025" w:rsidRDefault="00574A6A" w:rsidP="0045291D">
            <w:pPr>
              <w:widowControl w:val="0"/>
              <w:autoSpaceDE w:val="0"/>
              <w:autoSpaceDN w:val="0"/>
              <w:adjustRightInd w:val="0"/>
              <w:jc w:val="center"/>
              <w:rPr>
                <w:sz w:val="20"/>
                <w:szCs w:val="20"/>
              </w:rPr>
            </w:pPr>
          </w:p>
          <w:p w:rsidR="00574A6A" w:rsidRPr="00967025" w:rsidRDefault="00574A6A" w:rsidP="0045291D">
            <w:pPr>
              <w:autoSpaceDE w:val="0"/>
              <w:autoSpaceDN w:val="0"/>
              <w:adjustRightInd w:val="0"/>
              <w:jc w:val="right"/>
              <w:rPr>
                <w:sz w:val="20"/>
                <w:szCs w:val="20"/>
              </w:rPr>
            </w:pPr>
          </w:p>
        </w:tc>
        <w:tc>
          <w:tcPr>
            <w:tcW w:w="1134" w:type="dxa"/>
            <w:tcBorders>
              <w:top w:val="single" w:sz="4" w:space="0" w:color="auto"/>
              <w:left w:val="single" w:sz="4" w:space="0" w:color="auto"/>
              <w:right w:val="single" w:sz="4" w:space="0" w:color="auto"/>
            </w:tcBorders>
          </w:tcPr>
          <w:p w:rsidR="00574A6A" w:rsidRDefault="00574A6A" w:rsidP="0045291D">
            <w:pPr>
              <w:widowControl w:val="0"/>
              <w:autoSpaceDE w:val="0"/>
              <w:autoSpaceDN w:val="0"/>
              <w:adjustRightInd w:val="0"/>
              <w:jc w:val="center"/>
              <w:rPr>
                <w:sz w:val="20"/>
                <w:szCs w:val="20"/>
              </w:rPr>
            </w:pPr>
            <w:r>
              <w:rPr>
                <w:sz w:val="20"/>
                <w:szCs w:val="20"/>
              </w:rPr>
              <w:t>2024 г.</w:t>
            </w:r>
          </w:p>
        </w:tc>
      </w:tr>
      <w:tr w:rsidR="00574A6A" w:rsidRPr="00D82A3B" w:rsidTr="00574A6A">
        <w:tc>
          <w:tcPr>
            <w:tcW w:w="567" w:type="dxa"/>
            <w:tcBorders>
              <w:bottom w:val="single" w:sz="4" w:space="0" w:color="auto"/>
            </w:tcBorders>
          </w:tcPr>
          <w:p w:rsidR="00574A6A" w:rsidRPr="00967025" w:rsidRDefault="00574A6A" w:rsidP="0045291D">
            <w:pPr>
              <w:widowControl w:val="0"/>
              <w:autoSpaceDE w:val="0"/>
              <w:autoSpaceDN w:val="0"/>
              <w:adjustRightInd w:val="0"/>
              <w:jc w:val="both"/>
              <w:rPr>
                <w:sz w:val="20"/>
                <w:szCs w:val="20"/>
              </w:rPr>
            </w:pPr>
            <w:r w:rsidRPr="00967025">
              <w:rPr>
                <w:sz w:val="20"/>
                <w:szCs w:val="20"/>
              </w:rPr>
              <w:t>1</w:t>
            </w:r>
          </w:p>
        </w:tc>
        <w:tc>
          <w:tcPr>
            <w:tcW w:w="2410" w:type="dxa"/>
            <w:tcBorders>
              <w:bottom w:val="single" w:sz="4" w:space="0" w:color="auto"/>
              <w:right w:val="single" w:sz="4" w:space="0" w:color="auto"/>
            </w:tcBorders>
          </w:tcPr>
          <w:p w:rsidR="00574A6A" w:rsidRPr="00967025" w:rsidRDefault="00574A6A" w:rsidP="0045291D">
            <w:pPr>
              <w:widowControl w:val="0"/>
              <w:autoSpaceDE w:val="0"/>
              <w:autoSpaceDN w:val="0"/>
              <w:adjustRightInd w:val="0"/>
              <w:jc w:val="center"/>
              <w:rPr>
                <w:sz w:val="20"/>
                <w:szCs w:val="20"/>
              </w:rPr>
            </w:pPr>
            <w:r w:rsidRPr="00967025">
              <w:rPr>
                <w:sz w:val="20"/>
                <w:szCs w:val="20"/>
              </w:rPr>
              <w:t>2</w:t>
            </w:r>
          </w:p>
        </w:tc>
        <w:tc>
          <w:tcPr>
            <w:tcW w:w="516" w:type="dxa"/>
            <w:tcBorders>
              <w:bottom w:val="single" w:sz="4" w:space="0" w:color="auto"/>
              <w:right w:val="single" w:sz="4" w:space="0" w:color="auto"/>
            </w:tcBorders>
          </w:tcPr>
          <w:p w:rsidR="00574A6A" w:rsidRPr="00967025" w:rsidRDefault="00574A6A" w:rsidP="0045291D">
            <w:pPr>
              <w:widowControl w:val="0"/>
              <w:autoSpaceDE w:val="0"/>
              <w:autoSpaceDN w:val="0"/>
              <w:adjustRightInd w:val="0"/>
              <w:jc w:val="center"/>
              <w:rPr>
                <w:sz w:val="20"/>
                <w:szCs w:val="20"/>
              </w:rPr>
            </w:pPr>
            <w:r w:rsidRPr="00967025">
              <w:rPr>
                <w:sz w:val="20"/>
                <w:szCs w:val="20"/>
              </w:rPr>
              <w:t>3</w:t>
            </w:r>
          </w:p>
        </w:tc>
        <w:tc>
          <w:tcPr>
            <w:tcW w:w="426" w:type="dxa"/>
            <w:tcBorders>
              <w:bottom w:val="single" w:sz="4" w:space="0" w:color="auto"/>
              <w:right w:val="single" w:sz="4" w:space="0" w:color="auto"/>
            </w:tcBorders>
          </w:tcPr>
          <w:p w:rsidR="00574A6A" w:rsidRPr="00967025" w:rsidRDefault="00574A6A" w:rsidP="0045291D">
            <w:pPr>
              <w:widowControl w:val="0"/>
              <w:autoSpaceDE w:val="0"/>
              <w:autoSpaceDN w:val="0"/>
              <w:adjustRightInd w:val="0"/>
              <w:jc w:val="center"/>
              <w:rPr>
                <w:sz w:val="20"/>
                <w:szCs w:val="20"/>
              </w:rPr>
            </w:pPr>
            <w:r w:rsidRPr="00967025">
              <w:rPr>
                <w:sz w:val="20"/>
                <w:szCs w:val="20"/>
              </w:rPr>
              <w:t>4</w:t>
            </w:r>
          </w:p>
        </w:tc>
        <w:tc>
          <w:tcPr>
            <w:tcW w:w="425" w:type="dxa"/>
            <w:tcBorders>
              <w:bottom w:val="single" w:sz="4" w:space="0" w:color="auto"/>
              <w:right w:val="single" w:sz="4" w:space="0" w:color="auto"/>
            </w:tcBorders>
          </w:tcPr>
          <w:p w:rsidR="00574A6A" w:rsidRPr="00967025" w:rsidRDefault="00574A6A" w:rsidP="0045291D">
            <w:pPr>
              <w:widowControl w:val="0"/>
              <w:autoSpaceDE w:val="0"/>
              <w:autoSpaceDN w:val="0"/>
              <w:adjustRightInd w:val="0"/>
              <w:jc w:val="center"/>
              <w:rPr>
                <w:sz w:val="20"/>
                <w:szCs w:val="20"/>
              </w:rPr>
            </w:pPr>
            <w:r>
              <w:rPr>
                <w:sz w:val="20"/>
                <w:szCs w:val="20"/>
              </w:rPr>
              <w:t>5</w:t>
            </w:r>
          </w:p>
        </w:tc>
        <w:tc>
          <w:tcPr>
            <w:tcW w:w="1043" w:type="dxa"/>
            <w:tcBorders>
              <w:left w:val="single" w:sz="4" w:space="0" w:color="auto"/>
              <w:bottom w:val="single" w:sz="4" w:space="0" w:color="auto"/>
              <w:right w:val="single" w:sz="4" w:space="0" w:color="auto"/>
            </w:tcBorders>
          </w:tcPr>
          <w:p w:rsidR="00574A6A" w:rsidRPr="00967025" w:rsidRDefault="00574A6A" w:rsidP="0045291D">
            <w:pPr>
              <w:widowControl w:val="0"/>
              <w:autoSpaceDE w:val="0"/>
              <w:autoSpaceDN w:val="0"/>
              <w:adjustRightInd w:val="0"/>
              <w:jc w:val="center"/>
              <w:rPr>
                <w:sz w:val="20"/>
                <w:szCs w:val="20"/>
              </w:rPr>
            </w:pPr>
            <w:r>
              <w:rPr>
                <w:sz w:val="20"/>
                <w:szCs w:val="20"/>
              </w:rPr>
              <w:t>6</w:t>
            </w:r>
          </w:p>
        </w:tc>
        <w:tc>
          <w:tcPr>
            <w:tcW w:w="850" w:type="dxa"/>
            <w:tcBorders>
              <w:left w:val="single" w:sz="4" w:space="0" w:color="auto"/>
              <w:bottom w:val="single" w:sz="4" w:space="0" w:color="auto"/>
            </w:tcBorders>
          </w:tcPr>
          <w:p w:rsidR="00574A6A" w:rsidRPr="00967025" w:rsidRDefault="00574A6A" w:rsidP="0045291D">
            <w:pPr>
              <w:widowControl w:val="0"/>
              <w:autoSpaceDE w:val="0"/>
              <w:autoSpaceDN w:val="0"/>
              <w:adjustRightInd w:val="0"/>
              <w:jc w:val="center"/>
              <w:rPr>
                <w:sz w:val="20"/>
                <w:szCs w:val="20"/>
              </w:rPr>
            </w:pPr>
            <w:r>
              <w:rPr>
                <w:sz w:val="20"/>
                <w:szCs w:val="20"/>
              </w:rPr>
              <w:t>7</w:t>
            </w:r>
          </w:p>
        </w:tc>
        <w:tc>
          <w:tcPr>
            <w:tcW w:w="709" w:type="dxa"/>
            <w:tcBorders>
              <w:bottom w:val="single" w:sz="4" w:space="0" w:color="auto"/>
            </w:tcBorders>
          </w:tcPr>
          <w:p w:rsidR="00574A6A" w:rsidRPr="00967025" w:rsidRDefault="00574A6A" w:rsidP="0045291D">
            <w:pPr>
              <w:widowControl w:val="0"/>
              <w:autoSpaceDE w:val="0"/>
              <w:autoSpaceDN w:val="0"/>
              <w:adjustRightInd w:val="0"/>
              <w:jc w:val="center"/>
              <w:rPr>
                <w:sz w:val="20"/>
                <w:szCs w:val="20"/>
              </w:rPr>
            </w:pPr>
            <w:r>
              <w:rPr>
                <w:sz w:val="20"/>
                <w:szCs w:val="20"/>
              </w:rPr>
              <w:t>8</w:t>
            </w:r>
          </w:p>
        </w:tc>
        <w:tc>
          <w:tcPr>
            <w:tcW w:w="1134" w:type="dxa"/>
            <w:tcBorders>
              <w:bottom w:val="single" w:sz="4" w:space="0" w:color="auto"/>
              <w:right w:val="single" w:sz="4" w:space="0" w:color="auto"/>
            </w:tcBorders>
          </w:tcPr>
          <w:p w:rsidR="00574A6A" w:rsidRPr="00967025" w:rsidRDefault="00574A6A" w:rsidP="0045291D">
            <w:pPr>
              <w:widowControl w:val="0"/>
              <w:autoSpaceDE w:val="0"/>
              <w:autoSpaceDN w:val="0"/>
              <w:adjustRightInd w:val="0"/>
              <w:jc w:val="center"/>
              <w:rPr>
                <w:sz w:val="20"/>
                <w:szCs w:val="20"/>
              </w:rPr>
            </w:pPr>
            <w:r>
              <w:rPr>
                <w:sz w:val="20"/>
                <w:szCs w:val="20"/>
              </w:rPr>
              <w:t>9</w:t>
            </w:r>
          </w:p>
        </w:tc>
        <w:tc>
          <w:tcPr>
            <w:tcW w:w="1276" w:type="dxa"/>
            <w:tcBorders>
              <w:bottom w:val="single" w:sz="4" w:space="0" w:color="auto"/>
            </w:tcBorders>
          </w:tcPr>
          <w:p w:rsidR="00574A6A" w:rsidRPr="00967025" w:rsidRDefault="00574A6A" w:rsidP="0045291D">
            <w:pPr>
              <w:widowControl w:val="0"/>
              <w:autoSpaceDE w:val="0"/>
              <w:autoSpaceDN w:val="0"/>
              <w:adjustRightInd w:val="0"/>
              <w:jc w:val="center"/>
              <w:rPr>
                <w:sz w:val="20"/>
                <w:szCs w:val="20"/>
              </w:rPr>
            </w:pPr>
            <w:r>
              <w:rPr>
                <w:sz w:val="20"/>
                <w:szCs w:val="20"/>
              </w:rPr>
              <w:t>12</w:t>
            </w:r>
          </w:p>
        </w:tc>
        <w:tc>
          <w:tcPr>
            <w:tcW w:w="1276" w:type="dxa"/>
            <w:tcBorders>
              <w:bottom w:val="single" w:sz="4" w:space="0" w:color="auto"/>
              <w:right w:val="single" w:sz="4" w:space="0" w:color="auto"/>
            </w:tcBorders>
          </w:tcPr>
          <w:p w:rsidR="00574A6A" w:rsidRPr="00967025" w:rsidRDefault="00574A6A" w:rsidP="0045291D">
            <w:pPr>
              <w:widowControl w:val="0"/>
              <w:autoSpaceDE w:val="0"/>
              <w:autoSpaceDN w:val="0"/>
              <w:adjustRightInd w:val="0"/>
              <w:jc w:val="center"/>
              <w:rPr>
                <w:sz w:val="20"/>
                <w:szCs w:val="20"/>
              </w:rPr>
            </w:pPr>
            <w:r>
              <w:rPr>
                <w:sz w:val="20"/>
                <w:szCs w:val="20"/>
              </w:rPr>
              <w:t>13</w:t>
            </w:r>
          </w:p>
        </w:tc>
        <w:tc>
          <w:tcPr>
            <w:tcW w:w="1134" w:type="dxa"/>
            <w:tcBorders>
              <w:left w:val="single" w:sz="4" w:space="0" w:color="auto"/>
              <w:bottom w:val="single" w:sz="4" w:space="0" w:color="auto"/>
            </w:tcBorders>
          </w:tcPr>
          <w:p w:rsidR="00574A6A" w:rsidRPr="00967025" w:rsidRDefault="00574A6A" w:rsidP="0045291D">
            <w:pPr>
              <w:widowControl w:val="0"/>
              <w:autoSpaceDE w:val="0"/>
              <w:autoSpaceDN w:val="0"/>
              <w:adjustRightInd w:val="0"/>
              <w:jc w:val="center"/>
              <w:rPr>
                <w:sz w:val="20"/>
                <w:szCs w:val="20"/>
              </w:rPr>
            </w:pPr>
            <w:r>
              <w:rPr>
                <w:sz w:val="20"/>
                <w:szCs w:val="20"/>
              </w:rPr>
              <w:t>13</w:t>
            </w:r>
          </w:p>
        </w:tc>
        <w:tc>
          <w:tcPr>
            <w:tcW w:w="1134" w:type="dxa"/>
            <w:tcBorders>
              <w:bottom w:val="single" w:sz="4" w:space="0" w:color="auto"/>
              <w:right w:val="single" w:sz="4" w:space="0" w:color="auto"/>
            </w:tcBorders>
          </w:tcPr>
          <w:p w:rsidR="00574A6A" w:rsidRPr="00967025" w:rsidRDefault="00574A6A" w:rsidP="0045291D">
            <w:pPr>
              <w:widowControl w:val="0"/>
              <w:autoSpaceDE w:val="0"/>
              <w:autoSpaceDN w:val="0"/>
              <w:adjustRightInd w:val="0"/>
              <w:jc w:val="center"/>
              <w:rPr>
                <w:sz w:val="20"/>
                <w:szCs w:val="20"/>
              </w:rPr>
            </w:pPr>
            <w:r>
              <w:rPr>
                <w:sz w:val="20"/>
                <w:szCs w:val="20"/>
              </w:rPr>
              <w:t>14</w:t>
            </w:r>
          </w:p>
        </w:tc>
        <w:tc>
          <w:tcPr>
            <w:tcW w:w="1134" w:type="dxa"/>
            <w:tcBorders>
              <w:left w:val="single" w:sz="4" w:space="0" w:color="auto"/>
              <w:right w:val="single" w:sz="4" w:space="0" w:color="auto"/>
            </w:tcBorders>
          </w:tcPr>
          <w:p w:rsidR="00574A6A" w:rsidRPr="00967025" w:rsidRDefault="00574A6A" w:rsidP="0045291D">
            <w:pPr>
              <w:autoSpaceDE w:val="0"/>
              <w:autoSpaceDN w:val="0"/>
              <w:adjustRightInd w:val="0"/>
              <w:jc w:val="center"/>
              <w:rPr>
                <w:sz w:val="20"/>
                <w:szCs w:val="20"/>
              </w:rPr>
            </w:pPr>
            <w:r>
              <w:rPr>
                <w:sz w:val="20"/>
                <w:szCs w:val="20"/>
              </w:rPr>
              <w:t>15</w:t>
            </w:r>
          </w:p>
        </w:tc>
        <w:tc>
          <w:tcPr>
            <w:tcW w:w="1134" w:type="dxa"/>
            <w:tcBorders>
              <w:left w:val="single" w:sz="4" w:space="0" w:color="auto"/>
              <w:right w:val="single" w:sz="4" w:space="0" w:color="auto"/>
            </w:tcBorders>
          </w:tcPr>
          <w:p w:rsidR="00574A6A" w:rsidRDefault="00574A6A" w:rsidP="0045291D">
            <w:pPr>
              <w:autoSpaceDE w:val="0"/>
              <w:autoSpaceDN w:val="0"/>
              <w:adjustRightInd w:val="0"/>
              <w:jc w:val="center"/>
              <w:rPr>
                <w:sz w:val="20"/>
                <w:szCs w:val="20"/>
              </w:rPr>
            </w:pPr>
          </w:p>
        </w:tc>
      </w:tr>
      <w:tr w:rsidR="00574A6A" w:rsidRPr="00D82A3B" w:rsidTr="00574A6A">
        <w:trPr>
          <w:trHeight w:val="274"/>
        </w:trPr>
        <w:tc>
          <w:tcPr>
            <w:tcW w:w="567" w:type="dxa"/>
            <w:vMerge w:val="restart"/>
            <w:tcBorders>
              <w:top w:val="single" w:sz="4" w:space="0" w:color="auto"/>
            </w:tcBorders>
          </w:tcPr>
          <w:p w:rsidR="00574A6A" w:rsidRPr="00967025" w:rsidRDefault="00574A6A" w:rsidP="0045291D">
            <w:pPr>
              <w:widowControl w:val="0"/>
              <w:autoSpaceDE w:val="0"/>
              <w:autoSpaceDN w:val="0"/>
              <w:adjustRightInd w:val="0"/>
              <w:jc w:val="both"/>
              <w:rPr>
                <w:bCs/>
                <w:sz w:val="20"/>
                <w:szCs w:val="20"/>
              </w:rPr>
            </w:pPr>
            <w:r w:rsidRPr="00967025">
              <w:rPr>
                <w:bCs/>
                <w:sz w:val="20"/>
                <w:szCs w:val="20"/>
              </w:rPr>
              <w:t>1.</w:t>
            </w:r>
          </w:p>
        </w:tc>
        <w:tc>
          <w:tcPr>
            <w:tcW w:w="2410" w:type="dxa"/>
            <w:vMerge w:val="restart"/>
            <w:tcBorders>
              <w:top w:val="single" w:sz="4" w:space="0" w:color="auto"/>
              <w:right w:val="single" w:sz="4" w:space="0" w:color="auto"/>
            </w:tcBorders>
          </w:tcPr>
          <w:p w:rsidR="00574A6A" w:rsidRPr="00F07E43" w:rsidRDefault="00574A6A" w:rsidP="0045291D">
            <w:pPr>
              <w:widowControl w:val="0"/>
              <w:autoSpaceDE w:val="0"/>
              <w:autoSpaceDN w:val="0"/>
              <w:adjustRightInd w:val="0"/>
              <w:jc w:val="both"/>
              <w:rPr>
                <w:bCs/>
                <w:sz w:val="22"/>
                <w:szCs w:val="22"/>
                <w:lang w:val="ru-RU"/>
              </w:rPr>
            </w:pPr>
            <w:r w:rsidRPr="00F07E43">
              <w:rPr>
                <w:bCs/>
                <w:spacing w:val="-4"/>
                <w:sz w:val="22"/>
                <w:szCs w:val="22"/>
                <w:lang w:val="ru-RU"/>
              </w:rPr>
              <w:t xml:space="preserve">Программа </w:t>
            </w:r>
            <w:r w:rsidRPr="00F07E43">
              <w:rPr>
                <w:bCs/>
                <w:sz w:val="22"/>
                <w:szCs w:val="22"/>
                <w:lang w:val="ru-RU"/>
              </w:rPr>
              <w:t>«</w:t>
            </w:r>
            <w:r w:rsidRPr="00F07E43">
              <w:rPr>
                <w:sz w:val="22"/>
                <w:szCs w:val="22"/>
                <w:lang w:val="ru-RU"/>
              </w:rPr>
              <w:t xml:space="preserve">Формирование </w:t>
            </w:r>
            <w:r w:rsidRPr="00F07E43">
              <w:rPr>
                <w:sz w:val="22"/>
                <w:szCs w:val="22"/>
                <w:lang w:val="ru-RU"/>
              </w:rPr>
              <w:lastRenderedPageBreak/>
              <w:t xml:space="preserve">современной городской среды </w:t>
            </w:r>
            <w:r w:rsidRPr="00F07E43">
              <w:rPr>
                <w:bCs/>
                <w:sz w:val="22"/>
                <w:szCs w:val="22"/>
                <w:lang w:val="ru-RU"/>
              </w:rPr>
              <w:t xml:space="preserve">Советского городского округа Ставропольского края»   </w:t>
            </w:r>
          </w:p>
          <w:p w:rsidR="00574A6A" w:rsidRPr="009F3B72" w:rsidRDefault="00574A6A" w:rsidP="0045291D">
            <w:pPr>
              <w:widowControl w:val="0"/>
              <w:autoSpaceDE w:val="0"/>
              <w:autoSpaceDN w:val="0"/>
              <w:adjustRightInd w:val="0"/>
              <w:jc w:val="both"/>
              <w:rPr>
                <w:bCs/>
                <w:sz w:val="22"/>
                <w:szCs w:val="22"/>
                <w:lang w:val="ru-RU"/>
              </w:rPr>
            </w:pPr>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lastRenderedPageBreak/>
              <w:t>08</w:t>
            </w: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00000</w:t>
            </w:r>
          </w:p>
        </w:tc>
        <w:tc>
          <w:tcPr>
            <w:tcW w:w="850" w:type="dxa"/>
            <w:tcBorders>
              <w:top w:val="single" w:sz="4" w:space="0" w:color="auto"/>
              <w:left w:val="single" w:sz="4" w:space="0" w:color="auto"/>
              <w:bottom w:val="single" w:sz="4" w:space="0" w:color="auto"/>
            </w:tcBorders>
          </w:tcPr>
          <w:p w:rsidR="00574A6A" w:rsidRPr="00F07E43" w:rsidRDefault="00574A6A" w:rsidP="0045291D">
            <w:pPr>
              <w:widowControl w:val="0"/>
              <w:autoSpaceDE w:val="0"/>
              <w:autoSpaceDN w:val="0"/>
              <w:adjustRightInd w:val="0"/>
              <w:rPr>
                <w:bCs/>
                <w:sz w:val="22"/>
                <w:szCs w:val="22"/>
              </w:rPr>
            </w:pPr>
            <w:proofErr w:type="spellStart"/>
            <w:r w:rsidRPr="00F07E43">
              <w:rPr>
                <w:bCs/>
                <w:sz w:val="22"/>
                <w:szCs w:val="22"/>
              </w:rPr>
              <w:t>Всего</w:t>
            </w:r>
            <w:proofErr w:type="spellEnd"/>
            <w:r w:rsidRPr="00F07E43">
              <w:rPr>
                <w:bCs/>
                <w:sz w:val="22"/>
                <w:szCs w:val="22"/>
              </w:rPr>
              <w:t>,</w:t>
            </w:r>
          </w:p>
          <w:p w:rsidR="00574A6A" w:rsidRPr="00F07E43" w:rsidRDefault="00574A6A" w:rsidP="0045291D">
            <w:pPr>
              <w:widowControl w:val="0"/>
              <w:autoSpaceDE w:val="0"/>
              <w:autoSpaceDN w:val="0"/>
              <w:adjustRightInd w:val="0"/>
              <w:rPr>
                <w:bCs/>
                <w:sz w:val="22"/>
                <w:szCs w:val="22"/>
              </w:rPr>
            </w:pPr>
            <w:r w:rsidRPr="00F07E43">
              <w:rPr>
                <w:bCs/>
                <w:sz w:val="22"/>
                <w:szCs w:val="22"/>
              </w:rPr>
              <w:t xml:space="preserve"> в </w:t>
            </w:r>
            <w:proofErr w:type="spellStart"/>
            <w:r w:rsidRPr="00F07E43">
              <w:rPr>
                <w:bCs/>
                <w:sz w:val="22"/>
                <w:szCs w:val="22"/>
              </w:rPr>
              <w:t>т.ч</w:t>
            </w:r>
            <w:proofErr w:type="spellEnd"/>
            <w:r w:rsidRPr="00F07E43">
              <w:rPr>
                <w:bCs/>
                <w:sz w:val="22"/>
                <w:szCs w:val="22"/>
              </w:rPr>
              <w:t>.:</w:t>
            </w: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p>
        </w:tc>
        <w:tc>
          <w:tcPr>
            <w:tcW w:w="1134" w:type="dxa"/>
            <w:tcBorders>
              <w:top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2"/>
                <w:szCs w:val="22"/>
                <w:lang w:val="ru-RU"/>
              </w:rPr>
            </w:pPr>
            <w:r>
              <w:rPr>
                <w:bCs/>
                <w:sz w:val="22"/>
                <w:szCs w:val="22"/>
                <w:lang w:val="ru-RU"/>
              </w:rPr>
              <w:t>47724,60</w:t>
            </w:r>
          </w:p>
        </w:tc>
        <w:tc>
          <w:tcPr>
            <w:tcW w:w="1276" w:type="dxa"/>
            <w:tcBorders>
              <w:top w:val="single" w:sz="4" w:space="0" w:color="auto"/>
              <w:bottom w:val="single" w:sz="4" w:space="0" w:color="auto"/>
            </w:tcBorders>
          </w:tcPr>
          <w:p w:rsidR="00574A6A" w:rsidRPr="00F07E43" w:rsidRDefault="00574A6A" w:rsidP="0045291D">
            <w:pPr>
              <w:autoSpaceDE w:val="0"/>
              <w:autoSpaceDN w:val="0"/>
              <w:adjustRightInd w:val="0"/>
              <w:jc w:val="center"/>
              <w:rPr>
                <w:bCs/>
                <w:spacing w:val="-2"/>
                <w:sz w:val="22"/>
                <w:szCs w:val="22"/>
                <w:lang w:val="ru-RU"/>
              </w:rPr>
            </w:pPr>
            <w:r w:rsidRPr="00F07E43">
              <w:rPr>
                <w:bCs/>
                <w:spacing w:val="-2"/>
                <w:sz w:val="22"/>
                <w:szCs w:val="22"/>
              </w:rPr>
              <w:t>24234,0</w:t>
            </w:r>
            <w:r>
              <w:rPr>
                <w:bCs/>
                <w:spacing w:val="-2"/>
                <w:sz w:val="22"/>
                <w:szCs w:val="22"/>
                <w:lang w:val="ru-RU"/>
              </w:rPr>
              <w:t>6</w:t>
            </w:r>
          </w:p>
        </w:tc>
        <w:tc>
          <w:tcPr>
            <w:tcW w:w="1276" w:type="dxa"/>
            <w:tcBorders>
              <w:top w:val="single" w:sz="4" w:space="0" w:color="auto"/>
              <w:bottom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lang w:val="ru-RU"/>
              </w:rPr>
            </w:pPr>
            <w:r>
              <w:rPr>
                <w:bCs/>
                <w:spacing w:val="-2"/>
                <w:sz w:val="22"/>
                <w:szCs w:val="22"/>
                <w:lang w:val="ru-RU"/>
              </w:rPr>
              <w:t>22869,12</w:t>
            </w:r>
          </w:p>
        </w:tc>
        <w:tc>
          <w:tcPr>
            <w:tcW w:w="1134" w:type="dxa"/>
            <w:tcBorders>
              <w:top w:val="single" w:sz="4" w:space="0" w:color="auto"/>
              <w:left w:val="single" w:sz="4" w:space="0" w:color="auto"/>
              <w:bottom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right w:val="single" w:sz="4" w:space="0" w:color="auto"/>
            </w:tcBorders>
          </w:tcPr>
          <w:p w:rsidR="00574A6A" w:rsidRPr="00574A6A" w:rsidRDefault="00574A6A" w:rsidP="0045291D">
            <w:pPr>
              <w:autoSpaceDE w:val="0"/>
              <w:autoSpaceDN w:val="0"/>
              <w:adjustRightInd w:val="0"/>
              <w:jc w:val="center"/>
              <w:rPr>
                <w:bCs/>
                <w:spacing w:val="-2"/>
                <w:sz w:val="22"/>
                <w:szCs w:val="22"/>
                <w:lang w:val="ru-RU"/>
              </w:rPr>
            </w:pPr>
            <w:r>
              <w:rPr>
                <w:bCs/>
                <w:spacing w:val="-2"/>
                <w:sz w:val="22"/>
                <w:szCs w:val="22"/>
                <w:lang w:val="ru-RU"/>
              </w:rPr>
              <w:t>621,42</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510"/>
        </w:trPr>
        <w:tc>
          <w:tcPr>
            <w:tcW w:w="567" w:type="dxa"/>
            <w:vMerge/>
            <w:vAlign w:val="center"/>
          </w:tcPr>
          <w:p w:rsidR="00574A6A" w:rsidRPr="00967025" w:rsidRDefault="00574A6A" w:rsidP="0045291D">
            <w:pPr>
              <w:rPr>
                <w:bCs/>
                <w:sz w:val="20"/>
                <w:szCs w:val="20"/>
              </w:rPr>
            </w:pPr>
          </w:p>
        </w:tc>
        <w:tc>
          <w:tcPr>
            <w:tcW w:w="2410" w:type="dxa"/>
            <w:vMerge/>
            <w:tcBorders>
              <w:right w:val="single" w:sz="4" w:space="0" w:color="auto"/>
            </w:tcBorders>
            <w:vAlign w:val="center"/>
          </w:tcPr>
          <w:p w:rsidR="00574A6A" w:rsidRPr="00F07E43" w:rsidRDefault="00574A6A" w:rsidP="0045291D">
            <w:pPr>
              <w:rPr>
                <w:bCs/>
                <w:sz w:val="22"/>
                <w:szCs w:val="22"/>
              </w:rPr>
            </w:pPr>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08</w:t>
            </w:r>
          </w:p>
          <w:p w:rsidR="00574A6A" w:rsidRPr="00F07E43" w:rsidRDefault="00574A6A" w:rsidP="0045291D">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F2 55550</w:t>
            </w:r>
          </w:p>
        </w:tc>
        <w:tc>
          <w:tcPr>
            <w:tcW w:w="850" w:type="dxa"/>
            <w:vMerge w:val="restart"/>
            <w:tcBorders>
              <w:top w:val="single" w:sz="4" w:space="0" w:color="auto"/>
              <w:left w:val="single" w:sz="4" w:space="0" w:color="auto"/>
            </w:tcBorders>
          </w:tcPr>
          <w:p w:rsidR="00574A6A" w:rsidRPr="00F07E43" w:rsidRDefault="00574A6A" w:rsidP="0045291D">
            <w:pPr>
              <w:widowControl w:val="0"/>
              <w:autoSpaceDE w:val="0"/>
              <w:autoSpaceDN w:val="0"/>
              <w:adjustRightInd w:val="0"/>
              <w:rPr>
                <w:sz w:val="22"/>
                <w:szCs w:val="22"/>
              </w:rPr>
            </w:pPr>
            <w:r w:rsidRPr="00F07E43">
              <w:rPr>
                <w:sz w:val="22"/>
                <w:szCs w:val="22"/>
              </w:rPr>
              <w:t>АСГО СК</w:t>
            </w:r>
          </w:p>
          <w:p w:rsidR="00574A6A" w:rsidRPr="00F07E43" w:rsidRDefault="00574A6A" w:rsidP="0045291D">
            <w:pPr>
              <w:widowControl w:val="0"/>
              <w:autoSpaceDE w:val="0"/>
              <w:autoSpaceDN w:val="0"/>
              <w:adjustRightInd w:val="0"/>
              <w:rPr>
                <w:sz w:val="22"/>
                <w:szCs w:val="22"/>
              </w:rPr>
            </w:pPr>
          </w:p>
          <w:p w:rsidR="00574A6A" w:rsidRPr="00F07E43" w:rsidRDefault="00574A6A" w:rsidP="0045291D">
            <w:pPr>
              <w:widowControl w:val="0"/>
              <w:autoSpaceDE w:val="0"/>
              <w:autoSpaceDN w:val="0"/>
              <w:adjustRightInd w:val="0"/>
              <w:rPr>
                <w:bCs/>
                <w:sz w:val="22"/>
                <w:szCs w:val="22"/>
              </w:rPr>
            </w:pP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ФБ</w:t>
            </w:r>
          </w:p>
        </w:tc>
        <w:tc>
          <w:tcPr>
            <w:tcW w:w="1134" w:type="dxa"/>
            <w:tcBorders>
              <w:top w:val="single" w:sz="4" w:space="0" w:color="auto"/>
              <w:right w:val="single" w:sz="4" w:space="0" w:color="auto"/>
            </w:tcBorders>
          </w:tcPr>
          <w:p w:rsidR="00574A6A" w:rsidRPr="007A0498" w:rsidRDefault="00574A6A" w:rsidP="0045291D">
            <w:pPr>
              <w:widowControl w:val="0"/>
              <w:autoSpaceDE w:val="0"/>
              <w:autoSpaceDN w:val="0"/>
              <w:adjustRightInd w:val="0"/>
              <w:jc w:val="center"/>
              <w:rPr>
                <w:bCs/>
                <w:spacing w:val="-2"/>
                <w:sz w:val="22"/>
                <w:szCs w:val="22"/>
                <w:lang w:val="ru-RU"/>
              </w:rPr>
            </w:pPr>
            <w:r>
              <w:rPr>
                <w:bCs/>
                <w:spacing w:val="-2"/>
                <w:sz w:val="22"/>
                <w:szCs w:val="22"/>
                <w:lang w:val="ru-RU"/>
              </w:rPr>
              <w:t>21974,75</w:t>
            </w:r>
          </w:p>
        </w:tc>
        <w:tc>
          <w:tcPr>
            <w:tcW w:w="1276" w:type="dxa"/>
            <w:tcBorders>
              <w:top w:val="single" w:sz="4" w:space="0" w:color="auto"/>
            </w:tcBorders>
          </w:tcPr>
          <w:p w:rsidR="00574A6A" w:rsidRPr="007A0498" w:rsidRDefault="00574A6A" w:rsidP="0045291D">
            <w:pPr>
              <w:autoSpaceDE w:val="0"/>
              <w:autoSpaceDN w:val="0"/>
              <w:adjustRightInd w:val="0"/>
              <w:jc w:val="center"/>
              <w:rPr>
                <w:bCs/>
                <w:spacing w:val="-2"/>
                <w:sz w:val="22"/>
                <w:szCs w:val="22"/>
                <w:lang w:val="ru-RU"/>
              </w:rPr>
            </w:pPr>
            <w:r>
              <w:rPr>
                <w:bCs/>
                <w:spacing w:val="-2"/>
                <w:sz w:val="22"/>
                <w:szCs w:val="22"/>
                <w:lang w:val="ru-RU"/>
              </w:rPr>
              <w:t>21974,75</w:t>
            </w:r>
          </w:p>
        </w:tc>
        <w:tc>
          <w:tcPr>
            <w:tcW w:w="1276" w:type="dxa"/>
            <w:tcBorders>
              <w:top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lef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510"/>
        </w:trPr>
        <w:tc>
          <w:tcPr>
            <w:tcW w:w="567" w:type="dxa"/>
            <w:vMerge/>
            <w:vAlign w:val="center"/>
          </w:tcPr>
          <w:p w:rsidR="00574A6A" w:rsidRPr="00967025" w:rsidRDefault="00574A6A" w:rsidP="0045291D">
            <w:pPr>
              <w:rPr>
                <w:bCs/>
                <w:sz w:val="20"/>
                <w:szCs w:val="20"/>
              </w:rPr>
            </w:pPr>
          </w:p>
        </w:tc>
        <w:tc>
          <w:tcPr>
            <w:tcW w:w="2410" w:type="dxa"/>
            <w:vMerge/>
            <w:tcBorders>
              <w:right w:val="single" w:sz="4" w:space="0" w:color="auto"/>
            </w:tcBorders>
            <w:vAlign w:val="center"/>
          </w:tcPr>
          <w:p w:rsidR="00574A6A" w:rsidRPr="00F07E43" w:rsidRDefault="00574A6A" w:rsidP="0045291D">
            <w:pPr>
              <w:rPr>
                <w:bCs/>
                <w:sz w:val="22"/>
                <w:szCs w:val="22"/>
              </w:rPr>
            </w:pPr>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08</w:t>
            </w:r>
          </w:p>
          <w:p w:rsidR="00574A6A" w:rsidRPr="00F07E43" w:rsidRDefault="00574A6A" w:rsidP="0045291D">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rPr>
                <w:sz w:val="20"/>
                <w:szCs w:val="20"/>
              </w:rPr>
            </w:pPr>
            <w:r w:rsidRPr="00F07E43">
              <w:rPr>
                <w:bCs/>
                <w:sz w:val="20"/>
                <w:szCs w:val="20"/>
              </w:rPr>
              <w:t>F2</w:t>
            </w:r>
            <w:r>
              <w:rPr>
                <w:bCs/>
                <w:sz w:val="20"/>
                <w:szCs w:val="20"/>
              </w:rPr>
              <w:t xml:space="preserve"> </w:t>
            </w:r>
            <w:r w:rsidRPr="00F07E43">
              <w:rPr>
                <w:bCs/>
                <w:sz w:val="20"/>
                <w:szCs w:val="20"/>
              </w:rPr>
              <w:t>55550</w:t>
            </w:r>
          </w:p>
        </w:tc>
        <w:tc>
          <w:tcPr>
            <w:tcW w:w="850" w:type="dxa"/>
            <w:vMerge/>
            <w:tcBorders>
              <w:top w:val="single" w:sz="4" w:space="0" w:color="auto"/>
              <w:left w:val="single" w:sz="4" w:space="0" w:color="auto"/>
            </w:tcBorders>
          </w:tcPr>
          <w:p w:rsidR="00574A6A" w:rsidRPr="00F07E43" w:rsidRDefault="00574A6A" w:rsidP="0045291D">
            <w:pPr>
              <w:widowControl w:val="0"/>
              <w:autoSpaceDE w:val="0"/>
              <w:autoSpaceDN w:val="0"/>
              <w:adjustRightInd w:val="0"/>
              <w:rPr>
                <w:sz w:val="22"/>
                <w:szCs w:val="22"/>
              </w:rPr>
            </w:pP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КБ</w:t>
            </w:r>
          </w:p>
        </w:tc>
        <w:tc>
          <w:tcPr>
            <w:tcW w:w="1134" w:type="dxa"/>
            <w:tcBorders>
              <w:top w:val="single" w:sz="4" w:space="0" w:color="auto"/>
              <w:right w:val="single" w:sz="4" w:space="0" w:color="auto"/>
            </w:tcBorders>
          </w:tcPr>
          <w:p w:rsidR="00574A6A" w:rsidRPr="007A0498" w:rsidRDefault="00574A6A" w:rsidP="0045291D">
            <w:pPr>
              <w:widowControl w:val="0"/>
              <w:autoSpaceDE w:val="0"/>
              <w:autoSpaceDN w:val="0"/>
              <w:adjustRightInd w:val="0"/>
              <w:jc w:val="center"/>
              <w:rPr>
                <w:bCs/>
                <w:spacing w:val="-2"/>
                <w:sz w:val="22"/>
                <w:szCs w:val="22"/>
                <w:lang w:val="ru-RU"/>
              </w:rPr>
            </w:pPr>
            <w:r>
              <w:rPr>
                <w:bCs/>
                <w:spacing w:val="-2"/>
                <w:sz w:val="22"/>
                <w:szCs w:val="22"/>
                <w:lang w:val="ru-RU"/>
              </w:rPr>
              <w:t>22754,24</w:t>
            </w:r>
          </w:p>
        </w:tc>
        <w:tc>
          <w:tcPr>
            <w:tcW w:w="1276" w:type="dxa"/>
            <w:tcBorders>
              <w:top w:val="single" w:sz="4" w:space="0" w:color="auto"/>
            </w:tcBorders>
          </w:tcPr>
          <w:p w:rsidR="00574A6A" w:rsidRPr="007A0498" w:rsidRDefault="00574A6A" w:rsidP="0045291D">
            <w:pPr>
              <w:autoSpaceDE w:val="0"/>
              <w:autoSpaceDN w:val="0"/>
              <w:adjustRightInd w:val="0"/>
              <w:jc w:val="center"/>
              <w:rPr>
                <w:bCs/>
                <w:spacing w:val="-2"/>
                <w:sz w:val="22"/>
                <w:szCs w:val="22"/>
                <w:lang w:val="ru-RU"/>
              </w:rPr>
            </w:pPr>
            <w:r>
              <w:rPr>
                <w:bCs/>
                <w:spacing w:val="-2"/>
                <w:sz w:val="22"/>
                <w:szCs w:val="22"/>
                <w:lang w:val="ru-RU"/>
              </w:rPr>
              <w:t>1047,61</w:t>
            </w:r>
          </w:p>
          <w:p w:rsidR="00574A6A" w:rsidRPr="00F07E43" w:rsidRDefault="00574A6A" w:rsidP="0045291D">
            <w:pPr>
              <w:autoSpaceDE w:val="0"/>
              <w:autoSpaceDN w:val="0"/>
              <w:adjustRightInd w:val="0"/>
              <w:jc w:val="center"/>
              <w:rPr>
                <w:bCs/>
                <w:spacing w:val="-2"/>
                <w:sz w:val="22"/>
                <w:szCs w:val="22"/>
              </w:rPr>
            </w:pPr>
          </w:p>
        </w:tc>
        <w:tc>
          <w:tcPr>
            <w:tcW w:w="1276" w:type="dxa"/>
            <w:tcBorders>
              <w:top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Pr>
                <w:bCs/>
                <w:spacing w:val="-2"/>
                <w:sz w:val="22"/>
                <w:szCs w:val="22"/>
                <w:lang w:val="ru-RU"/>
              </w:rPr>
              <w:t>21706,63</w:t>
            </w:r>
          </w:p>
        </w:tc>
        <w:tc>
          <w:tcPr>
            <w:tcW w:w="1134" w:type="dxa"/>
            <w:tcBorders>
              <w:top w:val="single" w:sz="4" w:space="0" w:color="auto"/>
              <w:lef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510"/>
        </w:trPr>
        <w:tc>
          <w:tcPr>
            <w:tcW w:w="567" w:type="dxa"/>
            <w:vMerge/>
            <w:vAlign w:val="center"/>
          </w:tcPr>
          <w:p w:rsidR="00574A6A" w:rsidRPr="00967025" w:rsidRDefault="00574A6A" w:rsidP="0045291D">
            <w:pPr>
              <w:rPr>
                <w:bCs/>
                <w:sz w:val="20"/>
                <w:szCs w:val="20"/>
              </w:rPr>
            </w:pPr>
          </w:p>
        </w:tc>
        <w:tc>
          <w:tcPr>
            <w:tcW w:w="2410" w:type="dxa"/>
            <w:vMerge/>
            <w:tcBorders>
              <w:right w:val="single" w:sz="4" w:space="0" w:color="auto"/>
            </w:tcBorders>
            <w:vAlign w:val="center"/>
          </w:tcPr>
          <w:p w:rsidR="00574A6A" w:rsidRPr="00F07E43" w:rsidRDefault="00574A6A" w:rsidP="0045291D">
            <w:pPr>
              <w:rPr>
                <w:bCs/>
                <w:sz w:val="22"/>
                <w:szCs w:val="22"/>
              </w:rPr>
            </w:pPr>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08</w:t>
            </w:r>
          </w:p>
          <w:p w:rsidR="00574A6A" w:rsidRPr="00F07E43" w:rsidRDefault="00574A6A" w:rsidP="0045291D">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rPr>
                <w:sz w:val="20"/>
                <w:szCs w:val="20"/>
              </w:rPr>
            </w:pPr>
            <w:r w:rsidRPr="00F07E43">
              <w:rPr>
                <w:bCs/>
                <w:sz w:val="20"/>
                <w:szCs w:val="20"/>
              </w:rPr>
              <w:t>L5550</w:t>
            </w:r>
          </w:p>
        </w:tc>
        <w:tc>
          <w:tcPr>
            <w:tcW w:w="850" w:type="dxa"/>
            <w:vMerge/>
            <w:tcBorders>
              <w:left w:val="single" w:sz="4" w:space="0" w:color="auto"/>
              <w:bottom w:val="single" w:sz="4" w:space="0" w:color="auto"/>
            </w:tcBorders>
          </w:tcPr>
          <w:p w:rsidR="00574A6A" w:rsidRPr="00F07E43" w:rsidRDefault="00574A6A" w:rsidP="0045291D">
            <w:pPr>
              <w:widowControl w:val="0"/>
              <w:autoSpaceDE w:val="0"/>
              <w:autoSpaceDN w:val="0"/>
              <w:adjustRightInd w:val="0"/>
              <w:rPr>
                <w:bCs/>
                <w:sz w:val="22"/>
                <w:szCs w:val="22"/>
              </w:rPr>
            </w:pP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МБ</w:t>
            </w:r>
          </w:p>
        </w:tc>
        <w:tc>
          <w:tcPr>
            <w:tcW w:w="1134" w:type="dxa"/>
            <w:tcBorders>
              <w:top w:val="single" w:sz="4" w:space="0" w:color="auto"/>
              <w:right w:val="single" w:sz="4" w:space="0" w:color="auto"/>
            </w:tcBorders>
          </w:tcPr>
          <w:p w:rsidR="00574A6A" w:rsidRPr="00F07E43" w:rsidRDefault="00574A6A" w:rsidP="0045291D">
            <w:pPr>
              <w:widowControl w:val="0"/>
              <w:autoSpaceDE w:val="0"/>
              <w:autoSpaceDN w:val="0"/>
              <w:adjustRightInd w:val="0"/>
              <w:jc w:val="center"/>
              <w:rPr>
                <w:bCs/>
                <w:spacing w:val="-2"/>
                <w:sz w:val="22"/>
                <w:szCs w:val="22"/>
                <w:lang w:val="ru-RU"/>
              </w:rPr>
            </w:pPr>
            <w:r>
              <w:rPr>
                <w:bCs/>
                <w:sz w:val="22"/>
                <w:szCs w:val="22"/>
                <w:lang w:val="ru-RU"/>
              </w:rPr>
              <w:t>2995,61</w:t>
            </w:r>
          </w:p>
        </w:tc>
        <w:tc>
          <w:tcPr>
            <w:tcW w:w="1276" w:type="dxa"/>
            <w:tcBorders>
              <w:top w:val="single" w:sz="4" w:space="0" w:color="auto"/>
            </w:tcBorders>
          </w:tcPr>
          <w:p w:rsidR="00574A6A" w:rsidRPr="00BF3B15" w:rsidRDefault="00574A6A" w:rsidP="0045291D">
            <w:pPr>
              <w:autoSpaceDE w:val="0"/>
              <w:autoSpaceDN w:val="0"/>
              <w:adjustRightInd w:val="0"/>
              <w:jc w:val="center"/>
              <w:rPr>
                <w:bCs/>
                <w:spacing w:val="-2"/>
                <w:sz w:val="22"/>
                <w:szCs w:val="22"/>
                <w:lang w:val="ru-RU"/>
              </w:rPr>
            </w:pPr>
            <w:r w:rsidRPr="00F07E43">
              <w:rPr>
                <w:bCs/>
                <w:spacing w:val="-2"/>
                <w:sz w:val="22"/>
                <w:szCs w:val="22"/>
              </w:rPr>
              <w:t>1211,70</w:t>
            </w:r>
          </w:p>
        </w:tc>
        <w:tc>
          <w:tcPr>
            <w:tcW w:w="1276" w:type="dxa"/>
            <w:tcBorders>
              <w:top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lang w:val="ru-RU"/>
              </w:rPr>
            </w:pPr>
            <w:r>
              <w:rPr>
                <w:bCs/>
                <w:spacing w:val="-2"/>
                <w:sz w:val="22"/>
                <w:szCs w:val="22"/>
                <w:lang w:val="ru-RU"/>
              </w:rPr>
              <w:t>1162,49</w:t>
            </w:r>
          </w:p>
        </w:tc>
        <w:tc>
          <w:tcPr>
            <w:tcW w:w="1134" w:type="dxa"/>
            <w:tcBorders>
              <w:top w:val="single" w:sz="4" w:space="0" w:color="auto"/>
              <w:lef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574A6A" w:rsidRPr="00574A6A" w:rsidRDefault="00574A6A" w:rsidP="0045291D">
            <w:pPr>
              <w:autoSpaceDE w:val="0"/>
              <w:autoSpaceDN w:val="0"/>
              <w:adjustRightInd w:val="0"/>
              <w:jc w:val="center"/>
              <w:rPr>
                <w:bCs/>
                <w:spacing w:val="-2"/>
                <w:sz w:val="22"/>
                <w:szCs w:val="22"/>
                <w:lang w:val="ru-RU"/>
              </w:rPr>
            </w:pPr>
            <w:r>
              <w:rPr>
                <w:bCs/>
                <w:spacing w:val="-2"/>
                <w:sz w:val="22"/>
                <w:szCs w:val="22"/>
                <w:lang w:val="ru-RU"/>
              </w:rPr>
              <w:t>621,42</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510"/>
        </w:trPr>
        <w:tc>
          <w:tcPr>
            <w:tcW w:w="567" w:type="dxa"/>
            <w:vMerge w:val="restart"/>
          </w:tcPr>
          <w:p w:rsidR="00574A6A" w:rsidRPr="00967025" w:rsidRDefault="00574A6A" w:rsidP="0045291D">
            <w:pPr>
              <w:jc w:val="center"/>
              <w:rPr>
                <w:bCs/>
                <w:sz w:val="20"/>
                <w:szCs w:val="20"/>
              </w:rPr>
            </w:pPr>
            <w:r>
              <w:rPr>
                <w:bCs/>
                <w:sz w:val="20"/>
                <w:szCs w:val="20"/>
              </w:rPr>
              <w:t>2.</w:t>
            </w:r>
          </w:p>
        </w:tc>
        <w:tc>
          <w:tcPr>
            <w:tcW w:w="2410" w:type="dxa"/>
            <w:vMerge w:val="restart"/>
            <w:tcBorders>
              <w:right w:val="single" w:sz="4" w:space="0" w:color="auto"/>
            </w:tcBorders>
          </w:tcPr>
          <w:p w:rsidR="00574A6A" w:rsidRPr="00F07E43" w:rsidRDefault="00574A6A" w:rsidP="0045291D">
            <w:pPr>
              <w:rPr>
                <w:bCs/>
                <w:sz w:val="22"/>
                <w:szCs w:val="22"/>
              </w:rPr>
            </w:pPr>
            <w:proofErr w:type="spellStart"/>
            <w:r w:rsidRPr="00F07E43">
              <w:rPr>
                <w:bCs/>
                <w:sz w:val="22"/>
                <w:szCs w:val="22"/>
              </w:rPr>
              <w:t>Основные</w:t>
            </w:r>
            <w:proofErr w:type="spellEnd"/>
            <w:r w:rsidRPr="00F07E43">
              <w:rPr>
                <w:bCs/>
                <w:sz w:val="22"/>
                <w:szCs w:val="22"/>
              </w:rPr>
              <w:t xml:space="preserve"> </w:t>
            </w:r>
            <w:proofErr w:type="spellStart"/>
            <w:r w:rsidRPr="00F07E43">
              <w:rPr>
                <w:bCs/>
                <w:sz w:val="22"/>
                <w:szCs w:val="22"/>
              </w:rPr>
              <w:t>мероприятия</w:t>
            </w:r>
            <w:proofErr w:type="spellEnd"/>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08</w:t>
            </w:r>
          </w:p>
          <w:p w:rsidR="00574A6A" w:rsidRPr="00F07E43" w:rsidRDefault="00574A6A" w:rsidP="0045291D">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rPr>
                <w:bCs/>
                <w:sz w:val="20"/>
                <w:szCs w:val="20"/>
              </w:rPr>
            </w:pPr>
            <w:r w:rsidRPr="00F07E43">
              <w:rPr>
                <w:bCs/>
                <w:sz w:val="20"/>
                <w:szCs w:val="20"/>
              </w:rPr>
              <w:t>00000</w:t>
            </w:r>
          </w:p>
        </w:tc>
        <w:tc>
          <w:tcPr>
            <w:tcW w:w="850" w:type="dxa"/>
            <w:tcBorders>
              <w:top w:val="single" w:sz="4" w:space="0" w:color="auto"/>
              <w:left w:val="single" w:sz="4" w:space="0" w:color="auto"/>
              <w:bottom w:val="single" w:sz="4" w:space="0" w:color="auto"/>
            </w:tcBorders>
          </w:tcPr>
          <w:p w:rsidR="00574A6A" w:rsidRPr="00F07E43" w:rsidRDefault="00574A6A" w:rsidP="0045291D">
            <w:pPr>
              <w:widowControl w:val="0"/>
              <w:autoSpaceDE w:val="0"/>
              <w:autoSpaceDN w:val="0"/>
              <w:adjustRightInd w:val="0"/>
              <w:rPr>
                <w:bCs/>
                <w:sz w:val="22"/>
                <w:szCs w:val="22"/>
              </w:rPr>
            </w:pPr>
            <w:proofErr w:type="spellStart"/>
            <w:r w:rsidRPr="00F07E43">
              <w:rPr>
                <w:bCs/>
                <w:sz w:val="22"/>
                <w:szCs w:val="22"/>
              </w:rPr>
              <w:t>Всего</w:t>
            </w:r>
            <w:proofErr w:type="spellEnd"/>
            <w:r w:rsidRPr="00F07E43">
              <w:rPr>
                <w:bCs/>
                <w:sz w:val="22"/>
                <w:szCs w:val="22"/>
              </w:rPr>
              <w:t>,</w:t>
            </w:r>
          </w:p>
          <w:p w:rsidR="00574A6A" w:rsidRPr="00F07E43" w:rsidRDefault="00574A6A" w:rsidP="0045291D">
            <w:pPr>
              <w:widowControl w:val="0"/>
              <w:autoSpaceDE w:val="0"/>
              <w:autoSpaceDN w:val="0"/>
              <w:adjustRightInd w:val="0"/>
              <w:rPr>
                <w:bCs/>
                <w:sz w:val="22"/>
                <w:szCs w:val="22"/>
              </w:rPr>
            </w:pPr>
            <w:r w:rsidRPr="00F07E43">
              <w:rPr>
                <w:bCs/>
                <w:sz w:val="22"/>
                <w:szCs w:val="22"/>
              </w:rPr>
              <w:t xml:space="preserve"> в </w:t>
            </w:r>
            <w:proofErr w:type="spellStart"/>
            <w:r w:rsidRPr="00F07E43">
              <w:rPr>
                <w:bCs/>
                <w:sz w:val="22"/>
                <w:szCs w:val="22"/>
              </w:rPr>
              <w:t>т.ч</w:t>
            </w:r>
            <w:proofErr w:type="spellEnd"/>
            <w:r w:rsidRPr="00F07E43">
              <w:rPr>
                <w:bCs/>
                <w:sz w:val="22"/>
                <w:szCs w:val="22"/>
              </w:rPr>
              <w:t>.:</w:t>
            </w: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p>
        </w:tc>
        <w:tc>
          <w:tcPr>
            <w:tcW w:w="1134" w:type="dxa"/>
            <w:tcBorders>
              <w:top w:val="single" w:sz="4" w:space="0" w:color="auto"/>
              <w:right w:val="single" w:sz="4" w:space="0" w:color="auto"/>
            </w:tcBorders>
          </w:tcPr>
          <w:p w:rsidR="00574A6A" w:rsidRPr="00F07E43" w:rsidRDefault="00574A6A" w:rsidP="00470494">
            <w:pPr>
              <w:widowControl w:val="0"/>
              <w:autoSpaceDE w:val="0"/>
              <w:autoSpaceDN w:val="0"/>
              <w:adjustRightInd w:val="0"/>
              <w:jc w:val="center"/>
              <w:rPr>
                <w:bCs/>
                <w:sz w:val="22"/>
                <w:szCs w:val="22"/>
                <w:lang w:val="ru-RU"/>
              </w:rPr>
            </w:pPr>
            <w:r>
              <w:rPr>
                <w:bCs/>
                <w:sz w:val="22"/>
                <w:szCs w:val="22"/>
                <w:lang w:val="ru-RU"/>
              </w:rPr>
              <w:t>47724,60</w:t>
            </w:r>
          </w:p>
        </w:tc>
        <w:tc>
          <w:tcPr>
            <w:tcW w:w="1276" w:type="dxa"/>
            <w:tcBorders>
              <w:top w:val="single" w:sz="4" w:space="0" w:color="auto"/>
            </w:tcBorders>
          </w:tcPr>
          <w:p w:rsidR="00574A6A" w:rsidRPr="00F07E43" w:rsidRDefault="00574A6A" w:rsidP="00470494">
            <w:pPr>
              <w:autoSpaceDE w:val="0"/>
              <w:autoSpaceDN w:val="0"/>
              <w:adjustRightInd w:val="0"/>
              <w:jc w:val="center"/>
              <w:rPr>
                <w:bCs/>
                <w:spacing w:val="-2"/>
                <w:sz w:val="22"/>
                <w:szCs w:val="22"/>
                <w:lang w:val="ru-RU"/>
              </w:rPr>
            </w:pPr>
            <w:r w:rsidRPr="00F07E43">
              <w:rPr>
                <w:bCs/>
                <w:spacing w:val="-2"/>
                <w:sz w:val="22"/>
                <w:szCs w:val="22"/>
              </w:rPr>
              <w:t>24234,0</w:t>
            </w:r>
            <w:r>
              <w:rPr>
                <w:bCs/>
                <w:spacing w:val="-2"/>
                <w:sz w:val="22"/>
                <w:szCs w:val="22"/>
                <w:lang w:val="ru-RU"/>
              </w:rPr>
              <w:t>6</w:t>
            </w:r>
          </w:p>
        </w:tc>
        <w:tc>
          <w:tcPr>
            <w:tcW w:w="1276" w:type="dxa"/>
            <w:tcBorders>
              <w:top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lang w:val="ru-RU"/>
              </w:rPr>
            </w:pPr>
            <w:r>
              <w:rPr>
                <w:bCs/>
                <w:spacing w:val="-2"/>
                <w:sz w:val="22"/>
                <w:szCs w:val="22"/>
                <w:lang w:val="ru-RU"/>
              </w:rPr>
              <w:t>22869,12</w:t>
            </w:r>
          </w:p>
        </w:tc>
        <w:tc>
          <w:tcPr>
            <w:tcW w:w="1134" w:type="dxa"/>
            <w:tcBorders>
              <w:top w:val="single" w:sz="4" w:space="0" w:color="auto"/>
              <w:lef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574A6A" w:rsidRPr="00574A6A" w:rsidRDefault="00574A6A" w:rsidP="00470494">
            <w:pPr>
              <w:autoSpaceDE w:val="0"/>
              <w:autoSpaceDN w:val="0"/>
              <w:adjustRightInd w:val="0"/>
              <w:jc w:val="center"/>
              <w:rPr>
                <w:bCs/>
                <w:spacing w:val="-2"/>
                <w:sz w:val="22"/>
                <w:szCs w:val="22"/>
                <w:lang w:val="ru-RU"/>
              </w:rPr>
            </w:pPr>
            <w:r>
              <w:rPr>
                <w:bCs/>
                <w:spacing w:val="-2"/>
                <w:sz w:val="22"/>
                <w:szCs w:val="22"/>
                <w:lang w:val="ru-RU"/>
              </w:rPr>
              <w:t>621,42</w:t>
            </w:r>
          </w:p>
        </w:tc>
        <w:tc>
          <w:tcPr>
            <w:tcW w:w="1134" w:type="dxa"/>
            <w:tcBorders>
              <w:left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510"/>
        </w:trPr>
        <w:tc>
          <w:tcPr>
            <w:tcW w:w="567" w:type="dxa"/>
            <w:vMerge/>
          </w:tcPr>
          <w:p w:rsidR="00574A6A" w:rsidRDefault="00574A6A" w:rsidP="0045291D">
            <w:pPr>
              <w:jc w:val="center"/>
              <w:rPr>
                <w:bCs/>
                <w:sz w:val="20"/>
                <w:szCs w:val="20"/>
              </w:rPr>
            </w:pPr>
          </w:p>
        </w:tc>
        <w:tc>
          <w:tcPr>
            <w:tcW w:w="2410" w:type="dxa"/>
            <w:vMerge/>
            <w:tcBorders>
              <w:right w:val="single" w:sz="4" w:space="0" w:color="auto"/>
            </w:tcBorders>
          </w:tcPr>
          <w:p w:rsidR="00574A6A" w:rsidRPr="00F07E43" w:rsidRDefault="00574A6A" w:rsidP="0045291D">
            <w:pPr>
              <w:rPr>
                <w:bCs/>
                <w:sz w:val="22"/>
                <w:szCs w:val="22"/>
              </w:rPr>
            </w:pPr>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08</w:t>
            </w:r>
          </w:p>
          <w:p w:rsidR="00574A6A" w:rsidRPr="00F07E43" w:rsidRDefault="00574A6A" w:rsidP="0045291D">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00</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F2 55550</w:t>
            </w:r>
          </w:p>
        </w:tc>
        <w:tc>
          <w:tcPr>
            <w:tcW w:w="850" w:type="dxa"/>
            <w:vMerge w:val="restart"/>
            <w:tcBorders>
              <w:top w:val="single" w:sz="4" w:space="0" w:color="auto"/>
              <w:left w:val="single" w:sz="4" w:space="0" w:color="auto"/>
            </w:tcBorders>
          </w:tcPr>
          <w:p w:rsidR="00574A6A" w:rsidRPr="00F07E43" w:rsidRDefault="00574A6A" w:rsidP="0045291D">
            <w:pPr>
              <w:widowControl w:val="0"/>
              <w:autoSpaceDE w:val="0"/>
              <w:autoSpaceDN w:val="0"/>
              <w:adjustRightInd w:val="0"/>
              <w:rPr>
                <w:sz w:val="22"/>
                <w:szCs w:val="22"/>
              </w:rPr>
            </w:pPr>
            <w:r w:rsidRPr="00F07E43">
              <w:rPr>
                <w:sz w:val="22"/>
                <w:szCs w:val="22"/>
              </w:rPr>
              <w:t>АСГО СК</w:t>
            </w:r>
          </w:p>
          <w:p w:rsidR="00574A6A" w:rsidRPr="00F07E43" w:rsidRDefault="00574A6A" w:rsidP="0045291D">
            <w:pPr>
              <w:widowControl w:val="0"/>
              <w:autoSpaceDE w:val="0"/>
              <w:autoSpaceDN w:val="0"/>
              <w:adjustRightInd w:val="0"/>
              <w:rPr>
                <w:bCs/>
                <w:sz w:val="22"/>
                <w:szCs w:val="22"/>
              </w:rPr>
            </w:pP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ФБ</w:t>
            </w:r>
          </w:p>
        </w:tc>
        <w:tc>
          <w:tcPr>
            <w:tcW w:w="1134" w:type="dxa"/>
            <w:tcBorders>
              <w:top w:val="single" w:sz="4" w:space="0" w:color="auto"/>
              <w:right w:val="single" w:sz="4" w:space="0" w:color="auto"/>
            </w:tcBorders>
          </w:tcPr>
          <w:p w:rsidR="00574A6A" w:rsidRPr="007A0498" w:rsidRDefault="00574A6A" w:rsidP="00470494">
            <w:pPr>
              <w:widowControl w:val="0"/>
              <w:autoSpaceDE w:val="0"/>
              <w:autoSpaceDN w:val="0"/>
              <w:adjustRightInd w:val="0"/>
              <w:jc w:val="center"/>
              <w:rPr>
                <w:bCs/>
                <w:spacing w:val="-2"/>
                <w:sz w:val="22"/>
                <w:szCs w:val="22"/>
                <w:lang w:val="ru-RU"/>
              </w:rPr>
            </w:pPr>
            <w:r>
              <w:rPr>
                <w:bCs/>
                <w:spacing w:val="-2"/>
                <w:sz w:val="22"/>
                <w:szCs w:val="22"/>
                <w:lang w:val="ru-RU"/>
              </w:rPr>
              <w:t>21974,75</w:t>
            </w:r>
          </w:p>
        </w:tc>
        <w:tc>
          <w:tcPr>
            <w:tcW w:w="1276" w:type="dxa"/>
            <w:tcBorders>
              <w:top w:val="single" w:sz="4" w:space="0" w:color="auto"/>
            </w:tcBorders>
          </w:tcPr>
          <w:p w:rsidR="00574A6A" w:rsidRPr="007A0498" w:rsidRDefault="00574A6A" w:rsidP="00470494">
            <w:pPr>
              <w:autoSpaceDE w:val="0"/>
              <w:autoSpaceDN w:val="0"/>
              <w:adjustRightInd w:val="0"/>
              <w:jc w:val="center"/>
              <w:rPr>
                <w:bCs/>
                <w:spacing w:val="-2"/>
                <w:sz w:val="22"/>
                <w:szCs w:val="22"/>
                <w:lang w:val="ru-RU"/>
              </w:rPr>
            </w:pPr>
            <w:r>
              <w:rPr>
                <w:bCs/>
                <w:spacing w:val="-2"/>
                <w:sz w:val="22"/>
                <w:szCs w:val="22"/>
                <w:lang w:val="ru-RU"/>
              </w:rPr>
              <w:t>21974,75</w:t>
            </w:r>
          </w:p>
        </w:tc>
        <w:tc>
          <w:tcPr>
            <w:tcW w:w="1276" w:type="dxa"/>
            <w:tcBorders>
              <w:top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lef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510"/>
        </w:trPr>
        <w:tc>
          <w:tcPr>
            <w:tcW w:w="567" w:type="dxa"/>
            <w:vMerge/>
            <w:vAlign w:val="center"/>
          </w:tcPr>
          <w:p w:rsidR="00574A6A" w:rsidRPr="00967025" w:rsidRDefault="00574A6A" w:rsidP="0045291D">
            <w:pPr>
              <w:rPr>
                <w:bCs/>
                <w:sz w:val="20"/>
                <w:szCs w:val="20"/>
              </w:rPr>
            </w:pPr>
          </w:p>
        </w:tc>
        <w:tc>
          <w:tcPr>
            <w:tcW w:w="2410" w:type="dxa"/>
            <w:vMerge/>
            <w:tcBorders>
              <w:right w:val="single" w:sz="4" w:space="0" w:color="auto"/>
            </w:tcBorders>
            <w:vAlign w:val="center"/>
          </w:tcPr>
          <w:p w:rsidR="00574A6A" w:rsidRPr="00F07E43" w:rsidRDefault="00574A6A" w:rsidP="0045291D">
            <w:pPr>
              <w:rPr>
                <w:bCs/>
                <w:sz w:val="22"/>
                <w:szCs w:val="22"/>
              </w:rPr>
            </w:pPr>
          </w:p>
        </w:tc>
        <w:tc>
          <w:tcPr>
            <w:tcW w:w="516" w:type="dxa"/>
            <w:tcBorders>
              <w:top w:val="single" w:sz="4" w:space="0" w:color="auto"/>
              <w:left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08</w:t>
            </w:r>
          </w:p>
        </w:tc>
        <w:tc>
          <w:tcPr>
            <w:tcW w:w="426" w:type="dxa"/>
            <w:tcBorders>
              <w:top w:val="single" w:sz="4" w:space="0" w:color="auto"/>
              <w:left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w:t>
            </w:r>
          </w:p>
        </w:tc>
        <w:tc>
          <w:tcPr>
            <w:tcW w:w="425" w:type="dxa"/>
            <w:tcBorders>
              <w:top w:val="single" w:sz="4" w:space="0" w:color="auto"/>
              <w:left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01</w:t>
            </w:r>
          </w:p>
        </w:tc>
        <w:tc>
          <w:tcPr>
            <w:tcW w:w="1043" w:type="dxa"/>
            <w:tcBorders>
              <w:top w:val="single" w:sz="4" w:space="0" w:color="auto"/>
              <w:left w:val="single" w:sz="4" w:space="0" w:color="auto"/>
              <w:right w:val="single" w:sz="4" w:space="0" w:color="auto"/>
            </w:tcBorders>
          </w:tcPr>
          <w:p w:rsidR="00574A6A" w:rsidRPr="00F07E43" w:rsidRDefault="00574A6A" w:rsidP="0045291D">
            <w:pPr>
              <w:widowControl w:val="0"/>
              <w:autoSpaceDE w:val="0"/>
              <w:autoSpaceDN w:val="0"/>
              <w:adjustRightInd w:val="0"/>
              <w:rPr>
                <w:sz w:val="20"/>
                <w:szCs w:val="20"/>
              </w:rPr>
            </w:pPr>
            <w:r w:rsidRPr="00F07E43">
              <w:rPr>
                <w:bCs/>
                <w:sz w:val="20"/>
                <w:szCs w:val="20"/>
              </w:rPr>
              <w:t>F2 55550</w:t>
            </w:r>
          </w:p>
        </w:tc>
        <w:tc>
          <w:tcPr>
            <w:tcW w:w="850" w:type="dxa"/>
            <w:vMerge/>
            <w:tcBorders>
              <w:left w:val="single" w:sz="4" w:space="0" w:color="auto"/>
            </w:tcBorders>
          </w:tcPr>
          <w:p w:rsidR="00574A6A" w:rsidRPr="00F07E43" w:rsidRDefault="00574A6A" w:rsidP="0045291D">
            <w:pPr>
              <w:rPr>
                <w:sz w:val="22"/>
                <w:szCs w:val="22"/>
              </w:rPr>
            </w:pP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КБ</w:t>
            </w:r>
          </w:p>
        </w:tc>
        <w:tc>
          <w:tcPr>
            <w:tcW w:w="1134" w:type="dxa"/>
            <w:tcBorders>
              <w:top w:val="single" w:sz="4" w:space="0" w:color="auto"/>
              <w:right w:val="single" w:sz="4" w:space="0" w:color="auto"/>
            </w:tcBorders>
          </w:tcPr>
          <w:p w:rsidR="00574A6A" w:rsidRPr="007A0498" w:rsidRDefault="00574A6A" w:rsidP="00470494">
            <w:pPr>
              <w:widowControl w:val="0"/>
              <w:autoSpaceDE w:val="0"/>
              <w:autoSpaceDN w:val="0"/>
              <w:adjustRightInd w:val="0"/>
              <w:jc w:val="center"/>
              <w:rPr>
                <w:bCs/>
                <w:spacing w:val="-2"/>
                <w:sz w:val="22"/>
                <w:szCs w:val="22"/>
                <w:lang w:val="ru-RU"/>
              </w:rPr>
            </w:pPr>
            <w:r>
              <w:rPr>
                <w:bCs/>
                <w:spacing w:val="-2"/>
                <w:sz w:val="22"/>
                <w:szCs w:val="22"/>
                <w:lang w:val="ru-RU"/>
              </w:rPr>
              <w:t>22754,24</w:t>
            </w:r>
          </w:p>
        </w:tc>
        <w:tc>
          <w:tcPr>
            <w:tcW w:w="1276" w:type="dxa"/>
            <w:tcBorders>
              <w:top w:val="single" w:sz="4" w:space="0" w:color="auto"/>
            </w:tcBorders>
          </w:tcPr>
          <w:p w:rsidR="00574A6A" w:rsidRPr="007A0498" w:rsidRDefault="00574A6A" w:rsidP="00470494">
            <w:pPr>
              <w:autoSpaceDE w:val="0"/>
              <w:autoSpaceDN w:val="0"/>
              <w:adjustRightInd w:val="0"/>
              <w:jc w:val="center"/>
              <w:rPr>
                <w:bCs/>
                <w:spacing w:val="-2"/>
                <w:sz w:val="22"/>
                <w:szCs w:val="22"/>
                <w:lang w:val="ru-RU"/>
              </w:rPr>
            </w:pPr>
            <w:r>
              <w:rPr>
                <w:bCs/>
                <w:spacing w:val="-2"/>
                <w:sz w:val="22"/>
                <w:szCs w:val="22"/>
                <w:lang w:val="ru-RU"/>
              </w:rPr>
              <w:t>1047,61</w:t>
            </w:r>
          </w:p>
          <w:p w:rsidR="00574A6A" w:rsidRPr="00F07E43" w:rsidRDefault="00574A6A" w:rsidP="00470494">
            <w:pPr>
              <w:autoSpaceDE w:val="0"/>
              <w:autoSpaceDN w:val="0"/>
              <w:adjustRightInd w:val="0"/>
              <w:jc w:val="center"/>
              <w:rPr>
                <w:bCs/>
                <w:spacing w:val="-2"/>
                <w:sz w:val="22"/>
                <w:szCs w:val="22"/>
              </w:rPr>
            </w:pPr>
          </w:p>
        </w:tc>
        <w:tc>
          <w:tcPr>
            <w:tcW w:w="1276" w:type="dxa"/>
            <w:tcBorders>
              <w:top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Pr>
                <w:bCs/>
                <w:spacing w:val="-2"/>
                <w:sz w:val="22"/>
                <w:szCs w:val="22"/>
                <w:lang w:val="ru-RU"/>
              </w:rPr>
              <w:t>21706,63</w:t>
            </w:r>
          </w:p>
        </w:tc>
        <w:tc>
          <w:tcPr>
            <w:tcW w:w="1134" w:type="dxa"/>
            <w:tcBorders>
              <w:top w:val="single" w:sz="4" w:space="0" w:color="auto"/>
              <w:lef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537"/>
        </w:trPr>
        <w:tc>
          <w:tcPr>
            <w:tcW w:w="567" w:type="dxa"/>
            <w:vMerge/>
            <w:vAlign w:val="center"/>
          </w:tcPr>
          <w:p w:rsidR="00574A6A" w:rsidRPr="00967025" w:rsidRDefault="00574A6A" w:rsidP="0045291D">
            <w:pPr>
              <w:rPr>
                <w:bCs/>
                <w:sz w:val="20"/>
                <w:szCs w:val="20"/>
              </w:rPr>
            </w:pPr>
          </w:p>
        </w:tc>
        <w:tc>
          <w:tcPr>
            <w:tcW w:w="2410" w:type="dxa"/>
            <w:vMerge/>
            <w:tcBorders>
              <w:right w:val="single" w:sz="4" w:space="0" w:color="auto"/>
            </w:tcBorders>
            <w:vAlign w:val="center"/>
          </w:tcPr>
          <w:p w:rsidR="00574A6A" w:rsidRPr="00F07E43" w:rsidRDefault="00574A6A" w:rsidP="0045291D">
            <w:pPr>
              <w:rPr>
                <w:bCs/>
                <w:sz w:val="22"/>
                <w:szCs w:val="22"/>
              </w:rPr>
            </w:pPr>
          </w:p>
        </w:tc>
        <w:tc>
          <w:tcPr>
            <w:tcW w:w="516" w:type="dxa"/>
            <w:tcBorders>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08</w:t>
            </w:r>
          </w:p>
        </w:tc>
        <w:tc>
          <w:tcPr>
            <w:tcW w:w="426" w:type="dxa"/>
            <w:tcBorders>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w:t>
            </w:r>
          </w:p>
        </w:tc>
        <w:tc>
          <w:tcPr>
            <w:tcW w:w="425" w:type="dxa"/>
            <w:tcBorders>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01</w:t>
            </w:r>
          </w:p>
        </w:tc>
        <w:tc>
          <w:tcPr>
            <w:tcW w:w="1043" w:type="dxa"/>
            <w:tcBorders>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rPr>
                <w:sz w:val="20"/>
                <w:szCs w:val="20"/>
              </w:rPr>
            </w:pPr>
            <w:r w:rsidRPr="00F07E43">
              <w:rPr>
                <w:bCs/>
                <w:sz w:val="20"/>
                <w:szCs w:val="20"/>
              </w:rPr>
              <w:t>L5550</w:t>
            </w:r>
          </w:p>
        </w:tc>
        <w:tc>
          <w:tcPr>
            <w:tcW w:w="850" w:type="dxa"/>
            <w:vMerge/>
            <w:tcBorders>
              <w:left w:val="single" w:sz="4" w:space="0" w:color="auto"/>
              <w:bottom w:val="single" w:sz="4" w:space="0" w:color="auto"/>
            </w:tcBorders>
          </w:tcPr>
          <w:p w:rsidR="00574A6A" w:rsidRPr="00F07E43" w:rsidRDefault="00574A6A" w:rsidP="0045291D">
            <w:pPr>
              <w:widowControl w:val="0"/>
              <w:autoSpaceDE w:val="0"/>
              <w:autoSpaceDN w:val="0"/>
              <w:adjustRightInd w:val="0"/>
              <w:rPr>
                <w:bCs/>
                <w:sz w:val="22"/>
                <w:szCs w:val="22"/>
              </w:rPr>
            </w:pP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МБ</w:t>
            </w:r>
          </w:p>
        </w:tc>
        <w:tc>
          <w:tcPr>
            <w:tcW w:w="1134" w:type="dxa"/>
            <w:tcBorders>
              <w:top w:val="single" w:sz="4" w:space="0" w:color="auto"/>
              <w:right w:val="single" w:sz="4" w:space="0" w:color="auto"/>
            </w:tcBorders>
          </w:tcPr>
          <w:p w:rsidR="00574A6A" w:rsidRPr="00F07E43" w:rsidRDefault="00574A6A" w:rsidP="00470494">
            <w:pPr>
              <w:widowControl w:val="0"/>
              <w:autoSpaceDE w:val="0"/>
              <w:autoSpaceDN w:val="0"/>
              <w:adjustRightInd w:val="0"/>
              <w:jc w:val="center"/>
              <w:rPr>
                <w:bCs/>
                <w:spacing w:val="-2"/>
                <w:sz w:val="22"/>
                <w:szCs w:val="22"/>
                <w:lang w:val="ru-RU"/>
              </w:rPr>
            </w:pPr>
            <w:r>
              <w:rPr>
                <w:bCs/>
                <w:sz w:val="22"/>
                <w:szCs w:val="22"/>
                <w:lang w:val="ru-RU"/>
              </w:rPr>
              <w:t>2995,61</w:t>
            </w:r>
          </w:p>
        </w:tc>
        <w:tc>
          <w:tcPr>
            <w:tcW w:w="1276" w:type="dxa"/>
            <w:tcBorders>
              <w:top w:val="single" w:sz="4" w:space="0" w:color="auto"/>
            </w:tcBorders>
          </w:tcPr>
          <w:p w:rsidR="00574A6A" w:rsidRPr="00BF3B15" w:rsidRDefault="00574A6A" w:rsidP="00470494">
            <w:pPr>
              <w:autoSpaceDE w:val="0"/>
              <w:autoSpaceDN w:val="0"/>
              <w:adjustRightInd w:val="0"/>
              <w:jc w:val="center"/>
              <w:rPr>
                <w:bCs/>
                <w:spacing w:val="-2"/>
                <w:sz w:val="22"/>
                <w:szCs w:val="22"/>
                <w:lang w:val="ru-RU"/>
              </w:rPr>
            </w:pPr>
            <w:r w:rsidRPr="00F07E43">
              <w:rPr>
                <w:bCs/>
                <w:spacing w:val="-2"/>
                <w:sz w:val="22"/>
                <w:szCs w:val="22"/>
              </w:rPr>
              <w:t>1211,70</w:t>
            </w:r>
          </w:p>
        </w:tc>
        <w:tc>
          <w:tcPr>
            <w:tcW w:w="1276" w:type="dxa"/>
            <w:tcBorders>
              <w:top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lang w:val="ru-RU"/>
              </w:rPr>
            </w:pPr>
            <w:r>
              <w:rPr>
                <w:bCs/>
                <w:spacing w:val="-2"/>
                <w:sz w:val="22"/>
                <w:szCs w:val="22"/>
                <w:lang w:val="ru-RU"/>
              </w:rPr>
              <w:t>1162,49</w:t>
            </w:r>
          </w:p>
        </w:tc>
        <w:tc>
          <w:tcPr>
            <w:tcW w:w="1134" w:type="dxa"/>
            <w:tcBorders>
              <w:top w:val="single" w:sz="4" w:space="0" w:color="auto"/>
              <w:lef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574A6A" w:rsidRPr="00574A6A" w:rsidRDefault="00574A6A" w:rsidP="00470494">
            <w:pPr>
              <w:autoSpaceDE w:val="0"/>
              <w:autoSpaceDN w:val="0"/>
              <w:adjustRightInd w:val="0"/>
              <w:jc w:val="center"/>
              <w:rPr>
                <w:bCs/>
                <w:spacing w:val="-2"/>
                <w:sz w:val="22"/>
                <w:szCs w:val="22"/>
                <w:lang w:val="ru-RU"/>
              </w:rPr>
            </w:pPr>
            <w:r>
              <w:rPr>
                <w:bCs/>
                <w:spacing w:val="-2"/>
                <w:sz w:val="22"/>
                <w:szCs w:val="22"/>
                <w:lang w:val="ru-RU"/>
              </w:rPr>
              <w:t>621,42</w:t>
            </w:r>
          </w:p>
        </w:tc>
        <w:tc>
          <w:tcPr>
            <w:tcW w:w="1134" w:type="dxa"/>
            <w:tcBorders>
              <w:left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510"/>
        </w:trPr>
        <w:tc>
          <w:tcPr>
            <w:tcW w:w="567" w:type="dxa"/>
            <w:vMerge w:val="restart"/>
          </w:tcPr>
          <w:p w:rsidR="00574A6A" w:rsidRPr="00967025" w:rsidRDefault="00574A6A" w:rsidP="0045291D">
            <w:pPr>
              <w:jc w:val="center"/>
              <w:rPr>
                <w:bCs/>
                <w:sz w:val="20"/>
                <w:szCs w:val="20"/>
              </w:rPr>
            </w:pPr>
            <w:r>
              <w:rPr>
                <w:bCs/>
                <w:sz w:val="20"/>
                <w:szCs w:val="20"/>
              </w:rPr>
              <w:t>2.1.</w:t>
            </w:r>
          </w:p>
        </w:tc>
        <w:tc>
          <w:tcPr>
            <w:tcW w:w="2410" w:type="dxa"/>
            <w:vMerge w:val="restart"/>
            <w:tcBorders>
              <w:right w:val="single" w:sz="4" w:space="0" w:color="auto"/>
            </w:tcBorders>
          </w:tcPr>
          <w:p w:rsidR="00574A6A" w:rsidRPr="00F07E43" w:rsidRDefault="00574A6A" w:rsidP="0045291D">
            <w:pPr>
              <w:jc w:val="both"/>
              <w:rPr>
                <w:bCs/>
                <w:sz w:val="22"/>
                <w:szCs w:val="22"/>
                <w:lang w:val="ru-RU"/>
              </w:rPr>
            </w:pPr>
            <w:r w:rsidRPr="00F07E43">
              <w:rPr>
                <w:sz w:val="22"/>
                <w:szCs w:val="22"/>
                <w:lang w:val="ru-RU"/>
              </w:rPr>
              <w:t>Улучшение условий проживания  граждан в многоквартирных домах</w:t>
            </w:r>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08</w:t>
            </w:r>
          </w:p>
          <w:p w:rsidR="00574A6A" w:rsidRPr="00F07E43" w:rsidRDefault="00574A6A" w:rsidP="0045291D">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00000</w:t>
            </w:r>
          </w:p>
        </w:tc>
        <w:tc>
          <w:tcPr>
            <w:tcW w:w="850" w:type="dxa"/>
            <w:tcBorders>
              <w:top w:val="single" w:sz="4" w:space="0" w:color="auto"/>
              <w:left w:val="single" w:sz="4" w:space="0" w:color="auto"/>
              <w:bottom w:val="single" w:sz="4" w:space="0" w:color="auto"/>
            </w:tcBorders>
          </w:tcPr>
          <w:p w:rsidR="00574A6A" w:rsidRPr="00F07E43" w:rsidRDefault="00574A6A" w:rsidP="0045291D">
            <w:pPr>
              <w:widowControl w:val="0"/>
              <w:autoSpaceDE w:val="0"/>
              <w:autoSpaceDN w:val="0"/>
              <w:adjustRightInd w:val="0"/>
              <w:rPr>
                <w:bCs/>
                <w:sz w:val="22"/>
                <w:szCs w:val="22"/>
              </w:rPr>
            </w:pPr>
            <w:proofErr w:type="spellStart"/>
            <w:r w:rsidRPr="00F07E43">
              <w:rPr>
                <w:bCs/>
                <w:sz w:val="22"/>
                <w:szCs w:val="22"/>
              </w:rPr>
              <w:t>Всего</w:t>
            </w:r>
            <w:proofErr w:type="spellEnd"/>
            <w:r w:rsidRPr="00F07E43">
              <w:rPr>
                <w:bCs/>
                <w:sz w:val="22"/>
                <w:szCs w:val="22"/>
              </w:rPr>
              <w:t>,</w:t>
            </w:r>
          </w:p>
          <w:p w:rsidR="00574A6A" w:rsidRPr="00F07E43" w:rsidRDefault="00574A6A" w:rsidP="0045291D">
            <w:pPr>
              <w:widowControl w:val="0"/>
              <w:autoSpaceDE w:val="0"/>
              <w:autoSpaceDN w:val="0"/>
              <w:adjustRightInd w:val="0"/>
              <w:rPr>
                <w:bCs/>
                <w:sz w:val="22"/>
                <w:szCs w:val="22"/>
              </w:rPr>
            </w:pPr>
            <w:r w:rsidRPr="00F07E43">
              <w:rPr>
                <w:bCs/>
                <w:sz w:val="22"/>
                <w:szCs w:val="22"/>
              </w:rPr>
              <w:t xml:space="preserve"> в </w:t>
            </w:r>
            <w:proofErr w:type="spellStart"/>
            <w:r w:rsidRPr="00F07E43">
              <w:rPr>
                <w:bCs/>
                <w:sz w:val="22"/>
                <w:szCs w:val="22"/>
              </w:rPr>
              <w:t>т.ч</w:t>
            </w:r>
            <w:proofErr w:type="spellEnd"/>
            <w:r w:rsidRPr="00F07E43">
              <w:rPr>
                <w:bCs/>
                <w:sz w:val="22"/>
                <w:szCs w:val="22"/>
              </w:rPr>
              <w:t>.:</w:t>
            </w: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p>
        </w:tc>
        <w:tc>
          <w:tcPr>
            <w:tcW w:w="1134" w:type="dxa"/>
            <w:tcBorders>
              <w:top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0,00</w:t>
            </w:r>
          </w:p>
        </w:tc>
        <w:tc>
          <w:tcPr>
            <w:tcW w:w="1276" w:type="dxa"/>
            <w:tcBorders>
              <w:top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276" w:type="dxa"/>
            <w:tcBorders>
              <w:top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lef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510"/>
        </w:trPr>
        <w:tc>
          <w:tcPr>
            <w:tcW w:w="567" w:type="dxa"/>
            <w:vMerge/>
            <w:vAlign w:val="center"/>
          </w:tcPr>
          <w:p w:rsidR="00574A6A" w:rsidRPr="00967025" w:rsidRDefault="00574A6A" w:rsidP="0045291D">
            <w:pPr>
              <w:rPr>
                <w:bCs/>
                <w:sz w:val="20"/>
                <w:szCs w:val="20"/>
              </w:rPr>
            </w:pPr>
          </w:p>
        </w:tc>
        <w:tc>
          <w:tcPr>
            <w:tcW w:w="2410" w:type="dxa"/>
            <w:vMerge/>
            <w:tcBorders>
              <w:right w:val="single" w:sz="4" w:space="0" w:color="auto"/>
            </w:tcBorders>
            <w:vAlign w:val="center"/>
          </w:tcPr>
          <w:p w:rsidR="00574A6A" w:rsidRPr="00F07E43" w:rsidRDefault="00574A6A" w:rsidP="0045291D">
            <w:pPr>
              <w:rPr>
                <w:bCs/>
                <w:sz w:val="22"/>
                <w:szCs w:val="22"/>
              </w:rPr>
            </w:pPr>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08</w:t>
            </w:r>
          </w:p>
          <w:p w:rsidR="00574A6A" w:rsidRPr="00F07E43" w:rsidRDefault="00574A6A" w:rsidP="0045291D">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00000</w:t>
            </w:r>
          </w:p>
        </w:tc>
        <w:tc>
          <w:tcPr>
            <w:tcW w:w="850" w:type="dxa"/>
            <w:vMerge w:val="restart"/>
            <w:tcBorders>
              <w:top w:val="single" w:sz="4" w:space="0" w:color="auto"/>
              <w:left w:val="single" w:sz="4" w:space="0" w:color="auto"/>
            </w:tcBorders>
          </w:tcPr>
          <w:p w:rsidR="00574A6A" w:rsidRPr="00F07E43" w:rsidRDefault="00574A6A" w:rsidP="0045291D">
            <w:pPr>
              <w:widowControl w:val="0"/>
              <w:autoSpaceDE w:val="0"/>
              <w:autoSpaceDN w:val="0"/>
              <w:adjustRightInd w:val="0"/>
              <w:rPr>
                <w:sz w:val="22"/>
                <w:szCs w:val="22"/>
              </w:rPr>
            </w:pPr>
            <w:r w:rsidRPr="00F07E43">
              <w:rPr>
                <w:sz w:val="22"/>
                <w:szCs w:val="22"/>
              </w:rPr>
              <w:t>АСГО СК</w:t>
            </w:r>
          </w:p>
          <w:p w:rsidR="00574A6A" w:rsidRPr="00F07E43" w:rsidRDefault="00574A6A" w:rsidP="0045291D">
            <w:pPr>
              <w:widowControl w:val="0"/>
              <w:autoSpaceDE w:val="0"/>
              <w:autoSpaceDN w:val="0"/>
              <w:adjustRightInd w:val="0"/>
              <w:rPr>
                <w:bCs/>
                <w:sz w:val="22"/>
                <w:szCs w:val="22"/>
              </w:rPr>
            </w:pP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ФБ</w:t>
            </w:r>
          </w:p>
        </w:tc>
        <w:tc>
          <w:tcPr>
            <w:tcW w:w="1134" w:type="dxa"/>
            <w:tcBorders>
              <w:top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0,00</w:t>
            </w:r>
          </w:p>
        </w:tc>
        <w:tc>
          <w:tcPr>
            <w:tcW w:w="1276" w:type="dxa"/>
            <w:tcBorders>
              <w:top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276" w:type="dxa"/>
            <w:tcBorders>
              <w:top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lef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510"/>
        </w:trPr>
        <w:tc>
          <w:tcPr>
            <w:tcW w:w="567" w:type="dxa"/>
            <w:vMerge/>
            <w:vAlign w:val="center"/>
          </w:tcPr>
          <w:p w:rsidR="00574A6A" w:rsidRPr="00967025" w:rsidRDefault="00574A6A" w:rsidP="0045291D">
            <w:pPr>
              <w:rPr>
                <w:bCs/>
                <w:sz w:val="20"/>
                <w:szCs w:val="20"/>
              </w:rPr>
            </w:pPr>
          </w:p>
        </w:tc>
        <w:tc>
          <w:tcPr>
            <w:tcW w:w="2410" w:type="dxa"/>
            <w:vMerge/>
            <w:tcBorders>
              <w:right w:val="single" w:sz="4" w:space="0" w:color="auto"/>
            </w:tcBorders>
            <w:vAlign w:val="center"/>
          </w:tcPr>
          <w:p w:rsidR="00574A6A" w:rsidRPr="00F07E43" w:rsidRDefault="00574A6A" w:rsidP="0045291D">
            <w:pPr>
              <w:rPr>
                <w:bCs/>
                <w:sz w:val="22"/>
                <w:szCs w:val="22"/>
              </w:rPr>
            </w:pPr>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08</w:t>
            </w:r>
          </w:p>
          <w:p w:rsidR="00574A6A" w:rsidRPr="00F07E43" w:rsidRDefault="00574A6A" w:rsidP="0045291D">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00000</w:t>
            </w:r>
          </w:p>
        </w:tc>
        <w:tc>
          <w:tcPr>
            <w:tcW w:w="850" w:type="dxa"/>
            <w:vMerge/>
            <w:tcBorders>
              <w:left w:val="single" w:sz="4" w:space="0" w:color="auto"/>
            </w:tcBorders>
          </w:tcPr>
          <w:p w:rsidR="00574A6A" w:rsidRPr="00F07E43" w:rsidRDefault="00574A6A" w:rsidP="0045291D">
            <w:pPr>
              <w:widowControl w:val="0"/>
              <w:autoSpaceDE w:val="0"/>
              <w:autoSpaceDN w:val="0"/>
              <w:adjustRightInd w:val="0"/>
              <w:rPr>
                <w:bCs/>
                <w:sz w:val="22"/>
                <w:szCs w:val="22"/>
              </w:rPr>
            </w:pP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КБ</w:t>
            </w:r>
          </w:p>
        </w:tc>
        <w:tc>
          <w:tcPr>
            <w:tcW w:w="1134" w:type="dxa"/>
            <w:tcBorders>
              <w:top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0,00</w:t>
            </w:r>
          </w:p>
        </w:tc>
        <w:tc>
          <w:tcPr>
            <w:tcW w:w="1276" w:type="dxa"/>
            <w:tcBorders>
              <w:top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276" w:type="dxa"/>
            <w:tcBorders>
              <w:top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left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510"/>
        </w:trPr>
        <w:tc>
          <w:tcPr>
            <w:tcW w:w="567" w:type="dxa"/>
            <w:vMerge/>
            <w:vAlign w:val="center"/>
          </w:tcPr>
          <w:p w:rsidR="00574A6A" w:rsidRPr="00967025" w:rsidRDefault="00574A6A" w:rsidP="0045291D">
            <w:pPr>
              <w:rPr>
                <w:bCs/>
                <w:sz w:val="20"/>
                <w:szCs w:val="20"/>
              </w:rPr>
            </w:pPr>
          </w:p>
        </w:tc>
        <w:tc>
          <w:tcPr>
            <w:tcW w:w="2410" w:type="dxa"/>
            <w:vMerge/>
            <w:tcBorders>
              <w:right w:val="single" w:sz="4" w:space="0" w:color="auto"/>
            </w:tcBorders>
            <w:vAlign w:val="center"/>
          </w:tcPr>
          <w:p w:rsidR="00574A6A" w:rsidRPr="00F07E43" w:rsidRDefault="00574A6A" w:rsidP="0045291D">
            <w:pPr>
              <w:rPr>
                <w:bCs/>
                <w:sz w:val="22"/>
                <w:szCs w:val="22"/>
              </w:rPr>
            </w:pPr>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08</w:t>
            </w:r>
          </w:p>
          <w:p w:rsidR="00574A6A" w:rsidRPr="00F07E43" w:rsidRDefault="00574A6A" w:rsidP="0045291D">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00000</w:t>
            </w:r>
          </w:p>
        </w:tc>
        <w:tc>
          <w:tcPr>
            <w:tcW w:w="850" w:type="dxa"/>
            <w:vMerge/>
            <w:tcBorders>
              <w:left w:val="single" w:sz="4" w:space="0" w:color="auto"/>
              <w:bottom w:val="single" w:sz="4" w:space="0" w:color="auto"/>
            </w:tcBorders>
          </w:tcPr>
          <w:p w:rsidR="00574A6A" w:rsidRPr="00F07E43" w:rsidRDefault="00574A6A" w:rsidP="0045291D">
            <w:pPr>
              <w:widowControl w:val="0"/>
              <w:autoSpaceDE w:val="0"/>
              <w:autoSpaceDN w:val="0"/>
              <w:adjustRightInd w:val="0"/>
              <w:rPr>
                <w:bCs/>
                <w:sz w:val="22"/>
                <w:szCs w:val="22"/>
              </w:rPr>
            </w:pP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МБ</w:t>
            </w:r>
          </w:p>
        </w:tc>
        <w:tc>
          <w:tcPr>
            <w:tcW w:w="1134" w:type="dxa"/>
            <w:tcBorders>
              <w:top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0,00</w:t>
            </w:r>
          </w:p>
        </w:tc>
        <w:tc>
          <w:tcPr>
            <w:tcW w:w="1276" w:type="dxa"/>
            <w:tcBorders>
              <w:top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276" w:type="dxa"/>
            <w:tcBorders>
              <w:top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left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574A6A" w:rsidRPr="00F07E43" w:rsidRDefault="00574A6A" w:rsidP="0045291D">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165"/>
        </w:trPr>
        <w:tc>
          <w:tcPr>
            <w:tcW w:w="567" w:type="dxa"/>
            <w:vMerge w:val="restart"/>
            <w:tcBorders>
              <w:top w:val="single" w:sz="4" w:space="0" w:color="auto"/>
            </w:tcBorders>
          </w:tcPr>
          <w:p w:rsidR="00574A6A" w:rsidRPr="00967025" w:rsidRDefault="00574A6A" w:rsidP="0045291D">
            <w:pPr>
              <w:rPr>
                <w:sz w:val="20"/>
                <w:szCs w:val="20"/>
              </w:rPr>
            </w:pPr>
            <w:r>
              <w:rPr>
                <w:sz w:val="20"/>
                <w:szCs w:val="20"/>
              </w:rPr>
              <w:t>2.2.</w:t>
            </w:r>
          </w:p>
        </w:tc>
        <w:tc>
          <w:tcPr>
            <w:tcW w:w="2410" w:type="dxa"/>
            <w:vMerge w:val="restart"/>
            <w:tcBorders>
              <w:top w:val="single" w:sz="4" w:space="0" w:color="auto"/>
              <w:right w:val="single" w:sz="4" w:space="0" w:color="auto"/>
            </w:tcBorders>
          </w:tcPr>
          <w:p w:rsidR="00574A6A" w:rsidRPr="00F07E43" w:rsidRDefault="00574A6A" w:rsidP="0045291D">
            <w:pPr>
              <w:autoSpaceDE w:val="0"/>
              <w:autoSpaceDN w:val="0"/>
              <w:adjustRightInd w:val="0"/>
              <w:outlineLvl w:val="2"/>
              <w:rPr>
                <w:sz w:val="22"/>
                <w:szCs w:val="22"/>
              </w:rPr>
            </w:pPr>
            <w:proofErr w:type="spellStart"/>
            <w:r w:rsidRPr="00F07E43">
              <w:rPr>
                <w:sz w:val="22"/>
                <w:szCs w:val="22"/>
              </w:rPr>
              <w:t>Благоустройство</w:t>
            </w:r>
            <w:proofErr w:type="spellEnd"/>
            <w:r w:rsidRPr="00F07E43">
              <w:rPr>
                <w:sz w:val="22"/>
                <w:szCs w:val="22"/>
              </w:rPr>
              <w:t xml:space="preserve"> </w:t>
            </w:r>
            <w:proofErr w:type="spellStart"/>
            <w:r w:rsidRPr="00F07E43">
              <w:rPr>
                <w:sz w:val="22"/>
                <w:szCs w:val="22"/>
              </w:rPr>
              <w:t>общественной</w:t>
            </w:r>
            <w:proofErr w:type="spellEnd"/>
            <w:r w:rsidRPr="00F07E43">
              <w:rPr>
                <w:sz w:val="22"/>
                <w:szCs w:val="22"/>
              </w:rPr>
              <w:t xml:space="preserve"> </w:t>
            </w:r>
            <w:proofErr w:type="spellStart"/>
            <w:r w:rsidRPr="00F07E43">
              <w:rPr>
                <w:sz w:val="22"/>
                <w:szCs w:val="22"/>
              </w:rPr>
              <w:t>территории</w:t>
            </w:r>
            <w:proofErr w:type="spellEnd"/>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bCs/>
                <w:sz w:val="20"/>
                <w:szCs w:val="20"/>
              </w:rPr>
              <w:t>00000</w:t>
            </w:r>
          </w:p>
        </w:tc>
        <w:tc>
          <w:tcPr>
            <w:tcW w:w="850" w:type="dxa"/>
            <w:tcBorders>
              <w:top w:val="single" w:sz="4" w:space="0" w:color="auto"/>
              <w:left w:val="single" w:sz="4" w:space="0" w:color="auto"/>
              <w:bottom w:val="single" w:sz="4" w:space="0" w:color="auto"/>
            </w:tcBorders>
          </w:tcPr>
          <w:p w:rsidR="00574A6A" w:rsidRPr="00F07E43" w:rsidRDefault="00574A6A" w:rsidP="0045291D">
            <w:pPr>
              <w:widowControl w:val="0"/>
              <w:autoSpaceDE w:val="0"/>
              <w:autoSpaceDN w:val="0"/>
              <w:adjustRightInd w:val="0"/>
              <w:rPr>
                <w:sz w:val="22"/>
                <w:szCs w:val="22"/>
              </w:rPr>
            </w:pPr>
            <w:proofErr w:type="spellStart"/>
            <w:r w:rsidRPr="00F07E43">
              <w:rPr>
                <w:sz w:val="22"/>
                <w:szCs w:val="22"/>
              </w:rPr>
              <w:t>Всего</w:t>
            </w:r>
            <w:proofErr w:type="spellEnd"/>
            <w:r w:rsidRPr="00F07E43">
              <w:rPr>
                <w:sz w:val="22"/>
                <w:szCs w:val="22"/>
              </w:rPr>
              <w:t>,</w:t>
            </w:r>
          </w:p>
          <w:p w:rsidR="00574A6A" w:rsidRPr="00F07E43" w:rsidRDefault="00574A6A" w:rsidP="0045291D">
            <w:pPr>
              <w:widowControl w:val="0"/>
              <w:autoSpaceDE w:val="0"/>
              <w:autoSpaceDN w:val="0"/>
              <w:adjustRightInd w:val="0"/>
              <w:rPr>
                <w:sz w:val="22"/>
                <w:szCs w:val="22"/>
              </w:rPr>
            </w:pPr>
            <w:r w:rsidRPr="00F07E43">
              <w:rPr>
                <w:sz w:val="22"/>
                <w:szCs w:val="22"/>
              </w:rPr>
              <w:t xml:space="preserve"> в </w:t>
            </w:r>
            <w:proofErr w:type="spellStart"/>
            <w:r w:rsidRPr="00F07E43">
              <w:rPr>
                <w:sz w:val="22"/>
                <w:szCs w:val="22"/>
              </w:rPr>
              <w:t>т.ч</w:t>
            </w:r>
            <w:proofErr w:type="spellEnd"/>
            <w:r w:rsidRPr="00F07E43">
              <w:rPr>
                <w:sz w:val="22"/>
                <w:szCs w:val="22"/>
              </w:rPr>
              <w:t>.:</w:t>
            </w: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rPr>
                <w:sz w:val="22"/>
                <w:szCs w:val="22"/>
              </w:rPr>
            </w:pPr>
          </w:p>
        </w:tc>
        <w:tc>
          <w:tcPr>
            <w:tcW w:w="1134" w:type="dxa"/>
            <w:tcBorders>
              <w:top w:val="single" w:sz="4" w:space="0" w:color="auto"/>
              <w:bottom w:val="single" w:sz="4" w:space="0" w:color="auto"/>
              <w:right w:val="single" w:sz="4" w:space="0" w:color="auto"/>
            </w:tcBorders>
          </w:tcPr>
          <w:p w:rsidR="00574A6A" w:rsidRPr="00F07E43" w:rsidRDefault="00574A6A" w:rsidP="00470494">
            <w:pPr>
              <w:widowControl w:val="0"/>
              <w:autoSpaceDE w:val="0"/>
              <w:autoSpaceDN w:val="0"/>
              <w:adjustRightInd w:val="0"/>
              <w:jc w:val="center"/>
              <w:rPr>
                <w:bCs/>
                <w:sz w:val="22"/>
                <w:szCs w:val="22"/>
                <w:lang w:val="ru-RU"/>
              </w:rPr>
            </w:pPr>
            <w:r>
              <w:rPr>
                <w:bCs/>
                <w:sz w:val="22"/>
                <w:szCs w:val="22"/>
                <w:lang w:val="ru-RU"/>
              </w:rPr>
              <w:t>47724,60</w:t>
            </w:r>
          </w:p>
        </w:tc>
        <w:tc>
          <w:tcPr>
            <w:tcW w:w="1276" w:type="dxa"/>
            <w:tcBorders>
              <w:top w:val="single" w:sz="4" w:space="0" w:color="auto"/>
              <w:bottom w:val="single" w:sz="4" w:space="0" w:color="auto"/>
            </w:tcBorders>
          </w:tcPr>
          <w:p w:rsidR="00574A6A" w:rsidRPr="00F07E43" w:rsidRDefault="00574A6A" w:rsidP="00470494">
            <w:pPr>
              <w:autoSpaceDE w:val="0"/>
              <w:autoSpaceDN w:val="0"/>
              <w:adjustRightInd w:val="0"/>
              <w:jc w:val="center"/>
              <w:rPr>
                <w:bCs/>
                <w:spacing w:val="-2"/>
                <w:sz w:val="22"/>
                <w:szCs w:val="22"/>
                <w:lang w:val="ru-RU"/>
              </w:rPr>
            </w:pPr>
            <w:r w:rsidRPr="00F07E43">
              <w:rPr>
                <w:bCs/>
                <w:spacing w:val="-2"/>
                <w:sz w:val="22"/>
                <w:szCs w:val="22"/>
              </w:rPr>
              <w:t>24234,0</w:t>
            </w:r>
            <w:r>
              <w:rPr>
                <w:bCs/>
                <w:spacing w:val="-2"/>
                <w:sz w:val="22"/>
                <w:szCs w:val="22"/>
                <w:lang w:val="ru-RU"/>
              </w:rPr>
              <w:t>6</w:t>
            </w:r>
          </w:p>
        </w:tc>
        <w:tc>
          <w:tcPr>
            <w:tcW w:w="1276" w:type="dxa"/>
            <w:tcBorders>
              <w:top w:val="single" w:sz="4" w:space="0" w:color="auto"/>
              <w:bottom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lang w:val="ru-RU"/>
              </w:rPr>
            </w:pPr>
            <w:r>
              <w:rPr>
                <w:bCs/>
                <w:spacing w:val="-2"/>
                <w:sz w:val="22"/>
                <w:szCs w:val="22"/>
                <w:lang w:val="ru-RU"/>
              </w:rPr>
              <w:t>22869,12</w:t>
            </w:r>
          </w:p>
        </w:tc>
        <w:tc>
          <w:tcPr>
            <w:tcW w:w="1134" w:type="dxa"/>
            <w:tcBorders>
              <w:top w:val="single" w:sz="4" w:space="0" w:color="auto"/>
              <w:left w:val="single" w:sz="4" w:space="0" w:color="auto"/>
              <w:bottom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tcBorders>
          </w:tcPr>
          <w:p w:rsidR="00574A6A" w:rsidRPr="00574A6A" w:rsidRDefault="00574A6A" w:rsidP="00470494">
            <w:pPr>
              <w:autoSpaceDE w:val="0"/>
              <w:autoSpaceDN w:val="0"/>
              <w:adjustRightInd w:val="0"/>
              <w:jc w:val="center"/>
              <w:rPr>
                <w:bCs/>
                <w:spacing w:val="-2"/>
                <w:sz w:val="22"/>
                <w:szCs w:val="22"/>
                <w:lang w:val="ru-RU"/>
              </w:rPr>
            </w:pPr>
            <w:r>
              <w:rPr>
                <w:bCs/>
                <w:spacing w:val="-2"/>
                <w:sz w:val="22"/>
                <w:szCs w:val="22"/>
                <w:lang w:val="ru-RU"/>
              </w:rPr>
              <w:t>621,42</w:t>
            </w:r>
          </w:p>
        </w:tc>
        <w:tc>
          <w:tcPr>
            <w:tcW w:w="1134" w:type="dxa"/>
            <w:tcBorders>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90"/>
        </w:trPr>
        <w:tc>
          <w:tcPr>
            <w:tcW w:w="567" w:type="dxa"/>
            <w:vMerge/>
            <w:vAlign w:val="center"/>
          </w:tcPr>
          <w:p w:rsidR="00574A6A" w:rsidRPr="00967025" w:rsidRDefault="00574A6A" w:rsidP="0045291D">
            <w:pPr>
              <w:rPr>
                <w:sz w:val="20"/>
                <w:szCs w:val="20"/>
              </w:rPr>
            </w:pPr>
          </w:p>
        </w:tc>
        <w:tc>
          <w:tcPr>
            <w:tcW w:w="2410" w:type="dxa"/>
            <w:vMerge/>
            <w:tcBorders>
              <w:right w:val="single" w:sz="4" w:space="0" w:color="auto"/>
            </w:tcBorders>
            <w:vAlign w:val="center"/>
          </w:tcPr>
          <w:p w:rsidR="00574A6A" w:rsidRPr="00F07E43" w:rsidRDefault="00574A6A" w:rsidP="0045291D">
            <w:pPr>
              <w:widowControl w:val="0"/>
              <w:autoSpaceDE w:val="0"/>
              <w:autoSpaceDN w:val="0"/>
              <w:adjustRightInd w:val="0"/>
              <w:rPr>
                <w:sz w:val="22"/>
                <w:szCs w:val="22"/>
              </w:rPr>
            </w:pPr>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08</w:t>
            </w:r>
          </w:p>
          <w:p w:rsidR="00574A6A" w:rsidRPr="00F07E43" w:rsidRDefault="00574A6A" w:rsidP="0045291D">
            <w:pPr>
              <w:widowControl w:val="0"/>
              <w:autoSpaceDE w:val="0"/>
              <w:autoSpaceDN w:val="0"/>
              <w:adjustRightInd w:val="0"/>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bCs/>
                <w:sz w:val="20"/>
                <w:szCs w:val="20"/>
              </w:rPr>
            </w:pPr>
            <w:r w:rsidRPr="00F07E43">
              <w:rPr>
                <w:bCs/>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rPr>
                <w:bCs/>
                <w:sz w:val="20"/>
                <w:szCs w:val="20"/>
              </w:rPr>
            </w:pPr>
            <w:r w:rsidRPr="00F07E43">
              <w:rPr>
                <w:bCs/>
                <w:sz w:val="20"/>
                <w:szCs w:val="20"/>
              </w:rPr>
              <w:t>F2 55550</w:t>
            </w:r>
          </w:p>
        </w:tc>
        <w:tc>
          <w:tcPr>
            <w:tcW w:w="850" w:type="dxa"/>
            <w:vMerge w:val="restart"/>
            <w:tcBorders>
              <w:top w:val="single" w:sz="4" w:space="0" w:color="auto"/>
              <w:left w:val="single" w:sz="4" w:space="0" w:color="auto"/>
            </w:tcBorders>
          </w:tcPr>
          <w:p w:rsidR="00574A6A" w:rsidRPr="00F07E43" w:rsidRDefault="00574A6A" w:rsidP="0045291D">
            <w:pPr>
              <w:widowControl w:val="0"/>
              <w:autoSpaceDE w:val="0"/>
              <w:autoSpaceDN w:val="0"/>
              <w:adjustRightInd w:val="0"/>
              <w:rPr>
                <w:sz w:val="22"/>
                <w:szCs w:val="22"/>
              </w:rPr>
            </w:pPr>
            <w:r w:rsidRPr="00F07E43">
              <w:rPr>
                <w:sz w:val="22"/>
                <w:szCs w:val="22"/>
              </w:rPr>
              <w:t>АСГО СК</w:t>
            </w:r>
          </w:p>
          <w:p w:rsidR="00574A6A" w:rsidRPr="00F07E43" w:rsidRDefault="00574A6A" w:rsidP="0045291D">
            <w:pPr>
              <w:widowControl w:val="0"/>
              <w:autoSpaceDE w:val="0"/>
              <w:autoSpaceDN w:val="0"/>
              <w:adjustRightInd w:val="0"/>
              <w:rPr>
                <w:sz w:val="22"/>
                <w:szCs w:val="22"/>
              </w:rPr>
            </w:pP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ФБ</w:t>
            </w:r>
          </w:p>
        </w:tc>
        <w:tc>
          <w:tcPr>
            <w:tcW w:w="1134" w:type="dxa"/>
            <w:tcBorders>
              <w:top w:val="single" w:sz="4" w:space="0" w:color="auto"/>
              <w:bottom w:val="single" w:sz="4" w:space="0" w:color="auto"/>
              <w:right w:val="single" w:sz="4" w:space="0" w:color="auto"/>
            </w:tcBorders>
          </w:tcPr>
          <w:p w:rsidR="00574A6A" w:rsidRPr="007A0498" w:rsidRDefault="00574A6A" w:rsidP="00470494">
            <w:pPr>
              <w:widowControl w:val="0"/>
              <w:autoSpaceDE w:val="0"/>
              <w:autoSpaceDN w:val="0"/>
              <w:adjustRightInd w:val="0"/>
              <w:jc w:val="center"/>
              <w:rPr>
                <w:bCs/>
                <w:spacing w:val="-2"/>
                <w:sz w:val="22"/>
                <w:szCs w:val="22"/>
                <w:lang w:val="ru-RU"/>
              </w:rPr>
            </w:pPr>
            <w:r>
              <w:rPr>
                <w:bCs/>
                <w:spacing w:val="-2"/>
                <w:sz w:val="22"/>
                <w:szCs w:val="22"/>
                <w:lang w:val="ru-RU"/>
              </w:rPr>
              <w:t>21974,75</w:t>
            </w:r>
          </w:p>
        </w:tc>
        <w:tc>
          <w:tcPr>
            <w:tcW w:w="1276" w:type="dxa"/>
            <w:tcBorders>
              <w:top w:val="single" w:sz="4" w:space="0" w:color="auto"/>
              <w:bottom w:val="single" w:sz="4" w:space="0" w:color="auto"/>
            </w:tcBorders>
          </w:tcPr>
          <w:p w:rsidR="00574A6A" w:rsidRPr="007A0498" w:rsidRDefault="00574A6A" w:rsidP="00470494">
            <w:pPr>
              <w:autoSpaceDE w:val="0"/>
              <w:autoSpaceDN w:val="0"/>
              <w:adjustRightInd w:val="0"/>
              <w:jc w:val="center"/>
              <w:rPr>
                <w:bCs/>
                <w:spacing w:val="-2"/>
                <w:sz w:val="22"/>
                <w:szCs w:val="22"/>
                <w:lang w:val="ru-RU"/>
              </w:rPr>
            </w:pPr>
            <w:r>
              <w:rPr>
                <w:bCs/>
                <w:spacing w:val="-2"/>
                <w:sz w:val="22"/>
                <w:szCs w:val="22"/>
                <w:lang w:val="ru-RU"/>
              </w:rPr>
              <w:t>21974,75</w:t>
            </w:r>
          </w:p>
        </w:tc>
        <w:tc>
          <w:tcPr>
            <w:tcW w:w="1276" w:type="dxa"/>
            <w:tcBorders>
              <w:top w:val="single" w:sz="4" w:space="0" w:color="auto"/>
              <w:bottom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left w:val="single" w:sz="4" w:space="0" w:color="auto"/>
              <w:bottom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r>
      <w:tr w:rsidR="00574A6A" w:rsidRPr="00D82A3B" w:rsidTr="00574A6A">
        <w:trPr>
          <w:trHeight w:val="409"/>
        </w:trPr>
        <w:tc>
          <w:tcPr>
            <w:tcW w:w="567" w:type="dxa"/>
            <w:vMerge/>
            <w:vAlign w:val="center"/>
          </w:tcPr>
          <w:p w:rsidR="00574A6A" w:rsidRPr="00967025" w:rsidRDefault="00574A6A" w:rsidP="0045291D">
            <w:pPr>
              <w:rPr>
                <w:sz w:val="20"/>
                <w:szCs w:val="20"/>
              </w:rPr>
            </w:pPr>
          </w:p>
        </w:tc>
        <w:tc>
          <w:tcPr>
            <w:tcW w:w="2410" w:type="dxa"/>
            <w:vMerge/>
            <w:tcBorders>
              <w:right w:val="single" w:sz="4" w:space="0" w:color="auto"/>
            </w:tcBorders>
            <w:vAlign w:val="center"/>
          </w:tcPr>
          <w:p w:rsidR="00574A6A" w:rsidRPr="00F07E43" w:rsidRDefault="00574A6A" w:rsidP="0045291D">
            <w:pPr>
              <w:widowControl w:val="0"/>
              <w:autoSpaceDE w:val="0"/>
              <w:autoSpaceDN w:val="0"/>
              <w:adjustRightInd w:val="0"/>
              <w:rPr>
                <w:sz w:val="22"/>
                <w:szCs w:val="22"/>
              </w:rPr>
            </w:pPr>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rPr>
                <w:sz w:val="20"/>
                <w:szCs w:val="20"/>
              </w:rPr>
            </w:pPr>
            <w:r w:rsidRPr="00F07E43">
              <w:rPr>
                <w:bCs/>
                <w:sz w:val="20"/>
                <w:szCs w:val="20"/>
              </w:rPr>
              <w:t>F2 55550</w:t>
            </w:r>
          </w:p>
        </w:tc>
        <w:tc>
          <w:tcPr>
            <w:tcW w:w="850" w:type="dxa"/>
            <w:vMerge/>
            <w:tcBorders>
              <w:left w:val="single" w:sz="4" w:space="0" w:color="auto"/>
            </w:tcBorders>
          </w:tcPr>
          <w:p w:rsidR="00574A6A" w:rsidRPr="00F07E43" w:rsidRDefault="00574A6A" w:rsidP="0045291D">
            <w:pPr>
              <w:widowControl w:val="0"/>
              <w:autoSpaceDE w:val="0"/>
              <w:autoSpaceDN w:val="0"/>
              <w:adjustRightInd w:val="0"/>
              <w:rPr>
                <w:sz w:val="22"/>
                <w:szCs w:val="22"/>
              </w:rPr>
            </w:pP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КБ</w:t>
            </w:r>
          </w:p>
        </w:tc>
        <w:tc>
          <w:tcPr>
            <w:tcW w:w="1134" w:type="dxa"/>
            <w:tcBorders>
              <w:top w:val="single" w:sz="4" w:space="0" w:color="auto"/>
              <w:bottom w:val="single" w:sz="4" w:space="0" w:color="auto"/>
              <w:right w:val="single" w:sz="4" w:space="0" w:color="auto"/>
            </w:tcBorders>
          </w:tcPr>
          <w:p w:rsidR="00574A6A" w:rsidRPr="007A0498" w:rsidRDefault="00574A6A" w:rsidP="00470494">
            <w:pPr>
              <w:widowControl w:val="0"/>
              <w:autoSpaceDE w:val="0"/>
              <w:autoSpaceDN w:val="0"/>
              <w:adjustRightInd w:val="0"/>
              <w:jc w:val="center"/>
              <w:rPr>
                <w:bCs/>
                <w:spacing w:val="-2"/>
                <w:sz w:val="22"/>
                <w:szCs w:val="22"/>
                <w:lang w:val="ru-RU"/>
              </w:rPr>
            </w:pPr>
            <w:r>
              <w:rPr>
                <w:bCs/>
                <w:spacing w:val="-2"/>
                <w:sz w:val="22"/>
                <w:szCs w:val="22"/>
                <w:lang w:val="ru-RU"/>
              </w:rPr>
              <w:t>22754,24</w:t>
            </w:r>
          </w:p>
        </w:tc>
        <w:tc>
          <w:tcPr>
            <w:tcW w:w="1276" w:type="dxa"/>
            <w:tcBorders>
              <w:top w:val="single" w:sz="4" w:space="0" w:color="auto"/>
              <w:bottom w:val="single" w:sz="4" w:space="0" w:color="auto"/>
            </w:tcBorders>
          </w:tcPr>
          <w:p w:rsidR="00574A6A" w:rsidRPr="00F07E43" w:rsidRDefault="00574A6A" w:rsidP="00574A6A">
            <w:pPr>
              <w:autoSpaceDE w:val="0"/>
              <w:autoSpaceDN w:val="0"/>
              <w:adjustRightInd w:val="0"/>
              <w:jc w:val="center"/>
              <w:rPr>
                <w:bCs/>
                <w:spacing w:val="-2"/>
                <w:sz w:val="22"/>
                <w:szCs w:val="22"/>
              </w:rPr>
            </w:pPr>
            <w:r>
              <w:rPr>
                <w:bCs/>
                <w:spacing w:val="-2"/>
                <w:sz w:val="22"/>
                <w:szCs w:val="22"/>
                <w:lang w:val="ru-RU"/>
              </w:rPr>
              <w:t>1047,61</w:t>
            </w:r>
          </w:p>
        </w:tc>
        <w:tc>
          <w:tcPr>
            <w:tcW w:w="1276" w:type="dxa"/>
            <w:tcBorders>
              <w:top w:val="single" w:sz="4" w:space="0" w:color="auto"/>
              <w:bottom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rPr>
            </w:pPr>
            <w:r>
              <w:rPr>
                <w:bCs/>
                <w:spacing w:val="-2"/>
                <w:sz w:val="22"/>
                <w:szCs w:val="22"/>
                <w:lang w:val="ru-RU"/>
              </w:rPr>
              <w:t>21706,63</w:t>
            </w:r>
          </w:p>
        </w:tc>
        <w:tc>
          <w:tcPr>
            <w:tcW w:w="1134" w:type="dxa"/>
            <w:tcBorders>
              <w:top w:val="single" w:sz="4" w:space="0" w:color="auto"/>
              <w:left w:val="single" w:sz="4" w:space="0" w:color="auto"/>
              <w:bottom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r>
      <w:tr w:rsidR="00574A6A" w:rsidRPr="0071300B" w:rsidTr="00574A6A">
        <w:trPr>
          <w:trHeight w:val="90"/>
        </w:trPr>
        <w:tc>
          <w:tcPr>
            <w:tcW w:w="567" w:type="dxa"/>
            <w:vMerge/>
            <w:vAlign w:val="center"/>
          </w:tcPr>
          <w:p w:rsidR="00574A6A" w:rsidRPr="00967025" w:rsidRDefault="00574A6A" w:rsidP="0045291D">
            <w:pPr>
              <w:rPr>
                <w:sz w:val="20"/>
                <w:szCs w:val="20"/>
              </w:rPr>
            </w:pPr>
          </w:p>
        </w:tc>
        <w:tc>
          <w:tcPr>
            <w:tcW w:w="2410" w:type="dxa"/>
            <w:vMerge/>
            <w:tcBorders>
              <w:right w:val="single" w:sz="4" w:space="0" w:color="auto"/>
            </w:tcBorders>
            <w:vAlign w:val="center"/>
          </w:tcPr>
          <w:p w:rsidR="00574A6A" w:rsidRPr="00F07E43" w:rsidRDefault="00574A6A" w:rsidP="0045291D">
            <w:pPr>
              <w:widowControl w:val="0"/>
              <w:autoSpaceDE w:val="0"/>
              <w:autoSpaceDN w:val="0"/>
              <w:adjustRightInd w:val="0"/>
              <w:rPr>
                <w:sz w:val="22"/>
                <w:szCs w:val="22"/>
              </w:rPr>
            </w:pPr>
          </w:p>
        </w:tc>
        <w:tc>
          <w:tcPr>
            <w:tcW w:w="51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08</w:t>
            </w:r>
          </w:p>
        </w:tc>
        <w:tc>
          <w:tcPr>
            <w:tcW w:w="426"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w:t>
            </w:r>
          </w:p>
        </w:tc>
        <w:tc>
          <w:tcPr>
            <w:tcW w:w="425"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jc w:val="center"/>
              <w:rPr>
                <w:sz w:val="20"/>
                <w:szCs w:val="20"/>
              </w:rPr>
            </w:pPr>
            <w:r w:rsidRPr="00F07E43">
              <w:rPr>
                <w:sz w:val="20"/>
                <w:szCs w:val="20"/>
              </w:rPr>
              <w:t>01</w:t>
            </w:r>
          </w:p>
        </w:tc>
        <w:tc>
          <w:tcPr>
            <w:tcW w:w="1043" w:type="dxa"/>
            <w:tcBorders>
              <w:top w:val="single" w:sz="4" w:space="0" w:color="auto"/>
              <w:left w:val="single" w:sz="4" w:space="0" w:color="auto"/>
              <w:bottom w:val="single" w:sz="4" w:space="0" w:color="auto"/>
              <w:right w:val="single" w:sz="4" w:space="0" w:color="auto"/>
            </w:tcBorders>
          </w:tcPr>
          <w:p w:rsidR="00574A6A" w:rsidRPr="00F07E43" w:rsidRDefault="00574A6A" w:rsidP="0045291D">
            <w:pPr>
              <w:widowControl w:val="0"/>
              <w:autoSpaceDE w:val="0"/>
              <w:autoSpaceDN w:val="0"/>
              <w:adjustRightInd w:val="0"/>
              <w:rPr>
                <w:bCs/>
                <w:sz w:val="20"/>
                <w:szCs w:val="20"/>
              </w:rPr>
            </w:pPr>
            <w:r w:rsidRPr="00F07E43">
              <w:rPr>
                <w:bCs/>
                <w:sz w:val="20"/>
                <w:szCs w:val="20"/>
              </w:rPr>
              <w:t>L5550</w:t>
            </w:r>
          </w:p>
        </w:tc>
        <w:tc>
          <w:tcPr>
            <w:tcW w:w="850" w:type="dxa"/>
            <w:vMerge/>
            <w:tcBorders>
              <w:left w:val="single" w:sz="4" w:space="0" w:color="auto"/>
              <w:bottom w:val="single" w:sz="4" w:space="0" w:color="auto"/>
            </w:tcBorders>
          </w:tcPr>
          <w:p w:rsidR="00574A6A" w:rsidRPr="00F07E43" w:rsidRDefault="00574A6A" w:rsidP="0045291D">
            <w:pPr>
              <w:widowControl w:val="0"/>
              <w:autoSpaceDE w:val="0"/>
              <w:autoSpaceDN w:val="0"/>
              <w:adjustRightInd w:val="0"/>
              <w:rPr>
                <w:sz w:val="22"/>
                <w:szCs w:val="22"/>
              </w:rPr>
            </w:pPr>
          </w:p>
        </w:tc>
        <w:tc>
          <w:tcPr>
            <w:tcW w:w="709" w:type="dxa"/>
            <w:tcBorders>
              <w:top w:val="single" w:sz="4" w:space="0" w:color="auto"/>
              <w:bottom w:val="single" w:sz="4" w:space="0" w:color="auto"/>
            </w:tcBorders>
          </w:tcPr>
          <w:p w:rsidR="00574A6A" w:rsidRPr="00F07E43" w:rsidRDefault="00574A6A" w:rsidP="0045291D">
            <w:pPr>
              <w:widowControl w:val="0"/>
              <w:autoSpaceDE w:val="0"/>
              <w:autoSpaceDN w:val="0"/>
              <w:adjustRightInd w:val="0"/>
              <w:jc w:val="center"/>
              <w:rPr>
                <w:bCs/>
                <w:sz w:val="22"/>
                <w:szCs w:val="22"/>
              </w:rPr>
            </w:pPr>
            <w:r w:rsidRPr="00F07E43">
              <w:rPr>
                <w:bCs/>
                <w:sz w:val="22"/>
                <w:szCs w:val="22"/>
              </w:rPr>
              <w:t>МБ</w:t>
            </w:r>
          </w:p>
        </w:tc>
        <w:tc>
          <w:tcPr>
            <w:tcW w:w="1134" w:type="dxa"/>
            <w:tcBorders>
              <w:top w:val="single" w:sz="4" w:space="0" w:color="auto"/>
              <w:bottom w:val="single" w:sz="4" w:space="0" w:color="auto"/>
              <w:right w:val="single" w:sz="4" w:space="0" w:color="auto"/>
            </w:tcBorders>
          </w:tcPr>
          <w:p w:rsidR="00574A6A" w:rsidRPr="00F07E43" w:rsidRDefault="00574A6A" w:rsidP="00470494">
            <w:pPr>
              <w:widowControl w:val="0"/>
              <w:autoSpaceDE w:val="0"/>
              <w:autoSpaceDN w:val="0"/>
              <w:adjustRightInd w:val="0"/>
              <w:jc w:val="center"/>
              <w:rPr>
                <w:bCs/>
                <w:spacing w:val="-2"/>
                <w:sz w:val="22"/>
                <w:szCs w:val="22"/>
                <w:lang w:val="ru-RU"/>
              </w:rPr>
            </w:pPr>
            <w:r>
              <w:rPr>
                <w:bCs/>
                <w:sz w:val="22"/>
                <w:szCs w:val="22"/>
                <w:lang w:val="ru-RU"/>
              </w:rPr>
              <w:t>2995,61</w:t>
            </w:r>
          </w:p>
        </w:tc>
        <w:tc>
          <w:tcPr>
            <w:tcW w:w="1276" w:type="dxa"/>
            <w:tcBorders>
              <w:top w:val="single" w:sz="4" w:space="0" w:color="auto"/>
              <w:bottom w:val="single" w:sz="4" w:space="0" w:color="auto"/>
            </w:tcBorders>
          </w:tcPr>
          <w:p w:rsidR="00574A6A" w:rsidRPr="00BF3B15" w:rsidRDefault="00574A6A" w:rsidP="00470494">
            <w:pPr>
              <w:autoSpaceDE w:val="0"/>
              <w:autoSpaceDN w:val="0"/>
              <w:adjustRightInd w:val="0"/>
              <w:jc w:val="center"/>
              <w:rPr>
                <w:bCs/>
                <w:spacing w:val="-2"/>
                <w:sz w:val="22"/>
                <w:szCs w:val="22"/>
                <w:lang w:val="ru-RU"/>
              </w:rPr>
            </w:pPr>
            <w:r w:rsidRPr="00F07E43">
              <w:rPr>
                <w:bCs/>
                <w:spacing w:val="-2"/>
                <w:sz w:val="22"/>
                <w:szCs w:val="22"/>
              </w:rPr>
              <w:t>1211,70</w:t>
            </w:r>
          </w:p>
        </w:tc>
        <w:tc>
          <w:tcPr>
            <w:tcW w:w="1276" w:type="dxa"/>
            <w:tcBorders>
              <w:top w:val="single" w:sz="4" w:space="0" w:color="auto"/>
              <w:bottom w:val="single" w:sz="4" w:space="0" w:color="auto"/>
              <w:right w:val="single" w:sz="4" w:space="0" w:color="auto"/>
            </w:tcBorders>
          </w:tcPr>
          <w:p w:rsidR="00574A6A" w:rsidRPr="00F07E43" w:rsidRDefault="00574A6A" w:rsidP="00470494">
            <w:pPr>
              <w:autoSpaceDE w:val="0"/>
              <w:autoSpaceDN w:val="0"/>
              <w:adjustRightInd w:val="0"/>
              <w:jc w:val="center"/>
              <w:rPr>
                <w:bCs/>
                <w:spacing w:val="-2"/>
                <w:sz w:val="22"/>
                <w:szCs w:val="22"/>
                <w:lang w:val="ru-RU"/>
              </w:rPr>
            </w:pPr>
            <w:r>
              <w:rPr>
                <w:bCs/>
                <w:spacing w:val="-2"/>
                <w:sz w:val="22"/>
                <w:szCs w:val="22"/>
                <w:lang w:val="ru-RU"/>
              </w:rPr>
              <w:t>1162,49</w:t>
            </w:r>
          </w:p>
        </w:tc>
        <w:tc>
          <w:tcPr>
            <w:tcW w:w="1134" w:type="dxa"/>
            <w:tcBorders>
              <w:top w:val="single" w:sz="4" w:space="0" w:color="auto"/>
              <w:left w:val="single" w:sz="4" w:space="0" w:color="auto"/>
              <w:bottom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tcBorders>
          </w:tcPr>
          <w:p w:rsidR="00574A6A" w:rsidRPr="00574A6A" w:rsidRDefault="00574A6A" w:rsidP="00470494">
            <w:pPr>
              <w:autoSpaceDE w:val="0"/>
              <w:autoSpaceDN w:val="0"/>
              <w:adjustRightInd w:val="0"/>
              <w:jc w:val="center"/>
              <w:rPr>
                <w:bCs/>
                <w:spacing w:val="-2"/>
                <w:sz w:val="22"/>
                <w:szCs w:val="22"/>
                <w:lang w:val="ru-RU"/>
              </w:rPr>
            </w:pPr>
            <w:r>
              <w:rPr>
                <w:bCs/>
                <w:spacing w:val="-2"/>
                <w:sz w:val="22"/>
                <w:szCs w:val="22"/>
                <w:lang w:val="ru-RU"/>
              </w:rPr>
              <w:t>621,42</w:t>
            </w:r>
          </w:p>
        </w:tc>
        <w:tc>
          <w:tcPr>
            <w:tcW w:w="1134" w:type="dxa"/>
            <w:tcBorders>
              <w:right w:val="single" w:sz="4" w:space="0" w:color="auto"/>
            </w:tcBorders>
          </w:tcPr>
          <w:p w:rsidR="00574A6A" w:rsidRPr="00F07E43" w:rsidRDefault="00574A6A"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574A6A" w:rsidRDefault="00574A6A" w:rsidP="00470494">
            <w:pPr>
              <w:autoSpaceDE w:val="0"/>
              <w:autoSpaceDN w:val="0"/>
              <w:adjustRightInd w:val="0"/>
              <w:jc w:val="center"/>
              <w:rPr>
                <w:bCs/>
                <w:spacing w:val="-2"/>
                <w:sz w:val="22"/>
                <w:szCs w:val="22"/>
                <w:lang w:val="ru-RU"/>
              </w:rPr>
            </w:pPr>
            <w:r w:rsidRPr="00F07E43">
              <w:rPr>
                <w:bCs/>
                <w:spacing w:val="-2"/>
                <w:sz w:val="22"/>
                <w:szCs w:val="22"/>
              </w:rPr>
              <w:t>0,00</w:t>
            </w:r>
          </w:p>
          <w:p w:rsidR="00574A6A" w:rsidRPr="00574A6A" w:rsidRDefault="00574A6A" w:rsidP="00470494">
            <w:pPr>
              <w:autoSpaceDE w:val="0"/>
              <w:autoSpaceDN w:val="0"/>
              <w:adjustRightInd w:val="0"/>
              <w:jc w:val="center"/>
              <w:rPr>
                <w:bCs/>
                <w:spacing w:val="-2"/>
                <w:sz w:val="22"/>
                <w:szCs w:val="22"/>
                <w:lang w:val="ru-RU"/>
              </w:rPr>
            </w:pPr>
          </w:p>
        </w:tc>
      </w:tr>
    </w:tbl>
    <w:p w:rsidR="0045291D" w:rsidRDefault="0045291D" w:rsidP="0045291D">
      <w:pPr>
        <w:widowControl w:val="0"/>
        <w:autoSpaceDE w:val="0"/>
        <w:autoSpaceDN w:val="0"/>
        <w:adjustRightInd w:val="0"/>
        <w:jc w:val="both"/>
        <w:rPr>
          <w:lang w:val="ru-RU"/>
        </w:rPr>
      </w:pPr>
    </w:p>
    <w:p w:rsidR="0045291D" w:rsidRDefault="0045291D" w:rsidP="0045291D">
      <w:pPr>
        <w:widowControl w:val="0"/>
        <w:autoSpaceDE w:val="0"/>
        <w:autoSpaceDN w:val="0"/>
        <w:adjustRightInd w:val="0"/>
        <w:jc w:val="both"/>
        <w:rPr>
          <w:lang w:val="ru-RU"/>
        </w:rPr>
      </w:pPr>
    </w:p>
    <w:p w:rsidR="0045291D" w:rsidRDefault="0045291D" w:rsidP="0045291D">
      <w:pPr>
        <w:widowControl w:val="0"/>
        <w:autoSpaceDE w:val="0"/>
        <w:autoSpaceDN w:val="0"/>
        <w:adjustRightInd w:val="0"/>
        <w:jc w:val="both"/>
        <w:rPr>
          <w:lang w:val="ru-RU"/>
        </w:rPr>
      </w:pPr>
    </w:p>
    <w:p w:rsidR="00D71F60" w:rsidRDefault="00D71F60" w:rsidP="0045291D">
      <w:pPr>
        <w:widowControl w:val="0"/>
        <w:autoSpaceDE w:val="0"/>
        <w:autoSpaceDN w:val="0"/>
        <w:adjustRightInd w:val="0"/>
        <w:jc w:val="both"/>
        <w:rPr>
          <w:lang w:val="ru-RU"/>
        </w:rPr>
      </w:pPr>
    </w:p>
    <w:p w:rsidR="0045291D" w:rsidRPr="00F07E43" w:rsidRDefault="0045291D" w:rsidP="0045291D">
      <w:pPr>
        <w:widowControl w:val="0"/>
        <w:autoSpaceDE w:val="0"/>
        <w:autoSpaceDN w:val="0"/>
        <w:adjustRightInd w:val="0"/>
        <w:ind w:left="7371" w:right="-314"/>
        <w:rPr>
          <w:lang w:val="ru-RU"/>
        </w:rPr>
      </w:pPr>
    </w:p>
    <w:p w:rsidR="0045291D" w:rsidRDefault="0045291D" w:rsidP="0045291D">
      <w:pPr>
        <w:widowControl w:val="0"/>
        <w:autoSpaceDE w:val="0"/>
        <w:autoSpaceDN w:val="0"/>
        <w:adjustRightInd w:val="0"/>
        <w:ind w:left="7371" w:right="-314"/>
        <w:rPr>
          <w:lang w:val="ru-RU"/>
        </w:rPr>
      </w:pPr>
      <w:r>
        <w:rPr>
          <w:lang w:val="ru-RU"/>
        </w:rPr>
        <w:t xml:space="preserve"> </w:t>
      </w:r>
    </w:p>
    <w:p w:rsidR="0045291D" w:rsidRPr="00F07E43" w:rsidRDefault="007315EA" w:rsidP="0045291D">
      <w:pPr>
        <w:widowControl w:val="0"/>
        <w:autoSpaceDE w:val="0"/>
        <w:autoSpaceDN w:val="0"/>
        <w:adjustRightInd w:val="0"/>
        <w:ind w:left="7371" w:right="-314"/>
        <w:rPr>
          <w:lang w:val="ru-RU"/>
        </w:rPr>
      </w:pPr>
      <w:r>
        <w:rPr>
          <w:lang w:val="ru-RU"/>
        </w:rPr>
        <w:lastRenderedPageBreak/>
        <w:t xml:space="preserve"> </w:t>
      </w:r>
      <w:r w:rsidR="0045291D" w:rsidRPr="00F07E43">
        <w:rPr>
          <w:lang w:val="ru-RU"/>
        </w:rPr>
        <w:t xml:space="preserve">Приложение № 6                                                                                                                                                                                                                                                                       </w:t>
      </w:r>
    </w:p>
    <w:p w:rsidR="0045291D" w:rsidRDefault="0045291D" w:rsidP="0045291D">
      <w:pPr>
        <w:pStyle w:val="ConsPlusNormal"/>
        <w:suppressAutoHyphens/>
        <w:ind w:right="-314"/>
        <w:outlineLvl w:val="2"/>
        <w:rPr>
          <w:rFonts w:ascii="Times New Roman" w:hAnsi="Times New Roman" w:cs="Times New Roman"/>
        </w:rPr>
      </w:pPr>
      <w:r>
        <w:rPr>
          <w:rFonts w:ascii="Times New Roman" w:hAnsi="Times New Roman" w:cs="Times New Roman"/>
        </w:rPr>
        <w:t xml:space="preserve">                                                                                                </w:t>
      </w:r>
      <w:r w:rsidRPr="00F64EF1">
        <w:rPr>
          <w:rFonts w:ascii="Times New Roman" w:hAnsi="Times New Roman" w:cs="Times New Roman"/>
        </w:rPr>
        <w:t>к  муниципальной программе Советского городского округа</w:t>
      </w:r>
    </w:p>
    <w:p w:rsidR="0045291D" w:rsidRDefault="0045291D" w:rsidP="0045291D">
      <w:pPr>
        <w:pStyle w:val="ConsPlusNormal"/>
        <w:suppressAutoHyphens/>
        <w:ind w:right="-314"/>
        <w:outlineLvl w:val="2"/>
        <w:rPr>
          <w:rFonts w:ascii="Times New Roman" w:hAnsi="Times New Roman" w:cs="Times New Roman"/>
        </w:rPr>
      </w:pPr>
      <w:r>
        <w:rPr>
          <w:rFonts w:ascii="Times New Roman" w:hAnsi="Times New Roman" w:cs="Times New Roman"/>
        </w:rPr>
        <w:t xml:space="preserve">                                                                                                </w:t>
      </w:r>
      <w:r w:rsidRPr="00F64EF1">
        <w:rPr>
          <w:rFonts w:ascii="Times New Roman" w:hAnsi="Times New Roman" w:cs="Times New Roman"/>
        </w:rPr>
        <w:t xml:space="preserve">Ставропольского края «Формирование </w:t>
      </w:r>
      <w:proofErr w:type="gramStart"/>
      <w:r w:rsidRPr="00F64EF1">
        <w:rPr>
          <w:rFonts w:ascii="Times New Roman" w:hAnsi="Times New Roman" w:cs="Times New Roman"/>
        </w:rPr>
        <w:t>современной</w:t>
      </w:r>
      <w:proofErr w:type="gramEnd"/>
    </w:p>
    <w:p w:rsidR="0045291D" w:rsidRDefault="0045291D" w:rsidP="0045291D">
      <w:pPr>
        <w:pStyle w:val="ConsPlusNormal"/>
        <w:suppressAutoHyphens/>
        <w:ind w:right="-314"/>
        <w:outlineLvl w:val="2"/>
        <w:rPr>
          <w:rFonts w:ascii="Times New Roman" w:hAnsi="Times New Roman" w:cs="Times New Roman"/>
        </w:rPr>
      </w:pPr>
      <w:r w:rsidRPr="00F64EF1">
        <w:rPr>
          <w:rFonts w:ascii="Times New Roman" w:hAnsi="Times New Roman" w:cs="Times New Roman"/>
        </w:rPr>
        <w:t xml:space="preserve"> </w:t>
      </w:r>
      <w:r>
        <w:rPr>
          <w:rFonts w:ascii="Times New Roman" w:hAnsi="Times New Roman" w:cs="Times New Roman"/>
        </w:rPr>
        <w:t xml:space="preserve">                                                                                               </w:t>
      </w:r>
      <w:r w:rsidRPr="00F64EF1">
        <w:rPr>
          <w:rFonts w:ascii="Times New Roman" w:hAnsi="Times New Roman" w:cs="Times New Roman"/>
        </w:rPr>
        <w:t xml:space="preserve">городской среды  Советского городского округа </w:t>
      </w:r>
    </w:p>
    <w:p w:rsidR="0045291D" w:rsidRDefault="0045291D" w:rsidP="0045291D">
      <w:pPr>
        <w:pStyle w:val="ConsPlusNormal"/>
        <w:suppressAutoHyphens/>
        <w:ind w:right="-314"/>
        <w:outlineLvl w:val="2"/>
        <w:rPr>
          <w:rFonts w:ascii="Times New Roman" w:hAnsi="Times New Roman" w:cs="Times New Roman"/>
        </w:rPr>
      </w:pPr>
      <w:r w:rsidRPr="00F64EF1">
        <w:rPr>
          <w:rFonts w:ascii="Times New Roman" w:hAnsi="Times New Roman" w:cs="Times New Roman"/>
        </w:rPr>
        <w:t xml:space="preserve"> </w:t>
      </w:r>
      <w:r>
        <w:rPr>
          <w:rFonts w:ascii="Times New Roman" w:hAnsi="Times New Roman" w:cs="Times New Roman"/>
        </w:rPr>
        <w:t xml:space="preserve">                                                                                               </w:t>
      </w:r>
      <w:r w:rsidRPr="00F64EF1">
        <w:rPr>
          <w:rFonts w:ascii="Times New Roman" w:hAnsi="Times New Roman" w:cs="Times New Roman"/>
        </w:rPr>
        <w:t>Ставропольского края»</w:t>
      </w:r>
    </w:p>
    <w:p w:rsidR="0045291D" w:rsidRPr="00E2184A" w:rsidRDefault="0045291D" w:rsidP="007315EA">
      <w:pPr>
        <w:autoSpaceDE w:val="0"/>
        <w:autoSpaceDN w:val="0"/>
        <w:adjustRightInd w:val="0"/>
        <w:ind w:left="34"/>
        <w:rPr>
          <w:lang w:val="ru-RU"/>
        </w:rPr>
      </w:pPr>
      <w:r w:rsidRPr="00FC0595">
        <w:rPr>
          <w:lang w:val="ru-RU"/>
        </w:rPr>
        <w:t xml:space="preserve"> </w:t>
      </w:r>
      <w:r>
        <w:rPr>
          <w:lang w:val="ru-RU"/>
        </w:rPr>
        <w:t xml:space="preserve">                                                                                                         </w:t>
      </w:r>
    </w:p>
    <w:p w:rsidR="0045291D" w:rsidRPr="00F64EF1" w:rsidRDefault="0045291D" w:rsidP="0045291D">
      <w:pPr>
        <w:pStyle w:val="ConsPlusNormal"/>
        <w:suppressAutoHyphens/>
        <w:ind w:right="-314"/>
        <w:outlineLvl w:val="2"/>
        <w:rPr>
          <w:rFonts w:ascii="Times New Roman" w:hAnsi="Times New Roman" w:cs="Times New Roman"/>
        </w:rPr>
      </w:pPr>
    </w:p>
    <w:p w:rsidR="0045291D" w:rsidRPr="00A37465" w:rsidRDefault="0045291D" w:rsidP="0045291D">
      <w:pPr>
        <w:suppressAutoHyphens/>
        <w:autoSpaceDE w:val="0"/>
        <w:autoSpaceDN w:val="0"/>
        <w:adjustRightInd w:val="0"/>
        <w:spacing w:line="240" w:lineRule="exact"/>
        <w:ind w:right="-314"/>
        <w:jc w:val="center"/>
        <w:outlineLvl w:val="2"/>
        <w:rPr>
          <w:caps/>
          <w:lang w:val="ru-RU"/>
        </w:rPr>
      </w:pPr>
    </w:p>
    <w:p w:rsidR="0045291D" w:rsidRPr="00A37465" w:rsidRDefault="0045291D" w:rsidP="0045291D">
      <w:pPr>
        <w:suppressAutoHyphens/>
        <w:autoSpaceDE w:val="0"/>
        <w:autoSpaceDN w:val="0"/>
        <w:adjustRightInd w:val="0"/>
        <w:spacing w:line="240" w:lineRule="exact"/>
        <w:jc w:val="center"/>
        <w:outlineLvl w:val="2"/>
        <w:rPr>
          <w:caps/>
          <w:lang w:val="ru-RU"/>
        </w:rPr>
      </w:pPr>
      <w:r w:rsidRPr="00A37465">
        <w:rPr>
          <w:caps/>
          <w:lang w:val="ru-RU"/>
        </w:rPr>
        <w:t>Ресурсное обеспечение и прогнозная (справочная) оценка</w:t>
      </w:r>
    </w:p>
    <w:p w:rsidR="0045291D" w:rsidRPr="0072281B" w:rsidRDefault="0045291D" w:rsidP="0045291D">
      <w:pPr>
        <w:pStyle w:val="ConsPlusNormal"/>
        <w:suppressAutoHyphens/>
        <w:jc w:val="center"/>
        <w:rPr>
          <w:rFonts w:ascii="Times New Roman" w:hAnsi="Times New Roman" w:cs="Times New Roman"/>
          <w:spacing w:val="-4"/>
        </w:rPr>
      </w:pPr>
      <w:r w:rsidRPr="007E5D7D">
        <w:rPr>
          <w:rFonts w:ascii="Times New Roman" w:hAnsi="Times New Roman" w:cs="Times New Roman"/>
          <w:spacing w:val="-4"/>
        </w:rPr>
        <w:t xml:space="preserve">расходов бюджета </w:t>
      </w:r>
      <w:r>
        <w:rPr>
          <w:rFonts w:ascii="Times New Roman" w:hAnsi="Times New Roman" w:cs="Times New Roman"/>
          <w:spacing w:val="-4"/>
        </w:rPr>
        <w:t>Советского городского</w:t>
      </w:r>
      <w:r w:rsidRPr="007E5D7D">
        <w:rPr>
          <w:rFonts w:ascii="Times New Roman" w:hAnsi="Times New Roman" w:cs="Times New Roman"/>
          <w:spacing w:val="-4"/>
        </w:rPr>
        <w:t xml:space="preserve">  Ставропольского края</w:t>
      </w:r>
      <w:r>
        <w:rPr>
          <w:rFonts w:ascii="Times New Roman" w:hAnsi="Times New Roman" w:cs="Times New Roman"/>
          <w:spacing w:val="-4"/>
        </w:rPr>
        <w:t xml:space="preserve"> и иных участников муниципальной </w:t>
      </w:r>
      <w:r w:rsidRPr="007E5D7D">
        <w:rPr>
          <w:rFonts w:ascii="Times New Roman" w:hAnsi="Times New Roman" w:cs="Times New Roman"/>
          <w:spacing w:val="-4"/>
        </w:rPr>
        <w:t>программы</w:t>
      </w:r>
      <w:r w:rsidRPr="005202EE">
        <w:rPr>
          <w:spacing w:val="-4"/>
        </w:rPr>
        <w:t xml:space="preserve"> </w:t>
      </w:r>
      <w:r>
        <w:rPr>
          <w:rFonts w:ascii="Times New Roman" w:hAnsi="Times New Roman" w:cs="Times New Roman"/>
          <w:spacing w:val="-4"/>
        </w:rPr>
        <w:t>Советского городского округа</w:t>
      </w:r>
      <w:r w:rsidRPr="0072281B">
        <w:rPr>
          <w:rFonts w:ascii="Times New Roman" w:hAnsi="Times New Roman" w:cs="Times New Roman"/>
          <w:spacing w:val="-4"/>
        </w:rPr>
        <w:t xml:space="preserve"> Ст</w:t>
      </w:r>
      <w:r>
        <w:rPr>
          <w:rFonts w:ascii="Times New Roman" w:hAnsi="Times New Roman" w:cs="Times New Roman"/>
          <w:spacing w:val="-4"/>
        </w:rPr>
        <w:t>авропольского края</w:t>
      </w:r>
    </w:p>
    <w:p w:rsidR="0045291D" w:rsidRDefault="0045291D" w:rsidP="0045291D">
      <w:pPr>
        <w:pStyle w:val="ConsPlusNormal"/>
        <w:suppressAutoHyphens/>
        <w:jc w:val="center"/>
        <w:rPr>
          <w:rFonts w:ascii="Times New Roman" w:hAnsi="Times New Roman" w:cs="Times New Roman"/>
        </w:rPr>
      </w:pPr>
      <w:r>
        <w:rPr>
          <w:spacing w:val="-4"/>
        </w:rPr>
        <w:t>«</w:t>
      </w:r>
      <w:r w:rsidRPr="00FE51BF">
        <w:rPr>
          <w:rFonts w:ascii="Times New Roman" w:hAnsi="Times New Roman" w:cs="Times New Roman"/>
        </w:rPr>
        <w:t>Формирование современной городской среды Советского городского округа</w:t>
      </w:r>
      <w:r>
        <w:rPr>
          <w:rFonts w:ascii="Times New Roman" w:hAnsi="Times New Roman" w:cs="Times New Roman"/>
        </w:rPr>
        <w:t xml:space="preserve"> </w:t>
      </w:r>
    </w:p>
    <w:p w:rsidR="0045291D" w:rsidRPr="003E374D" w:rsidRDefault="0045291D" w:rsidP="0045291D">
      <w:pPr>
        <w:pStyle w:val="ConsPlusNormal"/>
        <w:suppressAutoHyphens/>
        <w:jc w:val="center"/>
        <w:rPr>
          <w:rFonts w:ascii="Times New Roman" w:hAnsi="Times New Roman" w:cs="Times New Roman"/>
          <w:spacing w:val="-4"/>
        </w:rPr>
      </w:pPr>
      <w:r>
        <w:rPr>
          <w:rFonts w:ascii="Times New Roman" w:hAnsi="Times New Roman" w:cs="Times New Roman"/>
        </w:rPr>
        <w:t>Ставропольского края</w:t>
      </w:r>
      <w:r w:rsidRPr="008A697D">
        <w:rPr>
          <w:rFonts w:ascii="Times New Roman" w:hAnsi="Times New Roman" w:cs="Times New Roman"/>
        </w:rPr>
        <w:t>»</w:t>
      </w:r>
      <w:r w:rsidRPr="005202EE">
        <w:t xml:space="preserve">  </w:t>
      </w:r>
      <w:r w:rsidRPr="004B43F4">
        <w:rPr>
          <w:rFonts w:ascii="Times New Roman" w:hAnsi="Times New Roman" w:cs="Times New Roman"/>
          <w:spacing w:val="-4"/>
        </w:rPr>
        <w:t xml:space="preserve">на реализацию целей муниципальной программы </w:t>
      </w:r>
    </w:p>
    <w:p w:rsidR="0045291D" w:rsidRPr="003E374D" w:rsidRDefault="0045291D" w:rsidP="0045291D">
      <w:pPr>
        <w:pStyle w:val="ConsPlusNormal"/>
        <w:suppressAutoHyphens/>
        <w:jc w:val="center"/>
        <w:rPr>
          <w:rFonts w:ascii="Times New Roman" w:hAnsi="Times New Roman" w:cs="Times New Roman"/>
          <w:spacing w:val="-4"/>
        </w:rPr>
      </w:pPr>
    </w:p>
    <w:p w:rsidR="0045291D" w:rsidRPr="00A37465" w:rsidRDefault="0045291D" w:rsidP="0045291D">
      <w:pPr>
        <w:snapToGrid w:val="0"/>
        <w:ind w:right="-456"/>
        <w:jc w:val="both"/>
        <w:rPr>
          <w:lang w:val="ru-RU"/>
        </w:rPr>
      </w:pPr>
      <w:r w:rsidRPr="00A37465">
        <w:rPr>
          <w:lang w:val="ru-RU"/>
        </w:rPr>
        <w:t>&lt;1</w:t>
      </w:r>
      <w:proofErr w:type="gramStart"/>
      <w:r w:rsidRPr="00A37465">
        <w:rPr>
          <w:lang w:val="ru-RU"/>
        </w:rPr>
        <w:t>&gt;Д</w:t>
      </w:r>
      <w:proofErr w:type="gramEnd"/>
      <w:r w:rsidRPr="00A37465">
        <w:rPr>
          <w:lang w:val="ru-RU"/>
        </w:rPr>
        <w:t>алее в настоящем Приложении используются сокращения</w:t>
      </w:r>
      <w:r>
        <w:rPr>
          <w:lang w:val="ru-RU"/>
        </w:rPr>
        <w:t>:</w:t>
      </w:r>
      <w:r w:rsidRPr="00A37465">
        <w:rPr>
          <w:lang w:val="ru-RU"/>
        </w:rPr>
        <w:t xml:space="preserve"> округ – Советский городской округ Ставропольского края; Программа – муниципальная программа Советского городского округа Ставропольского края «Формирование современной городской среды  Советского городского округа Ставропольского края»; ФБ – бюджет Российской Федерации; КБ – бюджет Ставропольского края; МБ – бюджет округа </w:t>
      </w:r>
    </w:p>
    <w:p w:rsidR="0045291D" w:rsidRPr="00A37465" w:rsidRDefault="0045291D" w:rsidP="0045291D">
      <w:pPr>
        <w:snapToGrid w:val="0"/>
        <w:ind w:right="-456"/>
        <w:jc w:val="both"/>
        <w:rPr>
          <w:lang w:val="ru-RU"/>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828"/>
        <w:gridCol w:w="1559"/>
        <w:gridCol w:w="1134"/>
        <w:gridCol w:w="2410"/>
        <w:gridCol w:w="1134"/>
        <w:gridCol w:w="1275"/>
        <w:gridCol w:w="1134"/>
        <w:gridCol w:w="1134"/>
        <w:gridCol w:w="1134"/>
      </w:tblGrid>
      <w:tr w:rsidR="0045291D" w:rsidRPr="00D16C9E" w:rsidTr="0045291D">
        <w:trPr>
          <w:trHeight w:val="700"/>
        </w:trPr>
        <w:tc>
          <w:tcPr>
            <w:tcW w:w="567" w:type="dxa"/>
            <w:vMerge w:val="restart"/>
            <w:tcBorders>
              <w:bottom w:val="single" w:sz="4" w:space="0" w:color="000000"/>
            </w:tcBorders>
          </w:tcPr>
          <w:p w:rsidR="0045291D" w:rsidRPr="00F07E43" w:rsidRDefault="0045291D" w:rsidP="0045291D">
            <w:pPr>
              <w:widowControl w:val="0"/>
              <w:autoSpaceDE w:val="0"/>
              <w:autoSpaceDN w:val="0"/>
              <w:adjustRightInd w:val="0"/>
              <w:jc w:val="center"/>
              <w:rPr>
                <w:sz w:val="22"/>
                <w:szCs w:val="22"/>
              </w:rPr>
            </w:pPr>
            <w:r w:rsidRPr="00F07E43">
              <w:rPr>
                <w:sz w:val="22"/>
                <w:szCs w:val="22"/>
              </w:rPr>
              <w:t>№</w:t>
            </w:r>
          </w:p>
          <w:p w:rsidR="0045291D" w:rsidRPr="00F07E43" w:rsidRDefault="0045291D" w:rsidP="0045291D">
            <w:pPr>
              <w:widowControl w:val="0"/>
              <w:autoSpaceDE w:val="0"/>
              <w:autoSpaceDN w:val="0"/>
              <w:adjustRightInd w:val="0"/>
              <w:jc w:val="center"/>
              <w:rPr>
                <w:sz w:val="22"/>
                <w:szCs w:val="22"/>
              </w:rPr>
            </w:pPr>
            <w:r w:rsidRPr="00F07E43">
              <w:rPr>
                <w:sz w:val="22"/>
                <w:szCs w:val="22"/>
              </w:rPr>
              <w:t>п/п</w:t>
            </w:r>
          </w:p>
        </w:tc>
        <w:tc>
          <w:tcPr>
            <w:tcW w:w="3828" w:type="dxa"/>
            <w:vMerge w:val="restart"/>
            <w:tcBorders>
              <w:bottom w:val="single" w:sz="4" w:space="0" w:color="000000"/>
              <w:right w:val="single" w:sz="4" w:space="0" w:color="auto"/>
            </w:tcBorders>
          </w:tcPr>
          <w:p w:rsidR="0045291D" w:rsidRPr="00F07E43" w:rsidRDefault="0045291D" w:rsidP="0045291D">
            <w:pPr>
              <w:widowControl w:val="0"/>
              <w:autoSpaceDE w:val="0"/>
              <w:autoSpaceDN w:val="0"/>
              <w:adjustRightInd w:val="0"/>
              <w:jc w:val="center"/>
              <w:rPr>
                <w:sz w:val="22"/>
                <w:szCs w:val="22"/>
                <w:lang w:val="ru-RU"/>
              </w:rPr>
            </w:pPr>
            <w:r w:rsidRPr="00F07E43">
              <w:rPr>
                <w:sz w:val="22"/>
                <w:szCs w:val="22"/>
                <w:lang w:val="ru-RU"/>
              </w:rPr>
              <w:t>Наименование Программы,</w:t>
            </w:r>
          </w:p>
          <w:p w:rsidR="0045291D" w:rsidRPr="00F07E43" w:rsidRDefault="0045291D" w:rsidP="0045291D">
            <w:pPr>
              <w:widowControl w:val="0"/>
              <w:autoSpaceDE w:val="0"/>
              <w:autoSpaceDN w:val="0"/>
              <w:adjustRightInd w:val="0"/>
              <w:jc w:val="center"/>
              <w:rPr>
                <w:sz w:val="22"/>
                <w:szCs w:val="22"/>
                <w:lang w:val="ru-RU"/>
              </w:rPr>
            </w:pPr>
            <w:r w:rsidRPr="00F07E43">
              <w:rPr>
                <w:sz w:val="22"/>
                <w:szCs w:val="22"/>
                <w:lang w:val="ru-RU"/>
              </w:rPr>
              <w:t>подпрограммы Программы,</w:t>
            </w:r>
          </w:p>
          <w:p w:rsidR="0045291D" w:rsidRPr="00F07E43" w:rsidRDefault="0045291D" w:rsidP="0045291D">
            <w:pPr>
              <w:widowControl w:val="0"/>
              <w:autoSpaceDE w:val="0"/>
              <w:autoSpaceDN w:val="0"/>
              <w:adjustRightInd w:val="0"/>
              <w:jc w:val="center"/>
              <w:rPr>
                <w:sz w:val="22"/>
                <w:szCs w:val="22"/>
                <w:lang w:val="ru-RU"/>
              </w:rPr>
            </w:pPr>
            <w:r w:rsidRPr="00F07E43">
              <w:rPr>
                <w:sz w:val="22"/>
                <w:szCs w:val="22"/>
                <w:lang w:val="ru-RU"/>
              </w:rPr>
              <w:t>основного мероприятия</w:t>
            </w:r>
          </w:p>
          <w:p w:rsidR="0045291D" w:rsidRPr="00F07E43" w:rsidRDefault="0045291D" w:rsidP="0045291D">
            <w:pPr>
              <w:widowControl w:val="0"/>
              <w:autoSpaceDE w:val="0"/>
              <w:autoSpaceDN w:val="0"/>
              <w:adjustRightInd w:val="0"/>
              <w:jc w:val="center"/>
              <w:rPr>
                <w:sz w:val="22"/>
                <w:szCs w:val="22"/>
              </w:rPr>
            </w:pPr>
            <w:proofErr w:type="spellStart"/>
            <w:r w:rsidRPr="00F07E43">
              <w:rPr>
                <w:sz w:val="22"/>
                <w:szCs w:val="22"/>
              </w:rPr>
              <w:t>подпрограммы</w:t>
            </w:r>
            <w:proofErr w:type="spellEnd"/>
            <w:r w:rsidRPr="00F07E43">
              <w:rPr>
                <w:sz w:val="22"/>
                <w:szCs w:val="22"/>
              </w:rPr>
              <w:t xml:space="preserve"> </w:t>
            </w:r>
            <w:proofErr w:type="spellStart"/>
            <w:r w:rsidRPr="00F07E43">
              <w:rPr>
                <w:sz w:val="22"/>
                <w:szCs w:val="22"/>
              </w:rPr>
              <w:t>Программы</w:t>
            </w:r>
            <w:proofErr w:type="spellEnd"/>
          </w:p>
        </w:tc>
        <w:tc>
          <w:tcPr>
            <w:tcW w:w="1559" w:type="dxa"/>
            <w:vMerge w:val="restart"/>
            <w:tcBorders>
              <w:bottom w:val="single" w:sz="4" w:space="0" w:color="000000"/>
              <w:right w:val="single" w:sz="4" w:space="0" w:color="auto"/>
            </w:tcBorders>
          </w:tcPr>
          <w:p w:rsidR="0045291D" w:rsidRPr="00F07E43" w:rsidRDefault="0045291D" w:rsidP="0045291D">
            <w:pPr>
              <w:widowControl w:val="0"/>
              <w:autoSpaceDE w:val="0"/>
              <w:autoSpaceDN w:val="0"/>
              <w:adjustRightInd w:val="0"/>
              <w:jc w:val="center"/>
              <w:rPr>
                <w:sz w:val="22"/>
                <w:szCs w:val="22"/>
              </w:rPr>
            </w:pPr>
            <w:proofErr w:type="spellStart"/>
            <w:r w:rsidRPr="00F07E43">
              <w:rPr>
                <w:spacing w:val="-2"/>
                <w:sz w:val="22"/>
                <w:szCs w:val="22"/>
              </w:rPr>
              <w:t>Источники</w:t>
            </w:r>
            <w:proofErr w:type="spellEnd"/>
            <w:r w:rsidRPr="00F07E43">
              <w:rPr>
                <w:spacing w:val="-2"/>
                <w:sz w:val="22"/>
                <w:szCs w:val="22"/>
              </w:rPr>
              <w:t xml:space="preserve"> </w:t>
            </w:r>
            <w:proofErr w:type="spellStart"/>
            <w:r w:rsidRPr="00F07E43">
              <w:rPr>
                <w:spacing w:val="-2"/>
                <w:sz w:val="22"/>
                <w:szCs w:val="22"/>
              </w:rPr>
              <w:t>ресурсного</w:t>
            </w:r>
            <w:proofErr w:type="spellEnd"/>
            <w:r w:rsidRPr="00F07E43">
              <w:rPr>
                <w:spacing w:val="-2"/>
                <w:sz w:val="22"/>
                <w:szCs w:val="22"/>
              </w:rPr>
              <w:t xml:space="preserve"> </w:t>
            </w:r>
            <w:proofErr w:type="spellStart"/>
            <w:r w:rsidRPr="00F07E43">
              <w:rPr>
                <w:spacing w:val="-2"/>
                <w:sz w:val="22"/>
                <w:szCs w:val="22"/>
              </w:rPr>
              <w:t>обеспечения</w:t>
            </w:r>
            <w:proofErr w:type="spellEnd"/>
          </w:p>
        </w:tc>
        <w:tc>
          <w:tcPr>
            <w:tcW w:w="9355" w:type="dxa"/>
            <w:gridSpan w:val="7"/>
            <w:tcBorders>
              <w:bottom w:val="single" w:sz="4" w:space="0" w:color="000000"/>
            </w:tcBorders>
            <w:vAlign w:val="center"/>
          </w:tcPr>
          <w:p w:rsidR="0045291D" w:rsidRPr="00F07E43" w:rsidRDefault="0045291D" w:rsidP="0045291D">
            <w:pPr>
              <w:widowControl w:val="0"/>
              <w:autoSpaceDE w:val="0"/>
              <w:autoSpaceDN w:val="0"/>
              <w:adjustRightInd w:val="0"/>
              <w:jc w:val="center"/>
              <w:rPr>
                <w:sz w:val="22"/>
                <w:szCs w:val="22"/>
                <w:lang w:val="ru-RU"/>
              </w:rPr>
            </w:pPr>
            <w:r w:rsidRPr="00F07E43">
              <w:rPr>
                <w:sz w:val="22"/>
                <w:szCs w:val="22"/>
                <w:lang w:val="ru-RU"/>
              </w:rPr>
              <w:t>Прогнозная (справочная) оценка расходов  (тыс. рублей)</w:t>
            </w:r>
          </w:p>
        </w:tc>
      </w:tr>
      <w:tr w:rsidR="007D1808" w:rsidRPr="00D82A3B" w:rsidTr="00470494">
        <w:trPr>
          <w:trHeight w:val="1116"/>
        </w:trPr>
        <w:tc>
          <w:tcPr>
            <w:tcW w:w="567" w:type="dxa"/>
            <w:vMerge/>
            <w:vAlign w:val="center"/>
          </w:tcPr>
          <w:p w:rsidR="007D1808" w:rsidRPr="00F07E43" w:rsidRDefault="007D1808" w:rsidP="0045291D">
            <w:pPr>
              <w:jc w:val="center"/>
              <w:rPr>
                <w:sz w:val="22"/>
                <w:szCs w:val="22"/>
                <w:lang w:val="ru-RU"/>
              </w:rPr>
            </w:pPr>
          </w:p>
        </w:tc>
        <w:tc>
          <w:tcPr>
            <w:tcW w:w="3828" w:type="dxa"/>
            <w:vMerge/>
            <w:tcBorders>
              <w:right w:val="single" w:sz="4" w:space="0" w:color="auto"/>
            </w:tcBorders>
            <w:vAlign w:val="center"/>
          </w:tcPr>
          <w:p w:rsidR="007D1808" w:rsidRPr="00F07E43" w:rsidRDefault="007D1808" w:rsidP="0045291D">
            <w:pPr>
              <w:jc w:val="center"/>
              <w:rPr>
                <w:sz w:val="22"/>
                <w:szCs w:val="22"/>
                <w:lang w:val="ru-RU"/>
              </w:rPr>
            </w:pPr>
          </w:p>
        </w:tc>
        <w:tc>
          <w:tcPr>
            <w:tcW w:w="1559" w:type="dxa"/>
            <w:vMerge/>
            <w:tcBorders>
              <w:right w:val="single" w:sz="4" w:space="0" w:color="auto"/>
            </w:tcBorders>
            <w:vAlign w:val="center"/>
          </w:tcPr>
          <w:p w:rsidR="007D1808" w:rsidRPr="00F07E43" w:rsidRDefault="007D1808" w:rsidP="0045291D">
            <w:pPr>
              <w:jc w:val="center"/>
              <w:rPr>
                <w:sz w:val="22"/>
                <w:szCs w:val="22"/>
                <w:lang w:val="ru-RU"/>
              </w:rPr>
            </w:pPr>
          </w:p>
        </w:tc>
        <w:tc>
          <w:tcPr>
            <w:tcW w:w="1134" w:type="dxa"/>
            <w:tcBorders>
              <w:right w:val="single" w:sz="4" w:space="0" w:color="auto"/>
            </w:tcBorders>
          </w:tcPr>
          <w:p w:rsidR="007D1808" w:rsidRPr="00F07E43" w:rsidRDefault="007D1808" w:rsidP="0045291D">
            <w:pPr>
              <w:widowControl w:val="0"/>
              <w:autoSpaceDE w:val="0"/>
              <w:autoSpaceDN w:val="0"/>
              <w:adjustRightInd w:val="0"/>
              <w:jc w:val="center"/>
              <w:rPr>
                <w:sz w:val="22"/>
                <w:szCs w:val="22"/>
              </w:rPr>
            </w:pPr>
            <w:r w:rsidRPr="00F07E43">
              <w:rPr>
                <w:sz w:val="22"/>
                <w:szCs w:val="22"/>
              </w:rPr>
              <w:t>201</w:t>
            </w:r>
            <w:r>
              <w:rPr>
                <w:sz w:val="22"/>
                <w:szCs w:val="22"/>
                <w:lang w:val="ru-RU"/>
              </w:rPr>
              <w:t>9</w:t>
            </w:r>
            <w:r w:rsidRPr="00F07E43">
              <w:rPr>
                <w:sz w:val="22"/>
                <w:szCs w:val="22"/>
              </w:rPr>
              <w:t xml:space="preserve">-2024 </w:t>
            </w:r>
            <w:proofErr w:type="spellStart"/>
            <w:r w:rsidRPr="00F07E43">
              <w:rPr>
                <w:sz w:val="22"/>
                <w:szCs w:val="22"/>
              </w:rPr>
              <w:t>г.г</w:t>
            </w:r>
            <w:proofErr w:type="spellEnd"/>
            <w:r w:rsidRPr="00F07E43">
              <w:rPr>
                <w:sz w:val="22"/>
                <w:szCs w:val="22"/>
              </w:rPr>
              <w:t>.</w:t>
            </w:r>
          </w:p>
          <w:p w:rsidR="007D1808" w:rsidRPr="00F07E43" w:rsidRDefault="007D1808" w:rsidP="0045291D">
            <w:pPr>
              <w:widowControl w:val="0"/>
              <w:autoSpaceDE w:val="0"/>
              <w:autoSpaceDN w:val="0"/>
              <w:adjustRightInd w:val="0"/>
              <w:jc w:val="center"/>
              <w:rPr>
                <w:sz w:val="22"/>
                <w:szCs w:val="22"/>
              </w:rPr>
            </w:pPr>
          </w:p>
        </w:tc>
        <w:tc>
          <w:tcPr>
            <w:tcW w:w="2410" w:type="dxa"/>
          </w:tcPr>
          <w:p w:rsidR="007D1808" w:rsidRPr="00F07E43" w:rsidRDefault="007D1808" w:rsidP="0045291D">
            <w:pPr>
              <w:widowControl w:val="0"/>
              <w:autoSpaceDE w:val="0"/>
              <w:autoSpaceDN w:val="0"/>
              <w:adjustRightInd w:val="0"/>
              <w:jc w:val="center"/>
              <w:rPr>
                <w:sz w:val="22"/>
                <w:szCs w:val="22"/>
              </w:rPr>
            </w:pPr>
            <w:r w:rsidRPr="00F07E43">
              <w:rPr>
                <w:sz w:val="22"/>
                <w:szCs w:val="22"/>
              </w:rPr>
              <w:t>2019 г.</w:t>
            </w:r>
          </w:p>
        </w:tc>
        <w:tc>
          <w:tcPr>
            <w:tcW w:w="1134" w:type="dxa"/>
            <w:tcBorders>
              <w:top w:val="single" w:sz="4" w:space="0" w:color="auto"/>
              <w:right w:val="single" w:sz="4" w:space="0" w:color="auto"/>
            </w:tcBorders>
          </w:tcPr>
          <w:p w:rsidR="007D1808" w:rsidRPr="00F07E43" w:rsidRDefault="007D1808" w:rsidP="0045291D">
            <w:pPr>
              <w:widowControl w:val="0"/>
              <w:autoSpaceDE w:val="0"/>
              <w:autoSpaceDN w:val="0"/>
              <w:adjustRightInd w:val="0"/>
              <w:jc w:val="center"/>
              <w:rPr>
                <w:sz w:val="22"/>
                <w:szCs w:val="22"/>
              </w:rPr>
            </w:pPr>
            <w:r w:rsidRPr="00F07E43">
              <w:rPr>
                <w:sz w:val="22"/>
                <w:szCs w:val="22"/>
              </w:rPr>
              <w:t>2020 г.</w:t>
            </w:r>
          </w:p>
        </w:tc>
        <w:tc>
          <w:tcPr>
            <w:tcW w:w="1275" w:type="dxa"/>
            <w:tcBorders>
              <w:top w:val="single" w:sz="4" w:space="0" w:color="auto"/>
              <w:right w:val="single" w:sz="4" w:space="0" w:color="auto"/>
            </w:tcBorders>
          </w:tcPr>
          <w:p w:rsidR="007D1808" w:rsidRPr="00F07E43" w:rsidRDefault="007D1808" w:rsidP="0045291D">
            <w:pPr>
              <w:widowControl w:val="0"/>
              <w:autoSpaceDE w:val="0"/>
              <w:autoSpaceDN w:val="0"/>
              <w:adjustRightInd w:val="0"/>
              <w:jc w:val="center"/>
              <w:rPr>
                <w:sz w:val="22"/>
                <w:szCs w:val="22"/>
              </w:rPr>
            </w:pPr>
            <w:r w:rsidRPr="00F07E43">
              <w:rPr>
                <w:sz w:val="22"/>
                <w:szCs w:val="22"/>
              </w:rPr>
              <w:t>2021 г.</w:t>
            </w:r>
          </w:p>
        </w:tc>
        <w:tc>
          <w:tcPr>
            <w:tcW w:w="1134" w:type="dxa"/>
            <w:tcBorders>
              <w:top w:val="single" w:sz="4" w:space="0" w:color="auto"/>
              <w:left w:val="single" w:sz="4" w:space="0" w:color="auto"/>
              <w:right w:val="single" w:sz="4" w:space="0" w:color="auto"/>
            </w:tcBorders>
          </w:tcPr>
          <w:p w:rsidR="007D1808" w:rsidRPr="00F07E43" w:rsidRDefault="007D1808" w:rsidP="0045291D">
            <w:pPr>
              <w:widowControl w:val="0"/>
              <w:autoSpaceDE w:val="0"/>
              <w:autoSpaceDN w:val="0"/>
              <w:adjustRightInd w:val="0"/>
              <w:jc w:val="center"/>
              <w:rPr>
                <w:sz w:val="22"/>
                <w:szCs w:val="22"/>
              </w:rPr>
            </w:pPr>
            <w:r w:rsidRPr="00F07E43">
              <w:rPr>
                <w:sz w:val="22"/>
                <w:szCs w:val="22"/>
              </w:rPr>
              <w:t>2022 г.</w:t>
            </w:r>
          </w:p>
        </w:tc>
        <w:tc>
          <w:tcPr>
            <w:tcW w:w="1134" w:type="dxa"/>
            <w:tcBorders>
              <w:top w:val="single" w:sz="4" w:space="0" w:color="auto"/>
              <w:left w:val="single" w:sz="4" w:space="0" w:color="auto"/>
              <w:right w:val="single" w:sz="4" w:space="0" w:color="auto"/>
            </w:tcBorders>
          </w:tcPr>
          <w:p w:rsidR="007D1808" w:rsidRPr="00F07E43" w:rsidRDefault="007D1808" w:rsidP="0045291D">
            <w:pPr>
              <w:widowControl w:val="0"/>
              <w:autoSpaceDE w:val="0"/>
              <w:autoSpaceDN w:val="0"/>
              <w:adjustRightInd w:val="0"/>
              <w:jc w:val="center"/>
              <w:rPr>
                <w:sz w:val="22"/>
                <w:szCs w:val="22"/>
              </w:rPr>
            </w:pPr>
            <w:r w:rsidRPr="00F07E43">
              <w:rPr>
                <w:sz w:val="22"/>
                <w:szCs w:val="22"/>
              </w:rPr>
              <w:t>2023г.</w:t>
            </w:r>
          </w:p>
          <w:p w:rsidR="007D1808" w:rsidRPr="00F07E43" w:rsidRDefault="007D1808" w:rsidP="0045291D">
            <w:pPr>
              <w:widowControl w:val="0"/>
              <w:autoSpaceDE w:val="0"/>
              <w:autoSpaceDN w:val="0"/>
              <w:adjustRightInd w:val="0"/>
              <w:jc w:val="center"/>
              <w:rPr>
                <w:sz w:val="22"/>
                <w:szCs w:val="22"/>
              </w:rPr>
            </w:pPr>
          </w:p>
          <w:p w:rsidR="007D1808" w:rsidRPr="00F07E43" w:rsidRDefault="007D1808" w:rsidP="0045291D">
            <w:pPr>
              <w:autoSpaceDE w:val="0"/>
              <w:autoSpaceDN w:val="0"/>
              <w:adjustRightInd w:val="0"/>
              <w:jc w:val="right"/>
              <w:rPr>
                <w:sz w:val="22"/>
                <w:szCs w:val="22"/>
              </w:rPr>
            </w:pPr>
          </w:p>
        </w:tc>
        <w:tc>
          <w:tcPr>
            <w:tcW w:w="1134" w:type="dxa"/>
            <w:tcBorders>
              <w:top w:val="single" w:sz="4" w:space="0" w:color="auto"/>
              <w:left w:val="single" w:sz="4" w:space="0" w:color="auto"/>
              <w:right w:val="single" w:sz="4" w:space="0" w:color="auto"/>
            </w:tcBorders>
          </w:tcPr>
          <w:p w:rsidR="007D1808" w:rsidRPr="00F07E43" w:rsidRDefault="007D1808" w:rsidP="0045291D">
            <w:pPr>
              <w:widowControl w:val="0"/>
              <w:autoSpaceDE w:val="0"/>
              <w:autoSpaceDN w:val="0"/>
              <w:adjustRightInd w:val="0"/>
              <w:jc w:val="center"/>
              <w:rPr>
                <w:sz w:val="22"/>
                <w:szCs w:val="22"/>
              </w:rPr>
            </w:pPr>
            <w:r w:rsidRPr="00F07E43">
              <w:rPr>
                <w:sz w:val="22"/>
                <w:szCs w:val="22"/>
              </w:rPr>
              <w:t>2024г.</w:t>
            </w:r>
          </w:p>
          <w:p w:rsidR="007D1808" w:rsidRPr="00F07E43" w:rsidRDefault="007D1808" w:rsidP="0045291D">
            <w:pPr>
              <w:widowControl w:val="0"/>
              <w:autoSpaceDE w:val="0"/>
              <w:autoSpaceDN w:val="0"/>
              <w:adjustRightInd w:val="0"/>
              <w:jc w:val="center"/>
              <w:rPr>
                <w:sz w:val="22"/>
                <w:szCs w:val="22"/>
              </w:rPr>
            </w:pPr>
          </w:p>
          <w:p w:rsidR="007D1808" w:rsidRPr="00F07E43" w:rsidRDefault="007D1808" w:rsidP="0045291D">
            <w:pPr>
              <w:autoSpaceDE w:val="0"/>
              <w:autoSpaceDN w:val="0"/>
              <w:adjustRightInd w:val="0"/>
              <w:jc w:val="right"/>
              <w:rPr>
                <w:sz w:val="22"/>
                <w:szCs w:val="22"/>
              </w:rPr>
            </w:pPr>
          </w:p>
        </w:tc>
      </w:tr>
      <w:tr w:rsidR="007D1808" w:rsidRPr="00D82A3B" w:rsidTr="00470494">
        <w:tc>
          <w:tcPr>
            <w:tcW w:w="567" w:type="dxa"/>
            <w:tcBorders>
              <w:bottom w:val="single" w:sz="4" w:space="0" w:color="auto"/>
            </w:tcBorders>
          </w:tcPr>
          <w:p w:rsidR="007D1808" w:rsidRPr="00F07E43" w:rsidRDefault="007D1808" w:rsidP="0045291D">
            <w:pPr>
              <w:widowControl w:val="0"/>
              <w:autoSpaceDE w:val="0"/>
              <w:autoSpaceDN w:val="0"/>
              <w:adjustRightInd w:val="0"/>
              <w:jc w:val="both"/>
              <w:rPr>
                <w:sz w:val="22"/>
                <w:szCs w:val="22"/>
              </w:rPr>
            </w:pPr>
            <w:r w:rsidRPr="00F07E43">
              <w:rPr>
                <w:sz w:val="22"/>
                <w:szCs w:val="22"/>
              </w:rPr>
              <w:t>1</w:t>
            </w:r>
          </w:p>
        </w:tc>
        <w:tc>
          <w:tcPr>
            <w:tcW w:w="3828" w:type="dxa"/>
            <w:tcBorders>
              <w:bottom w:val="single" w:sz="4" w:space="0" w:color="auto"/>
              <w:right w:val="single" w:sz="4" w:space="0" w:color="auto"/>
            </w:tcBorders>
          </w:tcPr>
          <w:p w:rsidR="007D1808" w:rsidRPr="00F07E43" w:rsidRDefault="007D1808" w:rsidP="0045291D">
            <w:pPr>
              <w:widowControl w:val="0"/>
              <w:autoSpaceDE w:val="0"/>
              <w:autoSpaceDN w:val="0"/>
              <w:adjustRightInd w:val="0"/>
              <w:jc w:val="center"/>
              <w:rPr>
                <w:sz w:val="22"/>
                <w:szCs w:val="22"/>
              </w:rPr>
            </w:pPr>
            <w:r w:rsidRPr="00F07E43">
              <w:rPr>
                <w:sz w:val="22"/>
                <w:szCs w:val="22"/>
              </w:rPr>
              <w:t>2</w:t>
            </w:r>
          </w:p>
        </w:tc>
        <w:tc>
          <w:tcPr>
            <w:tcW w:w="1559" w:type="dxa"/>
            <w:tcBorders>
              <w:bottom w:val="single" w:sz="4" w:space="0" w:color="auto"/>
              <w:right w:val="single" w:sz="4" w:space="0" w:color="auto"/>
            </w:tcBorders>
          </w:tcPr>
          <w:p w:rsidR="007D1808" w:rsidRPr="00F07E43" w:rsidRDefault="007D1808" w:rsidP="0045291D">
            <w:pPr>
              <w:widowControl w:val="0"/>
              <w:autoSpaceDE w:val="0"/>
              <w:autoSpaceDN w:val="0"/>
              <w:adjustRightInd w:val="0"/>
              <w:jc w:val="center"/>
              <w:rPr>
                <w:sz w:val="22"/>
                <w:szCs w:val="22"/>
              </w:rPr>
            </w:pPr>
            <w:r w:rsidRPr="00F07E43">
              <w:rPr>
                <w:sz w:val="22"/>
                <w:szCs w:val="22"/>
              </w:rPr>
              <w:t>3</w:t>
            </w:r>
          </w:p>
        </w:tc>
        <w:tc>
          <w:tcPr>
            <w:tcW w:w="1134" w:type="dxa"/>
            <w:tcBorders>
              <w:bottom w:val="single" w:sz="4" w:space="0" w:color="auto"/>
              <w:right w:val="single" w:sz="4" w:space="0" w:color="auto"/>
            </w:tcBorders>
          </w:tcPr>
          <w:p w:rsidR="007D1808" w:rsidRPr="00F07E43" w:rsidRDefault="007D1808" w:rsidP="0045291D">
            <w:pPr>
              <w:widowControl w:val="0"/>
              <w:autoSpaceDE w:val="0"/>
              <w:autoSpaceDN w:val="0"/>
              <w:adjustRightInd w:val="0"/>
              <w:jc w:val="center"/>
              <w:rPr>
                <w:sz w:val="22"/>
                <w:szCs w:val="22"/>
              </w:rPr>
            </w:pPr>
            <w:r w:rsidRPr="00F07E43">
              <w:rPr>
                <w:sz w:val="22"/>
                <w:szCs w:val="22"/>
              </w:rPr>
              <w:t>4</w:t>
            </w:r>
          </w:p>
        </w:tc>
        <w:tc>
          <w:tcPr>
            <w:tcW w:w="2410" w:type="dxa"/>
            <w:tcBorders>
              <w:bottom w:val="single" w:sz="4" w:space="0" w:color="auto"/>
            </w:tcBorders>
          </w:tcPr>
          <w:p w:rsidR="007D1808" w:rsidRPr="007D1808" w:rsidRDefault="007D1808" w:rsidP="0045291D">
            <w:pPr>
              <w:widowControl w:val="0"/>
              <w:autoSpaceDE w:val="0"/>
              <w:autoSpaceDN w:val="0"/>
              <w:adjustRightInd w:val="0"/>
              <w:jc w:val="center"/>
              <w:rPr>
                <w:sz w:val="22"/>
                <w:szCs w:val="22"/>
                <w:lang w:val="ru-RU"/>
              </w:rPr>
            </w:pPr>
            <w:r>
              <w:rPr>
                <w:sz w:val="22"/>
                <w:szCs w:val="22"/>
                <w:lang w:val="ru-RU"/>
              </w:rPr>
              <w:t>5</w:t>
            </w:r>
          </w:p>
        </w:tc>
        <w:tc>
          <w:tcPr>
            <w:tcW w:w="1134" w:type="dxa"/>
            <w:tcBorders>
              <w:bottom w:val="single" w:sz="4" w:space="0" w:color="auto"/>
              <w:right w:val="single" w:sz="4" w:space="0" w:color="auto"/>
            </w:tcBorders>
          </w:tcPr>
          <w:p w:rsidR="007D1808" w:rsidRPr="007D1808" w:rsidRDefault="007D1808" w:rsidP="0045291D">
            <w:pPr>
              <w:widowControl w:val="0"/>
              <w:autoSpaceDE w:val="0"/>
              <w:autoSpaceDN w:val="0"/>
              <w:adjustRightInd w:val="0"/>
              <w:jc w:val="center"/>
              <w:rPr>
                <w:sz w:val="22"/>
                <w:szCs w:val="22"/>
                <w:lang w:val="ru-RU"/>
              </w:rPr>
            </w:pPr>
            <w:r>
              <w:rPr>
                <w:sz w:val="22"/>
                <w:szCs w:val="22"/>
                <w:lang w:val="ru-RU"/>
              </w:rPr>
              <w:t>6</w:t>
            </w:r>
          </w:p>
        </w:tc>
        <w:tc>
          <w:tcPr>
            <w:tcW w:w="1275" w:type="dxa"/>
            <w:tcBorders>
              <w:left w:val="single" w:sz="4" w:space="0" w:color="auto"/>
              <w:bottom w:val="single" w:sz="4" w:space="0" w:color="auto"/>
            </w:tcBorders>
          </w:tcPr>
          <w:p w:rsidR="007D1808" w:rsidRPr="007D1808" w:rsidRDefault="007D1808" w:rsidP="0045291D">
            <w:pPr>
              <w:widowControl w:val="0"/>
              <w:autoSpaceDE w:val="0"/>
              <w:autoSpaceDN w:val="0"/>
              <w:adjustRightInd w:val="0"/>
              <w:jc w:val="center"/>
              <w:rPr>
                <w:sz w:val="22"/>
                <w:szCs w:val="22"/>
                <w:lang w:val="ru-RU"/>
              </w:rPr>
            </w:pPr>
            <w:r>
              <w:rPr>
                <w:sz w:val="22"/>
                <w:szCs w:val="22"/>
                <w:lang w:val="ru-RU"/>
              </w:rPr>
              <w:t>7</w:t>
            </w:r>
          </w:p>
        </w:tc>
        <w:tc>
          <w:tcPr>
            <w:tcW w:w="1134" w:type="dxa"/>
            <w:tcBorders>
              <w:bottom w:val="single" w:sz="4" w:space="0" w:color="auto"/>
              <w:right w:val="single" w:sz="4" w:space="0" w:color="auto"/>
            </w:tcBorders>
          </w:tcPr>
          <w:p w:rsidR="007D1808" w:rsidRPr="007D1808" w:rsidRDefault="007D1808" w:rsidP="0045291D">
            <w:pPr>
              <w:widowControl w:val="0"/>
              <w:autoSpaceDE w:val="0"/>
              <w:autoSpaceDN w:val="0"/>
              <w:adjustRightInd w:val="0"/>
              <w:jc w:val="center"/>
              <w:rPr>
                <w:sz w:val="22"/>
                <w:szCs w:val="22"/>
                <w:lang w:val="ru-RU"/>
              </w:rPr>
            </w:pPr>
            <w:r>
              <w:rPr>
                <w:sz w:val="22"/>
                <w:szCs w:val="22"/>
                <w:lang w:val="ru-RU"/>
              </w:rPr>
              <w:t>8</w:t>
            </w:r>
          </w:p>
        </w:tc>
        <w:tc>
          <w:tcPr>
            <w:tcW w:w="1134" w:type="dxa"/>
            <w:tcBorders>
              <w:left w:val="single" w:sz="4" w:space="0" w:color="auto"/>
              <w:right w:val="single" w:sz="4" w:space="0" w:color="auto"/>
            </w:tcBorders>
          </w:tcPr>
          <w:p w:rsidR="007D1808" w:rsidRPr="007D1808" w:rsidRDefault="007D1808" w:rsidP="0045291D">
            <w:pPr>
              <w:autoSpaceDE w:val="0"/>
              <w:autoSpaceDN w:val="0"/>
              <w:adjustRightInd w:val="0"/>
              <w:jc w:val="center"/>
              <w:rPr>
                <w:sz w:val="22"/>
                <w:szCs w:val="22"/>
                <w:lang w:val="ru-RU"/>
              </w:rPr>
            </w:pPr>
            <w:r>
              <w:rPr>
                <w:sz w:val="22"/>
                <w:szCs w:val="22"/>
                <w:lang w:val="ru-RU"/>
              </w:rPr>
              <w:t>9</w:t>
            </w:r>
          </w:p>
        </w:tc>
        <w:tc>
          <w:tcPr>
            <w:tcW w:w="1134" w:type="dxa"/>
            <w:tcBorders>
              <w:left w:val="single" w:sz="4" w:space="0" w:color="auto"/>
              <w:right w:val="single" w:sz="4" w:space="0" w:color="auto"/>
            </w:tcBorders>
          </w:tcPr>
          <w:p w:rsidR="007D1808" w:rsidRPr="007D1808" w:rsidRDefault="007D1808" w:rsidP="0045291D">
            <w:pPr>
              <w:autoSpaceDE w:val="0"/>
              <w:autoSpaceDN w:val="0"/>
              <w:adjustRightInd w:val="0"/>
              <w:jc w:val="center"/>
              <w:rPr>
                <w:sz w:val="22"/>
                <w:szCs w:val="22"/>
                <w:lang w:val="ru-RU"/>
              </w:rPr>
            </w:pPr>
            <w:r>
              <w:rPr>
                <w:sz w:val="22"/>
                <w:szCs w:val="22"/>
                <w:lang w:val="ru-RU"/>
              </w:rPr>
              <w:t>10</w:t>
            </w:r>
          </w:p>
        </w:tc>
      </w:tr>
      <w:tr w:rsidR="007D1808" w:rsidRPr="00A37465" w:rsidTr="00470494">
        <w:trPr>
          <w:trHeight w:val="839"/>
        </w:trPr>
        <w:tc>
          <w:tcPr>
            <w:tcW w:w="567" w:type="dxa"/>
            <w:vMerge w:val="restart"/>
            <w:tcBorders>
              <w:top w:val="single" w:sz="4" w:space="0" w:color="auto"/>
            </w:tcBorders>
          </w:tcPr>
          <w:p w:rsidR="007D1808" w:rsidRPr="00F07E43" w:rsidRDefault="007D1808" w:rsidP="0045291D">
            <w:pPr>
              <w:widowControl w:val="0"/>
              <w:autoSpaceDE w:val="0"/>
              <w:autoSpaceDN w:val="0"/>
              <w:adjustRightInd w:val="0"/>
              <w:jc w:val="both"/>
              <w:rPr>
                <w:bCs/>
                <w:sz w:val="22"/>
                <w:szCs w:val="22"/>
              </w:rPr>
            </w:pPr>
            <w:r w:rsidRPr="00F07E43">
              <w:rPr>
                <w:bCs/>
                <w:sz w:val="22"/>
                <w:szCs w:val="22"/>
              </w:rPr>
              <w:t>1.</w:t>
            </w:r>
          </w:p>
        </w:tc>
        <w:tc>
          <w:tcPr>
            <w:tcW w:w="3828" w:type="dxa"/>
            <w:vMerge w:val="restart"/>
            <w:tcBorders>
              <w:top w:val="single" w:sz="4" w:space="0" w:color="auto"/>
              <w:right w:val="single" w:sz="4" w:space="0" w:color="auto"/>
            </w:tcBorders>
          </w:tcPr>
          <w:p w:rsidR="007D1808" w:rsidRPr="00F07E43" w:rsidRDefault="007D1808" w:rsidP="0045291D">
            <w:pPr>
              <w:widowControl w:val="0"/>
              <w:autoSpaceDE w:val="0"/>
              <w:autoSpaceDN w:val="0"/>
              <w:adjustRightInd w:val="0"/>
              <w:jc w:val="both"/>
              <w:rPr>
                <w:bCs/>
                <w:sz w:val="22"/>
                <w:szCs w:val="22"/>
                <w:lang w:val="ru-RU"/>
              </w:rPr>
            </w:pPr>
            <w:r w:rsidRPr="00F07E43">
              <w:rPr>
                <w:bCs/>
                <w:spacing w:val="-4"/>
                <w:sz w:val="22"/>
                <w:szCs w:val="22"/>
                <w:lang w:val="ru-RU"/>
              </w:rPr>
              <w:t xml:space="preserve">Программа </w:t>
            </w:r>
            <w:r w:rsidRPr="00F07E43">
              <w:rPr>
                <w:bCs/>
                <w:sz w:val="22"/>
                <w:szCs w:val="22"/>
                <w:lang w:val="ru-RU"/>
              </w:rPr>
              <w:t>«</w:t>
            </w:r>
            <w:r w:rsidRPr="00F07E43">
              <w:rPr>
                <w:sz w:val="22"/>
                <w:szCs w:val="22"/>
                <w:lang w:val="ru-RU"/>
              </w:rPr>
              <w:t xml:space="preserve">Формирование современной городской среды </w:t>
            </w:r>
            <w:r w:rsidRPr="00F07E43">
              <w:rPr>
                <w:bCs/>
                <w:sz w:val="22"/>
                <w:szCs w:val="22"/>
                <w:lang w:val="ru-RU"/>
              </w:rPr>
              <w:t xml:space="preserve">Советского городского округа Ставропольского края»   </w:t>
            </w:r>
          </w:p>
          <w:p w:rsidR="007D1808" w:rsidRPr="00F07E43" w:rsidRDefault="007D1808" w:rsidP="0045291D">
            <w:pPr>
              <w:widowControl w:val="0"/>
              <w:autoSpaceDE w:val="0"/>
              <w:autoSpaceDN w:val="0"/>
              <w:adjustRightInd w:val="0"/>
              <w:jc w:val="both"/>
              <w:rPr>
                <w:bCs/>
                <w:sz w:val="22"/>
                <w:szCs w:val="22"/>
              </w:rPr>
            </w:pPr>
            <w:proofErr w:type="spellStart"/>
            <w:r w:rsidRPr="00F07E43">
              <w:rPr>
                <w:bCs/>
                <w:sz w:val="22"/>
                <w:szCs w:val="22"/>
              </w:rPr>
              <w:t>Всего</w:t>
            </w:r>
            <w:proofErr w:type="spellEnd"/>
            <w:r w:rsidRPr="00F07E43">
              <w:rPr>
                <w:bCs/>
                <w:sz w:val="22"/>
                <w:szCs w:val="22"/>
              </w:rPr>
              <w:t xml:space="preserve"> </w:t>
            </w:r>
            <w:proofErr w:type="spellStart"/>
            <w:r w:rsidRPr="00F07E43">
              <w:rPr>
                <w:bCs/>
                <w:sz w:val="22"/>
                <w:szCs w:val="22"/>
              </w:rPr>
              <w:t>по</w:t>
            </w:r>
            <w:proofErr w:type="spellEnd"/>
            <w:r w:rsidRPr="00F07E43">
              <w:rPr>
                <w:bCs/>
                <w:sz w:val="22"/>
                <w:szCs w:val="22"/>
              </w:rPr>
              <w:t xml:space="preserve"> </w:t>
            </w:r>
            <w:proofErr w:type="spellStart"/>
            <w:r w:rsidRPr="00F07E43">
              <w:rPr>
                <w:bCs/>
                <w:sz w:val="22"/>
                <w:szCs w:val="22"/>
              </w:rPr>
              <w:t>Программе</w:t>
            </w:r>
            <w:proofErr w:type="spellEnd"/>
            <w:r w:rsidRPr="00F07E43">
              <w:rPr>
                <w:bCs/>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7D1808" w:rsidRPr="00F07E43" w:rsidRDefault="007D1808" w:rsidP="0045291D">
            <w:pPr>
              <w:suppressAutoHyphens/>
              <w:autoSpaceDE w:val="0"/>
              <w:autoSpaceDN w:val="0"/>
              <w:adjustRightInd w:val="0"/>
              <w:outlineLvl w:val="2"/>
              <w:rPr>
                <w:sz w:val="22"/>
                <w:szCs w:val="22"/>
                <w:lang w:val="ru-RU"/>
              </w:rPr>
            </w:pPr>
            <w:r w:rsidRPr="00F07E43">
              <w:rPr>
                <w:sz w:val="22"/>
                <w:szCs w:val="22"/>
                <w:lang w:val="ru-RU"/>
              </w:rPr>
              <w:t>Всего по программе,</w:t>
            </w:r>
          </w:p>
          <w:p w:rsidR="007D1808" w:rsidRPr="00F07E43" w:rsidRDefault="007D1808" w:rsidP="0045291D">
            <w:pPr>
              <w:widowControl w:val="0"/>
              <w:autoSpaceDE w:val="0"/>
              <w:autoSpaceDN w:val="0"/>
              <w:adjustRightInd w:val="0"/>
              <w:rPr>
                <w:bCs/>
                <w:sz w:val="22"/>
                <w:szCs w:val="22"/>
                <w:lang w:val="ru-RU"/>
              </w:rPr>
            </w:pPr>
            <w:r w:rsidRPr="00F07E43">
              <w:rPr>
                <w:sz w:val="22"/>
                <w:szCs w:val="22"/>
                <w:lang w:val="ru-RU"/>
              </w:rPr>
              <w:t>в том числе:</w:t>
            </w:r>
          </w:p>
        </w:tc>
        <w:tc>
          <w:tcPr>
            <w:tcW w:w="1134" w:type="dxa"/>
            <w:tcBorders>
              <w:top w:val="single" w:sz="4" w:space="0" w:color="auto"/>
              <w:bottom w:val="single" w:sz="4" w:space="0" w:color="auto"/>
              <w:right w:val="single" w:sz="4" w:space="0" w:color="auto"/>
            </w:tcBorders>
          </w:tcPr>
          <w:p w:rsidR="007D1808" w:rsidRPr="00F07E43" w:rsidRDefault="007D1808" w:rsidP="00470494">
            <w:pPr>
              <w:widowControl w:val="0"/>
              <w:autoSpaceDE w:val="0"/>
              <w:autoSpaceDN w:val="0"/>
              <w:adjustRightInd w:val="0"/>
              <w:jc w:val="center"/>
              <w:rPr>
                <w:bCs/>
                <w:sz w:val="22"/>
                <w:szCs w:val="22"/>
                <w:lang w:val="ru-RU"/>
              </w:rPr>
            </w:pPr>
            <w:r>
              <w:rPr>
                <w:bCs/>
                <w:sz w:val="22"/>
                <w:szCs w:val="22"/>
                <w:lang w:val="ru-RU"/>
              </w:rPr>
              <w:t>47724,60</w:t>
            </w:r>
          </w:p>
        </w:tc>
        <w:tc>
          <w:tcPr>
            <w:tcW w:w="2410" w:type="dxa"/>
            <w:tcBorders>
              <w:top w:val="single" w:sz="4" w:space="0" w:color="auto"/>
              <w:bottom w:val="single" w:sz="4" w:space="0" w:color="auto"/>
            </w:tcBorders>
          </w:tcPr>
          <w:p w:rsidR="007D1808" w:rsidRPr="00F07E43" w:rsidRDefault="007D1808" w:rsidP="00470494">
            <w:pPr>
              <w:autoSpaceDE w:val="0"/>
              <w:autoSpaceDN w:val="0"/>
              <w:adjustRightInd w:val="0"/>
              <w:jc w:val="center"/>
              <w:rPr>
                <w:bCs/>
                <w:spacing w:val="-2"/>
                <w:sz w:val="22"/>
                <w:szCs w:val="22"/>
                <w:lang w:val="ru-RU"/>
              </w:rPr>
            </w:pPr>
            <w:r w:rsidRPr="00F07E43">
              <w:rPr>
                <w:bCs/>
                <w:spacing w:val="-2"/>
                <w:sz w:val="22"/>
                <w:szCs w:val="22"/>
              </w:rPr>
              <w:t>24234,0</w:t>
            </w:r>
            <w:r>
              <w:rPr>
                <w:bCs/>
                <w:spacing w:val="-2"/>
                <w:sz w:val="22"/>
                <w:szCs w:val="22"/>
                <w:lang w:val="ru-RU"/>
              </w:rPr>
              <w:t>6</w:t>
            </w:r>
          </w:p>
        </w:tc>
        <w:tc>
          <w:tcPr>
            <w:tcW w:w="1134" w:type="dxa"/>
            <w:tcBorders>
              <w:top w:val="single" w:sz="4" w:space="0" w:color="auto"/>
              <w:bottom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lang w:val="ru-RU"/>
              </w:rPr>
            </w:pPr>
            <w:r>
              <w:rPr>
                <w:bCs/>
                <w:spacing w:val="-2"/>
                <w:sz w:val="22"/>
                <w:szCs w:val="22"/>
                <w:lang w:val="ru-RU"/>
              </w:rPr>
              <w:t>22869,12</w:t>
            </w:r>
          </w:p>
        </w:tc>
        <w:tc>
          <w:tcPr>
            <w:tcW w:w="1275" w:type="dxa"/>
            <w:tcBorders>
              <w:top w:val="single" w:sz="4" w:space="0" w:color="auto"/>
              <w:left w:val="single" w:sz="4" w:space="0" w:color="auto"/>
              <w:bottom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right w:val="single" w:sz="4" w:space="0" w:color="auto"/>
            </w:tcBorders>
          </w:tcPr>
          <w:p w:rsidR="007D1808" w:rsidRPr="00574A6A" w:rsidRDefault="007D1808" w:rsidP="00470494">
            <w:pPr>
              <w:autoSpaceDE w:val="0"/>
              <w:autoSpaceDN w:val="0"/>
              <w:adjustRightInd w:val="0"/>
              <w:jc w:val="center"/>
              <w:rPr>
                <w:bCs/>
                <w:spacing w:val="-2"/>
                <w:sz w:val="22"/>
                <w:szCs w:val="22"/>
                <w:lang w:val="ru-RU"/>
              </w:rPr>
            </w:pPr>
            <w:r>
              <w:rPr>
                <w:bCs/>
                <w:spacing w:val="-2"/>
                <w:sz w:val="22"/>
                <w:szCs w:val="22"/>
                <w:lang w:val="ru-RU"/>
              </w:rPr>
              <w:t>621,42</w:t>
            </w:r>
          </w:p>
        </w:tc>
        <w:tc>
          <w:tcPr>
            <w:tcW w:w="1134" w:type="dxa"/>
            <w:tcBorders>
              <w:left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r>
      <w:tr w:rsidR="007D1808" w:rsidRPr="00A37465" w:rsidTr="00470494">
        <w:trPr>
          <w:trHeight w:val="381"/>
        </w:trPr>
        <w:tc>
          <w:tcPr>
            <w:tcW w:w="567" w:type="dxa"/>
            <w:vMerge/>
            <w:tcBorders>
              <w:top w:val="single" w:sz="4" w:space="0" w:color="auto"/>
            </w:tcBorders>
          </w:tcPr>
          <w:p w:rsidR="007D1808" w:rsidRPr="00F07E43" w:rsidRDefault="007D1808" w:rsidP="0045291D">
            <w:pPr>
              <w:widowControl w:val="0"/>
              <w:autoSpaceDE w:val="0"/>
              <w:autoSpaceDN w:val="0"/>
              <w:adjustRightInd w:val="0"/>
              <w:jc w:val="both"/>
              <w:rPr>
                <w:bCs/>
                <w:sz w:val="22"/>
                <w:szCs w:val="22"/>
              </w:rPr>
            </w:pPr>
          </w:p>
        </w:tc>
        <w:tc>
          <w:tcPr>
            <w:tcW w:w="3828" w:type="dxa"/>
            <w:vMerge/>
            <w:tcBorders>
              <w:top w:val="single" w:sz="4" w:space="0" w:color="auto"/>
              <w:right w:val="single" w:sz="4" w:space="0" w:color="auto"/>
            </w:tcBorders>
          </w:tcPr>
          <w:p w:rsidR="007D1808" w:rsidRPr="00F07E43" w:rsidRDefault="007D1808" w:rsidP="0045291D">
            <w:pPr>
              <w:widowControl w:val="0"/>
              <w:autoSpaceDE w:val="0"/>
              <w:autoSpaceDN w:val="0"/>
              <w:adjustRightInd w:val="0"/>
              <w:jc w:val="both"/>
              <w:rPr>
                <w:bCs/>
                <w:spacing w:val="-4"/>
                <w:sz w:val="22"/>
                <w:szCs w:val="22"/>
              </w:rPr>
            </w:pPr>
          </w:p>
        </w:tc>
        <w:tc>
          <w:tcPr>
            <w:tcW w:w="1559" w:type="dxa"/>
            <w:tcBorders>
              <w:top w:val="single" w:sz="4" w:space="0" w:color="auto"/>
              <w:left w:val="single" w:sz="4" w:space="0" w:color="auto"/>
              <w:bottom w:val="single" w:sz="4" w:space="0" w:color="auto"/>
              <w:right w:val="single" w:sz="4" w:space="0" w:color="auto"/>
            </w:tcBorders>
          </w:tcPr>
          <w:p w:rsidR="007D1808" w:rsidRPr="00F07E43" w:rsidRDefault="007D1808" w:rsidP="0045291D">
            <w:pPr>
              <w:suppressAutoHyphens/>
              <w:autoSpaceDE w:val="0"/>
              <w:autoSpaceDN w:val="0"/>
              <w:adjustRightInd w:val="0"/>
              <w:outlineLvl w:val="2"/>
              <w:rPr>
                <w:sz w:val="22"/>
                <w:szCs w:val="22"/>
              </w:rPr>
            </w:pPr>
            <w:r w:rsidRPr="00F07E43">
              <w:rPr>
                <w:sz w:val="22"/>
                <w:szCs w:val="22"/>
              </w:rPr>
              <w:t>ФБ</w:t>
            </w:r>
          </w:p>
        </w:tc>
        <w:tc>
          <w:tcPr>
            <w:tcW w:w="1134" w:type="dxa"/>
            <w:tcBorders>
              <w:top w:val="single" w:sz="4" w:space="0" w:color="auto"/>
              <w:bottom w:val="single" w:sz="4" w:space="0" w:color="auto"/>
              <w:right w:val="single" w:sz="4" w:space="0" w:color="auto"/>
            </w:tcBorders>
          </w:tcPr>
          <w:p w:rsidR="007D1808" w:rsidRPr="007A0498" w:rsidRDefault="007D1808" w:rsidP="00470494">
            <w:pPr>
              <w:widowControl w:val="0"/>
              <w:autoSpaceDE w:val="0"/>
              <w:autoSpaceDN w:val="0"/>
              <w:adjustRightInd w:val="0"/>
              <w:jc w:val="center"/>
              <w:rPr>
                <w:bCs/>
                <w:spacing w:val="-2"/>
                <w:sz w:val="22"/>
                <w:szCs w:val="22"/>
                <w:lang w:val="ru-RU"/>
              </w:rPr>
            </w:pPr>
            <w:r>
              <w:rPr>
                <w:bCs/>
                <w:spacing w:val="-2"/>
                <w:sz w:val="22"/>
                <w:szCs w:val="22"/>
                <w:lang w:val="ru-RU"/>
              </w:rPr>
              <w:t>21974,75</w:t>
            </w:r>
          </w:p>
        </w:tc>
        <w:tc>
          <w:tcPr>
            <w:tcW w:w="2410" w:type="dxa"/>
            <w:tcBorders>
              <w:top w:val="single" w:sz="4" w:space="0" w:color="auto"/>
              <w:bottom w:val="single" w:sz="4" w:space="0" w:color="auto"/>
            </w:tcBorders>
          </w:tcPr>
          <w:p w:rsidR="007D1808" w:rsidRPr="007A0498" w:rsidRDefault="007D1808" w:rsidP="00470494">
            <w:pPr>
              <w:autoSpaceDE w:val="0"/>
              <w:autoSpaceDN w:val="0"/>
              <w:adjustRightInd w:val="0"/>
              <w:jc w:val="center"/>
              <w:rPr>
                <w:bCs/>
                <w:spacing w:val="-2"/>
                <w:sz w:val="22"/>
                <w:szCs w:val="22"/>
                <w:lang w:val="ru-RU"/>
              </w:rPr>
            </w:pPr>
            <w:r>
              <w:rPr>
                <w:bCs/>
                <w:spacing w:val="-2"/>
                <w:sz w:val="22"/>
                <w:szCs w:val="22"/>
                <w:lang w:val="ru-RU"/>
              </w:rPr>
              <w:t>21974,75</w:t>
            </w:r>
          </w:p>
        </w:tc>
        <w:tc>
          <w:tcPr>
            <w:tcW w:w="1134" w:type="dxa"/>
            <w:tcBorders>
              <w:top w:val="single" w:sz="4" w:space="0" w:color="auto"/>
              <w:bottom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275" w:type="dxa"/>
            <w:tcBorders>
              <w:top w:val="single" w:sz="4" w:space="0" w:color="auto"/>
              <w:left w:val="single" w:sz="4" w:space="0" w:color="auto"/>
              <w:bottom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r>
      <w:tr w:rsidR="007D1808" w:rsidRPr="00A37465" w:rsidTr="00470494">
        <w:trPr>
          <w:trHeight w:val="381"/>
        </w:trPr>
        <w:tc>
          <w:tcPr>
            <w:tcW w:w="567" w:type="dxa"/>
            <w:vMerge/>
            <w:tcBorders>
              <w:top w:val="single" w:sz="4" w:space="0" w:color="auto"/>
            </w:tcBorders>
          </w:tcPr>
          <w:p w:rsidR="007D1808" w:rsidRPr="00F07E43" w:rsidRDefault="007D1808" w:rsidP="0045291D">
            <w:pPr>
              <w:widowControl w:val="0"/>
              <w:autoSpaceDE w:val="0"/>
              <w:autoSpaceDN w:val="0"/>
              <w:adjustRightInd w:val="0"/>
              <w:jc w:val="both"/>
              <w:rPr>
                <w:bCs/>
                <w:sz w:val="22"/>
                <w:szCs w:val="22"/>
              </w:rPr>
            </w:pPr>
          </w:p>
        </w:tc>
        <w:tc>
          <w:tcPr>
            <w:tcW w:w="3828" w:type="dxa"/>
            <w:vMerge/>
            <w:tcBorders>
              <w:top w:val="single" w:sz="4" w:space="0" w:color="auto"/>
              <w:right w:val="single" w:sz="4" w:space="0" w:color="auto"/>
            </w:tcBorders>
          </w:tcPr>
          <w:p w:rsidR="007D1808" w:rsidRPr="00F07E43" w:rsidRDefault="007D1808" w:rsidP="0045291D">
            <w:pPr>
              <w:widowControl w:val="0"/>
              <w:autoSpaceDE w:val="0"/>
              <w:autoSpaceDN w:val="0"/>
              <w:adjustRightInd w:val="0"/>
              <w:jc w:val="both"/>
              <w:rPr>
                <w:bCs/>
                <w:spacing w:val="-4"/>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D1808" w:rsidRPr="00F07E43" w:rsidRDefault="007D1808" w:rsidP="0045291D">
            <w:pPr>
              <w:widowControl w:val="0"/>
              <w:autoSpaceDE w:val="0"/>
              <w:autoSpaceDN w:val="0"/>
              <w:adjustRightInd w:val="0"/>
              <w:rPr>
                <w:bCs/>
                <w:sz w:val="22"/>
                <w:szCs w:val="22"/>
              </w:rPr>
            </w:pPr>
            <w:r w:rsidRPr="00F07E43">
              <w:rPr>
                <w:bCs/>
                <w:sz w:val="22"/>
                <w:szCs w:val="22"/>
              </w:rPr>
              <w:t>КБ</w:t>
            </w:r>
          </w:p>
        </w:tc>
        <w:tc>
          <w:tcPr>
            <w:tcW w:w="1134" w:type="dxa"/>
            <w:tcBorders>
              <w:top w:val="single" w:sz="4" w:space="0" w:color="auto"/>
              <w:bottom w:val="single" w:sz="4" w:space="0" w:color="auto"/>
              <w:right w:val="single" w:sz="4" w:space="0" w:color="auto"/>
            </w:tcBorders>
          </w:tcPr>
          <w:p w:rsidR="007D1808" w:rsidRPr="007A0498" w:rsidRDefault="007D1808" w:rsidP="00470494">
            <w:pPr>
              <w:widowControl w:val="0"/>
              <w:autoSpaceDE w:val="0"/>
              <w:autoSpaceDN w:val="0"/>
              <w:adjustRightInd w:val="0"/>
              <w:jc w:val="center"/>
              <w:rPr>
                <w:bCs/>
                <w:spacing w:val="-2"/>
                <w:sz w:val="22"/>
                <w:szCs w:val="22"/>
                <w:lang w:val="ru-RU"/>
              </w:rPr>
            </w:pPr>
            <w:r>
              <w:rPr>
                <w:bCs/>
                <w:spacing w:val="-2"/>
                <w:sz w:val="22"/>
                <w:szCs w:val="22"/>
                <w:lang w:val="ru-RU"/>
              </w:rPr>
              <w:t>22754,24</w:t>
            </w:r>
          </w:p>
        </w:tc>
        <w:tc>
          <w:tcPr>
            <w:tcW w:w="2410" w:type="dxa"/>
            <w:tcBorders>
              <w:top w:val="single" w:sz="4" w:space="0" w:color="auto"/>
              <w:bottom w:val="single" w:sz="4" w:space="0" w:color="auto"/>
            </w:tcBorders>
          </w:tcPr>
          <w:p w:rsidR="007D1808" w:rsidRPr="007A0498" w:rsidRDefault="007D1808" w:rsidP="00470494">
            <w:pPr>
              <w:autoSpaceDE w:val="0"/>
              <w:autoSpaceDN w:val="0"/>
              <w:adjustRightInd w:val="0"/>
              <w:jc w:val="center"/>
              <w:rPr>
                <w:bCs/>
                <w:spacing w:val="-2"/>
                <w:sz w:val="22"/>
                <w:szCs w:val="22"/>
                <w:lang w:val="ru-RU"/>
              </w:rPr>
            </w:pPr>
            <w:r>
              <w:rPr>
                <w:bCs/>
                <w:spacing w:val="-2"/>
                <w:sz w:val="22"/>
                <w:szCs w:val="22"/>
                <w:lang w:val="ru-RU"/>
              </w:rPr>
              <w:t>1047,61</w:t>
            </w:r>
          </w:p>
          <w:p w:rsidR="007D1808" w:rsidRPr="00F07E43" w:rsidRDefault="007D1808" w:rsidP="00470494">
            <w:pPr>
              <w:autoSpaceDE w:val="0"/>
              <w:autoSpaceDN w:val="0"/>
              <w:adjustRightInd w:val="0"/>
              <w:jc w:val="center"/>
              <w:rPr>
                <w:bCs/>
                <w:spacing w:val="-2"/>
                <w:sz w:val="22"/>
                <w:szCs w:val="22"/>
              </w:rPr>
            </w:pPr>
          </w:p>
        </w:tc>
        <w:tc>
          <w:tcPr>
            <w:tcW w:w="1134" w:type="dxa"/>
            <w:tcBorders>
              <w:top w:val="single" w:sz="4" w:space="0" w:color="auto"/>
              <w:bottom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Pr>
                <w:bCs/>
                <w:spacing w:val="-2"/>
                <w:sz w:val="22"/>
                <w:szCs w:val="22"/>
                <w:lang w:val="ru-RU"/>
              </w:rPr>
              <w:t>21706,63</w:t>
            </w:r>
          </w:p>
        </w:tc>
        <w:tc>
          <w:tcPr>
            <w:tcW w:w="1275" w:type="dxa"/>
            <w:tcBorders>
              <w:top w:val="single" w:sz="4" w:space="0" w:color="auto"/>
              <w:left w:val="single" w:sz="4" w:space="0" w:color="auto"/>
              <w:bottom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r>
      <w:tr w:rsidR="002C7452" w:rsidRPr="00A37465" w:rsidTr="00470494">
        <w:trPr>
          <w:trHeight w:val="510"/>
        </w:trPr>
        <w:tc>
          <w:tcPr>
            <w:tcW w:w="567" w:type="dxa"/>
            <w:vMerge/>
            <w:vAlign w:val="center"/>
          </w:tcPr>
          <w:p w:rsidR="002C7452" w:rsidRPr="00F07E43" w:rsidRDefault="002C7452" w:rsidP="0045291D">
            <w:pPr>
              <w:rPr>
                <w:bCs/>
                <w:sz w:val="22"/>
                <w:szCs w:val="22"/>
              </w:rPr>
            </w:pPr>
          </w:p>
        </w:tc>
        <w:tc>
          <w:tcPr>
            <w:tcW w:w="3828" w:type="dxa"/>
            <w:vMerge/>
            <w:tcBorders>
              <w:right w:val="single" w:sz="4" w:space="0" w:color="auto"/>
            </w:tcBorders>
            <w:vAlign w:val="center"/>
          </w:tcPr>
          <w:p w:rsidR="002C7452" w:rsidRPr="00F07E43" w:rsidRDefault="002C7452" w:rsidP="0045291D">
            <w:pPr>
              <w:rPr>
                <w:bCs/>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C7452" w:rsidRPr="00F07E43" w:rsidRDefault="002C7452" w:rsidP="0045291D">
            <w:pPr>
              <w:widowControl w:val="0"/>
              <w:autoSpaceDE w:val="0"/>
              <w:autoSpaceDN w:val="0"/>
              <w:adjustRightInd w:val="0"/>
              <w:rPr>
                <w:bCs/>
                <w:sz w:val="22"/>
                <w:szCs w:val="22"/>
              </w:rPr>
            </w:pPr>
            <w:r w:rsidRPr="00F07E43">
              <w:rPr>
                <w:bCs/>
                <w:sz w:val="22"/>
                <w:szCs w:val="22"/>
              </w:rPr>
              <w:t>МБ</w:t>
            </w:r>
          </w:p>
        </w:tc>
        <w:tc>
          <w:tcPr>
            <w:tcW w:w="1134" w:type="dxa"/>
            <w:tcBorders>
              <w:top w:val="single" w:sz="4" w:space="0" w:color="auto"/>
              <w:right w:val="single" w:sz="4" w:space="0" w:color="auto"/>
            </w:tcBorders>
          </w:tcPr>
          <w:p w:rsidR="002C7452" w:rsidRPr="00F07E43" w:rsidRDefault="002C7452" w:rsidP="00470494">
            <w:pPr>
              <w:widowControl w:val="0"/>
              <w:autoSpaceDE w:val="0"/>
              <w:autoSpaceDN w:val="0"/>
              <w:adjustRightInd w:val="0"/>
              <w:jc w:val="center"/>
              <w:rPr>
                <w:bCs/>
                <w:spacing w:val="-2"/>
                <w:sz w:val="22"/>
                <w:szCs w:val="22"/>
                <w:lang w:val="ru-RU"/>
              </w:rPr>
            </w:pPr>
            <w:r>
              <w:rPr>
                <w:bCs/>
                <w:sz w:val="22"/>
                <w:szCs w:val="22"/>
                <w:lang w:val="ru-RU"/>
              </w:rPr>
              <w:t>2995,61</w:t>
            </w:r>
          </w:p>
        </w:tc>
        <w:tc>
          <w:tcPr>
            <w:tcW w:w="2410" w:type="dxa"/>
            <w:tcBorders>
              <w:top w:val="single" w:sz="4" w:space="0" w:color="auto"/>
            </w:tcBorders>
          </w:tcPr>
          <w:p w:rsidR="002C7452" w:rsidRPr="00BF3B15" w:rsidRDefault="002C7452" w:rsidP="00470494">
            <w:pPr>
              <w:autoSpaceDE w:val="0"/>
              <w:autoSpaceDN w:val="0"/>
              <w:adjustRightInd w:val="0"/>
              <w:jc w:val="center"/>
              <w:rPr>
                <w:bCs/>
                <w:spacing w:val="-2"/>
                <w:sz w:val="22"/>
                <w:szCs w:val="22"/>
                <w:lang w:val="ru-RU"/>
              </w:rPr>
            </w:pPr>
            <w:r w:rsidRPr="00F07E43">
              <w:rPr>
                <w:bCs/>
                <w:spacing w:val="-2"/>
                <w:sz w:val="22"/>
                <w:szCs w:val="22"/>
              </w:rPr>
              <w:t>1211,70</w:t>
            </w:r>
          </w:p>
        </w:tc>
        <w:tc>
          <w:tcPr>
            <w:tcW w:w="1134" w:type="dxa"/>
            <w:tcBorders>
              <w:top w:val="single" w:sz="4" w:space="0" w:color="auto"/>
              <w:right w:val="single" w:sz="4" w:space="0" w:color="auto"/>
            </w:tcBorders>
          </w:tcPr>
          <w:p w:rsidR="002C7452" w:rsidRPr="00F07E43" w:rsidRDefault="002C7452" w:rsidP="00470494">
            <w:pPr>
              <w:autoSpaceDE w:val="0"/>
              <w:autoSpaceDN w:val="0"/>
              <w:adjustRightInd w:val="0"/>
              <w:jc w:val="center"/>
              <w:rPr>
                <w:bCs/>
                <w:spacing w:val="-2"/>
                <w:sz w:val="22"/>
                <w:szCs w:val="22"/>
                <w:lang w:val="ru-RU"/>
              </w:rPr>
            </w:pPr>
            <w:r>
              <w:rPr>
                <w:bCs/>
                <w:spacing w:val="-2"/>
                <w:sz w:val="22"/>
                <w:szCs w:val="22"/>
                <w:lang w:val="ru-RU"/>
              </w:rPr>
              <w:t>1162,49</w:t>
            </w:r>
          </w:p>
        </w:tc>
        <w:tc>
          <w:tcPr>
            <w:tcW w:w="1275" w:type="dxa"/>
            <w:tcBorders>
              <w:top w:val="single" w:sz="4" w:space="0" w:color="auto"/>
              <w:left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2C7452" w:rsidRPr="00574A6A" w:rsidRDefault="002C7452" w:rsidP="00470494">
            <w:pPr>
              <w:autoSpaceDE w:val="0"/>
              <w:autoSpaceDN w:val="0"/>
              <w:adjustRightInd w:val="0"/>
              <w:jc w:val="center"/>
              <w:rPr>
                <w:bCs/>
                <w:spacing w:val="-2"/>
                <w:sz w:val="22"/>
                <w:szCs w:val="22"/>
                <w:lang w:val="ru-RU"/>
              </w:rPr>
            </w:pPr>
            <w:r>
              <w:rPr>
                <w:bCs/>
                <w:spacing w:val="-2"/>
                <w:sz w:val="22"/>
                <w:szCs w:val="22"/>
                <w:lang w:val="ru-RU"/>
              </w:rPr>
              <w:t>621,42</w:t>
            </w:r>
          </w:p>
        </w:tc>
        <w:tc>
          <w:tcPr>
            <w:tcW w:w="1134" w:type="dxa"/>
            <w:tcBorders>
              <w:left w:val="single" w:sz="4" w:space="0" w:color="auto"/>
              <w:right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r>
      <w:tr w:rsidR="007D1808" w:rsidRPr="00A37465" w:rsidTr="00470494">
        <w:trPr>
          <w:trHeight w:val="510"/>
        </w:trPr>
        <w:tc>
          <w:tcPr>
            <w:tcW w:w="567" w:type="dxa"/>
            <w:vMerge w:val="restart"/>
          </w:tcPr>
          <w:p w:rsidR="007D1808" w:rsidRPr="00F07E43" w:rsidRDefault="007D1808" w:rsidP="0045291D">
            <w:pPr>
              <w:jc w:val="center"/>
              <w:rPr>
                <w:bCs/>
                <w:sz w:val="22"/>
                <w:szCs w:val="22"/>
              </w:rPr>
            </w:pPr>
            <w:r w:rsidRPr="00F07E43">
              <w:rPr>
                <w:bCs/>
                <w:sz w:val="22"/>
                <w:szCs w:val="22"/>
              </w:rPr>
              <w:t>2.</w:t>
            </w:r>
          </w:p>
        </w:tc>
        <w:tc>
          <w:tcPr>
            <w:tcW w:w="3828" w:type="dxa"/>
            <w:vMerge w:val="restart"/>
            <w:tcBorders>
              <w:right w:val="single" w:sz="4" w:space="0" w:color="auto"/>
            </w:tcBorders>
          </w:tcPr>
          <w:p w:rsidR="007D1808" w:rsidRPr="00F07E43" w:rsidRDefault="007D1808" w:rsidP="0045291D">
            <w:pPr>
              <w:rPr>
                <w:bCs/>
                <w:sz w:val="22"/>
                <w:szCs w:val="22"/>
              </w:rPr>
            </w:pPr>
            <w:proofErr w:type="spellStart"/>
            <w:r w:rsidRPr="00F07E43">
              <w:rPr>
                <w:bCs/>
                <w:sz w:val="22"/>
                <w:szCs w:val="22"/>
              </w:rPr>
              <w:t>Основные</w:t>
            </w:r>
            <w:proofErr w:type="spellEnd"/>
            <w:r w:rsidRPr="00F07E43">
              <w:rPr>
                <w:bCs/>
                <w:sz w:val="22"/>
                <w:szCs w:val="22"/>
              </w:rPr>
              <w:t xml:space="preserve"> </w:t>
            </w:r>
            <w:proofErr w:type="spellStart"/>
            <w:r w:rsidRPr="00F07E43">
              <w:rPr>
                <w:bCs/>
                <w:sz w:val="22"/>
                <w:szCs w:val="22"/>
              </w:rPr>
              <w:t>мероприятия</w:t>
            </w:r>
            <w:proofErr w:type="spellEnd"/>
          </w:p>
          <w:p w:rsidR="007D1808" w:rsidRPr="00F07E43" w:rsidRDefault="007D1808" w:rsidP="0045291D">
            <w:pPr>
              <w:rPr>
                <w:bCs/>
                <w:sz w:val="22"/>
                <w:szCs w:val="22"/>
              </w:rPr>
            </w:pPr>
          </w:p>
        </w:tc>
        <w:tc>
          <w:tcPr>
            <w:tcW w:w="1559" w:type="dxa"/>
            <w:tcBorders>
              <w:top w:val="single" w:sz="4" w:space="0" w:color="auto"/>
              <w:left w:val="single" w:sz="4" w:space="0" w:color="auto"/>
              <w:right w:val="single" w:sz="4" w:space="0" w:color="auto"/>
            </w:tcBorders>
          </w:tcPr>
          <w:p w:rsidR="007D1808" w:rsidRPr="00F07E43" w:rsidRDefault="007D1808" w:rsidP="0045291D">
            <w:pPr>
              <w:suppressAutoHyphens/>
              <w:autoSpaceDE w:val="0"/>
              <w:autoSpaceDN w:val="0"/>
              <w:adjustRightInd w:val="0"/>
              <w:outlineLvl w:val="2"/>
              <w:rPr>
                <w:sz w:val="22"/>
                <w:szCs w:val="22"/>
                <w:lang w:val="ru-RU"/>
              </w:rPr>
            </w:pPr>
            <w:r w:rsidRPr="00F07E43">
              <w:rPr>
                <w:sz w:val="22"/>
                <w:szCs w:val="22"/>
                <w:lang w:val="ru-RU"/>
              </w:rPr>
              <w:t>Всего по программе:</w:t>
            </w:r>
          </w:p>
          <w:p w:rsidR="007D1808" w:rsidRPr="00F07E43" w:rsidRDefault="007D1808" w:rsidP="0045291D">
            <w:pPr>
              <w:widowControl w:val="0"/>
              <w:autoSpaceDE w:val="0"/>
              <w:autoSpaceDN w:val="0"/>
              <w:adjustRightInd w:val="0"/>
              <w:rPr>
                <w:bCs/>
                <w:sz w:val="22"/>
                <w:szCs w:val="22"/>
                <w:lang w:val="ru-RU"/>
              </w:rPr>
            </w:pPr>
            <w:r w:rsidRPr="00F07E43">
              <w:rPr>
                <w:sz w:val="22"/>
                <w:szCs w:val="22"/>
                <w:lang w:val="ru-RU"/>
              </w:rPr>
              <w:t>в том числе:</w:t>
            </w:r>
          </w:p>
        </w:tc>
        <w:tc>
          <w:tcPr>
            <w:tcW w:w="1134" w:type="dxa"/>
            <w:tcBorders>
              <w:top w:val="single" w:sz="4" w:space="0" w:color="auto"/>
              <w:right w:val="single" w:sz="4" w:space="0" w:color="auto"/>
            </w:tcBorders>
          </w:tcPr>
          <w:p w:rsidR="007D1808" w:rsidRPr="00F07E43" w:rsidRDefault="007D1808" w:rsidP="00470494">
            <w:pPr>
              <w:widowControl w:val="0"/>
              <w:autoSpaceDE w:val="0"/>
              <w:autoSpaceDN w:val="0"/>
              <w:adjustRightInd w:val="0"/>
              <w:jc w:val="center"/>
              <w:rPr>
                <w:bCs/>
                <w:sz w:val="22"/>
                <w:szCs w:val="22"/>
                <w:lang w:val="ru-RU"/>
              </w:rPr>
            </w:pPr>
            <w:r>
              <w:rPr>
                <w:bCs/>
                <w:sz w:val="22"/>
                <w:szCs w:val="22"/>
                <w:lang w:val="ru-RU"/>
              </w:rPr>
              <w:t>47724,60</w:t>
            </w:r>
          </w:p>
        </w:tc>
        <w:tc>
          <w:tcPr>
            <w:tcW w:w="2410" w:type="dxa"/>
            <w:tcBorders>
              <w:top w:val="single" w:sz="4" w:space="0" w:color="auto"/>
            </w:tcBorders>
          </w:tcPr>
          <w:p w:rsidR="007D1808" w:rsidRPr="00F07E43" w:rsidRDefault="007D1808" w:rsidP="00470494">
            <w:pPr>
              <w:autoSpaceDE w:val="0"/>
              <w:autoSpaceDN w:val="0"/>
              <w:adjustRightInd w:val="0"/>
              <w:jc w:val="center"/>
              <w:rPr>
                <w:bCs/>
                <w:spacing w:val="-2"/>
                <w:sz w:val="22"/>
                <w:szCs w:val="22"/>
                <w:lang w:val="ru-RU"/>
              </w:rPr>
            </w:pPr>
            <w:r w:rsidRPr="00F07E43">
              <w:rPr>
                <w:bCs/>
                <w:spacing w:val="-2"/>
                <w:sz w:val="22"/>
                <w:szCs w:val="22"/>
              </w:rPr>
              <w:t>24234,0</w:t>
            </w:r>
            <w:r>
              <w:rPr>
                <w:bCs/>
                <w:spacing w:val="-2"/>
                <w:sz w:val="22"/>
                <w:szCs w:val="22"/>
                <w:lang w:val="ru-RU"/>
              </w:rPr>
              <w:t>6</w:t>
            </w:r>
          </w:p>
        </w:tc>
        <w:tc>
          <w:tcPr>
            <w:tcW w:w="1134" w:type="dxa"/>
            <w:tcBorders>
              <w:top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lang w:val="ru-RU"/>
              </w:rPr>
            </w:pPr>
            <w:r>
              <w:rPr>
                <w:bCs/>
                <w:spacing w:val="-2"/>
                <w:sz w:val="22"/>
                <w:szCs w:val="22"/>
                <w:lang w:val="ru-RU"/>
              </w:rPr>
              <w:t>22869,12</w:t>
            </w:r>
          </w:p>
        </w:tc>
        <w:tc>
          <w:tcPr>
            <w:tcW w:w="1275" w:type="dxa"/>
            <w:tcBorders>
              <w:top w:val="single" w:sz="4" w:space="0" w:color="auto"/>
              <w:lef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7D1808" w:rsidRPr="00574A6A" w:rsidRDefault="007D1808" w:rsidP="00470494">
            <w:pPr>
              <w:autoSpaceDE w:val="0"/>
              <w:autoSpaceDN w:val="0"/>
              <w:adjustRightInd w:val="0"/>
              <w:jc w:val="center"/>
              <w:rPr>
                <w:bCs/>
                <w:spacing w:val="-2"/>
                <w:sz w:val="22"/>
                <w:szCs w:val="22"/>
                <w:lang w:val="ru-RU"/>
              </w:rPr>
            </w:pPr>
            <w:r>
              <w:rPr>
                <w:bCs/>
                <w:spacing w:val="-2"/>
                <w:sz w:val="22"/>
                <w:szCs w:val="22"/>
                <w:lang w:val="ru-RU"/>
              </w:rPr>
              <w:t>621,42</w:t>
            </w:r>
          </w:p>
        </w:tc>
        <w:tc>
          <w:tcPr>
            <w:tcW w:w="1134" w:type="dxa"/>
            <w:tcBorders>
              <w:left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r>
      <w:tr w:rsidR="007D1808" w:rsidRPr="00A37465" w:rsidTr="00470494">
        <w:trPr>
          <w:trHeight w:val="510"/>
        </w:trPr>
        <w:tc>
          <w:tcPr>
            <w:tcW w:w="567" w:type="dxa"/>
            <w:vMerge/>
          </w:tcPr>
          <w:p w:rsidR="007D1808" w:rsidRPr="00F07E43" w:rsidRDefault="007D1808" w:rsidP="0045291D">
            <w:pPr>
              <w:jc w:val="center"/>
              <w:rPr>
                <w:bCs/>
                <w:sz w:val="22"/>
                <w:szCs w:val="22"/>
              </w:rPr>
            </w:pPr>
          </w:p>
        </w:tc>
        <w:tc>
          <w:tcPr>
            <w:tcW w:w="3828" w:type="dxa"/>
            <w:vMerge/>
            <w:tcBorders>
              <w:right w:val="single" w:sz="4" w:space="0" w:color="auto"/>
            </w:tcBorders>
          </w:tcPr>
          <w:p w:rsidR="007D1808" w:rsidRPr="00F07E43" w:rsidRDefault="007D1808" w:rsidP="0045291D">
            <w:pPr>
              <w:rPr>
                <w:bCs/>
                <w:sz w:val="22"/>
                <w:szCs w:val="22"/>
              </w:rPr>
            </w:pPr>
          </w:p>
        </w:tc>
        <w:tc>
          <w:tcPr>
            <w:tcW w:w="1559" w:type="dxa"/>
            <w:tcBorders>
              <w:top w:val="single" w:sz="4" w:space="0" w:color="auto"/>
              <w:left w:val="single" w:sz="4" w:space="0" w:color="auto"/>
              <w:right w:val="single" w:sz="4" w:space="0" w:color="auto"/>
            </w:tcBorders>
          </w:tcPr>
          <w:p w:rsidR="007D1808" w:rsidRPr="00F07E43" w:rsidRDefault="007D1808" w:rsidP="0045291D">
            <w:pPr>
              <w:suppressAutoHyphens/>
              <w:autoSpaceDE w:val="0"/>
              <w:autoSpaceDN w:val="0"/>
              <w:adjustRightInd w:val="0"/>
              <w:outlineLvl w:val="2"/>
              <w:rPr>
                <w:sz w:val="22"/>
                <w:szCs w:val="22"/>
              </w:rPr>
            </w:pPr>
            <w:r w:rsidRPr="00F07E43">
              <w:rPr>
                <w:sz w:val="22"/>
                <w:szCs w:val="22"/>
              </w:rPr>
              <w:t>ФБ</w:t>
            </w:r>
          </w:p>
        </w:tc>
        <w:tc>
          <w:tcPr>
            <w:tcW w:w="1134" w:type="dxa"/>
            <w:tcBorders>
              <w:top w:val="single" w:sz="4" w:space="0" w:color="auto"/>
              <w:right w:val="single" w:sz="4" w:space="0" w:color="auto"/>
            </w:tcBorders>
          </w:tcPr>
          <w:p w:rsidR="007D1808" w:rsidRPr="007A0498" w:rsidRDefault="007D1808" w:rsidP="00470494">
            <w:pPr>
              <w:widowControl w:val="0"/>
              <w:autoSpaceDE w:val="0"/>
              <w:autoSpaceDN w:val="0"/>
              <w:adjustRightInd w:val="0"/>
              <w:jc w:val="center"/>
              <w:rPr>
                <w:bCs/>
                <w:spacing w:val="-2"/>
                <w:sz w:val="22"/>
                <w:szCs w:val="22"/>
                <w:lang w:val="ru-RU"/>
              </w:rPr>
            </w:pPr>
            <w:r>
              <w:rPr>
                <w:bCs/>
                <w:spacing w:val="-2"/>
                <w:sz w:val="22"/>
                <w:szCs w:val="22"/>
                <w:lang w:val="ru-RU"/>
              </w:rPr>
              <w:t>21974,75</w:t>
            </w:r>
          </w:p>
        </w:tc>
        <w:tc>
          <w:tcPr>
            <w:tcW w:w="2410" w:type="dxa"/>
            <w:tcBorders>
              <w:top w:val="single" w:sz="4" w:space="0" w:color="auto"/>
            </w:tcBorders>
          </w:tcPr>
          <w:p w:rsidR="007D1808" w:rsidRPr="007A0498" w:rsidRDefault="007D1808" w:rsidP="00470494">
            <w:pPr>
              <w:autoSpaceDE w:val="0"/>
              <w:autoSpaceDN w:val="0"/>
              <w:adjustRightInd w:val="0"/>
              <w:jc w:val="center"/>
              <w:rPr>
                <w:bCs/>
                <w:spacing w:val="-2"/>
                <w:sz w:val="22"/>
                <w:szCs w:val="22"/>
                <w:lang w:val="ru-RU"/>
              </w:rPr>
            </w:pPr>
            <w:r>
              <w:rPr>
                <w:bCs/>
                <w:spacing w:val="-2"/>
                <w:sz w:val="22"/>
                <w:szCs w:val="22"/>
                <w:lang w:val="ru-RU"/>
              </w:rPr>
              <w:t>21974,75</w:t>
            </w:r>
          </w:p>
        </w:tc>
        <w:tc>
          <w:tcPr>
            <w:tcW w:w="1134" w:type="dxa"/>
            <w:tcBorders>
              <w:top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275" w:type="dxa"/>
            <w:tcBorders>
              <w:top w:val="single" w:sz="4" w:space="0" w:color="auto"/>
              <w:lef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r>
      <w:tr w:rsidR="007D1808" w:rsidRPr="00A37465" w:rsidTr="00470494">
        <w:trPr>
          <w:trHeight w:val="428"/>
        </w:trPr>
        <w:tc>
          <w:tcPr>
            <w:tcW w:w="567" w:type="dxa"/>
            <w:vMerge/>
            <w:vAlign w:val="center"/>
          </w:tcPr>
          <w:p w:rsidR="007D1808" w:rsidRPr="00F07E43" w:rsidRDefault="007D1808" w:rsidP="0045291D">
            <w:pPr>
              <w:rPr>
                <w:bCs/>
                <w:sz w:val="22"/>
                <w:szCs w:val="22"/>
              </w:rPr>
            </w:pPr>
          </w:p>
        </w:tc>
        <w:tc>
          <w:tcPr>
            <w:tcW w:w="3828" w:type="dxa"/>
            <w:vMerge/>
            <w:tcBorders>
              <w:right w:val="single" w:sz="4" w:space="0" w:color="auto"/>
            </w:tcBorders>
            <w:vAlign w:val="center"/>
          </w:tcPr>
          <w:p w:rsidR="007D1808" w:rsidRPr="00F07E43" w:rsidRDefault="007D1808" w:rsidP="0045291D">
            <w:pPr>
              <w:rPr>
                <w:bCs/>
                <w:sz w:val="22"/>
                <w:szCs w:val="22"/>
              </w:rPr>
            </w:pPr>
          </w:p>
        </w:tc>
        <w:tc>
          <w:tcPr>
            <w:tcW w:w="1559" w:type="dxa"/>
            <w:tcBorders>
              <w:left w:val="single" w:sz="4" w:space="0" w:color="auto"/>
              <w:right w:val="single" w:sz="4" w:space="0" w:color="auto"/>
            </w:tcBorders>
            <w:vAlign w:val="center"/>
          </w:tcPr>
          <w:p w:rsidR="007D1808" w:rsidRPr="00F07E43" w:rsidRDefault="007D1808" w:rsidP="0045291D">
            <w:pPr>
              <w:widowControl w:val="0"/>
              <w:autoSpaceDE w:val="0"/>
              <w:autoSpaceDN w:val="0"/>
              <w:adjustRightInd w:val="0"/>
              <w:rPr>
                <w:bCs/>
                <w:sz w:val="22"/>
                <w:szCs w:val="22"/>
              </w:rPr>
            </w:pPr>
            <w:r w:rsidRPr="00F07E43">
              <w:rPr>
                <w:bCs/>
                <w:sz w:val="22"/>
                <w:szCs w:val="22"/>
              </w:rPr>
              <w:t>КБ</w:t>
            </w:r>
          </w:p>
        </w:tc>
        <w:tc>
          <w:tcPr>
            <w:tcW w:w="1134" w:type="dxa"/>
            <w:tcBorders>
              <w:top w:val="single" w:sz="4" w:space="0" w:color="auto"/>
              <w:right w:val="single" w:sz="4" w:space="0" w:color="auto"/>
            </w:tcBorders>
          </w:tcPr>
          <w:p w:rsidR="007D1808" w:rsidRPr="007A0498" w:rsidRDefault="007D1808" w:rsidP="00470494">
            <w:pPr>
              <w:widowControl w:val="0"/>
              <w:autoSpaceDE w:val="0"/>
              <w:autoSpaceDN w:val="0"/>
              <w:adjustRightInd w:val="0"/>
              <w:jc w:val="center"/>
              <w:rPr>
                <w:bCs/>
                <w:spacing w:val="-2"/>
                <w:sz w:val="22"/>
                <w:szCs w:val="22"/>
                <w:lang w:val="ru-RU"/>
              </w:rPr>
            </w:pPr>
            <w:r>
              <w:rPr>
                <w:bCs/>
                <w:spacing w:val="-2"/>
                <w:sz w:val="22"/>
                <w:szCs w:val="22"/>
                <w:lang w:val="ru-RU"/>
              </w:rPr>
              <w:t>22754,24</w:t>
            </w:r>
          </w:p>
        </w:tc>
        <w:tc>
          <w:tcPr>
            <w:tcW w:w="2410" w:type="dxa"/>
            <w:tcBorders>
              <w:top w:val="single" w:sz="4" w:space="0" w:color="auto"/>
            </w:tcBorders>
          </w:tcPr>
          <w:p w:rsidR="007D1808" w:rsidRPr="007A0498" w:rsidRDefault="007D1808" w:rsidP="00470494">
            <w:pPr>
              <w:autoSpaceDE w:val="0"/>
              <w:autoSpaceDN w:val="0"/>
              <w:adjustRightInd w:val="0"/>
              <w:jc w:val="center"/>
              <w:rPr>
                <w:bCs/>
                <w:spacing w:val="-2"/>
                <w:sz w:val="22"/>
                <w:szCs w:val="22"/>
                <w:lang w:val="ru-RU"/>
              </w:rPr>
            </w:pPr>
            <w:r>
              <w:rPr>
                <w:bCs/>
                <w:spacing w:val="-2"/>
                <w:sz w:val="22"/>
                <w:szCs w:val="22"/>
                <w:lang w:val="ru-RU"/>
              </w:rPr>
              <w:t>1047,61</w:t>
            </w:r>
          </w:p>
          <w:p w:rsidR="007D1808" w:rsidRPr="00F07E43" w:rsidRDefault="007D1808" w:rsidP="00470494">
            <w:pPr>
              <w:autoSpaceDE w:val="0"/>
              <w:autoSpaceDN w:val="0"/>
              <w:adjustRightInd w:val="0"/>
              <w:jc w:val="center"/>
              <w:rPr>
                <w:bCs/>
                <w:spacing w:val="-2"/>
                <w:sz w:val="22"/>
                <w:szCs w:val="22"/>
              </w:rPr>
            </w:pPr>
          </w:p>
        </w:tc>
        <w:tc>
          <w:tcPr>
            <w:tcW w:w="1134" w:type="dxa"/>
            <w:tcBorders>
              <w:top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Pr>
                <w:bCs/>
                <w:spacing w:val="-2"/>
                <w:sz w:val="22"/>
                <w:szCs w:val="22"/>
                <w:lang w:val="ru-RU"/>
              </w:rPr>
              <w:t>21706,63</w:t>
            </w:r>
          </w:p>
        </w:tc>
        <w:tc>
          <w:tcPr>
            <w:tcW w:w="1275" w:type="dxa"/>
            <w:tcBorders>
              <w:top w:val="single" w:sz="4" w:space="0" w:color="auto"/>
              <w:lef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7D1808" w:rsidRPr="00F07E43" w:rsidRDefault="007D1808" w:rsidP="00470494">
            <w:pPr>
              <w:autoSpaceDE w:val="0"/>
              <w:autoSpaceDN w:val="0"/>
              <w:adjustRightInd w:val="0"/>
              <w:jc w:val="center"/>
              <w:rPr>
                <w:bCs/>
                <w:spacing w:val="-2"/>
                <w:sz w:val="22"/>
                <w:szCs w:val="22"/>
              </w:rPr>
            </w:pPr>
            <w:r w:rsidRPr="00F07E43">
              <w:rPr>
                <w:bCs/>
                <w:spacing w:val="-2"/>
                <w:sz w:val="22"/>
                <w:szCs w:val="22"/>
              </w:rPr>
              <w:t>0,00</w:t>
            </w:r>
          </w:p>
        </w:tc>
      </w:tr>
      <w:tr w:rsidR="002C7452" w:rsidRPr="00A37465" w:rsidTr="00470494">
        <w:trPr>
          <w:trHeight w:val="419"/>
        </w:trPr>
        <w:tc>
          <w:tcPr>
            <w:tcW w:w="567" w:type="dxa"/>
            <w:vMerge/>
            <w:vAlign w:val="center"/>
          </w:tcPr>
          <w:p w:rsidR="002C7452" w:rsidRPr="00F07E43" w:rsidRDefault="002C7452" w:rsidP="0045291D">
            <w:pPr>
              <w:rPr>
                <w:bCs/>
                <w:sz w:val="22"/>
                <w:szCs w:val="22"/>
              </w:rPr>
            </w:pPr>
          </w:p>
        </w:tc>
        <w:tc>
          <w:tcPr>
            <w:tcW w:w="3828" w:type="dxa"/>
            <w:vMerge/>
            <w:tcBorders>
              <w:right w:val="single" w:sz="4" w:space="0" w:color="auto"/>
            </w:tcBorders>
            <w:vAlign w:val="center"/>
          </w:tcPr>
          <w:p w:rsidR="002C7452" w:rsidRPr="00F07E43" w:rsidRDefault="002C7452" w:rsidP="0045291D">
            <w:pPr>
              <w:rPr>
                <w:bCs/>
                <w:sz w:val="22"/>
                <w:szCs w:val="22"/>
              </w:rPr>
            </w:pPr>
          </w:p>
        </w:tc>
        <w:tc>
          <w:tcPr>
            <w:tcW w:w="1559" w:type="dxa"/>
            <w:tcBorders>
              <w:left w:val="single" w:sz="4" w:space="0" w:color="auto"/>
              <w:right w:val="single" w:sz="4" w:space="0" w:color="auto"/>
            </w:tcBorders>
            <w:vAlign w:val="center"/>
          </w:tcPr>
          <w:p w:rsidR="002C7452" w:rsidRPr="00F07E43" w:rsidRDefault="002C7452" w:rsidP="0045291D">
            <w:pPr>
              <w:widowControl w:val="0"/>
              <w:autoSpaceDE w:val="0"/>
              <w:autoSpaceDN w:val="0"/>
              <w:adjustRightInd w:val="0"/>
              <w:rPr>
                <w:bCs/>
                <w:sz w:val="22"/>
                <w:szCs w:val="22"/>
              </w:rPr>
            </w:pPr>
            <w:r w:rsidRPr="00F07E43">
              <w:rPr>
                <w:bCs/>
                <w:sz w:val="22"/>
                <w:szCs w:val="22"/>
              </w:rPr>
              <w:t>МБ</w:t>
            </w:r>
          </w:p>
        </w:tc>
        <w:tc>
          <w:tcPr>
            <w:tcW w:w="1134" w:type="dxa"/>
            <w:tcBorders>
              <w:top w:val="single" w:sz="4" w:space="0" w:color="auto"/>
              <w:right w:val="single" w:sz="4" w:space="0" w:color="auto"/>
            </w:tcBorders>
          </w:tcPr>
          <w:p w:rsidR="002C7452" w:rsidRPr="00F07E43" w:rsidRDefault="002C7452" w:rsidP="00470494">
            <w:pPr>
              <w:widowControl w:val="0"/>
              <w:autoSpaceDE w:val="0"/>
              <w:autoSpaceDN w:val="0"/>
              <w:adjustRightInd w:val="0"/>
              <w:jc w:val="center"/>
              <w:rPr>
                <w:bCs/>
                <w:spacing w:val="-2"/>
                <w:sz w:val="22"/>
                <w:szCs w:val="22"/>
                <w:lang w:val="ru-RU"/>
              </w:rPr>
            </w:pPr>
            <w:r>
              <w:rPr>
                <w:bCs/>
                <w:sz w:val="22"/>
                <w:szCs w:val="22"/>
                <w:lang w:val="ru-RU"/>
              </w:rPr>
              <w:t>2995,61</w:t>
            </w:r>
          </w:p>
        </w:tc>
        <w:tc>
          <w:tcPr>
            <w:tcW w:w="2410" w:type="dxa"/>
            <w:tcBorders>
              <w:top w:val="single" w:sz="4" w:space="0" w:color="auto"/>
            </w:tcBorders>
          </w:tcPr>
          <w:p w:rsidR="002C7452" w:rsidRPr="00BF3B15" w:rsidRDefault="002C7452" w:rsidP="00470494">
            <w:pPr>
              <w:autoSpaceDE w:val="0"/>
              <w:autoSpaceDN w:val="0"/>
              <w:adjustRightInd w:val="0"/>
              <w:jc w:val="center"/>
              <w:rPr>
                <w:bCs/>
                <w:spacing w:val="-2"/>
                <w:sz w:val="22"/>
                <w:szCs w:val="22"/>
                <w:lang w:val="ru-RU"/>
              </w:rPr>
            </w:pPr>
            <w:r w:rsidRPr="00F07E43">
              <w:rPr>
                <w:bCs/>
                <w:spacing w:val="-2"/>
                <w:sz w:val="22"/>
                <w:szCs w:val="22"/>
              </w:rPr>
              <w:t>1211,70</w:t>
            </w:r>
          </w:p>
        </w:tc>
        <w:tc>
          <w:tcPr>
            <w:tcW w:w="1134" w:type="dxa"/>
            <w:tcBorders>
              <w:top w:val="single" w:sz="4" w:space="0" w:color="auto"/>
              <w:right w:val="single" w:sz="4" w:space="0" w:color="auto"/>
            </w:tcBorders>
          </w:tcPr>
          <w:p w:rsidR="002C7452" w:rsidRPr="00F07E43" w:rsidRDefault="002C7452" w:rsidP="00470494">
            <w:pPr>
              <w:autoSpaceDE w:val="0"/>
              <w:autoSpaceDN w:val="0"/>
              <w:adjustRightInd w:val="0"/>
              <w:jc w:val="center"/>
              <w:rPr>
                <w:bCs/>
                <w:spacing w:val="-2"/>
                <w:sz w:val="22"/>
                <w:szCs w:val="22"/>
                <w:lang w:val="ru-RU"/>
              </w:rPr>
            </w:pPr>
            <w:r>
              <w:rPr>
                <w:bCs/>
                <w:spacing w:val="-2"/>
                <w:sz w:val="22"/>
                <w:szCs w:val="22"/>
                <w:lang w:val="ru-RU"/>
              </w:rPr>
              <w:t>1162,49</w:t>
            </w:r>
          </w:p>
        </w:tc>
        <w:tc>
          <w:tcPr>
            <w:tcW w:w="1275" w:type="dxa"/>
            <w:tcBorders>
              <w:top w:val="single" w:sz="4" w:space="0" w:color="auto"/>
              <w:left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right w:val="single" w:sz="4" w:space="0" w:color="auto"/>
            </w:tcBorders>
          </w:tcPr>
          <w:p w:rsidR="002C7452" w:rsidRPr="00574A6A" w:rsidRDefault="002C7452" w:rsidP="00470494">
            <w:pPr>
              <w:autoSpaceDE w:val="0"/>
              <w:autoSpaceDN w:val="0"/>
              <w:adjustRightInd w:val="0"/>
              <w:jc w:val="center"/>
              <w:rPr>
                <w:bCs/>
                <w:spacing w:val="-2"/>
                <w:sz w:val="22"/>
                <w:szCs w:val="22"/>
                <w:lang w:val="ru-RU"/>
              </w:rPr>
            </w:pPr>
            <w:r>
              <w:rPr>
                <w:bCs/>
                <w:spacing w:val="-2"/>
                <w:sz w:val="22"/>
                <w:szCs w:val="22"/>
                <w:lang w:val="ru-RU"/>
              </w:rPr>
              <w:t>621,42</w:t>
            </w:r>
          </w:p>
        </w:tc>
        <w:tc>
          <w:tcPr>
            <w:tcW w:w="1134" w:type="dxa"/>
            <w:tcBorders>
              <w:left w:val="single" w:sz="4" w:space="0" w:color="auto"/>
              <w:right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left w:val="single" w:sz="4" w:space="0" w:color="auto"/>
              <w:right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r>
      <w:tr w:rsidR="007D1808" w:rsidRPr="00A37465" w:rsidTr="00470494">
        <w:trPr>
          <w:trHeight w:val="419"/>
        </w:trPr>
        <w:tc>
          <w:tcPr>
            <w:tcW w:w="567" w:type="dxa"/>
            <w:vMerge w:val="restart"/>
            <w:vAlign w:val="center"/>
          </w:tcPr>
          <w:p w:rsidR="007D1808" w:rsidRPr="00F07E43" w:rsidRDefault="007D1808" w:rsidP="0045291D">
            <w:pPr>
              <w:rPr>
                <w:bCs/>
                <w:sz w:val="22"/>
                <w:szCs w:val="22"/>
              </w:rPr>
            </w:pPr>
          </w:p>
        </w:tc>
        <w:tc>
          <w:tcPr>
            <w:tcW w:w="3828" w:type="dxa"/>
            <w:vMerge w:val="restart"/>
            <w:tcBorders>
              <w:right w:val="single" w:sz="4" w:space="0" w:color="auto"/>
            </w:tcBorders>
          </w:tcPr>
          <w:p w:rsidR="007D1808" w:rsidRPr="00F07E43" w:rsidRDefault="007D1808" w:rsidP="0045291D">
            <w:pPr>
              <w:rPr>
                <w:bCs/>
                <w:sz w:val="22"/>
                <w:szCs w:val="22"/>
                <w:lang w:val="ru-RU"/>
              </w:rPr>
            </w:pPr>
            <w:r w:rsidRPr="00F07E43">
              <w:rPr>
                <w:sz w:val="22"/>
                <w:szCs w:val="22"/>
                <w:lang w:val="ru-RU"/>
              </w:rPr>
              <w:t>2.1.Улучшение условий проживания  граждан в многоквартирных домах</w:t>
            </w:r>
          </w:p>
        </w:tc>
        <w:tc>
          <w:tcPr>
            <w:tcW w:w="1559" w:type="dxa"/>
            <w:tcBorders>
              <w:left w:val="single" w:sz="4" w:space="0" w:color="auto"/>
              <w:right w:val="single" w:sz="4" w:space="0" w:color="auto"/>
            </w:tcBorders>
          </w:tcPr>
          <w:p w:rsidR="007D1808" w:rsidRPr="00F07E43" w:rsidRDefault="007D1808" w:rsidP="0045291D">
            <w:pPr>
              <w:suppressAutoHyphens/>
              <w:autoSpaceDE w:val="0"/>
              <w:autoSpaceDN w:val="0"/>
              <w:adjustRightInd w:val="0"/>
              <w:outlineLvl w:val="2"/>
              <w:rPr>
                <w:sz w:val="22"/>
                <w:szCs w:val="22"/>
                <w:lang w:val="ru-RU"/>
              </w:rPr>
            </w:pPr>
            <w:r w:rsidRPr="00F07E43">
              <w:rPr>
                <w:sz w:val="22"/>
                <w:szCs w:val="22"/>
                <w:lang w:val="ru-RU"/>
              </w:rPr>
              <w:t>Всего по программе:</w:t>
            </w:r>
          </w:p>
          <w:p w:rsidR="007D1808" w:rsidRPr="00F07E43" w:rsidRDefault="007D1808" w:rsidP="0045291D">
            <w:pPr>
              <w:widowControl w:val="0"/>
              <w:autoSpaceDE w:val="0"/>
              <w:autoSpaceDN w:val="0"/>
              <w:adjustRightInd w:val="0"/>
              <w:rPr>
                <w:bCs/>
                <w:sz w:val="22"/>
                <w:szCs w:val="22"/>
                <w:lang w:val="ru-RU"/>
              </w:rPr>
            </w:pPr>
            <w:r w:rsidRPr="00F07E43">
              <w:rPr>
                <w:sz w:val="22"/>
                <w:szCs w:val="22"/>
                <w:lang w:val="ru-RU"/>
              </w:rPr>
              <w:t>в том числе:</w:t>
            </w:r>
          </w:p>
        </w:tc>
        <w:tc>
          <w:tcPr>
            <w:tcW w:w="1134" w:type="dxa"/>
            <w:tcBorders>
              <w:top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2410" w:type="dxa"/>
            <w:tcBorders>
              <w:top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275" w:type="dxa"/>
            <w:tcBorders>
              <w:top w:val="single" w:sz="4" w:space="0" w:color="auto"/>
              <w:lef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r>
      <w:tr w:rsidR="007D1808" w:rsidRPr="00A37465" w:rsidTr="00470494">
        <w:trPr>
          <w:trHeight w:val="419"/>
        </w:trPr>
        <w:tc>
          <w:tcPr>
            <w:tcW w:w="567" w:type="dxa"/>
            <w:vMerge/>
            <w:vAlign w:val="center"/>
          </w:tcPr>
          <w:p w:rsidR="007D1808" w:rsidRPr="00F07E43" w:rsidRDefault="007D1808" w:rsidP="0045291D">
            <w:pPr>
              <w:rPr>
                <w:bCs/>
                <w:sz w:val="22"/>
                <w:szCs w:val="22"/>
              </w:rPr>
            </w:pPr>
          </w:p>
        </w:tc>
        <w:tc>
          <w:tcPr>
            <w:tcW w:w="3828" w:type="dxa"/>
            <w:vMerge/>
            <w:tcBorders>
              <w:right w:val="single" w:sz="4" w:space="0" w:color="auto"/>
            </w:tcBorders>
            <w:vAlign w:val="center"/>
          </w:tcPr>
          <w:p w:rsidR="007D1808" w:rsidRPr="00F07E43" w:rsidRDefault="007D1808" w:rsidP="0045291D">
            <w:pPr>
              <w:rPr>
                <w:bCs/>
                <w:sz w:val="22"/>
                <w:szCs w:val="22"/>
              </w:rPr>
            </w:pPr>
          </w:p>
        </w:tc>
        <w:tc>
          <w:tcPr>
            <w:tcW w:w="1559" w:type="dxa"/>
            <w:tcBorders>
              <w:left w:val="single" w:sz="4" w:space="0" w:color="auto"/>
              <w:right w:val="single" w:sz="4" w:space="0" w:color="auto"/>
            </w:tcBorders>
          </w:tcPr>
          <w:p w:rsidR="007D1808" w:rsidRPr="00F07E43" w:rsidRDefault="007D1808" w:rsidP="0045291D">
            <w:pPr>
              <w:suppressAutoHyphens/>
              <w:autoSpaceDE w:val="0"/>
              <w:autoSpaceDN w:val="0"/>
              <w:adjustRightInd w:val="0"/>
              <w:outlineLvl w:val="2"/>
              <w:rPr>
                <w:sz w:val="22"/>
                <w:szCs w:val="22"/>
              </w:rPr>
            </w:pPr>
            <w:r w:rsidRPr="00F07E43">
              <w:rPr>
                <w:sz w:val="22"/>
                <w:szCs w:val="22"/>
              </w:rPr>
              <w:t>ФБ</w:t>
            </w:r>
          </w:p>
        </w:tc>
        <w:tc>
          <w:tcPr>
            <w:tcW w:w="1134" w:type="dxa"/>
            <w:tcBorders>
              <w:top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2410" w:type="dxa"/>
            <w:tcBorders>
              <w:top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275" w:type="dxa"/>
            <w:tcBorders>
              <w:top w:val="single" w:sz="4" w:space="0" w:color="auto"/>
              <w:lef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r>
      <w:tr w:rsidR="007D1808" w:rsidRPr="00A37465" w:rsidTr="00470494">
        <w:trPr>
          <w:trHeight w:val="419"/>
        </w:trPr>
        <w:tc>
          <w:tcPr>
            <w:tcW w:w="567" w:type="dxa"/>
            <w:vMerge/>
            <w:vAlign w:val="center"/>
          </w:tcPr>
          <w:p w:rsidR="007D1808" w:rsidRPr="00F07E43" w:rsidRDefault="007D1808" w:rsidP="0045291D">
            <w:pPr>
              <w:rPr>
                <w:bCs/>
                <w:sz w:val="22"/>
                <w:szCs w:val="22"/>
              </w:rPr>
            </w:pPr>
          </w:p>
        </w:tc>
        <w:tc>
          <w:tcPr>
            <w:tcW w:w="3828" w:type="dxa"/>
            <w:vMerge/>
            <w:tcBorders>
              <w:right w:val="single" w:sz="4" w:space="0" w:color="auto"/>
            </w:tcBorders>
            <w:vAlign w:val="center"/>
          </w:tcPr>
          <w:p w:rsidR="007D1808" w:rsidRPr="00F07E43" w:rsidRDefault="007D1808" w:rsidP="0045291D">
            <w:pPr>
              <w:rPr>
                <w:bCs/>
                <w:sz w:val="22"/>
                <w:szCs w:val="22"/>
              </w:rPr>
            </w:pPr>
          </w:p>
        </w:tc>
        <w:tc>
          <w:tcPr>
            <w:tcW w:w="1559" w:type="dxa"/>
            <w:tcBorders>
              <w:left w:val="single" w:sz="4" w:space="0" w:color="auto"/>
              <w:right w:val="single" w:sz="4" w:space="0" w:color="auto"/>
            </w:tcBorders>
            <w:vAlign w:val="center"/>
          </w:tcPr>
          <w:p w:rsidR="007D1808" w:rsidRPr="00F07E43" w:rsidRDefault="007D1808" w:rsidP="0045291D">
            <w:pPr>
              <w:widowControl w:val="0"/>
              <w:autoSpaceDE w:val="0"/>
              <w:autoSpaceDN w:val="0"/>
              <w:adjustRightInd w:val="0"/>
              <w:rPr>
                <w:bCs/>
                <w:sz w:val="22"/>
                <w:szCs w:val="22"/>
              </w:rPr>
            </w:pPr>
            <w:r w:rsidRPr="00F07E43">
              <w:rPr>
                <w:bCs/>
                <w:sz w:val="22"/>
                <w:szCs w:val="22"/>
              </w:rPr>
              <w:t>КБ</w:t>
            </w:r>
          </w:p>
        </w:tc>
        <w:tc>
          <w:tcPr>
            <w:tcW w:w="1134" w:type="dxa"/>
            <w:tcBorders>
              <w:top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2410" w:type="dxa"/>
            <w:tcBorders>
              <w:top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275" w:type="dxa"/>
            <w:tcBorders>
              <w:top w:val="single" w:sz="4" w:space="0" w:color="auto"/>
              <w:lef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r>
      <w:tr w:rsidR="007D1808" w:rsidRPr="00A37465" w:rsidTr="00470494">
        <w:trPr>
          <w:trHeight w:val="419"/>
        </w:trPr>
        <w:tc>
          <w:tcPr>
            <w:tcW w:w="567" w:type="dxa"/>
            <w:vMerge/>
            <w:vAlign w:val="center"/>
          </w:tcPr>
          <w:p w:rsidR="007D1808" w:rsidRPr="00F07E43" w:rsidRDefault="007D1808" w:rsidP="0045291D">
            <w:pPr>
              <w:rPr>
                <w:bCs/>
                <w:sz w:val="22"/>
                <w:szCs w:val="22"/>
              </w:rPr>
            </w:pPr>
          </w:p>
        </w:tc>
        <w:tc>
          <w:tcPr>
            <w:tcW w:w="3828" w:type="dxa"/>
            <w:vMerge/>
            <w:tcBorders>
              <w:right w:val="single" w:sz="4" w:space="0" w:color="auto"/>
            </w:tcBorders>
            <w:vAlign w:val="center"/>
          </w:tcPr>
          <w:p w:rsidR="007D1808" w:rsidRPr="00F07E43" w:rsidRDefault="007D1808" w:rsidP="0045291D">
            <w:pPr>
              <w:rPr>
                <w:bCs/>
                <w:sz w:val="22"/>
                <w:szCs w:val="22"/>
              </w:rPr>
            </w:pPr>
          </w:p>
        </w:tc>
        <w:tc>
          <w:tcPr>
            <w:tcW w:w="1559" w:type="dxa"/>
            <w:tcBorders>
              <w:left w:val="single" w:sz="4" w:space="0" w:color="auto"/>
              <w:right w:val="single" w:sz="4" w:space="0" w:color="auto"/>
            </w:tcBorders>
            <w:vAlign w:val="center"/>
          </w:tcPr>
          <w:p w:rsidR="007D1808" w:rsidRPr="00F07E43" w:rsidRDefault="007D1808" w:rsidP="0045291D">
            <w:pPr>
              <w:widowControl w:val="0"/>
              <w:autoSpaceDE w:val="0"/>
              <w:autoSpaceDN w:val="0"/>
              <w:adjustRightInd w:val="0"/>
              <w:rPr>
                <w:bCs/>
                <w:sz w:val="22"/>
                <w:szCs w:val="22"/>
              </w:rPr>
            </w:pPr>
            <w:r w:rsidRPr="00F07E43">
              <w:rPr>
                <w:bCs/>
                <w:sz w:val="22"/>
                <w:szCs w:val="22"/>
              </w:rPr>
              <w:t>МБ</w:t>
            </w:r>
          </w:p>
        </w:tc>
        <w:tc>
          <w:tcPr>
            <w:tcW w:w="1134" w:type="dxa"/>
            <w:tcBorders>
              <w:top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2410" w:type="dxa"/>
            <w:tcBorders>
              <w:top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275" w:type="dxa"/>
            <w:tcBorders>
              <w:top w:val="single" w:sz="4" w:space="0" w:color="auto"/>
              <w:lef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top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c>
          <w:tcPr>
            <w:tcW w:w="1134" w:type="dxa"/>
            <w:tcBorders>
              <w:left w:val="single" w:sz="4" w:space="0" w:color="auto"/>
              <w:right w:val="single" w:sz="4" w:space="0" w:color="auto"/>
            </w:tcBorders>
            <w:vAlign w:val="center"/>
          </w:tcPr>
          <w:p w:rsidR="007D1808" w:rsidRPr="00F07E43" w:rsidRDefault="007D1808" w:rsidP="0045291D">
            <w:pPr>
              <w:widowControl w:val="0"/>
              <w:autoSpaceDE w:val="0"/>
              <w:autoSpaceDN w:val="0"/>
              <w:adjustRightInd w:val="0"/>
              <w:jc w:val="center"/>
              <w:rPr>
                <w:bCs/>
                <w:sz w:val="22"/>
                <w:szCs w:val="22"/>
              </w:rPr>
            </w:pPr>
            <w:r w:rsidRPr="00F07E43">
              <w:rPr>
                <w:bCs/>
                <w:sz w:val="22"/>
                <w:szCs w:val="22"/>
              </w:rPr>
              <w:t>0,00</w:t>
            </w:r>
          </w:p>
        </w:tc>
      </w:tr>
      <w:tr w:rsidR="002C7452" w:rsidRPr="00A37465" w:rsidTr="00470494">
        <w:trPr>
          <w:trHeight w:val="165"/>
        </w:trPr>
        <w:tc>
          <w:tcPr>
            <w:tcW w:w="567" w:type="dxa"/>
            <w:vMerge w:val="restart"/>
            <w:tcBorders>
              <w:top w:val="single" w:sz="4" w:space="0" w:color="auto"/>
            </w:tcBorders>
          </w:tcPr>
          <w:p w:rsidR="002C7452" w:rsidRPr="00F07E43" w:rsidRDefault="002C7452" w:rsidP="0045291D">
            <w:pPr>
              <w:rPr>
                <w:sz w:val="22"/>
                <w:szCs w:val="22"/>
              </w:rPr>
            </w:pPr>
          </w:p>
        </w:tc>
        <w:tc>
          <w:tcPr>
            <w:tcW w:w="3828" w:type="dxa"/>
            <w:vMerge w:val="restart"/>
            <w:tcBorders>
              <w:top w:val="single" w:sz="4" w:space="0" w:color="auto"/>
              <w:right w:val="single" w:sz="4" w:space="0" w:color="auto"/>
            </w:tcBorders>
          </w:tcPr>
          <w:p w:rsidR="002C7452" w:rsidRPr="00F07E43" w:rsidRDefault="002C7452" w:rsidP="0045291D">
            <w:pPr>
              <w:autoSpaceDE w:val="0"/>
              <w:autoSpaceDN w:val="0"/>
              <w:adjustRightInd w:val="0"/>
              <w:outlineLvl w:val="2"/>
              <w:rPr>
                <w:sz w:val="22"/>
                <w:szCs w:val="22"/>
              </w:rPr>
            </w:pPr>
            <w:r w:rsidRPr="00F07E43">
              <w:rPr>
                <w:sz w:val="22"/>
                <w:szCs w:val="22"/>
              </w:rPr>
              <w:t xml:space="preserve">2.2. </w:t>
            </w:r>
            <w:proofErr w:type="spellStart"/>
            <w:r w:rsidRPr="00F07E43">
              <w:rPr>
                <w:sz w:val="22"/>
                <w:szCs w:val="22"/>
              </w:rPr>
              <w:t>Благоустройство</w:t>
            </w:r>
            <w:proofErr w:type="spellEnd"/>
            <w:r w:rsidRPr="00F07E43">
              <w:rPr>
                <w:sz w:val="22"/>
                <w:szCs w:val="22"/>
              </w:rPr>
              <w:t xml:space="preserve"> </w:t>
            </w:r>
            <w:proofErr w:type="spellStart"/>
            <w:r w:rsidRPr="00F07E43">
              <w:rPr>
                <w:sz w:val="22"/>
                <w:szCs w:val="22"/>
              </w:rPr>
              <w:t>общественной</w:t>
            </w:r>
            <w:proofErr w:type="spellEnd"/>
            <w:r w:rsidRPr="00F07E43">
              <w:rPr>
                <w:sz w:val="22"/>
                <w:szCs w:val="22"/>
              </w:rPr>
              <w:t xml:space="preserve"> </w:t>
            </w:r>
            <w:proofErr w:type="spellStart"/>
            <w:r w:rsidRPr="00F07E43">
              <w:rPr>
                <w:sz w:val="22"/>
                <w:szCs w:val="22"/>
              </w:rPr>
              <w:t>территории</w:t>
            </w:r>
            <w:proofErr w:type="spellEnd"/>
          </w:p>
        </w:tc>
        <w:tc>
          <w:tcPr>
            <w:tcW w:w="1559" w:type="dxa"/>
            <w:tcBorders>
              <w:top w:val="single" w:sz="4" w:space="0" w:color="auto"/>
              <w:left w:val="single" w:sz="4" w:space="0" w:color="auto"/>
              <w:bottom w:val="single" w:sz="4" w:space="0" w:color="auto"/>
              <w:right w:val="single" w:sz="4" w:space="0" w:color="auto"/>
            </w:tcBorders>
          </w:tcPr>
          <w:p w:rsidR="002C7452" w:rsidRPr="00F07E43" w:rsidRDefault="002C7452" w:rsidP="0045291D">
            <w:pPr>
              <w:suppressAutoHyphens/>
              <w:autoSpaceDE w:val="0"/>
              <w:autoSpaceDN w:val="0"/>
              <w:adjustRightInd w:val="0"/>
              <w:outlineLvl w:val="2"/>
              <w:rPr>
                <w:sz w:val="22"/>
                <w:szCs w:val="22"/>
                <w:lang w:val="ru-RU"/>
              </w:rPr>
            </w:pPr>
            <w:r w:rsidRPr="00F07E43">
              <w:rPr>
                <w:sz w:val="22"/>
                <w:szCs w:val="22"/>
                <w:lang w:val="ru-RU"/>
              </w:rPr>
              <w:t>Всего по программе:</w:t>
            </w:r>
          </w:p>
          <w:p w:rsidR="002C7452" w:rsidRPr="00F07E43" w:rsidRDefault="002C7452" w:rsidP="0045291D">
            <w:pPr>
              <w:widowControl w:val="0"/>
              <w:autoSpaceDE w:val="0"/>
              <w:autoSpaceDN w:val="0"/>
              <w:adjustRightInd w:val="0"/>
              <w:rPr>
                <w:sz w:val="22"/>
                <w:szCs w:val="22"/>
                <w:lang w:val="ru-RU"/>
              </w:rPr>
            </w:pPr>
            <w:r w:rsidRPr="00F07E43">
              <w:rPr>
                <w:sz w:val="22"/>
                <w:szCs w:val="22"/>
                <w:lang w:val="ru-RU"/>
              </w:rPr>
              <w:t>в т. ч.:</w:t>
            </w:r>
          </w:p>
        </w:tc>
        <w:tc>
          <w:tcPr>
            <w:tcW w:w="1134" w:type="dxa"/>
            <w:tcBorders>
              <w:top w:val="single" w:sz="4" w:space="0" w:color="auto"/>
              <w:bottom w:val="single" w:sz="4" w:space="0" w:color="auto"/>
              <w:right w:val="single" w:sz="4" w:space="0" w:color="auto"/>
            </w:tcBorders>
          </w:tcPr>
          <w:p w:rsidR="002C7452" w:rsidRPr="00F07E43" w:rsidRDefault="002C7452" w:rsidP="00470494">
            <w:pPr>
              <w:widowControl w:val="0"/>
              <w:autoSpaceDE w:val="0"/>
              <w:autoSpaceDN w:val="0"/>
              <w:adjustRightInd w:val="0"/>
              <w:jc w:val="center"/>
              <w:rPr>
                <w:bCs/>
                <w:sz w:val="22"/>
                <w:szCs w:val="22"/>
                <w:lang w:val="ru-RU"/>
              </w:rPr>
            </w:pPr>
            <w:r>
              <w:rPr>
                <w:bCs/>
                <w:sz w:val="22"/>
                <w:szCs w:val="22"/>
                <w:lang w:val="ru-RU"/>
              </w:rPr>
              <w:t>47724,60</w:t>
            </w:r>
          </w:p>
        </w:tc>
        <w:tc>
          <w:tcPr>
            <w:tcW w:w="2410" w:type="dxa"/>
            <w:tcBorders>
              <w:top w:val="single" w:sz="4" w:space="0" w:color="auto"/>
              <w:bottom w:val="single" w:sz="4" w:space="0" w:color="auto"/>
            </w:tcBorders>
          </w:tcPr>
          <w:p w:rsidR="002C7452" w:rsidRPr="00F07E43" w:rsidRDefault="002C7452" w:rsidP="00470494">
            <w:pPr>
              <w:autoSpaceDE w:val="0"/>
              <w:autoSpaceDN w:val="0"/>
              <w:adjustRightInd w:val="0"/>
              <w:jc w:val="center"/>
              <w:rPr>
                <w:bCs/>
                <w:spacing w:val="-2"/>
                <w:sz w:val="22"/>
                <w:szCs w:val="22"/>
                <w:lang w:val="ru-RU"/>
              </w:rPr>
            </w:pPr>
            <w:r w:rsidRPr="00F07E43">
              <w:rPr>
                <w:bCs/>
                <w:spacing w:val="-2"/>
                <w:sz w:val="22"/>
                <w:szCs w:val="22"/>
              </w:rPr>
              <w:t>24234,0</w:t>
            </w:r>
            <w:r>
              <w:rPr>
                <w:bCs/>
                <w:spacing w:val="-2"/>
                <w:sz w:val="22"/>
                <w:szCs w:val="22"/>
                <w:lang w:val="ru-RU"/>
              </w:rPr>
              <w:t>6</w:t>
            </w:r>
          </w:p>
        </w:tc>
        <w:tc>
          <w:tcPr>
            <w:tcW w:w="1134" w:type="dxa"/>
            <w:tcBorders>
              <w:top w:val="single" w:sz="4" w:space="0" w:color="auto"/>
              <w:bottom w:val="single" w:sz="4" w:space="0" w:color="auto"/>
              <w:right w:val="single" w:sz="4" w:space="0" w:color="auto"/>
            </w:tcBorders>
          </w:tcPr>
          <w:p w:rsidR="002C7452" w:rsidRPr="00F07E43" w:rsidRDefault="002C7452" w:rsidP="00470494">
            <w:pPr>
              <w:autoSpaceDE w:val="0"/>
              <w:autoSpaceDN w:val="0"/>
              <w:adjustRightInd w:val="0"/>
              <w:jc w:val="center"/>
              <w:rPr>
                <w:bCs/>
                <w:spacing w:val="-2"/>
                <w:sz w:val="22"/>
                <w:szCs w:val="22"/>
                <w:lang w:val="ru-RU"/>
              </w:rPr>
            </w:pPr>
            <w:r>
              <w:rPr>
                <w:bCs/>
                <w:spacing w:val="-2"/>
                <w:sz w:val="22"/>
                <w:szCs w:val="22"/>
                <w:lang w:val="ru-RU"/>
              </w:rPr>
              <w:t>22869,12</w:t>
            </w:r>
          </w:p>
        </w:tc>
        <w:tc>
          <w:tcPr>
            <w:tcW w:w="1275" w:type="dxa"/>
            <w:tcBorders>
              <w:top w:val="single" w:sz="4" w:space="0" w:color="auto"/>
              <w:left w:val="single" w:sz="4" w:space="0" w:color="auto"/>
              <w:bottom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tcBorders>
          </w:tcPr>
          <w:p w:rsidR="002C7452" w:rsidRPr="00574A6A" w:rsidRDefault="002C7452" w:rsidP="00470494">
            <w:pPr>
              <w:autoSpaceDE w:val="0"/>
              <w:autoSpaceDN w:val="0"/>
              <w:adjustRightInd w:val="0"/>
              <w:jc w:val="center"/>
              <w:rPr>
                <w:bCs/>
                <w:spacing w:val="-2"/>
                <w:sz w:val="22"/>
                <w:szCs w:val="22"/>
                <w:lang w:val="ru-RU"/>
              </w:rPr>
            </w:pPr>
            <w:r>
              <w:rPr>
                <w:bCs/>
                <w:spacing w:val="-2"/>
                <w:sz w:val="22"/>
                <w:szCs w:val="22"/>
                <w:lang w:val="ru-RU"/>
              </w:rPr>
              <w:t>621,42</w:t>
            </w:r>
          </w:p>
        </w:tc>
        <w:tc>
          <w:tcPr>
            <w:tcW w:w="1134" w:type="dxa"/>
            <w:tcBorders>
              <w:right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r>
      <w:tr w:rsidR="002C7452" w:rsidRPr="00A37465" w:rsidTr="00470494">
        <w:trPr>
          <w:trHeight w:val="165"/>
        </w:trPr>
        <w:tc>
          <w:tcPr>
            <w:tcW w:w="567" w:type="dxa"/>
            <w:vMerge/>
            <w:tcBorders>
              <w:top w:val="single" w:sz="4" w:space="0" w:color="auto"/>
            </w:tcBorders>
          </w:tcPr>
          <w:p w:rsidR="002C7452" w:rsidRPr="00F07E43" w:rsidRDefault="002C7452" w:rsidP="0045291D">
            <w:pPr>
              <w:rPr>
                <w:sz w:val="22"/>
                <w:szCs w:val="22"/>
              </w:rPr>
            </w:pPr>
          </w:p>
        </w:tc>
        <w:tc>
          <w:tcPr>
            <w:tcW w:w="3828" w:type="dxa"/>
            <w:vMerge/>
            <w:tcBorders>
              <w:top w:val="single" w:sz="4" w:space="0" w:color="auto"/>
              <w:right w:val="single" w:sz="4" w:space="0" w:color="auto"/>
            </w:tcBorders>
          </w:tcPr>
          <w:p w:rsidR="002C7452" w:rsidRPr="00F07E43" w:rsidRDefault="002C7452" w:rsidP="0045291D">
            <w:pPr>
              <w:autoSpaceDE w:val="0"/>
              <w:autoSpaceDN w:val="0"/>
              <w:adjustRightInd w:val="0"/>
              <w:outlineLvl w:val="2"/>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7452" w:rsidRPr="00F07E43" w:rsidRDefault="002C7452" w:rsidP="0045291D">
            <w:pPr>
              <w:suppressAutoHyphens/>
              <w:autoSpaceDE w:val="0"/>
              <w:autoSpaceDN w:val="0"/>
              <w:adjustRightInd w:val="0"/>
              <w:outlineLvl w:val="2"/>
              <w:rPr>
                <w:sz w:val="22"/>
                <w:szCs w:val="22"/>
              </w:rPr>
            </w:pPr>
            <w:r w:rsidRPr="00F07E43">
              <w:rPr>
                <w:sz w:val="22"/>
                <w:szCs w:val="22"/>
              </w:rPr>
              <w:t>ФБ</w:t>
            </w:r>
          </w:p>
        </w:tc>
        <w:tc>
          <w:tcPr>
            <w:tcW w:w="1134" w:type="dxa"/>
            <w:tcBorders>
              <w:top w:val="single" w:sz="4" w:space="0" w:color="auto"/>
              <w:bottom w:val="single" w:sz="4" w:space="0" w:color="auto"/>
              <w:right w:val="single" w:sz="4" w:space="0" w:color="auto"/>
            </w:tcBorders>
          </w:tcPr>
          <w:p w:rsidR="002C7452" w:rsidRPr="007A0498" w:rsidRDefault="002C7452" w:rsidP="00470494">
            <w:pPr>
              <w:widowControl w:val="0"/>
              <w:autoSpaceDE w:val="0"/>
              <w:autoSpaceDN w:val="0"/>
              <w:adjustRightInd w:val="0"/>
              <w:jc w:val="center"/>
              <w:rPr>
                <w:bCs/>
                <w:spacing w:val="-2"/>
                <w:sz w:val="22"/>
                <w:szCs w:val="22"/>
                <w:lang w:val="ru-RU"/>
              </w:rPr>
            </w:pPr>
            <w:r>
              <w:rPr>
                <w:bCs/>
                <w:spacing w:val="-2"/>
                <w:sz w:val="22"/>
                <w:szCs w:val="22"/>
                <w:lang w:val="ru-RU"/>
              </w:rPr>
              <w:t>21974,75</w:t>
            </w:r>
          </w:p>
        </w:tc>
        <w:tc>
          <w:tcPr>
            <w:tcW w:w="2410" w:type="dxa"/>
            <w:tcBorders>
              <w:top w:val="single" w:sz="4" w:space="0" w:color="auto"/>
              <w:bottom w:val="single" w:sz="4" w:space="0" w:color="auto"/>
            </w:tcBorders>
          </w:tcPr>
          <w:p w:rsidR="002C7452" w:rsidRPr="007A0498" w:rsidRDefault="002C7452" w:rsidP="00470494">
            <w:pPr>
              <w:autoSpaceDE w:val="0"/>
              <w:autoSpaceDN w:val="0"/>
              <w:adjustRightInd w:val="0"/>
              <w:jc w:val="center"/>
              <w:rPr>
                <w:bCs/>
                <w:spacing w:val="-2"/>
                <w:sz w:val="22"/>
                <w:szCs w:val="22"/>
                <w:lang w:val="ru-RU"/>
              </w:rPr>
            </w:pPr>
            <w:r>
              <w:rPr>
                <w:bCs/>
                <w:spacing w:val="-2"/>
                <w:sz w:val="22"/>
                <w:szCs w:val="22"/>
                <w:lang w:val="ru-RU"/>
              </w:rPr>
              <w:t>21974,75</w:t>
            </w:r>
          </w:p>
        </w:tc>
        <w:tc>
          <w:tcPr>
            <w:tcW w:w="1134" w:type="dxa"/>
            <w:tcBorders>
              <w:top w:val="single" w:sz="4" w:space="0" w:color="auto"/>
              <w:bottom w:val="single" w:sz="4" w:space="0" w:color="auto"/>
              <w:right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c>
          <w:tcPr>
            <w:tcW w:w="1275" w:type="dxa"/>
            <w:tcBorders>
              <w:top w:val="single" w:sz="4" w:space="0" w:color="auto"/>
              <w:left w:val="single" w:sz="4" w:space="0" w:color="auto"/>
              <w:bottom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r>
      <w:tr w:rsidR="002C7452" w:rsidRPr="00A37465" w:rsidTr="00470494">
        <w:trPr>
          <w:trHeight w:val="423"/>
        </w:trPr>
        <w:tc>
          <w:tcPr>
            <w:tcW w:w="567" w:type="dxa"/>
            <w:vMerge/>
            <w:vAlign w:val="center"/>
          </w:tcPr>
          <w:p w:rsidR="002C7452" w:rsidRPr="00F07E43" w:rsidRDefault="002C7452" w:rsidP="0045291D">
            <w:pPr>
              <w:rPr>
                <w:sz w:val="22"/>
                <w:szCs w:val="22"/>
              </w:rPr>
            </w:pPr>
          </w:p>
        </w:tc>
        <w:tc>
          <w:tcPr>
            <w:tcW w:w="3828" w:type="dxa"/>
            <w:vMerge/>
            <w:tcBorders>
              <w:right w:val="single" w:sz="4" w:space="0" w:color="auto"/>
            </w:tcBorders>
            <w:vAlign w:val="center"/>
          </w:tcPr>
          <w:p w:rsidR="002C7452" w:rsidRPr="00F07E43" w:rsidRDefault="002C7452" w:rsidP="0045291D">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2C7452" w:rsidRPr="00F07E43" w:rsidRDefault="002C7452" w:rsidP="0045291D">
            <w:pPr>
              <w:widowControl w:val="0"/>
              <w:autoSpaceDE w:val="0"/>
              <w:autoSpaceDN w:val="0"/>
              <w:adjustRightInd w:val="0"/>
              <w:rPr>
                <w:sz w:val="22"/>
                <w:szCs w:val="22"/>
              </w:rPr>
            </w:pPr>
            <w:r w:rsidRPr="00F07E43">
              <w:rPr>
                <w:sz w:val="22"/>
                <w:szCs w:val="22"/>
              </w:rPr>
              <w:t>КБ</w:t>
            </w:r>
          </w:p>
        </w:tc>
        <w:tc>
          <w:tcPr>
            <w:tcW w:w="1134" w:type="dxa"/>
            <w:tcBorders>
              <w:top w:val="single" w:sz="4" w:space="0" w:color="auto"/>
              <w:bottom w:val="single" w:sz="4" w:space="0" w:color="auto"/>
              <w:right w:val="single" w:sz="4" w:space="0" w:color="auto"/>
            </w:tcBorders>
          </w:tcPr>
          <w:p w:rsidR="002C7452" w:rsidRPr="007A0498" w:rsidRDefault="002C7452" w:rsidP="00470494">
            <w:pPr>
              <w:widowControl w:val="0"/>
              <w:autoSpaceDE w:val="0"/>
              <w:autoSpaceDN w:val="0"/>
              <w:adjustRightInd w:val="0"/>
              <w:jc w:val="center"/>
              <w:rPr>
                <w:bCs/>
                <w:spacing w:val="-2"/>
                <w:sz w:val="22"/>
                <w:szCs w:val="22"/>
                <w:lang w:val="ru-RU"/>
              </w:rPr>
            </w:pPr>
            <w:r>
              <w:rPr>
                <w:bCs/>
                <w:spacing w:val="-2"/>
                <w:sz w:val="22"/>
                <w:szCs w:val="22"/>
                <w:lang w:val="ru-RU"/>
              </w:rPr>
              <w:t>22754,24</w:t>
            </w:r>
          </w:p>
        </w:tc>
        <w:tc>
          <w:tcPr>
            <w:tcW w:w="2410" w:type="dxa"/>
            <w:tcBorders>
              <w:top w:val="single" w:sz="4" w:space="0" w:color="auto"/>
              <w:bottom w:val="single" w:sz="4" w:space="0" w:color="auto"/>
            </w:tcBorders>
          </w:tcPr>
          <w:p w:rsidR="002C7452" w:rsidRPr="007A0498" w:rsidRDefault="002C7452" w:rsidP="00470494">
            <w:pPr>
              <w:autoSpaceDE w:val="0"/>
              <w:autoSpaceDN w:val="0"/>
              <w:adjustRightInd w:val="0"/>
              <w:jc w:val="center"/>
              <w:rPr>
                <w:bCs/>
                <w:spacing w:val="-2"/>
                <w:sz w:val="22"/>
                <w:szCs w:val="22"/>
                <w:lang w:val="ru-RU"/>
              </w:rPr>
            </w:pPr>
            <w:r>
              <w:rPr>
                <w:bCs/>
                <w:spacing w:val="-2"/>
                <w:sz w:val="22"/>
                <w:szCs w:val="22"/>
                <w:lang w:val="ru-RU"/>
              </w:rPr>
              <w:t>1047,61</w:t>
            </w:r>
          </w:p>
          <w:p w:rsidR="002C7452" w:rsidRPr="00F07E43" w:rsidRDefault="002C7452" w:rsidP="00470494">
            <w:pPr>
              <w:autoSpaceDE w:val="0"/>
              <w:autoSpaceDN w:val="0"/>
              <w:adjustRightInd w:val="0"/>
              <w:jc w:val="center"/>
              <w:rPr>
                <w:bCs/>
                <w:spacing w:val="-2"/>
                <w:sz w:val="22"/>
                <w:szCs w:val="22"/>
              </w:rPr>
            </w:pPr>
          </w:p>
        </w:tc>
        <w:tc>
          <w:tcPr>
            <w:tcW w:w="1134" w:type="dxa"/>
            <w:tcBorders>
              <w:top w:val="single" w:sz="4" w:space="0" w:color="auto"/>
              <w:bottom w:val="single" w:sz="4" w:space="0" w:color="auto"/>
              <w:right w:val="single" w:sz="4" w:space="0" w:color="auto"/>
            </w:tcBorders>
          </w:tcPr>
          <w:p w:rsidR="002C7452" w:rsidRPr="00F07E43" w:rsidRDefault="002C7452" w:rsidP="00470494">
            <w:pPr>
              <w:autoSpaceDE w:val="0"/>
              <w:autoSpaceDN w:val="0"/>
              <w:adjustRightInd w:val="0"/>
              <w:jc w:val="center"/>
              <w:rPr>
                <w:bCs/>
                <w:spacing w:val="-2"/>
                <w:sz w:val="22"/>
                <w:szCs w:val="22"/>
              </w:rPr>
            </w:pPr>
            <w:r>
              <w:rPr>
                <w:bCs/>
                <w:spacing w:val="-2"/>
                <w:sz w:val="22"/>
                <w:szCs w:val="22"/>
                <w:lang w:val="ru-RU"/>
              </w:rPr>
              <w:t>21706,63</w:t>
            </w:r>
          </w:p>
        </w:tc>
        <w:tc>
          <w:tcPr>
            <w:tcW w:w="1275" w:type="dxa"/>
            <w:tcBorders>
              <w:top w:val="single" w:sz="4" w:space="0" w:color="auto"/>
              <w:left w:val="single" w:sz="4" w:space="0" w:color="auto"/>
              <w:bottom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bottom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2C7452" w:rsidRPr="00F07E43" w:rsidRDefault="002C7452" w:rsidP="00470494">
            <w:pPr>
              <w:autoSpaceDE w:val="0"/>
              <w:autoSpaceDN w:val="0"/>
              <w:adjustRightInd w:val="0"/>
              <w:jc w:val="center"/>
              <w:rPr>
                <w:bCs/>
                <w:spacing w:val="-2"/>
                <w:sz w:val="22"/>
                <w:szCs w:val="22"/>
              </w:rPr>
            </w:pPr>
            <w:r w:rsidRPr="00F07E43">
              <w:rPr>
                <w:bCs/>
                <w:spacing w:val="-2"/>
                <w:sz w:val="22"/>
                <w:szCs w:val="22"/>
              </w:rPr>
              <w:t>0,00</w:t>
            </w:r>
          </w:p>
        </w:tc>
      </w:tr>
      <w:tr w:rsidR="007D1808" w:rsidRPr="00027CD8" w:rsidTr="00470494">
        <w:trPr>
          <w:trHeight w:val="430"/>
        </w:trPr>
        <w:tc>
          <w:tcPr>
            <w:tcW w:w="567" w:type="dxa"/>
            <w:vMerge/>
            <w:vAlign w:val="center"/>
          </w:tcPr>
          <w:p w:rsidR="007D1808" w:rsidRPr="00F07E43" w:rsidRDefault="007D1808" w:rsidP="0045291D">
            <w:pPr>
              <w:rPr>
                <w:sz w:val="22"/>
                <w:szCs w:val="22"/>
              </w:rPr>
            </w:pPr>
          </w:p>
        </w:tc>
        <w:tc>
          <w:tcPr>
            <w:tcW w:w="3828" w:type="dxa"/>
            <w:vMerge/>
            <w:tcBorders>
              <w:right w:val="single" w:sz="4" w:space="0" w:color="auto"/>
            </w:tcBorders>
            <w:vAlign w:val="center"/>
          </w:tcPr>
          <w:p w:rsidR="007D1808" w:rsidRPr="00F07E43" w:rsidRDefault="007D1808" w:rsidP="0045291D">
            <w:pPr>
              <w:widowControl w:val="0"/>
              <w:autoSpaceDE w:val="0"/>
              <w:autoSpaceDN w:val="0"/>
              <w:adjustRightInd w:val="0"/>
              <w:rPr>
                <w:sz w:val="22"/>
                <w:szCs w:val="22"/>
              </w:rPr>
            </w:pPr>
          </w:p>
        </w:tc>
        <w:tc>
          <w:tcPr>
            <w:tcW w:w="1559" w:type="dxa"/>
            <w:tcBorders>
              <w:top w:val="single" w:sz="4" w:space="0" w:color="auto"/>
              <w:left w:val="single" w:sz="4" w:space="0" w:color="auto"/>
              <w:right w:val="single" w:sz="4" w:space="0" w:color="auto"/>
            </w:tcBorders>
            <w:vAlign w:val="center"/>
          </w:tcPr>
          <w:p w:rsidR="007D1808" w:rsidRPr="00F07E43" w:rsidRDefault="007D1808" w:rsidP="0045291D">
            <w:pPr>
              <w:widowControl w:val="0"/>
              <w:autoSpaceDE w:val="0"/>
              <w:autoSpaceDN w:val="0"/>
              <w:adjustRightInd w:val="0"/>
              <w:rPr>
                <w:sz w:val="22"/>
                <w:szCs w:val="22"/>
              </w:rPr>
            </w:pPr>
            <w:r w:rsidRPr="00F07E43">
              <w:rPr>
                <w:sz w:val="22"/>
                <w:szCs w:val="22"/>
              </w:rPr>
              <w:t>МБ</w:t>
            </w:r>
          </w:p>
        </w:tc>
        <w:tc>
          <w:tcPr>
            <w:tcW w:w="1134" w:type="dxa"/>
            <w:tcBorders>
              <w:top w:val="single" w:sz="4" w:space="0" w:color="auto"/>
              <w:right w:val="single" w:sz="4" w:space="0" w:color="auto"/>
            </w:tcBorders>
          </w:tcPr>
          <w:p w:rsidR="007D1808" w:rsidRPr="00F07E43" w:rsidRDefault="002C7452" w:rsidP="0045291D">
            <w:pPr>
              <w:widowControl w:val="0"/>
              <w:autoSpaceDE w:val="0"/>
              <w:autoSpaceDN w:val="0"/>
              <w:adjustRightInd w:val="0"/>
              <w:jc w:val="center"/>
              <w:rPr>
                <w:bCs/>
                <w:sz w:val="22"/>
                <w:szCs w:val="22"/>
                <w:lang w:val="ru-RU"/>
              </w:rPr>
            </w:pPr>
            <w:r>
              <w:rPr>
                <w:bCs/>
                <w:sz w:val="22"/>
                <w:szCs w:val="22"/>
                <w:lang w:val="ru-RU"/>
              </w:rPr>
              <w:t>2995,61</w:t>
            </w:r>
          </w:p>
        </w:tc>
        <w:tc>
          <w:tcPr>
            <w:tcW w:w="2410" w:type="dxa"/>
            <w:tcBorders>
              <w:top w:val="single" w:sz="4" w:space="0" w:color="auto"/>
            </w:tcBorders>
          </w:tcPr>
          <w:p w:rsidR="007D1808" w:rsidRPr="00F07E43" w:rsidRDefault="007D1808" w:rsidP="0045291D">
            <w:pPr>
              <w:autoSpaceDE w:val="0"/>
              <w:autoSpaceDN w:val="0"/>
              <w:adjustRightInd w:val="0"/>
              <w:jc w:val="center"/>
              <w:rPr>
                <w:bCs/>
                <w:spacing w:val="-2"/>
                <w:sz w:val="22"/>
                <w:szCs w:val="22"/>
                <w:lang w:val="ru-RU"/>
              </w:rPr>
            </w:pPr>
            <w:r>
              <w:rPr>
                <w:bCs/>
                <w:spacing w:val="-2"/>
                <w:sz w:val="22"/>
                <w:szCs w:val="22"/>
                <w:lang w:val="ru-RU"/>
              </w:rPr>
              <w:t>1211,70</w:t>
            </w:r>
          </w:p>
        </w:tc>
        <w:tc>
          <w:tcPr>
            <w:tcW w:w="1134" w:type="dxa"/>
            <w:tcBorders>
              <w:top w:val="single" w:sz="4" w:space="0" w:color="auto"/>
              <w:right w:val="single" w:sz="4" w:space="0" w:color="auto"/>
            </w:tcBorders>
          </w:tcPr>
          <w:p w:rsidR="007D1808" w:rsidRPr="00F07E43" w:rsidRDefault="007D1808" w:rsidP="0045291D">
            <w:pPr>
              <w:autoSpaceDE w:val="0"/>
              <w:autoSpaceDN w:val="0"/>
              <w:adjustRightInd w:val="0"/>
              <w:jc w:val="center"/>
              <w:rPr>
                <w:bCs/>
                <w:spacing w:val="-2"/>
                <w:sz w:val="22"/>
                <w:szCs w:val="22"/>
                <w:lang w:val="ru-RU"/>
              </w:rPr>
            </w:pPr>
            <w:r>
              <w:rPr>
                <w:bCs/>
                <w:spacing w:val="-2"/>
                <w:sz w:val="22"/>
                <w:szCs w:val="22"/>
                <w:lang w:val="ru-RU"/>
              </w:rPr>
              <w:t>1162,49</w:t>
            </w:r>
          </w:p>
        </w:tc>
        <w:tc>
          <w:tcPr>
            <w:tcW w:w="1275" w:type="dxa"/>
            <w:tcBorders>
              <w:top w:val="single" w:sz="4" w:space="0" w:color="auto"/>
              <w:left w:val="single" w:sz="4" w:space="0" w:color="auto"/>
            </w:tcBorders>
          </w:tcPr>
          <w:p w:rsidR="007D1808" w:rsidRPr="00F07E43" w:rsidRDefault="007D1808"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top w:val="single" w:sz="4" w:space="0" w:color="auto"/>
            </w:tcBorders>
          </w:tcPr>
          <w:p w:rsidR="007D1808" w:rsidRPr="002C7452" w:rsidRDefault="002C7452" w:rsidP="0045291D">
            <w:pPr>
              <w:autoSpaceDE w:val="0"/>
              <w:autoSpaceDN w:val="0"/>
              <w:adjustRightInd w:val="0"/>
              <w:jc w:val="center"/>
              <w:rPr>
                <w:bCs/>
                <w:spacing w:val="-2"/>
                <w:sz w:val="22"/>
                <w:szCs w:val="22"/>
                <w:lang w:val="ru-RU"/>
              </w:rPr>
            </w:pPr>
            <w:r>
              <w:rPr>
                <w:bCs/>
                <w:spacing w:val="-2"/>
                <w:sz w:val="22"/>
                <w:szCs w:val="22"/>
                <w:lang w:val="ru-RU"/>
              </w:rPr>
              <w:t>621,42</w:t>
            </w:r>
          </w:p>
        </w:tc>
        <w:tc>
          <w:tcPr>
            <w:tcW w:w="1134" w:type="dxa"/>
            <w:tcBorders>
              <w:right w:val="single" w:sz="4" w:space="0" w:color="auto"/>
            </w:tcBorders>
          </w:tcPr>
          <w:p w:rsidR="007D1808" w:rsidRPr="00F07E43" w:rsidRDefault="007D1808" w:rsidP="0045291D">
            <w:pPr>
              <w:autoSpaceDE w:val="0"/>
              <w:autoSpaceDN w:val="0"/>
              <w:adjustRightInd w:val="0"/>
              <w:jc w:val="center"/>
              <w:rPr>
                <w:bCs/>
                <w:spacing w:val="-2"/>
                <w:sz w:val="22"/>
                <w:szCs w:val="22"/>
              </w:rPr>
            </w:pPr>
            <w:r w:rsidRPr="00F07E43">
              <w:rPr>
                <w:bCs/>
                <w:spacing w:val="-2"/>
                <w:sz w:val="22"/>
                <w:szCs w:val="22"/>
              </w:rPr>
              <w:t>0,00</w:t>
            </w:r>
          </w:p>
        </w:tc>
        <w:tc>
          <w:tcPr>
            <w:tcW w:w="1134" w:type="dxa"/>
            <w:tcBorders>
              <w:right w:val="single" w:sz="4" w:space="0" w:color="auto"/>
            </w:tcBorders>
          </w:tcPr>
          <w:p w:rsidR="007D1808" w:rsidRPr="00027CD8" w:rsidRDefault="007D1808" w:rsidP="007315EA">
            <w:pPr>
              <w:autoSpaceDE w:val="0"/>
              <w:autoSpaceDN w:val="0"/>
              <w:adjustRightInd w:val="0"/>
              <w:jc w:val="center"/>
              <w:rPr>
                <w:bCs/>
                <w:spacing w:val="-2"/>
                <w:sz w:val="22"/>
                <w:szCs w:val="22"/>
                <w:lang w:val="ru-RU"/>
              </w:rPr>
            </w:pPr>
            <w:r w:rsidRPr="00027CD8">
              <w:rPr>
                <w:bCs/>
                <w:spacing w:val="-2"/>
                <w:sz w:val="22"/>
                <w:szCs w:val="22"/>
                <w:lang w:val="ru-RU"/>
              </w:rPr>
              <w:t>0,00</w:t>
            </w:r>
          </w:p>
        </w:tc>
      </w:tr>
    </w:tbl>
    <w:p w:rsidR="0045291D" w:rsidRPr="00027CD8" w:rsidRDefault="0045291D" w:rsidP="0045291D">
      <w:pPr>
        <w:rPr>
          <w:sz w:val="24"/>
          <w:szCs w:val="24"/>
          <w:lang w:val="ru-RU"/>
        </w:rPr>
      </w:pPr>
    </w:p>
    <w:p w:rsidR="0045291D" w:rsidRDefault="0045291D" w:rsidP="0045291D">
      <w:pPr>
        <w:rPr>
          <w:lang w:val="ru-RU"/>
        </w:rPr>
      </w:pPr>
    </w:p>
    <w:p w:rsidR="0045291D" w:rsidRPr="00FC0595" w:rsidRDefault="0045291D" w:rsidP="0045291D">
      <w:pPr>
        <w:rPr>
          <w:lang w:val="ru-RU"/>
        </w:rPr>
      </w:pPr>
    </w:p>
    <w:p w:rsidR="0045291D" w:rsidRPr="00FC0595" w:rsidRDefault="0045291D" w:rsidP="0045291D">
      <w:pPr>
        <w:widowControl w:val="0"/>
        <w:autoSpaceDE w:val="0"/>
        <w:autoSpaceDN w:val="0"/>
        <w:adjustRightInd w:val="0"/>
        <w:jc w:val="both"/>
        <w:rPr>
          <w:lang w:val="ru-RU"/>
        </w:rPr>
      </w:pPr>
      <w:r w:rsidRPr="00FC0595">
        <w:rPr>
          <w:lang w:val="ru-RU"/>
        </w:rPr>
        <w:t>Начальник отдела градостроительства, транспорта и</w:t>
      </w:r>
    </w:p>
    <w:p w:rsidR="0045291D" w:rsidRPr="00FC0595" w:rsidRDefault="0045291D" w:rsidP="0045291D">
      <w:pPr>
        <w:widowControl w:val="0"/>
        <w:autoSpaceDE w:val="0"/>
        <w:autoSpaceDN w:val="0"/>
        <w:adjustRightInd w:val="0"/>
        <w:jc w:val="both"/>
        <w:rPr>
          <w:lang w:val="ru-RU"/>
        </w:rPr>
      </w:pPr>
      <w:r w:rsidRPr="00FC0595">
        <w:rPr>
          <w:lang w:val="ru-RU"/>
        </w:rPr>
        <w:t xml:space="preserve">муниципального хозяйства администрации </w:t>
      </w:r>
    </w:p>
    <w:p w:rsidR="0045291D" w:rsidRPr="00FC0595" w:rsidRDefault="0045291D" w:rsidP="0045291D">
      <w:pPr>
        <w:widowControl w:val="0"/>
        <w:autoSpaceDE w:val="0"/>
        <w:autoSpaceDN w:val="0"/>
        <w:adjustRightInd w:val="0"/>
        <w:jc w:val="both"/>
        <w:rPr>
          <w:lang w:val="ru-RU"/>
        </w:rPr>
      </w:pPr>
      <w:r w:rsidRPr="00FC0595">
        <w:rPr>
          <w:lang w:val="ru-RU"/>
        </w:rPr>
        <w:t>Советского городского округа</w:t>
      </w:r>
    </w:p>
    <w:p w:rsidR="0045291D" w:rsidRPr="00FC0595" w:rsidRDefault="0045291D" w:rsidP="0045291D">
      <w:pPr>
        <w:widowControl w:val="0"/>
        <w:autoSpaceDE w:val="0"/>
        <w:autoSpaceDN w:val="0"/>
        <w:adjustRightInd w:val="0"/>
        <w:jc w:val="both"/>
        <w:rPr>
          <w:lang w:val="ru-RU"/>
        </w:rPr>
      </w:pPr>
      <w:r w:rsidRPr="00FC0595">
        <w:rPr>
          <w:lang w:val="ru-RU"/>
        </w:rPr>
        <w:t xml:space="preserve">Ставропольского края                                                                                                                                                  В.В. </w:t>
      </w:r>
      <w:proofErr w:type="spellStart"/>
      <w:r w:rsidRPr="00FC0595">
        <w:rPr>
          <w:lang w:val="ru-RU"/>
        </w:rPr>
        <w:t>Киянов</w:t>
      </w:r>
      <w:proofErr w:type="spellEnd"/>
    </w:p>
    <w:p w:rsidR="0045291D" w:rsidRPr="00FC0595" w:rsidRDefault="0045291D" w:rsidP="0045291D">
      <w:pPr>
        <w:widowControl w:val="0"/>
        <w:autoSpaceDE w:val="0"/>
        <w:autoSpaceDN w:val="0"/>
        <w:adjustRightInd w:val="0"/>
        <w:jc w:val="both"/>
        <w:rPr>
          <w:lang w:val="ru-RU"/>
        </w:rPr>
      </w:pPr>
    </w:p>
    <w:p w:rsidR="0045291D" w:rsidRPr="00FC0595" w:rsidRDefault="0045291D" w:rsidP="0045291D">
      <w:pPr>
        <w:widowControl w:val="0"/>
        <w:autoSpaceDE w:val="0"/>
        <w:autoSpaceDN w:val="0"/>
        <w:adjustRightInd w:val="0"/>
        <w:jc w:val="both"/>
        <w:rPr>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B75F3" w:rsidTr="00E76084">
        <w:tc>
          <w:tcPr>
            <w:tcW w:w="7393" w:type="dxa"/>
          </w:tcPr>
          <w:p w:rsidR="000B75F3" w:rsidRDefault="000B75F3" w:rsidP="00CD268F">
            <w:pPr>
              <w:widowControl w:val="0"/>
              <w:autoSpaceDE w:val="0"/>
              <w:autoSpaceDN w:val="0"/>
              <w:adjustRightInd w:val="0"/>
              <w:jc w:val="both"/>
            </w:pPr>
          </w:p>
        </w:tc>
        <w:tc>
          <w:tcPr>
            <w:tcW w:w="7393" w:type="dxa"/>
          </w:tcPr>
          <w:p w:rsidR="000B75F3" w:rsidRPr="00A37465" w:rsidRDefault="000B75F3" w:rsidP="000B75F3">
            <w:pPr>
              <w:tabs>
                <w:tab w:val="left" w:pos="8080"/>
              </w:tabs>
              <w:suppressAutoHyphens/>
              <w:autoSpaceDE w:val="0"/>
              <w:autoSpaceDN w:val="0"/>
              <w:adjustRightInd w:val="0"/>
              <w:spacing w:line="240" w:lineRule="exact"/>
              <w:outlineLvl w:val="2"/>
              <w:rPr>
                <w:lang w:val="ru-RU"/>
              </w:rPr>
            </w:pPr>
            <w:r w:rsidRPr="00A37465">
              <w:rPr>
                <w:lang w:val="ru-RU"/>
              </w:rPr>
              <w:t>Приложение № 7</w:t>
            </w:r>
          </w:p>
          <w:p w:rsidR="000B75F3" w:rsidRPr="00A37465" w:rsidRDefault="000B75F3" w:rsidP="00CD268F">
            <w:pPr>
              <w:widowControl w:val="0"/>
              <w:autoSpaceDE w:val="0"/>
              <w:autoSpaceDN w:val="0"/>
              <w:adjustRightInd w:val="0"/>
              <w:jc w:val="both"/>
              <w:rPr>
                <w:lang w:val="ru-RU"/>
              </w:rPr>
            </w:pPr>
            <w:r w:rsidRPr="00A37465">
              <w:rPr>
                <w:lang w:val="ru-RU"/>
              </w:rPr>
              <w:t>к муниципальной программе Советского городского округа</w:t>
            </w:r>
          </w:p>
          <w:p w:rsidR="000B75F3" w:rsidRPr="00A37465" w:rsidRDefault="000B75F3" w:rsidP="00CD268F">
            <w:pPr>
              <w:widowControl w:val="0"/>
              <w:autoSpaceDE w:val="0"/>
              <w:autoSpaceDN w:val="0"/>
              <w:adjustRightInd w:val="0"/>
              <w:jc w:val="both"/>
              <w:rPr>
                <w:lang w:val="ru-RU"/>
              </w:rPr>
            </w:pPr>
            <w:r w:rsidRPr="00A37465">
              <w:rPr>
                <w:lang w:val="ru-RU"/>
              </w:rPr>
              <w:t xml:space="preserve">Ставропольского края «Формирование </w:t>
            </w:r>
            <w:proofErr w:type="gramStart"/>
            <w:r w:rsidRPr="00A37465">
              <w:rPr>
                <w:lang w:val="ru-RU"/>
              </w:rPr>
              <w:t>современной</w:t>
            </w:r>
            <w:proofErr w:type="gramEnd"/>
          </w:p>
          <w:p w:rsidR="000B75F3" w:rsidRPr="00A37465" w:rsidRDefault="000B75F3" w:rsidP="00CD268F">
            <w:pPr>
              <w:widowControl w:val="0"/>
              <w:autoSpaceDE w:val="0"/>
              <w:autoSpaceDN w:val="0"/>
              <w:adjustRightInd w:val="0"/>
              <w:jc w:val="both"/>
              <w:rPr>
                <w:lang w:val="ru-RU"/>
              </w:rPr>
            </w:pPr>
            <w:r w:rsidRPr="00A37465">
              <w:rPr>
                <w:lang w:val="ru-RU"/>
              </w:rPr>
              <w:t>городской среды Советского городского округа</w:t>
            </w:r>
          </w:p>
          <w:p w:rsidR="000B75F3" w:rsidRDefault="000B75F3" w:rsidP="00CD268F">
            <w:pPr>
              <w:widowControl w:val="0"/>
              <w:autoSpaceDE w:val="0"/>
              <w:autoSpaceDN w:val="0"/>
              <w:adjustRightInd w:val="0"/>
              <w:jc w:val="both"/>
            </w:pPr>
            <w:proofErr w:type="spellStart"/>
            <w:r w:rsidRPr="00674C50">
              <w:t>Ставропольского</w:t>
            </w:r>
            <w:proofErr w:type="spellEnd"/>
            <w:r w:rsidRPr="00674C50">
              <w:t xml:space="preserve"> </w:t>
            </w:r>
            <w:proofErr w:type="spellStart"/>
            <w:r w:rsidRPr="00674C50">
              <w:t>края</w:t>
            </w:r>
            <w:proofErr w:type="spellEnd"/>
            <w:r w:rsidRPr="00674C50">
              <w:t>»</w:t>
            </w:r>
          </w:p>
        </w:tc>
      </w:tr>
    </w:tbl>
    <w:p w:rsidR="00E76084" w:rsidRDefault="00E76084" w:rsidP="00CD268F">
      <w:pPr>
        <w:widowControl w:val="0"/>
        <w:autoSpaceDE w:val="0"/>
        <w:autoSpaceDN w:val="0"/>
        <w:adjustRightInd w:val="0"/>
        <w:jc w:val="both"/>
        <w:rPr>
          <w:lang w:val="ru-RU"/>
        </w:rPr>
      </w:pPr>
    </w:p>
    <w:p w:rsidR="007315EA" w:rsidRPr="007315EA" w:rsidRDefault="007315EA" w:rsidP="00CD268F">
      <w:pPr>
        <w:widowControl w:val="0"/>
        <w:autoSpaceDE w:val="0"/>
        <w:autoSpaceDN w:val="0"/>
        <w:adjustRightInd w:val="0"/>
        <w:jc w:val="both"/>
        <w:rPr>
          <w:lang w:val="ru-RU"/>
        </w:rPr>
      </w:pPr>
    </w:p>
    <w:p w:rsidR="00E76084" w:rsidRDefault="00E76084" w:rsidP="00E76084">
      <w:pPr>
        <w:widowControl w:val="0"/>
        <w:autoSpaceDE w:val="0"/>
        <w:autoSpaceDN w:val="0"/>
        <w:adjustRightInd w:val="0"/>
        <w:jc w:val="center"/>
      </w:pPr>
      <w:r>
        <w:t>СВЕДЕНИЯ</w:t>
      </w:r>
    </w:p>
    <w:p w:rsidR="00E76084" w:rsidRPr="00A37465" w:rsidRDefault="00E76084" w:rsidP="00E76084">
      <w:pPr>
        <w:widowControl w:val="0"/>
        <w:autoSpaceDE w:val="0"/>
        <w:autoSpaceDN w:val="0"/>
        <w:adjustRightInd w:val="0"/>
        <w:jc w:val="center"/>
        <w:rPr>
          <w:lang w:val="ru-RU"/>
        </w:rPr>
      </w:pPr>
      <w:r w:rsidRPr="00A37465">
        <w:rPr>
          <w:lang w:val="ru-RU"/>
        </w:rPr>
        <w:t>об индикаторах достижения целей  муниципальной программы Советского городского округа</w:t>
      </w:r>
    </w:p>
    <w:p w:rsidR="00E76084" w:rsidRPr="00A37465" w:rsidRDefault="00E76084" w:rsidP="00E76084">
      <w:pPr>
        <w:widowControl w:val="0"/>
        <w:autoSpaceDE w:val="0"/>
        <w:autoSpaceDN w:val="0"/>
        <w:adjustRightInd w:val="0"/>
        <w:jc w:val="center"/>
        <w:rPr>
          <w:lang w:val="ru-RU"/>
        </w:rPr>
      </w:pPr>
      <w:r w:rsidRPr="00A37465">
        <w:rPr>
          <w:lang w:val="ru-RU"/>
        </w:rPr>
        <w:t>Ставропольского края «Формирование современной городской среды Советского городского округа</w:t>
      </w:r>
    </w:p>
    <w:p w:rsidR="008F5F7C" w:rsidRDefault="00E76084" w:rsidP="008F5F7C">
      <w:pPr>
        <w:widowControl w:val="0"/>
        <w:autoSpaceDE w:val="0"/>
        <w:autoSpaceDN w:val="0"/>
        <w:adjustRightInd w:val="0"/>
        <w:jc w:val="center"/>
      </w:pPr>
      <w:proofErr w:type="spellStart"/>
      <w:r w:rsidRPr="00674C50">
        <w:t>Ставропольского</w:t>
      </w:r>
      <w:proofErr w:type="spellEnd"/>
      <w:r w:rsidRPr="00674C50">
        <w:t xml:space="preserve"> </w:t>
      </w:r>
      <w:proofErr w:type="spellStart"/>
      <w:r w:rsidRPr="00674C50">
        <w:t>края</w:t>
      </w:r>
      <w:proofErr w:type="spellEnd"/>
      <w:r>
        <w:t>»</w:t>
      </w:r>
    </w:p>
    <w:tbl>
      <w:tblPr>
        <w:tblStyle w:val="af4"/>
        <w:tblW w:w="15134" w:type="dxa"/>
        <w:tblLook w:val="04A0" w:firstRow="1" w:lastRow="0" w:firstColumn="1" w:lastColumn="0" w:noHBand="0" w:noVBand="1"/>
      </w:tblPr>
      <w:tblGrid>
        <w:gridCol w:w="817"/>
        <w:gridCol w:w="4678"/>
        <w:gridCol w:w="1312"/>
        <w:gridCol w:w="1381"/>
        <w:gridCol w:w="1418"/>
        <w:gridCol w:w="1417"/>
        <w:gridCol w:w="1418"/>
        <w:gridCol w:w="1421"/>
        <w:gridCol w:w="1272"/>
      </w:tblGrid>
      <w:tr w:rsidR="00D214B5" w:rsidRPr="00D16C9E" w:rsidTr="00927E0F">
        <w:tc>
          <w:tcPr>
            <w:tcW w:w="817" w:type="dxa"/>
            <w:vMerge w:val="restart"/>
          </w:tcPr>
          <w:p w:rsidR="00D214B5" w:rsidRPr="00A37465" w:rsidRDefault="00D214B5" w:rsidP="00CD268F">
            <w:pPr>
              <w:widowControl w:val="0"/>
              <w:autoSpaceDE w:val="0"/>
              <w:autoSpaceDN w:val="0"/>
              <w:adjustRightInd w:val="0"/>
              <w:jc w:val="both"/>
              <w:rPr>
                <w:sz w:val="24"/>
                <w:szCs w:val="24"/>
              </w:rPr>
            </w:pPr>
            <w:r w:rsidRPr="00A37465">
              <w:rPr>
                <w:sz w:val="24"/>
                <w:szCs w:val="24"/>
              </w:rPr>
              <w:t>№</w:t>
            </w:r>
          </w:p>
          <w:p w:rsidR="00D214B5" w:rsidRPr="00A37465" w:rsidRDefault="00D214B5" w:rsidP="00CD268F">
            <w:pPr>
              <w:widowControl w:val="0"/>
              <w:autoSpaceDE w:val="0"/>
              <w:autoSpaceDN w:val="0"/>
              <w:adjustRightInd w:val="0"/>
              <w:jc w:val="both"/>
              <w:rPr>
                <w:sz w:val="24"/>
                <w:szCs w:val="24"/>
              </w:rPr>
            </w:pPr>
            <w:r w:rsidRPr="00A37465">
              <w:rPr>
                <w:sz w:val="24"/>
                <w:szCs w:val="24"/>
              </w:rPr>
              <w:t>п/п</w:t>
            </w:r>
          </w:p>
        </w:tc>
        <w:tc>
          <w:tcPr>
            <w:tcW w:w="4678" w:type="dxa"/>
            <w:vMerge w:val="restart"/>
          </w:tcPr>
          <w:p w:rsidR="00D214B5" w:rsidRPr="00A37465" w:rsidRDefault="00D214B5" w:rsidP="00CD268F">
            <w:pPr>
              <w:widowControl w:val="0"/>
              <w:autoSpaceDE w:val="0"/>
              <w:autoSpaceDN w:val="0"/>
              <w:adjustRightInd w:val="0"/>
              <w:jc w:val="both"/>
              <w:rPr>
                <w:sz w:val="24"/>
                <w:szCs w:val="24"/>
                <w:lang w:val="ru-RU"/>
              </w:rPr>
            </w:pPr>
            <w:r w:rsidRPr="00A37465">
              <w:rPr>
                <w:sz w:val="24"/>
                <w:szCs w:val="24"/>
                <w:lang w:val="ru-RU"/>
              </w:rPr>
              <w:t>Наименование индикатора достижения цели Программы</w:t>
            </w:r>
          </w:p>
        </w:tc>
        <w:tc>
          <w:tcPr>
            <w:tcW w:w="1312" w:type="dxa"/>
            <w:vMerge w:val="restart"/>
          </w:tcPr>
          <w:p w:rsidR="00D214B5" w:rsidRPr="00A37465" w:rsidRDefault="00D214B5" w:rsidP="00CD268F">
            <w:pPr>
              <w:widowControl w:val="0"/>
              <w:autoSpaceDE w:val="0"/>
              <w:autoSpaceDN w:val="0"/>
              <w:adjustRightInd w:val="0"/>
              <w:jc w:val="both"/>
              <w:rPr>
                <w:sz w:val="24"/>
                <w:szCs w:val="24"/>
              </w:rPr>
            </w:pPr>
            <w:proofErr w:type="spellStart"/>
            <w:r w:rsidRPr="00A37465">
              <w:rPr>
                <w:sz w:val="24"/>
                <w:szCs w:val="24"/>
              </w:rPr>
              <w:t>Единица</w:t>
            </w:r>
            <w:proofErr w:type="spellEnd"/>
            <w:r w:rsidRPr="00A37465">
              <w:rPr>
                <w:sz w:val="24"/>
                <w:szCs w:val="24"/>
              </w:rPr>
              <w:t xml:space="preserve"> </w:t>
            </w:r>
            <w:proofErr w:type="spellStart"/>
            <w:r w:rsidRPr="00A37465">
              <w:rPr>
                <w:sz w:val="24"/>
                <w:szCs w:val="24"/>
              </w:rPr>
              <w:t>измерения</w:t>
            </w:r>
            <w:proofErr w:type="spellEnd"/>
          </w:p>
        </w:tc>
        <w:tc>
          <w:tcPr>
            <w:tcW w:w="8327" w:type="dxa"/>
            <w:gridSpan w:val="6"/>
          </w:tcPr>
          <w:p w:rsidR="00D214B5" w:rsidRPr="00A37465" w:rsidRDefault="00D214B5" w:rsidP="00CD268F">
            <w:pPr>
              <w:widowControl w:val="0"/>
              <w:autoSpaceDE w:val="0"/>
              <w:autoSpaceDN w:val="0"/>
              <w:adjustRightInd w:val="0"/>
              <w:jc w:val="both"/>
              <w:rPr>
                <w:sz w:val="24"/>
                <w:szCs w:val="24"/>
                <w:lang w:val="ru-RU"/>
              </w:rPr>
            </w:pPr>
            <w:r w:rsidRPr="00A37465">
              <w:rPr>
                <w:sz w:val="24"/>
                <w:szCs w:val="24"/>
                <w:lang w:val="ru-RU"/>
              </w:rPr>
              <w:t>Значение индикатора достижения цели Программы по годам</w:t>
            </w:r>
          </w:p>
        </w:tc>
      </w:tr>
      <w:tr w:rsidR="00927E0F" w:rsidTr="00927E0F">
        <w:tc>
          <w:tcPr>
            <w:tcW w:w="817" w:type="dxa"/>
            <w:vMerge/>
          </w:tcPr>
          <w:p w:rsidR="00927E0F" w:rsidRPr="00A37465" w:rsidRDefault="00927E0F" w:rsidP="00CD268F">
            <w:pPr>
              <w:widowControl w:val="0"/>
              <w:autoSpaceDE w:val="0"/>
              <w:autoSpaceDN w:val="0"/>
              <w:adjustRightInd w:val="0"/>
              <w:jc w:val="both"/>
              <w:rPr>
                <w:sz w:val="24"/>
                <w:szCs w:val="24"/>
                <w:lang w:val="ru-RU"/>
              </w:rPr>
            </w:pPr>
          </w:p>
        </w:tc>
        <w:tc>
          <w:tcPr>
            <w:tcW w:w="4678" w:type="dxa"/>
            <w:vMerge/>
          </w:tcPr>
          <w:p w:rsidR="00927E0F" w:rsidRPr="00A37465" w:rsidRDefault="00927E0F" w:rsidP="00CD268F">
            <w:pPr>
              <w:widowControl w:val="0"/>
              <w:autoSpaceDE w:val="0"/>
              <w:autoSpaceDN w:val="0"/>
              <w:adjustRightInd w:val="0"/>
              <w:jc w:val="both"/>
              <w:rPr>
                <w:sz w:val="24"/>
                <w:szCs w:val="24"/>
                <w:lang w:val="ru-RU"/>
              </w:rPr>
            </w:pPr>
          </w:p>
        </w:tc>
        <w:tc>
          <w:tcPr>
            <w:tcW w:w="1312" w:type="dxa"/>
            <w:vMerge/>
          </w:tcPr>
          <w:p w:rsidR="00927E0F" w:rsidRPr="00A37465" w:rsidRDefault="00927E0F" w:rsidP="00CD268F">
            <w:pPr>
              <w:widowControl w:val="0"/>
              <w:autoSpaceDE w:val="0"/>
              <w:autoSpaceDN w:val="0"/>
              <w:adjustRightInd w:val="0"/>
              <w:jc w:val="both"/>
              <w:rPr>
                <w:sz w:val="24"/>
                <w:szCs w:val="24"/>
                <w:lang w:val="ru-RU"/>
              </w:rPr>
            </w:pPr>
          </w:p>
        </w:tc>
        <w:tc>
          <w:tcPr>
            <w:tcW w:w="1381"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2019</w:t>
            </w:r>
          </w:p>
        </w:tc>
        <w:tc>
          <w:tcPr>
            <w:tcW w:w="1418"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2020</w:t>
            </w:r>
          </w:p>
        </w:tc>
        <w:tc>
          <w:tcPr>
            <w:tcW w:w="1417"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2021</w:t>
            </w:r>
          </w:p>
        </w:tc>
        <w:tc>
          <w:tcPr>
            <w:tcW w:w="1418"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2022</w:t>
            </w:r>
          </w:p>
        </w:tc>
        <w:tc>
          <w:tcPr>
            <w:tcW w:w="1421"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2023</w:t>
            </w:r>
          </w:p>
        </w:tc>
        <w:tc>
          <w:tcPr>
            <w:tcW w:w="1272"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2024</w:t>
            </w:r>
          </w:p>
        </w:tc>
      </w:tr>
      <w:tr w:rsidR="00927E0F" w:rsidTr="00927E0F">
        <w:tc>
          <w:tcPr>
            <w:tcW w:w="817"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1</w:t>
            </w:r>
          </w:p>
        </w:tc>
        <w:tc>
          <w:tcPr>
            <w:tcW w:w="4678"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2</w:t>
            </w:r>
          </w:p>
        </w:tc>
        <w:tc>
          <w:tcPr>
            <w:tcW w:w="1312"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3</w:t>
            </w:r>
          </w:p>
        </w:tc>
        <w:tc>
          <w:tcPr>
            <w:tcW w:w="1381"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5</w:t>
            </w:r>
          </w:p>
        </w:tc>
        <w:tc>
          <w:tcPr>
            <w:tcW w:w="1418"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6</w:t>
            </w:r>
          </w:p>
        </w:tc>
        <w:tc>
          <w:tcPr>
            <w:tcW w:w="1417"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7</w:t>
            </w:r>
          </w:p>
        </w:tc>
        <w:tc>
          <w:tcPr>
            <w:tcW w:w="1418"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8</w:t>
            </w:r>
          </w:p>
        </w:tc>
        <w:tc>
          <w:tcPr>
            <w:tcW w:w="1421"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9</w:t>
            </w:r>
          </w:p>
        </w:tc>
        <w:tc>
          <w:tcPr>
            <w:tcW w:w="1272" w:type="dxa"/>
          </w:tcPr>
          <w:p w:rsidR="00927E0F" w:rsidRPr="00A37465" w:rsidRDefault="00927E0F" w:rsidP="00D214B5">
            <w:pPr>
              <w:widowControl w:val="0"/>
              <w:autoSpaceDE w:val="0"/>
              <w:autoSpaceDN w:val="0"/>
              <w:adjustRightInd w:val="0"/>
              <w:jc w:val="center"/>
              <w:rPr>
                <w:sz w:val="24"/>
                <w:szCs w:val="24"/>
              </w:rPr>
            </w:pPr>
            <w:r w:rsidRPr="00A37465">
              <w:rPr>
                <w:sz w:val="24"/>
                <w:szCs w:val="24"/>
              </w:rPr>
              <w:t>10</w:t>
            </w:r>
          </w:p>
        </w:tc>
      </w:tr>
      <w:tr w:rsidR="00927E0F" w:rsidRPr="00AD6E40" w:rsidTr="00927E0F">
        <w:tc>
          <w:tcPr>
            <w:tcW w:w="817" w:type="dxa"/>
          </w:tcPr>
          <w:p w:rsidR="00927E0F" w:rsidRPr="00A37465" w:rsidRDefault="00927E0F" w:rsidP="00CD268F">
            <w:pPr>
              <w:widowControl w:val="0"/>
              <w:autoSpaceDE w:val="0"/>
              <w:autoSpaceDN w:val="0"/>
              <w:adjustRightInd w:val="0"/>
              <w:jc w:val="both"/>
              <w:rPr>
                <w:sz w:val="24"/>
                <w:szCs w:val="24"/>
              </w:rPr>
            </w:pPr>
            <w:r w:rsidRPr="00A37465">
              <w:rPr>
                <w:sz w:val="24"/>
                <w:szCs w:val="24"/>
              </w:rPr>
              <w:t>1.</w:t>
            </w:r>
          </w:p>
        </w:tc>
        <w:tc>
          <w:tcPr>
            <w:tcW w:w="4678" w:type="dxa"/>
          </w:tcPr>
          <w:p w:rsidR="00927E0F" w:rsidRPr="00A37465" w:rsidRDefault="00927E0F" w:rsidP="00AD6E40">
            <w:pPr>
              <w:widowControl w:val="0"/>
              <w:autoSpaceDE w:val="0"/>
              <w:autoSpaceDN w:val="0"/>
              <w:adjustRightInd w:val="0"/>
              <w:jc w:val="both"/>
              <w:rPr>
                <w:sz w:val="24"/>
                <w:szCs w:val="24"/>
              </w:rPr>
            </w:pPr>
            <w:proofErr w:type="spellStart"/>
            <w:r w:rsidRPr="00A37465">
              <w:rPr>
                <w:sz w:val="24"/>
                <w:szCs w:val="24"/>
              </w:rPr>
              <w:t>Количество</w:t>
            </w:r>
            <w:proofErr w:type="spellEnd"/>
            <w:r w:rsidRPr="00A37465">
              <w:rPr>
                <w:sz w:val="24"/>
                <w:szCs w:val="24"/>
              </w:rPr>
              <w:t xml:space="preserve"> </w:t>
            </w:r>
            <w:proofErr w:type="spellStart"/>
            <w:r w:rsidRPr="00A37465">
              <w:rPr>
                <w:sz w:val="24"/>
                <w:szCs w:val="24"/>
              </w:rPr>
              <w:t>благоустроенных</w:t>
            </w:r>
            <w:proofErr w:type="spellEnd"/>
            <w:r w:rsidRPr="00A37465">
              <w:rPr>
                <w:sz w:val="24"/>
                <w:szCs w:val="24"/>
              </w:rPr>
              <w:t xml:space="preserve"> </w:t>
            </w:r>
            <w:proofErr w:type="spellStart"/>
            <w:r w:rsidRPr="00A37465">
              <w:rPr>
                <w:sz w:val="24"/>
                <w:szCs w:val="24"/>
              </w:rPr>
              <w:t>дворовых</w:t>
            </w:r>
            <w:proofErr w:type="spellEnd"/>
            <w:r w:rsidRPr="00A37465">
              <w:rPr>
                <w:sz w:val="24"/>
                <w:szCs w:val="24"/>
              </w:rPr>
              <w:t xml:space="preserve"> </w:t>
            </w:r>
            <w:proofErr w:type="spellStart"/>
            <w:r w:rsidRPr="00A37465">
              <w:rPr>
                <w:sz w:val="24"/>
                <w:szCs w:val="24"/>
              </w:rPr>
              <w:t>территорий</w:t>
            </w:r>
            <w:proofErr w:type="spellEnd"/>
          </w:p>
        </w:tc>
        <w:tc>
          <w:tcPr>
            <w:tcW w:w="1312" w:type="dxa"/>
          </w:tcPr>
          <w:p w:rsidR="00927E0F" w:rsidRPr="00A37465" w:rsidRDefault="00927E0F" w:rsidP="008F5F7C">
            <w:pPr>
              <w:widowControl w:val="0"/>
              <w:autoSpaceDE w:val="0"/>
              <w:autoSpaceDN w:val="0"/>
              <w:adjustRightInd w:val="0"/>
              <w:jc w:val="center"/>
              <w:rPr>
                <w:sz w:val="24"/>
                <w:szCs w:val="24"/>
              </w:rPr>
            </w:pPr>
            <w:proofErr w:type="spellStart"/>
            <w:proofErr w:type="gramStart"/>
            <w:r w:rsidRPr="00A37465">
              <w:rPr>
                <w:sz w:val="24"/>
                <w:szCs w:val="24"/>
              </w:rPr>
              <w:t>ед</w:t>
            </w:r>
            <w:proofErr w:type="spellEnd"/>
            <w:proofErr w:type="gramEnd"/>
            <w:r w:rsidRPr="00A37465">
              <w:rPr>
                <w:sz w:val="24"/>
                <w:szCs w:val="24"/>
              </w:rPr>
              <w:t>.</w:t>
            </w:r>
          </w:p>
        </w:tc>
        <w:tc>
          <w:tcPr>
            <w:tcW w:w="1381" w:type="dxa"/>
          </w:tcPr>
          <w:p w:rsidR="00927E0F" w:rsidRPr="00A37465" w:rsidRDefault="00927E0F" w:rsidP="007D223A">
            <w:pPr>
              <w:widowControl w:val="0"/>
              <w:autoSpaceDE w:val="0"/>
              <w:autoSpaceDN w:val="0"/>
              <w:adjustRightInd w:val="0"/>
              <w:jc w:val="center"/>
              <w:rPr>
                <w:sz w:val="24"/>
                <w:szCs w:val="24"/>
              </w:rPr>
            </w:pPr>
            <w:r w:rsidRPr="00A37465">
              <w:rPr>
                <w:sz w:val="24"/>
                <w:szCs w:val="24"/>
              </w:rPr>
              <w:t>51</w:t>
            </w:r>
          </w:p>
        </w:tc>
        <w:tc>
          <w:tcPr>
            <w:tcW w:w="1418" w:type="dxa"/>
          </w:tcPr>
          <w:p w:rsidR="00927E0F" w:rsidRPr="00A37465" w:rsidRDefault="00927E0F" w:rsidP="007D223A">
            <w:pPr>
              <w:widowControl w:val="0"/>
              <w:autoSpaceDE w:val="0"/>
              <w:autoSpaceDN w:val="0"/>
              <w:adjustRightInd w:val="0"/>
              <w:jc w:val="center"/>
              <w:rPr>
                <w:sz w:val="24"/>
                <w:szCs w:val="24"/>
              </w:rPr>
            </w:pPr>
            <w:r w:rsidRPr="00A37465">
              <w:rPr>
                <w:sz w:val="24"/>
                <w:szCs w:val="24"/>
              </w:rPr>
              <w:t>63</w:t>
            </w:r>
          </w:p>
        </w:tc>
        <w:tc>
          <w:tcPr>
            <w:tcW w:w="1417" w:type="dxa"/>
          </w:tcPr>
          <w:p w:rsidR="00927E0F" w:rsidRPr="00A37465" w:rsidRDefault="00927E0F" w:rsidP="007D223A">
            <w:pPr>
              <w:widowControl w:val="0"/>
              <w:autoSpaceDE w:val="0"/>
              <w:autoSpaceDN w:val="0"/>
              <w:adjustRightInd w:val="0"/>
              <w:jc w:val="center"/>
              <w:rPr>
                <w:sz w:val="24"/>
                <w:szCs w:val="24"/>
              </w:rPr>
            </w:pPr>
            <w:r w:rsidRPr="00A37465">
              <w:rPr>
                <w:sz w:val="24"/>
                <w:szCs w:val="24"/>
              </w:rPr>
              <w:t>75</w:t>
            </w:r>
          </w:p>
        </w:tc>
        <w:tc>
          <w:tcPr>
            <w:tcW w:w="1418" w:type="dxa"/>
          </w:tcPr>
          <w:p w:rsidR="00927E0F" w:rsidRPr="00A37465" w:rsidRDefault="00927E0F" w:rsidP="007D223A">
            <w:pPr>
              <w:widowControl w:val="0"/>
              <w:autoSpaceDE w:val="0"/>
              <w:autoSpaceDN w:val="0"/>
              <w:adjustRightInd w:val="0"/>
              <w:jc w:val="center"/>
              <w:rPr>
                <w:sz w:val="24"/>
                <w:szCs w:val="24"/>
              </w:rPr>
            </w:pPr>
            <w:r w:rsidRPr="00A37465">
              <w:rPr>
                <w:sz w:val="24"/>
                <w:szCs w:val="24"/>
              </w:rPr>
              <w:t>83</w:t>
            </w:r>
          </w:p>
        </w:tc>
        <w:tc>
          <w:tcPr>
            <w:tcW w:w="1421" w:type="dxa"/>
          </w:tcPr>
          <w:p w:rsidR="00927E0F" w:rsidRPr="00A37465" w:rsidRDefault="00927E0F" w:rsidP="007D223A">
            <w:pPr>
              <w:widowControl w:val="0"/>
              <w:autoSpaceDE w:val="0"/>
              <w:autoSpaceDN w:val="0"/>
              <w:adjustRightInd w:val="0"/>
              <w:jc w:val="center"/>
              <w:rPr>
                <w:sz w:val="24"/>
                <w:szCs w:val="24"/>
              </w:rPr>
            </w:pPr>
            <w:r w:rsidRPr="00A37465">
              <w:rPr>
                <w:sz w:val="24"/>
                <w:szCs w:val="24"/>
              </w:rPr>
              <w:t>87</w:t>
            </w:r>
          </w:p>
        </w:tc>
        <w:tc>
          <w:tcPr>
            <w:tcW w:w="1272" w:type="dxa"/>
          </w:tcPr>
          <w:p w:rsidR="00927E0F" w:rsidRPr="00A37465" w:rsidRDefault="00927E0F" w:rsidP="007D223A">
            <w:pPr>
              <w:widowControl w:val="0"/>
              <w:autoSpaceDE w:val="0"/>
              <w:autoSpaceDN w:val="0"/>
              <w:adjustRightInd w:val="0"/>
              <w:jc w:val="center"/>
              <w:rPr>
                <w:sz w:val="24"/>
                <w:szCs w:val="24"/>
              </w:rPr>
            </w:pPr>
            <w:r w:rsidRPr="00A37465">
              <w:rPr>
                <w:sz w:val="24"/>
                <w:szCs w:val="24"/>
              </w:rPr>
              <w:t>90</w:t>
            </w:r>
          </w:p>
        </w:tc>
      </w:tr>
      <w:tr w:rsidR="00927E0F" w:rsidRPr="00AD6E40" w:rsidTr="00927E0F">
        <w:tc>
          <w:tcPr>
            <w:tcW w:w="817" w:type="dxa"/>
          </w:tcPr>
          <w:p w:rsidR="00927E0F" w:rsidRPr="00A37465" w:rsidRDefault="00927E0F" w:rsidP="00CD268F">
            <w:pPr>
              <w:widowControl w:val="0"/>
              <w:autoSpaceDE w:val="0"/>
              <w:autoSpaceDN w:val="0"/>
              <w:adjustRightInd w:val="0"/>
              <w:jc w:val="both"/>
              <w:rPr>
                <w:sz w:val="24"/>
                <w:szCs w:val="24"/>
              </w:rPr>
            </w:pPr>
            <w:r w:rsidRPr="00A37465">
              <w:rPr>
                <w:sz w:val="24"/>
                <w:szCs w:val="24"/>
              </w:rPr>
              <w:t>2.</w:t>
            </w:r>
          </w:p>
        </w:tc>
        <w:tc>
          <w:tcPr>
            <w:tcW w:w="4678" w:type="dxa"/>
          </w:tcPr>
          <w:p w:rsidR="00927E0F" w:rsidRPr="00A37465" w:rsidRDefault="00927E0F" w:rsidP="005E6CFD">
            <w:pPr>
              <w:widowControl w:val="0"/>
              <w:autoSpaceDE w:val="0"/>
              <w:autoSpaceDN w:val="0"/>
              <w:adjustRightInd w:val="0"/>
              <w:jc w:val="both"/>
              <w:rPr>
                <w:sz w:val="24"/>
                <w:szCs w:val="24"/>
                <w:lang w:val="ru-RU"/>
              </w:rPr>
            </w:pPr>
            <w:r w:rsidRPr="00A37465">
              <w:rPr>
                <w:sz w:val="24"/>
                <w:szCs w:val="24"/>
                <w:lang w:val="ru-RU"/>
              </w:rPr>
              <w:t xml:space="preserve">Количество граждан,  проживающих в жилом фонде с благоустроенными дворовыми территориями </w:t>
            </w:r>
          </w:p>
        </w:tc>
        <w:tc>
          <w:tcPr>
            <w:tcW w:w="1312" w:type="dxa"/>
          </w:tcPr>
          <w:p w:rsidR="00927E0F" w:rsidRPr="00A37465" w:rsidRDefault="00927E0F" w:rsidP="008F5F7C">
            <w:pPr>
              <w:widowControl w:val="0"/>
              <w:autoSpaceDE w:val="0"/>
              <w:autoSpaceDN w:val="0"/>
              <w:adjustRightInd w:val="0"/>
              <w:jc w:val="center"/>
              <w:rPr>
                <w:sz w:val="24"/>
                <w:szCs w:val="24"/>
              </w:rPr>
            </w:pPr>
            <w:proofErr w:type="spellStart"/>
            <w:proofErr w:type="gramStart"/>
            <w:r w:rsidRPr="00A37465">
              <w:rPr>
                <w:sz w:val="24"/>
                <w:szCs w:val="24"/>
              </w:rPr>
              <w:t>чел</w:t>
            </w:r>
            <w:proofErr w:type="spellEnd"/>
            <w:proofErr w:type="gramEnd"/>
            <w:r w:rsidRPr="00A37465">
              <w:rPr>
                <w:sz w:val="24"/>
                <w:szCs w:val="24"/>
              </w:rPr>
              <w:t>.</w:t>
            </w:r>
          </w:p>
        </w:tc>
        <w:tc>
          <w:tcPr>
            <w:tcW w:w="1381" w:type="dxa"/>
          </w:tcPr>
          <w:p w:rsidR="00927E0F" w:rsidRPr="00A37465" w:rsidRDefault="00927E0F" w:rsidP="005E6CFD">
            <w:pPr>
              <w:widowControl w:val="0"/>
              <w:autoSpaceDE w:val="0"/>
              <w:autoSpaceDN w:val="0"/>
              <w:adjustRightInd w:val="0"/>
              <w:jc w:val="center"/>
              <w:rPr>
                <w:sz w:val="24"/>
                <w:szCs w:val="24"/>
              </w:rPr>
            </w:pPr>
            <w:r w:rsidRPr="00A37465">
              <w:rPr>
                <w:sz w:val="24"/>
                <w:szCs w:val="24"/>
              </w:rPr>
              <w:t>6015</w:t>
            </w:r>
          </w:p>
        </w:tc>
        <w:tc>
          <w:tcPr>
            <w:tcW w:w="1418" w:type="dxa"/>
          </w:tcPr>
          <w:p w:rsidR="00927E0F" w:rsidRPr="00A37465" w:rsidRDefault="00927E0F" w:rsidP="005E6CFD">
            <w:pPr>
              <w:widowControl w:val="0"/>
              <w:autoSpaceDE w:val="0"/>
              <w:autoSpaceDN w:val="0"/>
              <w:adjustRightInd w:val="0"/>
              <w:jc w:val="center"/>
              <w:rPr>
                <w:sz w:val="24"/>
                <w:szCs w:val="24"/>
              </w:rPr>
            </w:pPr>
            <w:r w:rsidRPr="00A37465">
              <w:rPr>
                <w:sz w:val="24"/>
                <w:szCs w:val="24"/>
              </w:rPr>
              <w:t>6797</w:t>
            </w:r>
          </w:p>
        </w:tc>
        <w:tc>
          <w:tcPr>
            <w:tcW w:w="1417" w:type="dxa"/>
          </w:tcPr>
          <w:p w:rsidR="00927E0F" w:rsidRPr="00A37465" w:rsidRDefault="00927E0F" w:rsidP="005E6CFD">
            <w:pPr>
              <w:widowControl w:val="0"/>
              <w:autoSpaceDE w:val="0"/>
              <w:autoSpaceDN w:val="0"/>
              <w:adjustRightInd w:val="0"/>
              <w:jc w:val="center"/>
              <w:rPr>
                <w:sz w:val="24"/>
                <w:szCs w:val="24"/>
              </w:rPr>
            </w:pPr>
            <w:r w:rsidRPr="00A37465">
              <w:rPr>
                <w:sz w:val="24"/>
                <w:szCs w:val="24"/>
              </w:rPr>
              <w:t>7397</w:t>
            </w:r>
          </w:p>
        </w:tc>
        <w:tc>
          <w:tcPr>
            <w:tcW w:w="1418" w:type="dxa"/>
          </w:tcPr>
          <w:p w:rsidR="00927E0F" w:rsidRPr="00A37465" w:rsidRDefault="00927E0F" w:rsidP="005E6CFD">
            <w:pPr>
              <w:widowControl w:val="0"/>
              <w:autoSpaceDE w:val="0"/>
              <w:autoSpaceDN w:val="0"/>
              <w:adjustRightInd w:val="0"/>
              <w:jc w:val="center"/>
              <w:rPr>
                <w:sz w:val="24"/>
                <w:szCs w:val="24"/>
              </w:rPr>
            </w:pPr>
            <w:r w:rsidRPr="00A37465">
              <w:rPr>
                <w:sz w:val="24"/>
                <w:szCs w:val="24"/>
              </w:rPr>
              <w:t>8022</w:t>
            </w:r>
          </w:p>
        </w:tc>
        <w:tc>
          <w:tcPr>
            <w:tcW w:w="1421" w:type="dxa"/>
          </w:tcPr>
          <w:p w:rsidR="00927E0F" w:rsidRPr="00A37465" w:rsidRDefault="00927E0F" w:rsidP="005E6CFD">
            <w:pPr>
              <w:widowControl w:val="0"/>
              <w:autoSpaceDE w:val="0"/>
              <w:autoSpaceDN w:val="0"/>
              <w:adjustRightInd w:val="0"/>
              <w:jc w:val="center"/>
              <w:rPr>
                <w:sz w:val="24"/>
                <w:szCs w:val="24"/>
              </w:rPr>
            </w:pPr>
            <w:r w:rsidRPr="00A37465">
              <w:rPr>
                <w:sz w:val="24"/>
                <w:szCs w:val="24"/>
              </w:rPr>
              <w:t>8149</w:t>
            </w:r>
          </w:p>
        </w:tc>
        <w:tc>
          <w:tcPr>
            <w:tcW w:w="1272" w:type="dxa"/>
          </w:tcPr>
          <w:p w:rsidR="00927E0F" w:rsidRPr="00A37465" w:rsidRDefault="00927E0F" w:rsidP="005E6CFD">
            <w:pPr>
              <w:widowControl w:val="0"/>
              <w:autoSpaceDE w:val="0"/>
              <w:autoSpaceDN w:val="0"/>
              <w:adjustRightInd w:val="0"/>
              <w:jc w:val="center"/>
              <w:rPr>
                <w:sz w:val="24"/>
                <w:szCs w:val="24"/>
              </w:rPr>
            </w:pPr>
            <w:r w:rsidRPr="00A37465">
              <w:rPr>
                <w:sz w:val="24"/>
                <w:szCs w:val="24"/>
              </w:rPr>
              <w:t>8354</w:t>
            </w:r>
          </w:p>
        </w:tc>
      </w:tr>
      <w:tr w:rsidR="00927E0F" w:rsidRPr="00AD6E40" w:rsidTr="00927E0F">
        <w:tc>
          <w:tcPr>
            <w:tcW w:w="817" w:type="dxa"/>
          </w:tcPr>
          <w:p w:rsidR="00927E0F" w:rsidRPr="00A37465" w:rsidRDefault="00927E0F" w:rsidP="00CD268F">
            <w:pPr>
              <w:widowControl w:val="0"/>
              <w:autoSpaceDE w:val="0"/>
              <w:autoSpaceDN w:val="0"/>
              <w:adjustRightInd w:val="0"/>
              <w:jc w:val="both"/>
              <w:rPr>
                <w:sz w:val="24"/>
                <w:szCs w:val="24"/>
              </w:rPr>
            </w:pPr>
            <w:r w:rsidRPr="00A37465">
              <w:rPr>
                <w:sz w:val="24"/>
                <w:szCs w:val="24"/>
              </w:rPr>
              <w:t>3.</w:t>
            </w:r>
          </w:p>
        </w:tc>
        <w:tc>
          <w:tcPr>
            <w:tcW w:w="4678" w:type="dxa"/>
          </w:tcPr>
          <w:p w:rsidR="00927E0F" w:rsidRPr="00A37465" w:rsidRDefault="00927E0F" w:rsidP="00E43E32">
            <w:pPr>
              <w:widowControl w:val="0"/>
              <w:autoSpaceDE w:val="0"/>
              <w:autoSpaceDN w:val="0"/>
              <w:adjustRightInd w:val="0"/>
              <w:jc w:val="both"/>
              <w:rPr>
                <w:sz w:val="24"/>
                <w:szCs w:val="24"/>
              </w:rPr>
            </w:pPr>
            <w:proofErr w:type="spellStart"/>
            <w:r w:rsidRPr="00A37465">
              <w:rPr>
                <w:sz w:val="24"/>
                <w:szCs w:val="24"/>
              </w:rPr>
              <w:t>Количество</w:t>
            </w:r>
            <w:proofErr w:type="spellEnd"/>
            <w:r w:rsidRPr="00A37465">
              <w:rPr>
                <w:sz w:val="24"/>
                <w:szCs w:val="24"/>
              </w:rPr>
              <w:t xml:space="preserve"> </w:t>
            </w:r>
            <w:proofErr w:type="spellStart"/>
            <w:r w:rsidRPr="00A37465">
              <w:rPr>
                <w:sz w:val="24"/>
                <w:szCs w:val="24"/>
              </w:rPr>
              <w:t>благоустроенных</w:t>
            </w:r>
            <w:proofErr w:type="spellEnd"/>
            <w:r w:rsidRPr="00A37465">
              <w:rPr>
                <w:sz w:val="24"/>
                <w:szCs w:val="24"/>
              </w:rPr>
              <w:t xml:space="preserve"> </w:t>
            </w:r>
            <w:proofErr w:type="spellStart"/>
            <w:r w:rsidRPr="00A37465">
              <w:rPr>
                <w:sz w:val="24"/>
                <w:szCs w:val="24"/>
              </w:rPr>
              <w:t>общественных</w:t>
            </w:r>
            <w:proofErr w:type="spellEnd"/>
            <w:r w:rsidRPr="00A37465">
              <w:rPr>
                <w:sz w:val="24"/>
                <w:szCs w:val="24"/>
              </w:rPr>
              <w:t xml:space="preserve"> </w:t>
            </w:r>
            <w:proofErr w:type="spellStart"/>
            <w:r w:rsidRPr="00A37465">
              <w:rPr>
                <w:sz w:val="24"/>
                <w:szCs w:val="24"/>
              </w:rPr>
              <w:t>территорий</w:t>
            </w:r>
            <w:proofErr w:type="spellEnd"/>
          </w:p>
        </w:tc>
        <w:tc>
          <w:tcPr>
            <w:tcW w:w="1312" w:type="dxa"/>
          </w:tcPr>
          <w:p w:rsidR="00927E0F" w:rsidRPr="00A37465" w:rsidRDefault="00927E0F" w:rsidP="008F5F7C">
            <w:pPr>
              <w:widowControl w:val="0"/>
              <w:autoSpaceDE w:val="0"/>
              <w:autoSpaceDN w:val="0"/>
              <w:adjustRightInd w:val="0"/>
              <w:jc w:val="center"/>
              <w:rPr>
                <w:sz w:val="24"/>
                <w:szCs w:val="24"/>
              </w:rPr>
            </w:pPr>
            <w:proofErr w:type="spellStart"/>
            <w:proofErr w:type="gramStart"/>
            <w:r w:rsidRPr="00A37465">
              <w:rPr>
                <w:sz w:val="24"/>
                <w:szCs w:val="24"/>
              </w:rPr>
              <w:t>ед</w:t>
            </w:r>
            <w:proofErr w:type="spellEnd"/>
            <w:proofErr w:type="gramEnd"/>
            <w:r w:rsidRPr="00A37465">
              <w:rPr>
                <w:sz w:val="24"/>
                <w:szCs w:val="24"/>
              </w:rPr>
              <w:t>.</w:t>
            </w:r>
          </w:p>
        </w:tc>
        <w:tc>
          <w:tcPr>
            <w:tcW w:w="1381" w:type="dxa"/>
          </w:tcPr>
          <w:p w:rsidR="00927E0F" w:rsidRPr="00A37465" w:rsidRDefault="00927E0F" w:rsidP="00477731">
            <w:pPr>
              <w:widowControl w:val="0"/>
              <w:autoSpaceDE w:val="0"/>
              <w:autoSpaceDN w:val="0"/>
              <w:adjustRightInd w:val="0"/>
              <w:jc w:val="center"/>
              <w:rPr>
                <w:sz w:val="24"/>
                <w:szCs w:val="24"/>
              </w:rPr>
            </w:pPr>
            <w:r w:rsidRPr="00A37465">
              <w:rPr>
                <w:sz w:val="24"/>
                <w:szCs w:val="24"/>
              </w:rPr>
              <w:t>8</w:t>
            </w:r>
          </w:p>
        </w:tc>
        <w:tc>
          <w:tcPr>
            <w:tcW w:w="1418" w:type="dxa"/>
          </w:tcPr>
          <w:p w:rsidR="00927E0F" w:rsidRPr="00A37465" w:rsidRDefault="00927E0F" w:rsidP="007D223A">
            <w:pPr>
              <w:widowControl w:val="0"/>
              <w:autoSpaceDE w:val="0"/>
              <w:autoSpaceDN w:val="0"/>
              <w:adjustRightInd w:val="0"/>
              <w:jc w:val="center"/>
              <w:rPr>
                <w:sz w:val="24"/>
                <w:szCs w:val="24"/>
              </w:rPr>
            </w:pPr>
            <w:r w:rsidRPr="00A37465">
              <w:rPr>
                <w:sz w:val="24"/>
                <w:szCs w:val="24"/>
              </w:rPr>
              <w:t>11</w:t>
            </w:r>
          </w:p>
        </w:tc>
        <w:tc>
          <w:tcPr>
            <w:tcW w:w="1417" w:type="dxa"/>
          </w:tcPr>
          <w:p w:rsidR="00927E0F" w:rsidRPr="00A37465" w:rsidRDefault="00927E0F" w:rsidP="007D223A">
            <w:pPr>
              <w:widowControl w:val="0"/>
              <w:autoSpaceDE w:val="0"/>
              <w:autoSpaceDN w:val="0"/>
              <w:adjustRightInd w:val="0"/>
              <w:jc w:val="center"/>
              <w:rPr>
                <w:sz w:val="24"/>
                <w:szCs w:val="24"/>
              </w:rPr>
            </w:pPr>
            <w:r w:rsidRPr="00A37465">
              <w:rPr>
                <w:sz w:val="24"/>
                <w:szCs w:val="24"/>
              </w:rPr>
              <w:t>17</w:t>
            </w:r>
          </w:p>
        </w:tc>
        <w:tc>
          <w:tcPr>
            <w:tcW w:w="1418" w:type="dxa"/>
          </w:tcPr>
          <w:p w:rsidR="00927E0F" w:rsidRPr="00A37465" w:rsidRDefault="00927E0F" w:rsidP="007D223A">
            <w:pPr>
              <w:widowControl w:val="0"/>
              <w:autoSpaceDE w:val="0"/>
              <w:autoSpaceDN w:val="0"/>
              <w:adjustRightInd w:val="0"/>
              <w:jc w:val="center"/>
              <w:rPr>
                <w:sz w:val="24"/>
                <w:szCs w:val="24"/>
              </w:rPr>
            </w:pPr>
            <w:r w:rsidRPr="00A37465">
              <w:rPr>
                <w:sz w:val="24"/>
                <w:szCs w:val="24"/>
              </w:rPr>
              <w:t>24</w:t>
            </w:r>
          </w:p>
        </w:tc>
        <w:tc>
          <w:tcPr>
            <w:tcW w:w="1421" w:type="dxa"/>
          </w:tcPr>
          <w:p w:rsidR="00927E0F" w:rsidRPr="00A37465" w:rsidRDefault="00927E0F" w:rsidP="007D223A">
            <w:pPr>
              <w:widowControl w:val="0"/>
              <w:autoSpaceDE w:val="0"/>
              <w:autoSpaceDN w:val="0"/>
              <w:adjustRightInd w:val="0"/>
              <w:jc w:val="center"/>
              <w:rPr>
                <w:sz w:val="24"/>
                <w:szCs w:val="24"/>
              </w:rPr>
            </w:pPr>
            <w:r w:rsidRPr="00A37465">
              <w:rPr>
                <w:sz w:val="24"/>
                <w:szCs w:val="24"/>
              </w:rPr>
              <w:t>27</w:t>
            </w:r>
          </w:p>
        </w:tc>
        <w:tc>
          <w:tcPr>
            <w:tcW w:w="1272" w:type="dxa"/>
          </w:tcPr>
          <w:p w:rsidR="00927E0F" w:rsidRPr="00A37465" w:rsidRDefault="00927E0F" w:rsidP="007D223A">
            <w:pPr>
              <w:widowControl w:val="0"/>
              <w:autoSpaceDE w:val="0"/>
              <w:autoSpaceDN w:val="0"/>
              <w:adjustRightInd w:val="0"/>
              <w:jc w:val="center"/>
              <w:rPr>
                <w:sz w:val="24"/>
                <w:szCs w:val="24"/>
              </w:rPr>
            </w:pPr>
            <w:r w:rsidRPr="00A37465">
              <w:rPr>
                <w:sz w:val="24"/>
                <w:szCs w:val="24"/>
              </w:rPr>
              <w:t>32</w:t>
            </w:r>
          </w:p>
        </w:tc>
      </w:tr>
      <w:tr w:rsidR="00927E0F" w:rsidRPr="00AD6E40" w:rsidTr="00927E0F">
        <w:tc>
          <w:tcPr>
            <w:tcW w:w="817" w:type="dxa"/>
          </w:tcPr>
          <w:p w:rsidR="00927E0F" w:rsidRPr="00A37465" w:rsidRDefault="00927E0F" w:rsidP="00CD268F">
            <w:pPr>
              <w:widowControl w:val="0"/>
              <w:autoSpaceDE w:val="0"/>
              <w:autoSpaceDN w:val="0"/>
              <w:adjustRightInd w:val="0"/>
              <w:jc w:val="both"/>
              <w:rPr>
                <w:sz w:val="24"/>
                <w:szCs w:val="24"/>
              </w:rPr>
            </w:pPr>
            <w:r w:rsidRPr="00A37465">
              <w:rPr>
                <w:sz w:val="24"/>
                <w:szCs w:val="24"/>
              </w:rPr>
              <w:t>4.</w:t>
            </w:r>
          </w:p>
        </w:tc>
        <w:tc>
          <w:tcPr>
            <w:tcW w:w="4678" w:type="dxa"/>
          </w:tcPr>
          <w:p w:rsidR="00927E0F" w:rsidRPr="00A37465" w:rsidRDefault="00927E0F" w:rsidP="00CD268F">
            <w:pPr>
              <w:widowControl w:val="0"/>
              <w:autoSpaceDE w:val="0"/>
              <w:autoSpaceDN w:val="0"/>
              <w:adjustRightInd w:val="0"/>
              <w:jc w:val="both"/>
              <w:rPr>
                <w:sz w:val="24"/>
                <w:szCs w:val="24"/>
                <w:lang w:val="ru-RU"/>
              </w:rPr>
            </w:pPr>
            <w:r w:rsidRPr="00A37465">
              <w:rPr>
                <w:sz w:val="24"/>
                <w:szCs w:val="24"/>
                <w:lang w:val="ru-RU"/>
              </w:rPr>
              <w:t>Количество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проживающих в округе</w:t>
            </w:r>
          </w:p>
        </w:tc>
        <w:tc>
          <w:tcPr>
            <w:tcW w:w="1312" w:type="dxa"/>
          </w:tcPr>
          <w:p w:rsidR="00927E0F" w:rsidRPr="00A37465" w:rsidRDefault="00927E0F" w:rsidP="008F5F7C">
            <w:pPr>
              <w:widowControl w:val="0"/>
              <w:autoSpaceDE w:val="0"/>
              <w:autoSpaceDN w:val="0"/>
              <w:adjustRightInd w:val="0"/>
              <w:jc w:val="center"/>
              <w:rPr>
                <w:sz w:val="24"/>
                <w:szCs w:val="24"/>
              </w:rPr>
            </w:pPr>
            <w:proofErr w:type="spellStart"/>
            <w:proofErr w:type="gramStart"/>
            <w:r w:rsidRPr="00A37465">
              <w:rPr>
                <w:sz w:val="24"/>
                <w:szCs w:val="24"/>
              </w:rPr>
              <w:t>чел</w:t>
            </w:r>
            <w:proofErr w:type="spellEnd"/>
            <w:proofErr w:type="gramEnd"/>
            <w:r w:rsidRPr="00A37465">
              <w:rPr>
                <w:sz w:val="24"/>
                <w:szCs w:val="24"/>
              </w:rPr>
              <w:t>.</w:t>
            </w:r>
          </w:p>
        </w:tc>
        <w:tc>
          <w:tcPr>
            <w:tcW w:w="1381" w:type="dxa"/>
          </w:tcPr>
          <w:p w:rsidR="00927E0F" w:rsidRPr="00A37465" w:rsidRDefault="00927E0F" w:rsidP="000266B9">
            <w:pPr>
              <w:widowControl w:val="0"/>
              <w:autoSpaceDE w:val="0"/>
              <w:autoSpaceDN w:val="0"/>
              <w:adjustRightInd w:val="0"/>
              <w:jc w:val="center"/>
              <w:rPr>
                <w:sz w:val="24"/>
                <w:szCs w:val="24"/>
              </w:rPr>
            </w:pPr>
            <w:r w:rsidRPr="00A37465">
              <w:rPr>
                <w:sz w:val="24"/>
                <w:szCs w:val="24"/>
              </w:rPr>
              <w:t>5582</w:t>
            </w:r>
          </w:p>
        </w:tc>
        <w:tc>
          <w:tcPr>
            <w:tcW w:w="1418" w:type="dxa"/>
          </w:tcPr>
          <w:p w:rsidR="00927E0F" w:rsidRPr="00A37465" w:rsidRDefault="00927E0F" w:rsidP="00593CE1">
            <w:pPr>
              <w:widowControl w:val="0"/>
              <w:autoSpaceDE w:val="0"/>
              <w:autoSpaceDN w:val="0"/>
              <w:adjustRightInd w:val="0"/>
              <w:jc w:val="center"/>
              <w:rPr>
                <w:sz w:val="24"/>
                <w:szCs w:val="24"/>
              </w:rPr>
            </w:pPr>
            <w:r w:rsidRPr="00A37465">
              <w:rPr>
                <w:sz w:val="24"/>
                <w:szCs w:val="24"/>
              </w:rPr>
              <w:t>7300</w:t>
            </w:r>
          </w:p>
        </w:tc>
        <w:tc>
          <w:tcPr>
            <w:tcW w:w="1417" w:type="dxa"/>
          </w:tcPr>
          <w:p w:rsidR="00927E0F" w:rsidRPr="00A37465" w:rsidRDefault="00927E0F" w:rsidP="00593CE1">
            <w:pPr>
              <w:widowControl w:val="0"/>
              <w:autoSpaceDE w:val="0"/>
              <w:autoSpaceDN w:val="0"/>
              <w:adjustRightInd w:val="0"/>
              <w:jc w:val="center"/>
              <w:rPr>
                <w:sz w:val="24"/>
                <w:szCs w:val="24"/>
              </w:rPr>
            </w:pPr>
            <w:r w:rsidRPr="00A37465">
              <w:rPr>
                <w:sz w:val="24"/>
                <w:szCs w:val="24"/>
              </w:rPr>
              <w:t>8900</w:t>
            </w:r>
          </w:p>
        </w:tc>
        <w:tc>
          <w:tcPr>
            <w:tcW w:w="1418" w:type="dxa"/>
          </w:tcPr>
          <w:p w:rsidR="00927E0F" w:rsidRPr="00A37465" w:rsidRDefault="00927E0F" w:rsidP="00CD268F">
            <w:pPr>
              <w:widowControl w:val="0"/>
              <w:autoSpaceDE w:val="0"/>
              <w:autoSpaceDN w:val="0"/>
              <w:adjustRightInd w:val="0"/>
              <w:jc w:val="both"/>
              <w:rPr>
                <w:sz w:val="24"/>
                <w:szCs w:val="24"/>
              </w:rPr>
            </w:pPr>
            <w:r w:rsidRPr="00A37465">
              <w:rPr>
                <w:sz w:val="24"/>
                <w:szCs w:val="24"/>
              </w:rPr>
              <w:t>10150</w:t>
            </w:r>
          </w:p>
        </w:tc>
        <w:tc>
          <w:tcPr>
            <w:tcW w:w="1421" w:type="dxa"/>
          </w:tcPr>
          <w:p w:rsidR="00927E0F" w:rsidRPr="00A37465" w:rsidRDefault="00927E0F" w:rsidP="00CD268F">
            <w:pPr>
              <w:widowControl w:val="0"/>
              <w:autoSpaceDE w:val="0"/>
              <w:autoSpaceDN w:val="0"/>
              <w:adjustRightInd w:val="0"/>
              <w:jc w:val="both"/>
              <w:rPr>
                <w:sz w:val="24"/>
                <w:szCs w:val="24"/>
              </w:rPr>
            </w:pPr>
            <w:r w:rsidRPr="00A37465">
              <w:rPr>
                <w:sz w:val="24"/>
                <w:szCs w:val="24"/>
              </w:rPr>
              <w:t>12380</w:t>
            </w:r>
          </w:p>
        </w:tc>
        <w:tc>
          <w:tcPr>
            <w:tcW w:w="1272" w:type="dxa"/>
          </w:tcPr>
          <w:p w:rsidR="00927E0F" w:rsidRPr="00A37465" w:rsidRDefault="00927E0F" w:rsidP="00CD268F">
            <w:pPr>
              <w:widowControl w:val="0"/>
              <w:autoSpaceDE w:val="0"/>
              <w:autoSpaceDN w:val="0"/>
              <w:adjustRightInd w:val="0"/>
              <w:jc w:val="both"/>
              <w:rPr>
                <w:sz w:val="24"/>
                <w:szCs w:val="24"/>
              </w:rPr>
            </w:pPr>
            <w:r w:rsidRPr="00A37465">
              <w:rPr>
                <w:sz w:val="24"/>
                <w:szCs w:val="24"/>
              </w:rPr>
              <w:t xml:space="preserve">14150 </w:t>
            </w:r>
          </w:p>
        </w:tc>
      </w:tr>
    </w:tbl>
    <w:p w:rsidR="008F5F7C" w:rsidRPr="00927E0F" w:rsidRDefault="008F5F7C" w:rsidP="008F5F7C">
      <w:pPr>
        <w:widowControl w:val="0"/>
        <w:autoSpaceDE w:val="0"/>
        <w:autoSpaceDN w:val="0"/>
        <w:adjustRightInd w:val="0"/>
        <w:jc w:val="both"/>
        <w:rPr>
          <w:lang w:val="ru-RU"/>
        </w:rPr>
      </w:pPr>
      <w:r w:rsidRPr="00927E0F">
        <w:rPr>
          <w:lang w:val="ru-RU"/>
        </w:rPr>
        <w:t>Начальник отдела градостроительства, транспорта и</w:t>
      </w:r>
    </w:p>
    <w:p w:rsidR="008F5F7C" w:rsidRDefault="008F5F7C" w:rsidP="008F5F7C">
      <w:pPr>
        <w:widowControl w:val="0"/>
        <w:autoSpaceDE w:val="0"/>
        <w:autoSpaceDN w:val="0"/>
        <w:adjustRightInd w:val="0"/>
        <w:jc w:val="both"/>
      </w:pPr>
      <w:proofErr w:type="spellStart"/>
      <w:proofErr w:type="gramStart"/>
      <w:r>
        <w:t>муниципального</w:t>
      </w:r>
      <w:proofErr w:type="spellEnd"/>
      <w:proofErr w:type="gramEnd"/>
      <w:r>
        <w:t xml:space="preserve"> </w:t>
      </w:r>
      <w:proofErr w:type="spellStart"/>
      <w:r>
        <w:t>хозяйства</w:t>
      </w:r>
      <w:proofErr w:type="spellEnd"/>
      <w:r>
        <w:t xml:space="preserve"> </w:t>
      </w:r>
      <w:proofErr w:type="spellStart"/>
      <w:r>
        <w:t>администрации</w:t>
      </w:r>
      <w:proofErr w:type="spellEnd"/>
      <w:r>
        <w:t xml:space="preserve"> </w:t>
      </w:r>
    </w:p>
    <w:p w:rsidR="008F5F7C" w:rsidRDefault="008F5F7C" w:rsidP="008F5F7C">
      <w:pPr>
        <w:widowControl w:val="0"/>
        <w:autoSpaceDE w:val="0"/>
        <w:autoSpaceDN w:val="0"/>
        <w:adjustRightInd w:val="0"/>
        <w:jc w:val="both"/>
      </w:pPr>
      <w:proofErr w:type="spellStart"/>
      <w:r>
        <w:t>Советского</w:t>
      </w:r>
      <w:proofErr w:type="spellEnd"/>
      <w:r>
        <w:t xml:space="preserve"> </w:t>
      </w:r>
      <w:proofErr w:type="spellStart"/>
      <w:r>
        <w:t>городского</w:t>
      </w:r>
      <w:proofErr w:type="spellEnd"/>
      <w:r>
        <w:t xml:space="preserve"> </w:t>
      </w:r>
      <w:proofErr w:type="spellStart"/>
      <w:r>
        <w:t>округа</w:t>
      </w:r>
      <w:proofErr w:type="spellEnd"/>
    </w:p>
    <w:p w:rsidR="008F5F7C" w:rsidRDefault="008F5F7C" w:rsidP="008F5F7C">
      <w:pPr>
        <w:widowControl w:val="0"/>
        <w:autoSpaceDE w:val="0"/>
        <w:autoSpaceDN w:val="0"/>
        <w:adjustRightInd w:val="0"/>
        <w:jc w:val="both"/>
      </w:pPr>
      <w:proofErr w:type="spellStart"/>
      <w:r>
        <w:t>Ставропольского</w:t>
      </w:r>
      <w:proofErr w:type="spellEnd"/>
      <w:r>
        <w:t xml:space="preserve"> </w:t>
      </w:r>
      <w:proofErr w:type="spellStart"/>
      <w:r>
        <w:t>края</w:t>
      </w:r>
      <w:proofErr w:type="spellEnd"/>
      <w:r>
        <w:t xml:space="preserve">                                                                                                                                                  В.В. </w:t>
      </w:r>
      <w:proofErr w:type="spellStart"/>
      <w:r>
        <w:t>Киянов</w:t>
      </w:r>
      <w:proofErr w:type="spellEnd"/>
    </w:p>
    <w:p w:rsidR="001F7549" w:rsidRPr="0018223D" w:rsidRDefault="001F7549" w:rsidP="000A4576">
      <w:pPr>
        <w:pStyle w:val="0"/>
        <w:suppressAutoHyphens/>
        <w:spacing w:after="0"/>
        <w:ind w:left="-284" w:hanging="34"/>
        <w:rPr>
          <w:rFonts w:cs="Arial Unicode MS"/>
        </w:rPr>
        <w:sectPr w:rsidR="001F7549" w:rsidRPr="0018223D" w:rsidSect="00665104">
          <w:pgSz w:w="16838" w:h="11906" w:orient="landscape"/>
          <w:pgMar w:top="1418" w:right="1134" w:bottom="567" w:left="1134" w:header="709" w:footer="709" w:gutter="0"/>
          <w:cols w:space="708"/>
          <w:docGrid w:linePitch="360"/>
        </w:sectPr>
      </w:pPr>
    </w:p>
    <w:bookmarkEnd w:id="1"/>
    <w:tbl>
      <w:tblPr>
        <w:tblStyle w:val="af4"/>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4"/>
      </w:tblGrid>
      <w:tr w:rsidR="00C6325D" w:rsidRPr="00D16C9E" w:rsidTr="00C6325D">
        <w:tc>
          <w:tcPr>
            <w:tcW w:w="10144" w:type="dxa"/>
          </w:tcPr>
          <w:tbl>
            <w:tblPr>
              <w:tblStyle w:val="af4"/>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08"/>
            </w:tblGrid>
            <w:tr w:rsidR="00C6325D" w:rsidRPr="00D16C9E" w:rsidTr="007501AF">
              <w:tc>
                <w:tcPr>
                  <w:tcW w:w="5245" w:type="dxa"/>
                </w:tcPr>
                <w:p w:rsidR="00C6325D" w:rsidRDefault="00C6325D" w:rsidP="007501AF">
                  <w:pPr>
                    <w:widowControl w:val="0"/>
                    <w:autoSpaceDE w:val="0"/>
                    <w:autoSpaceDN w:val="0"/>
                    <w:adjustRightInd w:val="0"/>
                    <w:rPr>
                      <w:rFonts w:ascii="Times New Roman CYR" w:hAnsi="Times New Roman CYR" w:cs="Times New Roman CYR"/>
                    </w:rPr>
                  </w:pPr>
                </w:p>
              </w:tc>
              <w:tc>
                <w:tcPr>
                  <w:tcW w:w="4508" w:type="dxa"/>
                </w:tcPr>
                <w:p w:rsidR="00C6325D" w:rsidRPr="00A37465" w:rsidRDefault="00C6325D" w:rsidP="007501AF">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Приложение № 8</w:t>
                  </w:r>
                </w:p>
                <w:p w:rsidR="00C6325D" w:rsidRPr="00A37465" w:rsidRDefault="00C6325D" w:rsidP="007501AF">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 xml:space="preserve">к муниципальной программе </w:t>
                  </w:r>
                </w:p>
                <w:p w:rsidR="00C6325D" w:rsidRPr="00A37465" w:rsidRDefault="00C6325D" w:rsidP="007501AF">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Советского городского округа</w:t>
                  </w:r>
                </w:p>
                <w:p w:rsidR="00C6325D" w:rsidRPr="00A37465" w:rsidRDefault="00C6325D" w:rsidP="007501AF">
                  <w:pPr>
                    <w:widowControl w:val="0"/>
                    <w:autoSpaceDE w:val="0"/>
                    <w:autoSpaceDN w:val="0"/>
                    <w:adjustRightInd w:val="0"/>
                    <w:ind w:right="-198"/>
                    <w:rPr>
                      <w:lang w:val="ru-RU"/>
                    </w:rPr>
                  </w:pPr>
                  <w:r w:rsidRPr="00A37465">
                    <w:rPr>
                      <w:rFonts w:ascii="Times New Roman CYR" w:hAnsi="Times New Roman CYR" w:cs="Times New Roman CYR"/>
                      <w:lang w:val="ru-RU"/>
                    </w:rPr>
                    <w:t>Ставропольского края  «Ф</w:t>
                  </w:r>
                  <w:r w:rsidRPr="00A37465">
                    <w:rPr>
                      <w:lang w:val="ru-RU"/>
                    </w:rPr>
                    <w:t xml:space="preserve">ормирование </w:t>
                  </w:r>
                  <w:proofErr w:type="gramStart"/>
                  <w:r w:rsidRPr="00A37465">
                    <w:rPr>
                      <w:lang w:val="ru-RU"/>
                    </w:rPr>
                    <w:t>современной</w:t>
                  </w:r>
                  <w:proofErr w:type="gramEnd"/>
                  <w:r w:rsidRPr="00A37465">
                    <w:rPr>
                      <w:lang w:val="ru-RU"/>
                    </w:rPr>
                    <w:t xml:space="preserve"> </w:t>
                  </w:r>
                </w:p>
                <w:p w:rsidR="00C6325D" w:rsidRPr="00A37465" w:rsidRDefault="00C6325D" w:rsidP="007501AF">
                  <w:pPr>
                    <w:widowControl w:val="0"/>
                    <w:autoSpaceDE w:val="0"/>
                    <w:autoSpaceDN w:val="0"/>
                    <w:adjustRightInd w:val="0"/>
                    <w:rPr>
                      <w:rFonts w:ascii="Times New Roman CYR" w:hAnsi="Times New Roman CYR" w:cs="Times New Roman CYR"/>
                      <w:lang w:val="ru-RU"/>
                    </w:rPr>
                  </w:pPr>
                  <w:r w:rsidRPr="00A37465">
                    <w:rPr>
                      <w:lang w:val="ru-RU"/>
                    </w:rPr>
                    <w:t>городской среды Советского городского округа Ставропольского края»</w:t>
                  </w:r>
                </w:p>
                <w:p w:rsidR="00C6325D" w:rsidRPr="00A37465" w:rsidRDefault="00C6325D" w:rsidP="007501AF">
                  <w:pPr>
                    <w:widowControl w:val="0"/>
                    <w:autoSpaceDE w:val="0"/>
                    <w:autoSpaceDN w:val="0"/>
                    <w:adjustRightInd w:val="0"/>
                    <w:rPr>
                      <w:rFonts w:ascii="Times New Roman CYR" w:hAnsi="Times New Roman CYR" w:cs="Times New Roman CYR"/>
                      <w:lang w:val="ru-RU"/>
                    </w:rPr>
                  </w:pPr>
                </w:p>
              </w:tc>
            </w:tr>
          </w:tbl>
          <w:p w:rsidR="00C6325D" w:rsidRPr="00A37465" w:rsidRDefault="00C6325D" w:rsidP="007501AF">
            <w:pPr>
              <w:widowControl w:val="0"/>
              <w:autoSpaceDE w:val="0"/>
              <w:autoSpaceDN w:val="0"/>
              <w:adjustRightInd w:val="0"/>
              <w:jc w:val="both"/>
              <w:rPr>
                <w:lang w:val="ru-RU"/>
              </w:rPr>
            </w:pPr>
          </w:p>
          <w:p w:rsidR="00927E0F" w:rsidRPr="00A37465" w:rsidRDefault="00927E0F" w:rsidP="00927E0F">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АДРЕСНЫЙ ПЕРЕЧЕНЬ</w:t>
            </w:r>
          </w:p>
          <w:p w:rsidR="00927E0F" w:rsidRPr="00A37465" w:rsidRDefault="00927E0F" w:rsidP="00927E0F">
            <w:pPr>
              <w:widowControl w:val="0"/>
              <w:autoSpaceDE w:val="0"/>
              <w:autoSpaceDN w:val="0"/>
              <w:adjustRightInd w:val="0"/>
              <w:ind w:right="-456"/>
              <w:jc w:val="center"/>
              <w:rPr>
                <w:rFonts w:ascii="Times New Roman CYR" w:hAnsi="Times New Roman CYR" w:cs="Times New Roman CYR"/>
                <w:lang w:val="ru-RU"/>
              </w:rPr>
            </w:pPr>
          </w:p>
          <w:p w:rsidR="00927E0F" w:rsidRPr="00A37465" w:rsidRDefault="00927E0F" w:rsidP="00927E0F">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общественных территорий, нуждающихся в благоустройстве</w:t>
            </w:r>
          </w:p>
          <w:p w:rsidR="00927E0F" w:rsidRPr="00A37465" w:rsidRDefault="00927E0F" w:rsidP="00927E0F">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(с учетом их физического состояния)</w:t>
            </w:r>
          </w:p>
          <w:p w:rsidR="00927E0F" w:rsidRDefault="00927E0F" w:rsidP="00927E0F">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и подлежащих бл</w:t>
            </w:r>
            <w:r>
              <w:rPr>
                <w:rFonts w:ascii="Times New Roman CYR" w:hAnsi="Times New Roman CYR" w:cs="Times New Roman CYR"/>
                <w:lang w:val="ru-RU"/>
              </w:rPr>
              <w:t>агоустройству в 2018-202</w:t>
            </w:r>
            <w:r w:rsidR="00D71F60">
              <w:rPr>
                <w:rFonts w:ascii="Times New Roman CYR" w:hAnsi="Times New Roman CYR" w:cs="Times New Roman CYR"/>
                <w:lang w:val="ru-RU"/>
              </w:rPr>
              <w:t>2</w:t>
            </w:r>
            <w:r>
              <w:rPr>
                <w:rFonts w:ascii="Times New Roman CYR" w:hAnsi="Times New Roman CYR" w:cs="Times New Roman CYR"/>
                <w:lang w:val="ru-RU"/>
              </w:rPr>
              <w:t xml:space="preserve"> годах</w:t>
            </w:r>
          </w:p>
          <w:p w:rsidR="00927E0F" w:rsidRPr="00A37465" w:rsidRDefault="00927E0F" w:rsidP="00927E0F">
            <w:pPr>
              <w:widowControl w:val="0"/>
              <w:autoSpaceDE w:val="0"/>
              <w:autoSpaceDN w:val="0"/>
              <w:adjustRightInd w:val="0"/>
              <w:ind w:right="-456"/>
              <w:jc w:val="center"/>
              <w:rPr>
                <w:rFonts w:ascii="Times New Roman CYR" w:hAnsi="Times New Roman CYR" w:cs="Times New Roman CYR"/>
                <w:lang w:val="ru-RU"/>
              </w:rPr>
            </w:pPr>
          </w:p>
          <w:tbl>
            <w:tblPr>
              <w:tblStyle w:val="af4"/>
              <w:tblW w:w="9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786"/>
              <w:gridCol w:w="3907"/>
            </w:tblGrid>
            <w:tr w:rsidR="00927E0F" w:rsidRPr="00D16C9E"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sidRPr="001858A9">
                    <w:rPr>
                      <w:rFonts w:ascii="Times New Roman CYR" w:hAnsi="Times New Roman CYR" w:cs="Times New Roman CYR"/>
                      <w:sz w:val="22"/>
                      <w:szCs w:val="22"/>
                      <w:lang w:val="ru-RU"/>
                    </w:rPr>
                    <w:t>№</w:t>
                  </w:r>
                </w:p>
                <w:p w:rsidR="00927E0F" w:rsidRPr="001858A9" w:rsidRDefault="00927E0F" w:rsidP="00470494">
                  <w:pPr>
                    <w:widowControl w:val="0"/>
                    <w:autoSpaceDE w:val="0"/>
                    <w:autoSpaceDN w:val="0"/>
                    <w:adjustRightInd w:val="0"/>
                    <w:jc w:val="both"/>
                    <w:rPr>
                      <w:rFonts w:ascii="Times New Roman CYR" w:hAnsi="Times New Roman CYR" w:cs="Times New Roman CYR"/>
                      <w:sz w:val="22"/>
                      <w:szCs w:val="22"/>
                      <w:lang w:val="ru-RU"/>
                    </w:rPr>
                  </w:pPr>
                  <w:proofErr w:type="gramStart"/>
                  <w:r>
                    <w:rPr>
                      <w:rFonts w:ascii="Times New Roman CYR" w:hAnsi="Times New Roman CYR" w:cs="Times New Roman CYR"/>
                      <w:sz w:val="22"/>
                      <w:szCs w:val="22"/>
                      <w:lang w:val="ru-RU"/>
                    </w:rPr>
                    <w:t>п</w:t>
                  </w:r>
                  <w:proofErr w:type="gramEnd"/>
                  <w:r>
                    <w:rPr>
                      <w:rFonts w:ascii="Times New Roman CYR" w:hAnsi="Times New Roman CYR" w:cs="Times New Roman CYR"/>
                      <w:sz w:val="22"/>
                      <w:szCs w:val="22"/>
                      <w:lang w:val="ru-RU"/>
                    </w:rPr>
                    <w:t>/п</w:t>
                  </w:r>
                </w:p>
              </w:tc>
              <w:tc>
                <w:tcPr>
                  <w:tcW w:w="4786" w:type="dxa"/>
                </w:tcPr>
                <w:p w:rsidR="00927E0F" w:rsidRPr="000613E6" w:rsidRDefault="00927E0F" w:rsidP="00470494">
                  <w:pPr>
                    <w:widowControl w:val="0"/>
                    <w:autoSpaceDE w:val="0"/>
                    <w:autoSpaceDN w:val="0"/>
                    <w:adjustRightInd w:val="0"/>
                    <w:jc w:val="center"/>
                    <w:rPr>
                      <w:rFonts w:ascii="Times New Roman CYR" w:hAnsi="Times New Roman CYR" w:cs="Times New Roman CYR"/>
                      <w:sz w:val="24"/>
                      <w:szCs w:val="24"/>
                      <w:lang w:val="ru-RU"/>
                    </w:rPr>
                  </w:pPr>
                  <w:r w:rsidRPr="000613E6">
                    <w:rPr>
                      <w:rFonts w:ascii="Times New Roman CYR" w:hAnsi="Times New Roman CYR" w:cs="Times New Roman CYR"/>
                      <w:sz w:val="24"/>
                      <w:szCs w:val="24"/>
                      <w:lang w:val="ru-RU"/>
                    </w:rPr>
                    <w:t>Адрес (местоположение) и наименование общественной территории</w:t>
                  </w:r>
                </w:p>
              </w:tc>
              <w:tc>
                <w:tcPr>
                  <w:tcW w:w="3907" w:type="dxa"/>
                </w:tcPr>
                <w:p w:rsidR="00927E0F" w:rsidRPr="000613E6" w:rsidRDefault="00927E0F" w:rsidP="00470494">
                  <w:pPr>
                    <w:widowControl w:val="0"/>
                    <w:autoSpaceDE w:val="0"/>
                    <w:autoSpaceDN w:val="0"/>
                    <w:adjustRightInd w:val="0"/>
                    <w:ind w:right="175"/>
                    <w:jc w:val="both"/>
                    <w:rPr>
                      <w:rFonts w:ascii="Times New Roman CYR" w:hAnsi="Times New Roman CYR" w:cs="Times New Roman CYR"/>
                      <w:sz w:val="24"/>
                      <w:szCs w:val="24"/>
                      <w:lang w:val="ru-RU"/>
                    </w:rPr>
                  </w:pPr>
                  <w:r w:rsidRPr="000613E6">
                    <w:rPr>
                      <w:rFonts w:ascii="Times New Roman CYR" w:hAnsi="Times New Roman CYR" w:cs="Times New Roman CYR"/>
                      <w:sz w:val="24"/>
                      <w:szCs w:val="24"/>
                      <w:lang w:val="ru-RU"/>
                    </w:rPr>
                    <w:t xml:space="preserve">Наименование </w:t>
                  </w:r>
                  <w:proofErr w:type="gramStart"/>
                  <w:r w:rsidRPr="000613E6">
                    <w:rPr>
                      <w:rFonts w:ascii="Times New Roman CYR" w:hAnsi="Times New Roman CYR" w:cs="Times New Roman CYR"/>
                      <w:sz w:val="24"/>
                      <w:szCs w:val="24"/>
                      <w:lang w:val="ru-RU"/>
                    </w:rPr>
                    <w:t>государственной</w:t>
                  </w:r>
                  <w:proofErr w:type="gramEnd"/>
                </w:p>
                <w:p w:rsidR="00927E0F" w:rsidRDefault="00927E0F" w:rsidP="00470494">
                  <w:pPr>
                    <w:widowControl w:val="0"/>
                    <w:autoSpaceDE w:val="0"/>
                    <w:autoSpaceDN w:val="0"/>
                    <w:adjustRightInd w:val="0"/>
                    <w:ind w:right="175"/>
                    <w:jc w:val="both"/>
                    <w:rPr>
                      <w:sz w:val="24"/>
                      <w:szCs w:val="24"/>
                      <w:lang w:val="ru-RU"/>
                    </w:rPr>
                  </w:pPr>
                  <w:r w:rsidRPr="000613E6">
                    <w:rPr>
                      <w:rFonts w:ascii="Times New Roman CYR" w:hAnsi="Times New Roman CYR" w:cs="Times New Roman CYR"/>
                      <w:sz w:val="24"/>
                      <w:szCs w:val="24"/>
                      <w:lang w:val="ru-RU"/>
                    </w:rPr>
                    <w:t>программы Ставропольского края,</w:t>
                  </w:r>
                  <w:r>
                    <w:rPr>
                      <w:rFonts w:ascii="Times New Roman CYR" w:hAnsi="Times New Roman CYR" w:cs="Times New Roman CYR"/>
                      <w:sz w:val="24"/>
                      <w:szCs w:val="24"/>
                      <w:lang w:val="ru-RU"/>
                    </w:rPr>
                    <w:t xml:space="preserve"> </w:t>
                  </w:r>
                  <w:r w:rsidRPr="000613E6">
                    <w:rPr>
                      <w:rFonts w:ascii="Times New Roman CYR" w:hAnsi="Times New Roman CYR" w:cs="Times New Roman CYR"/>
                      <w:sz w:val="24"/>
                      <w:szCs w:val="24"/>
                      <w:lang w:val="ru-RU"/>
                    </w:rPr>
                    <w:t xml:space="preserve">муниципальной программы </w:t>
                  </w:r>
                  <w:proofErr w:type="spellStart"/>
                  <w:r w:rsidRPr="000613E6">
                    <w:rPr>
                      <w:sz w:val="24"/>
                      <w:szCs w:val="24"/>
                      <w:lang w:val="ru-RU"/>
                    </w:rPr>
                    <w:t>округаза</w:t>
                  </w:r>
                  <w:proofErr w:type="spellEnd"/>
                  <w:r w:rsidRPr="000613E6">
                    <w:rPr>
                      <w:sz w:val="24"/>
                      <w:szCs w:val="24"/>
                      <w:lang w:val="ru-RU"/>
                    </w:rPr>
                    <w:t xml:space="preserve"> счет средств которой </w:t>
                  </w:r>
                  <w:proofErr w:type="gramStart"/>
                  <w:r w:rsidRPr="000613E6">
                    <w:rPr>
                      <w:sz w:val="24"/>
                      <w:szCs w:val="24"/>
                      <w:lang w:val="ru-RU"/>
                    </w:rPr>
                    <w:t>осуществлено</w:t>
                  </w:r>
                  <w:proofErr w:type="gramEnd"/>
                  <w:r w:rsidRPr="000613E6">
                    <w:rPr>
                      <w:sz w:val="24"/>
                      <w:szCs w:val="24"/>
                      <w:lang w:val="ru-RU"/>
                    </w:rPr>
                    <w:t>/планируется благоустройство</w:t>
                  </w:r>
                  <w:r>
                    <w:rPr>
                      <w:sz w:val="24"/>
                      <w:szCs w:val="24"/>
                      <w:lang w:val="ru-RU"/>
                    </w:rPr>
                    <w:t xml:space="preserve"> </w:t>
                  </w:r>
                  <w:r w:rsidRPr="003A5999">
                    <w:rPr>
                      <w:sz w:val="24"/>
                      <w:szCs w:val="24"/>
                      <w:lang w:val="ru-RU"/>
                    </w:rPr>
                    <w:t>общественных территорий</w:t>
                  </w:r>
                </w:p>
                <w:p w:rsidR="00927E0F" w:rsidRPr="00912B02" w:rsidRDefault="00927E0F" w:rsidP="00470494">
                  <w:pPr>
                    <w:widowControl w:val="0"/>
                    <w:autoSpaceDE w:val="0"/>
                    <w:autoSpaceDN w:val="0"/>
                    <w:adjustRightInd w:val="0"/>
                    <w:ind w:right="175"/>
                    <w:jc w:val="both"/>
                    <w:rPr>
                      <w:rFonts w:ascii="Times New Roman CYR" w:hAnsi="Times New Roman CYR" w:cs="Times New Roman CYR"/>
                      <w:sz w:val="24"/>
                      <w:szCs w:val="24"/>
                      <w:lang w:val="ru-RU"/>
                    </w:rPr>
                  </w:pPr>
                </w:p>
              </w:tc>
            </w:tr>
            <w:tr w:rsidR="00927E0F" w:rsidRPr="00A37465" w:rsidTr="00470494">
              <w:tc>
                <w:tcPr>
                  <w:tcW w:w="9402" w:type="dxa"/>
                  <w:gridSpan w:val="3"/>
                </w:tcPr>
                <w:p w:rsidR="00927E0F" w:rsidRDefault="00927E0F" w:rsidP="00470494">
                  <w:pPr>
                    <w:widowControl w:val="0"/>
                    <w:autoSpaceDE w:val="0"/>
                    <w:autoSpaceDN w:val="0"/>
                    <w:adjustRightInd w:val="0"/>
                    <w:ind w:right="-456"/>
                    <w:jc w:val="center"/>
                    <w:rPr>
                      <w:rFonts w:ascii="Times New Roman CYR" w:hAnsi="Times New Roman CYR" w:cs="Times New Roman CYR"/>
                      <w:lang w:val="ru-RU"/>
                    </w:rPr>
                  </w:pPr>
                  <w:r>
                    <w:rPr>
                      <w:rFonts w:ascii="Times New Roman CYR" w:hAnsi="Times New Roman CYR" w:cs="Times New Roman CYR"/>
                      <w:lang w:val="ru-RU"/>
                    </w:rPr>
                    <w:t>2018 год</w:t>
                  </w:r>
                </w:p>
                <w:p w:rsidR="00927E0F" w:rsidRPr="00A37465" w:rsidRDefault="00927E0F" w:rsidP="00470494">
                  <w:pPr>
                    <w:widowControl w:val="0"/>
                    <w:autoSpaceDE w:val="0"/>
                    <w:autoSpaceDN w:val="0"/>
                    <w:adjustRightInd w:val="0"/>
                    <w:ind w:right="-456"/>
                    <w:jc w:val="center"/>
                    <w:rPr>
                      <w:rFonts w:ascii="Times New Roman CYR" w:hAnsi="Times New Roman CYR" w:cs="Times New Roman CYR"/>
                      <w:lang w:val="ru-RU"/>
                    </w:rPr>
                  </w:pPr>
                </w:p>
              </w:tc>
            </w:tr>
            <w:tr w:rsidR="00927E0F" w:rsidRPr="00A37465" w:rsidTr="00470494">
              <w:tc>
                <w:tcPr>
                  <w:tcW w:w="709" w:type="dxa"/>
                </w:tcPr>
                <w:p w:rsidR="00927E0F" w:rsidRPr="001858A9"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1.</w:t>
                  </w:r>
                </w:p>
              </w:tc>
              <w:tc>
                <w:tcPr>
                  <w:tcW w:w="4786" w:type="dxa"/>
                </w:tcPr>
                <w:p w:rsidR="00927E0F" w:rsidRPr="00A37465" w:rsidRDefault="00927E0F" w:rsidP="00470494">
                  <w:pPr>
                    <w:suppressAutoHyphens/>
                    <w:snapToGrid w:val="0"/>
                    <w:ind w:right="176"/>
                    <w:jc w:val="both"/>
                    <w:rPr>
                      <w:lang w:val="ru-RU"/>
                    </w:rPr>
                  </w:pPr>
                  <w:r w:rsidRPr="00A37465">
                    <w:rPr>
                      <w:lang w:val="ru-RU"/>
                    </w:rPr>
                    <w:t>Город Зеленокумск, общественное кладбище «Элеватор»</w:t>
                  </w:r>
                </w:p>
                <w:p w:rsidR="00927E0F" w:rsidRDefault="00927E0F" w:rsidP="00470494">
                  <w:pPr>
                    <w:suppressAutoHyphens/>
                    <w:snapToGrid w:val="0"/>
                    <w:ind w:right="176"/>
                    <w:jc w:val="both"/>
                    <w:rPr>
                      <w:rFonts w:ascii="Times New Roman CYR" w:hAnsi="Times New Roman CYR" w:cs="Times New Roman CYR"/>
                      <w:lang w:val="ru-RU"/>
                    </w:rPr>
                  </w:pPr>
                </w:p>
              </w:tc>
              <w:tc>
                <w:tcPr>
                  <w:tcW w:w="3907" w:type="dxa"/>
                </w:tcPr>
                <w:p w:rsidR="00927E0F" w:rsidRPr="00A37465" w:rsidRDefault="00927E0F" w:rsidP="00470494">
                  <w:pPr>
                    <w:ind w:right="176"/>
                    <w:jc w:val="both"/>
                    <w:rPr>
                      <w:lang w:val="ru-RU"/>
                    </w:rPr>
                  </w:pPr>
                  <w:r w:rsidRPr="00A37465">
                    <w:rPr>
                      <w:lang w:val="ru-RU"/>
                    </w:rPr>
                    <w:t xml:space="preserve">государственная программа </w:t>
                  </w:r>
                </w:p>
                <w:p w:rsidR="00927E0F" w:rsidRPr="00A37465" w:rsidRDefault="00927E0F" w:rsidP="00470494">
                  <w:pPr>
                    <w:ind w:right="176"/>
                    <w:jc w:val="both"/>
                    <w:rPr>
                      <w:lang w:val="ru-RU"/>
                    </w:rPr>
                  </w:pPr>
                  <w:r w:rsidRPr="00A37465">
                    <w:rPr>
                      <w:lang w:val="ru-RU"/>
                    </w:rPr>
                    <w:t xml:space="preserve">Ставропольского края </w:t>
                  </w:r>
                </w:p>
                <w:p w:rsidR="00927E0F" w:rsidRPr="00A37465" w:rsidRDefault="00927E0F" w:rsidP="00470494">
                  <w:pPr>
                    <w:ind w:right="176"/>
                    <w:jc w:val="both"/>
                    <w:rPr>
                      <w:lang w:val="ru-RU"/>
                    </w:rPr>
                  </w:pPr>
                  <w:r w:rsidRPr="00A37465">
                    <w:rPr>
                      <w:lang w:val="ru-RU"/>
                    </w:rPr>
                    <w:t xml:space="preserve">«Управление финансами» </w:t>
                  </w:r>
                </w:p>
                <w:p w:rsidR="00927E0F" w:rsidRDefault="00927E0F" w:rsidP="00470494">
                  <w:pPr>
                    <w:ind w:right="176"/>
                    <w:jc w:val="both"/>
                  </w:pPr>
                  <w:r w:rsidRPr="00231B4A">
                    <w:t>(</w:t>
                  </w:r>
                  <w:proofErr w:type="spellStart"/>
                  <w:r w:rsidRPr="00231B4A">
                    <w:t>далее</w:t>
                  </w:r>
                  <w:proofErr w:type="spellEnd"/>
                  <w:r w:rsidRPr="00231B4A">
                    <w:t xml:space="preserve"> – «</w:t>
                  </w:r>
                  <w:proofErr w:type="spellStart"/>
                  <w:r w:rsidRPr="00231B4A">
                    <w:t>Управление</w:t>
                  </w:r>
                  <w:proofErr w:type="spellEnd"/>
                  <w:r w:rsidRPr="00231B4A">
                    <w:t xml:space="preserve"> </w:t>
                  </w:r>
                  <w:proofErr w:type="spellStart"/>
                  <w:r w:rsidRPr="00231B4A">
                    <w:t>финансами</w:t>
                  </w:r>
                  <w:proofErr w:type="spellEnd"/>
                  <w:r w:rsidRPr="00231B4A">
                    <w:t>»)</w:t>
                  </w:r>
                </w:p>
                <w:p w:rsidR="00927E0F" w:rsidRPr="00A37465" w:rsidRDefault="00927E0F" w:rsidP="00470494">
                  <w:pPr>
                    <w:widowControl w:val="0"/>
                    <w:autoSpaceDE w:val="0"/>
                    <w:autoSpaceDN w:val="0"/>
                    <w:adjustRightInd w:val="0"/>
                    <w:ind w:right="176"/>
                    <w:jc w:val="both"/>
                    <w:rPr>
                      <w:rFonts w:ascii="Times New Roman CYR" w:hAnsi="Times New Roman CYR" w:cs="Times New Roman CYR"/>
                      <w:lang w:val="ru-RU"/>
                    </w:rPr>
                  </w:pPr>
                </w:p>
              </w:tc>
            </w:tr>
            <w:tr w:rsidR="00927E0F" w:rsidRPr="00D16C9E" w:rsidTr="00470494">
              <w:tc>
                <w:tcPr>
                  <w:tcW w:w="709" w:type="dxa"/>
                </w:tcPr>
                <w:p w:rsidR="00927E0F" w:rsidRPr="001858A9"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2.</w:t>
                  </w:r>
                </w:p>
              </w:tc>
              <w:tc>
                <w:tcPr>
                  <w:tcW w:w="4786" w:type="dxa"/>
                </w:tcPr>
                <w:p w:rsidR="00927E0F" w:rsidRDefault="00927E0F" w:rsidP="00470494">
                  <w:pPr>
                    <w:suppressAutoHyphens/>
                    <w:snapToGrid w:val="0"/>
                    <w:ind w:right="176"/>
                    <w:jc w:val="both"/>
                    <w:rPr>
                      <w:lang w:val="ru-RU"/>
                    </w:rPr>
                  </w:pPr>
                  <w:r w:rsidRPr="00A37465">
                    <w:rPr>
                      <w:lang w:val="ru-RU"/>
                    </w:rPr>
                    <w:t xml:space="preserve">Город Зеленокумск, Нижний парк </w:t>
                  </w:r>
                </w:p>
                <w:p w:rsidR="00927E0F" w:rsidRPr="00A37465" w:rsidRDefault="00927E0F" w:rsidP="00470494">
                  <w:pPr>
                    <w:suppressAutoHyphens/>
                    <w:snapToGrid w:val="0"/>
                    <w:ind w:right="176"/>
                    <w:jc w:val="both"/>
                    <w:rPr>
                      <w:lang w:val="ru-RU"/>
                    </w:rPr>
                  </w:pPr>
                  <w:r w:rsidRPr="00A37465">
                    <w:rPr>
                      <w:lang w:val="ru-RU"/>
                    </w:rPr>
                    <w:t>(1 этап)</w:t>
                  </w:r>
                </w:p>
                <w:p w:rsidR="00927E0F" w:rsidRPr="00A37465" w:rsidRDefault="00927E0F" w:rsidP="00470494">
                  <w:pPr>
                    <w:suppressAutoHyphens/>
                    <w:snapToGrid w:val="0"/>
                    <w:ind w:right="176"/>
                    <w:jc w:val="both"/>
                    <w:rPr>
                      <w:lang w:val="ru-RU"/>
                    </w:rPr>
                  </w:pPr>
                </w:p>
                <w:p w:rsidR="00927E0F" w:rsidRDefault="00927E0F" w:rsidP="00470494">
                  <w:pPr>
                    <w:widowControl w:val="0"/>
                    <w:autoSpaceDE w:val="0"/>
                    <w:autoSpaceDN w:val="0"/>
                    <w:adjustRightInd w:val="0"/>
                    <w:ind w:right="176"/>
                    <w:jc w:val="both"/>
                    <w:rPr>
                      <w:rFonts w:ascii="Times New Roman CYR" w:hAnsi="Times New Roman CYR" w:cs="Times New Roman CYR"/>
                      <w:lang w:val="ru-RU"/>
                    </w:rPr>
                  </w:pPr>
                </w:p>
              </w:tc>
              <w:tc>
                <w:tcPr>
                  <w:tcW w:w="3907" w:type="dxa"/>
                </w:tcPr>
                <w:p w:rsidR="00927E0F" w:rsidRPr="00A37465" w:rsidRDefault="00927E0F" w:rsidP="00470494">
                  <w:pPr>
                    <w:widowControl w:val="0"/>
                    <w:autoSpaceDE w:val="0"/>
                    <w:autoSpaceDN w:val="0"/>
                    <w:adjustRightInd w:val="0"/>
                    <w:ind w:right="176"/>
                    <w:jc w:val="both"/>
                    <w:rPr>
                      <w:lang w:val="ru-RU"/>
                    </w:rPr>
                  </w:pPr>
                  <w:r w:rsidRPr="00A37465">
                    <w:rPr>
                      <w:lang w:val="ru-RU"/>
                    </w:rPr>
                    <w:t xml:space="preserve">государственная программа </w:t>
                  </w:r>
                  <w:r>
                    <w:rPr>
                      <w:lang w:val="ru-RU"/>
                    </w:rPr>
                    <w:t>С</w:t>
                  </w:r>
                  <w:r w:rsidRPr="00A37465">
                    <w:rPr>
                      <w:lang w:val="ru-RU"/>
                    </w:rPr>
                    <w:t xml:space="preserve">тавропольского края </w:t>
                  </w:r>
                </w:p>
                <w:p w:rsidR="00927E0F" w:rsidRPr="00A37465" w:rsidRDefault="00927E0F" w:rsidP="00470494">
                  <w:pPr>
                    <w:widowControl w:val="0"/>
                    <w:autoSpaceDE w:val="0"/>
                    <w:autoSpaceDN w:val="0"/>
                    <w:adjustRightInd w:val="0"/>
                    <w:ind w:right="176"/>
                    <w:jc w:val="both"/>
                    <w:rPr>
                      <w:lang w:val="ru-RU"/>
                    </w:rPr>
                  </w:pPr>
                  <w:r w:rsidRPr="00A37465">
                    <w:rPr>
                      <w:lang w:val="ru-RU"/>
                    </w:rPr>
                    <w:t>«Формирование современной городской среды» (далее – «Формирование современной городской среды»)</w:t>
                  </w:r>
                </w:p>
                <w:p w:rsidR="00927E0F" w:rsidRPr="00A37465" w:rsidRDefault="00927E0F" w:rsidP="00470494">
                  <w:pPr>
                    <w:widowControl w:val="0"/>
                    <w:autoSpaceDE w:val="0"/>
                    <w:autoSpaceDN w:val="0"/>
                    <w:adjustRightInd w:val="0"/>
                    <w:ind w:right="176"/>
                    <w:jc w:val="both"/>
                    <w:rPr>
                      <w:rFonts w:ascii="Times New Roman CYR" w:hAnsi="Times New Roman CYR" w:cs="Times New Roman CYR"/>
                      <w:lang w:val="ru-RU"/>
                    </w:rPr>
                  </w:pPr>
                </w:p>
              </w:tc>
            </w:tr>
            <w:tr w:rsidR="00927E0F" w:rsidRPr="00A37465"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3</w:t>
                  </w:r>
                </w:p>
              </w:tc>
              <w:tc>
                <w:tcPr>
                  <w:tcW w:w="4786" w:type="dxa"/>
                </w:tcPr>
                <w:p w:rsidR="00927E0F" w:rsidRDefault="00927E0F" w:rsidP="00470494">
                  <w:pPr>
                    <w:suppressAutoHyphens/>
                    <w:snapToGrid w:val="0"/>
                    <w:ind w:left="5" w:right="-156"/>
                    <w:rPr>
                      <w:lang w:val="ru-RU"/>
                    </w:rPr>
                  </w:pPr>
                  <w:r w:rsidRPr="00A37465">
                    <w:rPr>
                      <w:lang w:val="ru-RU"/>
                    </w:rPr>
                    <w:t xml:space="preserve">Село Отказное, парковая зона территории МКУ </w:t>
                  </w:r>
                  <w:r w:rsidRPr="0096730F">
                    <w:rPr>
                      <w:lang w:val="ru-RU"/>
                    </w:rPr>
                    <w:t xml:space="preserve">«КДЦ» </w:t>
                  </w:r>
                  <w:proofErr w:type="gramStart"/>
                  <w:r w:rsidRPr="0096730F">
                    <w:rPr>
                      <w:lang w:val="ru-RU"/>
                    </w:rPr>
                    <w:t>по</w:t>
                  </w:r>
                  <w:proofErr w:type="gramEnd"/>
                  <w:r w:rsidRPr="0096730F">
                    <w:rPr>
                      <w:lang w:val="ru-RU"/>
                    </w:rPr>
                    <w:t xml:space="preserve"> </w:t>
                  </w:r>
                </w:p>
                <w:p w:rsidR="00927E0F" w:rsidRPr="0096730F" w:rsidRDefault="00927E0F" w:rsidP="00470494">
                  <w:pPr>
                    <w:suppressAutoHyphens/>
                    <w:snapToGrid w:val="0"/>
                    <w:ind w:left="5" w:right="-156"/>
                    <w:rPr>
                      <w:lang w:val="ru-RU"/>
                    </w:rPr>
                  </w:pPr>
                  <w:r w:rsidRPr="0096730F">
                    <w:rPr>
                      <w:lang w:val="ru-RU"/>
                    </w:rPr>
                    <w:t>ул. Мостовой</w:t>
                  </w:r>
                </w:p>
                <w:p w:rsidR="00927E0F" w:rsidRPr="00A37465" w:rsidRDefault="00927E0F" w:rsidP="00470494">
                  <w:pPr>
                    <w:suppressAutoHyphens/>
                    <w:snapToGrid w:val="0"/>
                    <w:ind w:right="176"/>
                    <w:jc w:val="both"/>
                    <w:rPr>
                      <w:lang w:val="ru-RU"/>
                    </w:rPr>
                  </w:pPr>
                </w:p>
              </w:tc>
              <w:tc>
                <w:tcPr>
                  <w:tcW w:w="3907" w:type="dxa"/>
                </w:tcPr>
                <w:p w:rsidR="00927E0F" w:rsidRDefault="00927E0F" w:rsidP="00470494">
                  <w:pPr>
                    <w:ind w:right="493"/>
                    <w:jc w:val="both"/>
                  </w:pPr>
                  <w:r w:rsidRPr="00231B4A">
                    <w:t>«</w:t>
                  </w:r>
                  <w:proofErr w:type="spellStart"/>
                  <w:r w:rsidRPr="00231B4A">
                    <w:t>Управление</w:t>
                  </w:r>
                  <w:proofErr w:type="spellEnd"/>
                  <w:r w:rsidRPr="00231B4A">
                    <w:t xml:space="preserve"> </w:t>
                  </w:r>
                  <w:proofErr w:type="spellStart"/>
                  <w:r w:rsidRPr="00231B4A">
                    <w:t>финансами</w:t>
                  </w:r>
                  <w:proofErr w:type="spellEnd"/>
                  <w:r w:rsidRPr="00231B4A">
                    <w:t>»</w:t>
                  </w:r>
                </w:p>
                <w:p w:rsidR="00927E0F" w:rsidRPr="00A37465" w:rsidRDefault="00927E0F" w:rsidP="00470494">
                  <w:pPr>
                    <w:widowControl w:val="0"/>
                    <w:autoSpaceDE w:val="0"/>
                    <w:autoSpaceDN w:val="0"/>
                    <w:adjustRightInd w:val="0"/>
                    <w:ind w:right="493"/>
                    <w:jc w:val="both"/>
                    <w:rPr>
                      <w:lang w:val="ru-RU"/>
                    </w:rPr>
                  </w:pPr>
                </w:p>
              </w:tc>
            </w:tr>
            <w:tr w:rsidR="00927E0F" w:rsidRPr="006E7033"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4.</w:t>
                  </w:r>
                </w:p>
              </w:tc>
              <w:tc>
                <w:tcPr>
                  <w:tcW w:w="4786" w:type="dxa"/>
                </w:tcPr>
                <w:p w:rsidR="00927E0F" w:rsidRPr="00F70372" w:rsidRDefault="00927E0F" w:rsidP="00470494">
                  <w:pPr>
                    <w:suppressAutoHyphens/>
                    <w:snapToGrid w:val="0"/>
                    <w:ind w:right="-103" w:firstLine="5"/>
                    <w:rPr>
                      <w:lang w:val="ru-RU"/>
                    </w:rPr>
                  </w:pPr>
                  <w:r w:rsidRPr="00A37465">
                    <w:rPr>
                      <w:lang w:val="ru-RU"/>
                    </w:rPr>
                    <w:t>Село Отказное, детская игровая площадка на территории МКУ «КДЦ» по</w:t>
                  </w:r>
                  <w:r>
                    <w:rPr>
                      <w:lang w:val="ru-RU"/>
                    </w:rPr>
                    <w:t xml:space="preserve"> </w:t>
                  </w:r>
                  <w:r w:rsidRPr="00A37465">
                    <w:rPr>
                      <w:lang w:val="ru-RU"/>
                    </w:rPr>
                    <w:t xml:space="preserve">ул. </w:t>
                  </w:r>
                  <w:r w:rsidRPr="00F70372">
                    <w:rPr>
                      <w:lang w:val="ru-RU"/>
                    </w:rPr>
                    <w:t>Мостовой</w:t>
                  </w:r>
                </w:p>
                <w:p w:rsidR="00927E0F" w:rsidRDefault="00927E0F" w:rsidP="00470494">
                  <w:pPr>
                    <w:suppressAutoHyphens/>
                    <w:snapToGrid w:val="0"/>
                    <w:ind w:right="176"/>
                    <w:jc w:val="both"/>
                    <w:rPr>
                      <w:lang w:val="ru-RU"/>
                    </w:rPr>
                  </w:pPr>
                </w:p>
              </w:tc>
              <w:tc>
                <w:tcPr>
                  <w:tcW w:w="3907" w:type="dxa"/>
                </w:tcPr>
                <w:p w:rsidR="00927E0F" w:rsidRPr="006E7033" w:rsidRDefault="00927E0F" w:rsidP="00470494">
                  <w:pPr>
                    <w:ind w:right="493"/>
                    <w:jc w:val="both"/>
                    <w:rPr>
                      <w:lang w:val="ru-RU"/>
                    </w:rPr>
                  </w:pPr>
                  <w:r w:rsidRPr="00231B4A">
                    <w:lastRenderedPageBreak/>
                    <w:t>«</w:t>
                  </w:r>
                  <w:proofErr w:type="spellStart"/>
                  <w:r w:rsidRPr="00231B4A">
                    <w:t>Управление</w:t>
                  </w:r>
                  <w:proofErr w:type="spellEnd"/>
                  <w:r w:rsidRPr="00231B4A">
                    <w:t xml:space="preserve"> </w:t>
                  </w:r>
                  <w:proofErr w:type="spellStart"/>
                  <w:r w:rsidRPr="00231B4A">
                    <w:t>финансами</w:t>
                  </w:r>
                  <w:proofErr w:type="spellEnd"/>
                  <w:r w:rsidRPr="00231B4A">
                    <w:t>»</w:t>
                  </w:r>
                </w:p>
              </w:tc>
            </w:tr>
            <w:tr w:rsidR="00927E0F" w:rsidRPr="001858A9" w:rsidTr="00470494">
              <w:tc>
                <w:tcPr>
                  <w:tcW w:w="709" w:type="dxa"/>
                </w:tcPr>
                <w:p w:rsidR="00927E0F" w:rsidRPr="001858A9"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lastRenderedPageBreak/>
                    <w:t>5.</w:t>
                  </w:r>
                </w:p>
              </w:tc>
              <w:tc>
                <w:tcPr>
                  <w:tcW w:w="4786" w:type="dxa"/>
                </w:tcPr>
                <w:p w:rsidR="00927E0F" w:rsidRDefault="00927E0F" w:rsidP="00470494">
                  <w:pPr>
                    <w:suppressAutoHyphens/>
                    <w:snapToGrid w:val="0"/>
                    <w:ind w:right="176"/>
                    <w:jc w:val="both"/>
                    <w:rPr>
                      <w:rFonts w:ascii="Times New Roman CYR" w:hAnsi="Times New Roman CYR" w:cs="Times New Roman CYR"/>
                      <w:lang w:val="ru-RU"/>
                    </w:rPr>
                  </w:pPr>
                  <w:r w:rsidRPr="00A37465">
                    <w:rPr>
                      <w:rFonts w:ascii="Times New Roman CYR" w:hAnsi="Times New Roman CYR" w:cs="Times New Roman CYR"/>
                      <w:lang w:val="ru-RU"/>
                    </w:rPr>
                    <w:t xml:space="preserve">Село </w:t>
                  </w:r>
                  <w:proofErr w:type="spellStart"/>
                  <w:r w:rsidRPr="00A37465">
                    <w:rPr>
                      <w:rFonts w:ascii="Times New Roman CYR" w:hAnsi="Times New Roman CYR" w:cs="Times New Roman CYR"/>
                      <w:lang w:val="ru-RU"/>
                    </w:rPr>
                    <w:t>Правокумское</w:t>
                  </w:r>
                  <w:proofErr w:type="spellEnd"/>
                  <w:r w:rsidRPr="00A37465">
                    <w:rPr>
                      <w:rFonts w:ascii="Times New Roman CYR" w:hAnsi="Times New Roman CYR" w:cs="Times New Roman CYR"/>
                      <w:lang w:val="ru-RU"/>
                    </w:rPr>
                    <w:t>, земельный участок под нов</w:t>
                  </w:r>
                  <w:r>
                    <w:rPr>
                      <w:rFonts w:ascii="Times New Roman CYR" w:hAnsi="Times New Roman CYR" w:cs="Times New Roman CYR"/>
                      <w:lang w:val="ru-RU"/>
                    </w:rPr>
                    <w:t>ое</w:t>
                  </w:r>
                  <w:r w:rsidRPr="00A37465">
                    <w:rPr>
                      <w:rFonts w:ascii="Times New Roman CYR" w:hAnsi="Times New Roman CYR" w:cs="Times New Roman CYR"/>
                      <w:lang w:val="ru-RU"/>
                    </w:rPr>
                    <w:t xml:space="preserve"> кладбище</w:t>
                  </w:r>
                </w:p>
                <w:p w:rsidR="00927E0F" w:rsidRPr="00A37465" w:rsidRDefault="00927E0F" w:rsidP="00470494">
                  <w:pPr>
                    <w:suppressAutoHyphens/>
                    <w:snapToGrid w:val="0"/>
                    <w:ind w:right="176"/>
                    <w:jc w:val="both"/>
                    <w:rPr>
                      <w:lang w:val="ru-RU"/>
                    </w:rPr>
                  </w:pPr>
                </w:p>
              </w:tc>
              <w:tc>
                <w:tcPr>
                  <w:tcW w:w="3907" w:type="dxa"/>
                </w:tcPr>
                <w:p w:rsidR="00927E0F" w:rsidRDefault="00927E0F" w:rsidP="00470494">
                  <w:pPr>
                    <w:ind w:right="493"/>
                    <w:jc w:val="both"/>
                  </w:pPr>
                  <w:r w:rsidRPr="00231B4A">
                    <w:t>«</w:t>
                  </w:r>
                  <w:proofErr w:type="spellStart"/>
                  <w:r w:rsidRPr="00231B4A">
                    <w:t>Управление</w:t>
                  </w:r>
                  <w:proofErr w:type="spellEnd"/>
                  <w:r w:rsidRPr="00231B4A">
                    <w:t xml:space="preserve"> </w:t>
                  </w:r>
                  <w:proofErr w:type="spellStart"/>
                  <w:r w:rsidRPr="00231B4A">
                    <w:t>финансами</w:t>
                  </w:r>
                  <w:proofErr w:type="spellEnd"/>
                  <w:r w:rsidRPr="00231B4A">
                    <w:t>»</w:t>
                  </w:r>
                </w:p>
                <w:p w:rsidR="00927E0F" w:rsidRDefault="00927E0F" w:rsidP="00470494">
                  <w:pPr>
                    <w:widowControl w:val="0"/>
                    <w:autoSpaceDE w:val="0"/>
                    <w:autoSpaceDN w:val="0"/>
                    <w:adjustRightInd w:val="0"/>
                    <w:ind w:right="493"/>
                    <w:jc w:val="both"/>
                    <w:rPr>
                      <w:rFonts w:ascii="Times New Roman CYR" w:hAnsi="Times New Roman CYR" w:cs="Times New Roman CYR"/>
                      <w:lang w:val="ru-RU"/>
                    </w:rPr>
                  </w:pPr>
                </w:p>
                <w:p w:rsidR="00927E0F" w:rsidRPr="001858A9" w:rsidRDefault="00927E0F" w:rsidP="00470494">
                  <w:pPr>
                    <w:ind w:right="493"/>
                    <w:jc w:val="both"/>
                    <w:rPr>
                      <w:rFonts w:ascii="Times New Roman CYR" w:hAnsi="Times New Roman CYR" w:cs="Times New Roman CYR"/>
                      <w:lang w:val="ru-RU"/>
                    </w:rPr>
                  </w:pPr>
                </w:p>
              </w:tc>
            </w:tr>
            <w:tr w:rsidR="00927E0F" w:rsidRPr="00A37465" w:rsidTr="00470494">
              <w:tc>
                <w:tcPr>
                  <w:tcW w:w="9402" w:type="dxa"/>
                  <w:gridSpan w:val="3"/>
                </w:tcPr>
                <w:p w:rsidR="00927E0F" w:rsidRDefault="00927E0F" w:rsidP="00470494">
                  <w:pPr>
                    <w:widowControl w:val="0"/>
                    <w:autoSpaceDE w:val="0"/>
                    <w:autoSpaceDN w:val="0"/>
                    <w:adjustRightInd w:val="0"/>
                    <w:ind w:right="-456"/>
                    <w:jc w:val="center"/>
                    <w:rPr>
                      <w:rFonts w:ascii="Times New Roman CYR" w:hAnsi="Times New Roman CYR" w:cs="Times New Roman CYR"/>
                      <w:lang w:val="ru-RU"/>
                    </w:rPr>
                  </w:pPr>
                  <w:r>
                    <w:rPr>
                      <w:rFonts w:ascii="Times New Roman CYR" w:hAnsi="Times New Roman CYR" w:cs="Times New Roman CYR"/>
                      <w:lang w:val="ru-RU"/>
                    </w:rPr>
                    <w:t>2019 год</w:t>
                  </w:r>
                </w:p>
                <w:p w:rsidR="00927E0F" w:rsidRPr="00A37465" w:rsidRDefault="00927E0F" w:rsidP="00470494">
                  <w:pPr>
                    <w:widowControl w:val="0"/>
                    <w:autoSpaceDE w:val="0"/>
                    <w:autoSpaceDN w:val="0"/>
                    <w:adjustRightInd w:val="0"/>
                    <w:ind w:right="-456"/>
                    <w:jc w:val="center"/>
                    <w:rPr>
                      <w:rFonts w:ascii="Times New Roman CYR" w:hAnsi="Times New Roman CYR" w:cs="Times New Roman CYR"/>
                      <w:lang w:val="ru-RU"/>
                    </w:rPr>
                  </w:pPr>
                </w:p>
              </w:tc>
            </w:tr>
            <w:tr w:rsidR="00927E0F" w:rsidRPr="005C23CB" w:rsidTr="00470494">
              <w:tc>
                <w:tcPr>
                  <w:tcW w:w="709" w:type="dxa"/>
                </w:tcPr>
                <w:p w:rsidR="00927E0F" w:rsidRPr="001858A9"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6.</w:t>
                  </w:r>
                </w:p>
              </w:tc>
              <w:tc>
                <w:tcPr>
                  <w:tcW w:w="4786" w:type="dxa"/>
                </w:tcPr>
                <w:p w:rsidR="00927E0F" w:rsidRPr="00A37465" w:rsidRDefault="00927E0F" w:rsidP="00470494">
                  <w:pPr>
                    <w:suppressAutoHyphens/>
                    <w:snapToGrid w:val="0"/>
                    <w:ind w:right="34"/>
                    <w:jc w:val="both"/>
                    <w:rPr>
                      <w:lang w:val="ru-RU"/>
                    </w:rPr>
                  </w:pPr>
                  <w:r w:rsidRPr="00A37465">
                    <w:rPr>
                      <w:lang w:val="ru-RU"/>
                    </w:rPr>
                    <w:t>Город Зеленокумск, Нижний парк (</w:t>
                  </w:r>
                  <w:r>
                    <w:rPr>
                      <w:lang w:val="ru-RU"/>
                    </w:rPr>
                    <w:t>аттракционы</w:t>
                  </w:r>
                  <w:r w:rsidRPr="00A37465">
                    <w:rPr>
                      <w:lang w:val="ru-RU"/>
                    </w:rPr>
                    <w:t>)</w:t>
                  </w:r>
                </w:p>
                <w:p w:rsidR="00927E0F" w:rsidRDefault="00927E0F" w:rsidP="00470494">
                  <w:pPr>
                    <w:widowControl w:val="0"/>
                    <w:autoSpaceDE w:val="0"/>
                    <w:autoSpaceDN w:val="0"/>
                    <w:adjustRightInd w:val="0"/>
                    <w:ind w:right="34"/>
                    <w:jc w:val="both"/>
                    <w:rPr>
                      <w:rFonts w:ascii="Times New Roman CYR" w:hAnsi="Times New Roman CYR" w:cs="Times New Roman CYR"/>
                      <w:lang w:val="ru-RU"/>
                    </w:rPr>
                  </w:pPr>
                </w:p>
              </w:tc>
              <w:tc>
                <w:tcPr>
                  <w:tcW w:w="3907" w:type="dxa"/>
                </w:tcPr>
                <w:p w:rsidR="00927E0F" w:rsidRDefault="00927E0F" w:rsidP="00470494">
                  <w:pPr>
                    <w:widowControl w:val="0"/>
                    <w:autoSpaceDE w:val="0"/>
                    <w:autoSpaceDN w:val="0"/>
                    <w:adjustRightInd w:val="0"/>
                    <w:ind w:right="-51"/>
                    <w:jc w:val="both"/>
                    <w:rPr>
                      <w:rFonts w:ascii="Times New Roman CYR" w:hAnsi="Times New Roman CYR" w:cs="Times New Roman CYR"/>
                      <w:lang w:val="ru-RU"/>
                    </w:rPr>
                  </w:pPr>
                  <w:r w:rsidRPr="00231B4A">
                    <w:t>«</w:t>
                  </w:r>
                  <w:proofErr w:type="spellStart"/>
                  <w:r w:rsidRPr="00231B4A">
                    <w:t>Управление</w:t>
                  </w:r>
                  <w:proofErr w:type="spellEnd"/>
                  <w:r w:rsidRPr="00231B4A">
                    <w:t xml:space="preserve"> </w:t>
                  </w:r>
                  <w:proofErr w:type="spellStart"/>
                  <w:r w:rsidRPr="00231B4A">
                    <w:t>финансами</w:t>
                  </w:r>
                  <w:proofErr w:type="spellEnd"/>
                  <w:r w:rsidRPr="00231B4A">
                    <w:t>»</w:t>
                  </w:r>
                </w:p>
                <w:p w:rsidR="00927E0F" w:rsidRPr="005C23CB" w:rsidRDefault="00927E0F" w:rsidP="00470494">
                  <w:pPr>
                    <w:jc w:val="both"/>
                    <w:rPr>
                      <w:lang w:val="ru-RU"/>
                    </w:rPr>
                  </w:pPr>
                </w:p>
              </w:tc>
            </w:tr>
            <w:tr w:rsidR="00927E0F" w:rsidRPr="00D16C9E" w:rsidTr="00470494">
              <w:tc>
                <w:tcPr>
                  <w:tcW w:w="709" w:type="dxa"/>
                </w:tcPr>
                <w:p w:rsidR="00927E0F" w:rsidRPr="001858A9"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7.</w:t>
                  </w:r>
                </w:p>
              </w:tc>
              <w:tc>
                <w:tcPr>
                  <w:tcW w:w="4786" w:type="dxa"/>
                </w:tcPr>
                <w:p w:rsidR="00927E0F" w:rsidRDefault="00927E0F" w:rsidP="00470494">
                  <w:pPr>
                    <w:suppressAutoHyphens/>
                    <w:snapToGrid w:val="0"/>
                    <w:ind w:right="34"/>
                    <w:jc w:val="both"/>
                    <w:rPr>
                      <w:lang w:val="ru-RU"/>
                    </w:rPr>
                  </w:pPr>
                  <w:r w:rsidRPr="00A37465">
                    <w:rPr>
                      <w:lang w:val="ru-RU"/>
                    </w:rPr>
                    <w:t xml:space="preserve">Город Зеленокумск, Нижний парк </w:t>
                  </w:r>
                </w:p>
                <w:p w:rsidR="00927E0F" w:rsidRDefault="00927E0F" w:rsidP="00470494">
                  <w:pPr>
                    <w:suppressAutoHyphens/>
                    <w:snapToGrid w:val="0"/>
                    <w:ind w:right="34"/>
                    <w:jc w:val="both"/>
                    <w:rPr>
                      <w:lang w:val="ru-RU"/>
                    </w:rPr>
                  </w:pPr>
                  <w:r w:rsidRPr="00A37465">
                    <w:rPr>
                      <w:lang w:val="ru-RU"/>
                    </w:rPr>
                    <w:t>(</w:t>
                  </w:r>
                  <w:r>
                    <w:rPr>
                      <w:lang w:val="ru-RU"/>
                    </w:rPr>
                    <w:t>2 этап</w:t>
                  </w:r>
                  <w:r w:rsidRPr="00A37465">
                    <w:rPr>
                      <w:lang w:val="ru-RU"/>
                    </w:rPr>
                    <w:t>)</w:t>
                  </w:r>
                </w:p>
                <w:p w:rsidR="00927E0F" w:rsidRDefault="00927E0F" w:rsidP="00470494">
                  <w:pPr>
                    <w:widowControl w:val="0"/>
                    <w:autoSpaceDE w:val="0"/>
                    <w:autoSpaceDN w:val="0"/>
                    <w:adjustRightInd w:val="0"/>
                    <w:ind w:right="34"/>
                    <w:jc w:val="both"/>
                    <w:rPr>
                      <w:rFonts w:ascii="Times New Roman CYR" w:hAnsi="Times New Roman CYR" w:cs="Times New Roman CYR"/>
                      <w:lang w:val="ru-RU"/>
                    </w:rPr>
                  </w:pPr>
                </w:p>
              </w:tc>
              <w:tc>
                <w:tcPr>
                  <w:tcW w:w="3907" w:type="dxa"/>
                </w:tcPr>
                <w:p w:rsidR="00927E0F" w:rsidRDefault="00927E0F" w:rsidP="00470494">
                  <w:pPr>
                    <w:widowControl w:val="0"/>
                    <w:autoSpaceDE w:val="0"/>
                    <w:autoSpaceDN w:val="0"/>
                    <w:adjustRightInd w:val="0"/>
                    <w:rPr>
                      <w:lang w:val="ru-RU"/>
                    </w:rPr>
                  </w:pPr>
                  <w:r>
                    <w:rPr>
                      <w:lang w:val="ru-RU"/>
                    </w:rPr>
                    <w:t xml:space="preserve">Муниципальная программа Советского городского округа Ставропольского края </w:t>
                  </w:r>
                  <w:r w:rsidRPr="00577696">
                    <w:rPr>
                      <w:lang w:val="ru-RU"/>
                    </w:rPr>
                    <w:t>«Формирование современной городской среды</w:t>
                  </w:r>
                  <w:r>
                    <w:rPr>
                      <w:lang w:val="ru-RU"/>
                    </w:rPr>
                    <w:t xml:space="preserve"> Советского городского округа Ставропольского края</w:t>
                  </w:r>
                  <w:r w:rsidRPr="00577696">
                    <w:rPr>
                      <w:lang w:val="ru-RU"/>
                    </w:rPr>
                    <w:t>»</w:t>
                  </w:r>
                </w:p>
                <w:p w:rsidR="00927E0F" w:rsidRPr="001858A9" w:rsidRDefault="00927E0F" w:rsidP="00470494">
                  <w:pPr>
                    <w:jc w:val="both"/>
                    <w:rPr>
                      <w:rFonts w:ascii="Times New Roman CYR" w:hAnsi="Times New Roman CYR" w:cs="Times New Roman CYR"/>
                      <w:lang w:val="ru-RU"/>
                    </w:rPr>
                  </w:pPr>
                </w:p>
              </w:tc>
            </w:tr>
            <w:tr w:rsidR="00927E0F" w:rsidRPr="00A37465" w:rsidTr="00470494">
              <w:tc>
                <w:tcPr>
                  <w:tcW w:w="709" w:type="dxa"/>
                </w:tcPr>
                <w:p w:rsidR="00927E0F" w:rsidRPr="001858A9"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8.</w:t>
                  </w:r>
                </w:p>
              </w:tc>
              <w:tc>
                <w:tcPr>
                  <w:tcW w:w="4786" w:type="dxa"/>
                </w:tcPr>
                <w:p w:rsidR="00927E0F" w:rsidRPr="009B41BA" w:rsidRDefault="00927E0F" w:rsidP="00470494">
                  <w:pPr>
                    <w:suppressAutoHyphens/>
                    <w:snapToGrid w:val="0"/>
                    <w:ind w:right="34"/>
                    <w:jc w:val="both"/>
                    <w:rPr>
                      <w:lang w:val="ru-RU"/>
                    </w:rPr>
                  </w:pPr>
                  <w:r w:rsidRPr="00A37465">
                    <w:rPr>
                      <w:lang w:val="ru-RU"/>
                    </w:rPr>
                    <w:t xml:space="preserve">Село Отказное, ярмарочная площадь по ул. </w:t>
                  </w:r>
                  <w:r w:rsidRPr="009B41BA">
                    <w:rPr>
                      <w:lang w:val="ru-RU"/>
                    </w:rPr>
                    <w:t>Прогонная</w:t>
                  </w:r>
                </w:p>
                <w:p w:rsidR="00927E0F" w:rsidRPr="009B41BA" w:rsidRDefault="00927E0F" w:rsidP="00470494">
                  <w:pPr>
                    <w:suppressAutoHyphens/>
                    <w:snapToGrid w:val="0"/>
                    <w:ind w:right="34"/>
                    <w:jc w:val="both"/>
                    <w:rPr>
                      <w:lang w:val="ru-RU"/>
                    </w:rPr>
                  </w:pPr>
                </w:p>
              </w:tc>
              <w:tc>
                <w:tcPr>
                  <w:tcW w:w="3907" w:type="dxa"/>
                </w:tcPr>
                <w:p w:rsidR="00927E0F" w:rsidRPr="00A37465" w:rsidRDefault="00927E0F" w:rsidP="00470494">
                  <w:pPr>
                    <w:widowControl w:val="0"/>
                    <w:autoSpaceDE w:val="0"/>
                    <w:autoSpaceDN w:val="0"/>
                    <w:adjustRightInd w:val="0"/>
                    <w:jc w:val="both"/>
                    <w:rPr>
                      <w:rFonts w:ascii="Times New Roman CYR" w:hAnsi="Times New Roman CYR" w:cs="Times New Roman CYR"/>
                      <w:lang w:val="ru-RU"/>
                    </w:rPr>
                  </w:pPr>
                  <w:r w:rsidRPr="00231B4A">
                    <w:t>«</w:t>
                  </w:r>
                  <w:proofErr w:type="spellStart"/>
                  <w:r w:rsidRPr="00231B4A">
                    <w:t>Управление</w:t>
                  </w:r>
                  <w:proofErr w:type="spellEnd"/>
                  <w:r w:rsidRPr="00231B4A">
                    <w:t xml:space="preserve"> </w:t>
                  </w:r>
                  <w:proofErr w:type="spellStart"/>
                  <w:r w:rsidRPr="00231B4A">
                    <w:t>финансами</w:t>
                  </w:r>
                  <w:proofErr w:type="spellEnd"/>
                  <w:r w:rsidRPr="00231B4A">
                    <w:t>»</w:t>
                  </w:r>
                </w:p>
              </w:tc>
            </w:tr>
            <w:tr w:rsidR="00927E0F" w:rsidRPr="00CD5B51" w:rsidTr="00470494">
              <w:tc>
                <w:tcPr>
                  <w:tcW w:w="9402" w:type="dxa"/>
                  <w:gridSpan w:val="3"/>
                </w:tcPr>
                <w:p w:rsidR="00927E0F" w:rsidRDefault="00927E0F" w:rsidP="00470494">
                  <w:pPr>
                    <w:widowControl w:val="0"/>
                    <w:autoSpaceDE w:val="0"/>
                    <w:autoSpaceDN w:val="0"/>
                    <w:adjustRightInd w:val="0"/>
                    <w:ind w:right="493"/>
                    <w:jc w:val="center"/>
                    <w:rPr>
                      <w:lang w:val="ru-RU"/>
                    </w:rPr>
                  </w:pPr>
                  <w:r>
                    <w:rPr>
                      <w:lang w:val="ru-RU"/>
                    </w:rPr>
                    <w:t>2020 год</w:t>
                  </w:r>
                </w:p>
                <w:p w:rsidR="00927E0F" w:rsidRPr="00CD5B51" w:rsidRDefault="00927E0F" w:rsidP="00470494">
                  <w:pPr>
                    <w:widowControl w:val="0"/>
                    <w:autoSpaceDE w:val="0"/>
                    <w:autoSpaceDN w:val="0"/>
                    <w:adjustRightInd w:val="0"/>
                    <w:ind w:right="493"/>
                    <w:jc w:val="center"/>
                    <w:rPr>
                      <w:lang w:val="ru-RU"/>
                    </w:rPr>
                  </w:pPr>
                </w:p>
              </w:tc>
            </w:tr>
            <w:tr w:rsidR="00927E0F" w:rsidRPr="00A37465"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9.</w:t>
                  </w:r>
                </w:p>
              </w:tc>
              <w:tc>
                <w:tcPr>
                  <w:tcW w:w="4786" w:type="dxa"/>
                </w:tcPr>
                <w:p w:rsidR="00927E0F" w:rsidRDefault="00927E0F" w:rsidP="00470494">
                  <w:pPr>
                    <w:widowControl w:val="0"/>
                    <w:tabs>
                      <w:tab w:val="left" w:pos="4536"/>
                    </w:tabs>
                    <w:autoSpaceDE w:val="0"/>
                    <w:autoSpaceDN w:val="0"/>
                    <w:adjustRightInd w:val="0"/>
                    <w:ind w:right="34"/>
                    <w:jc w:val="both"/>
                    <w:rPr>
                      <w:lang w:val="ru-RU"/>
                    </w:rPr>
                  </w:pPr>
                  <w:r>
                    <w:rPr>
                      <w:lang w:val="ru-RU"/>
                    </w:rPr>
                    <w:t>Хутор Восточный, территория, прилегающая к зданию муниципального казенного учреждения «Культурно-досуговый центр хутора Восточный»</w:t>
                  </w:r>
                </w:p>
                <w:p w:rsidR="00927E0F" w:rsidRPr="00A37465" w:rsidRDefault="00927E0F" w:rsidP="00470494">
                  <w:pPr>
                    <w:widowControl w:val="0"/>
                    <w:tabs>
                      <w:tab w:val="left" w:pos="4536"/>
                    </w:tabs>
                    <w:autoSpaceDE w:val="0"/>
                    <w:autoSpaceDN w:val="0"/>
                    <w:adjustRightInd w:val="0"/>
                    <w:ind w:right="34"/>
                    <w:jc w:val="both"/>
                    <w:rPr>
                      <w:lang w:val="ru-RU"/>
                    </w:rPr>
                  </w:pPr>
                </w:p>
              </w:tc>
              <w:tc>
                <w:tcPr>
                  <w:tcW w:w="3907" w:type="dxa"/>
                </w:tcPr>
                <w:p w:rsidR="00927E0F" w:rsidRDefault="00927E0F" w:rsidP="00470494">
                  <w:pPr>
                    <w:widowControl w:val="0"/>
                    <w:autoSpaceDE w:val="0"/>
                    <w:autoSpaceDN w:val="0"/>
                    <w:adjustRightInd w:val="0"/>
                    <w:jc w:val="both"/>
                    <w:rPr>
                      <w:rFonts w:ascii="Times New Roman CYR" w:hAnsi="Times New Roman CYR" w:cs="Times New Roman CYR"/>
                      <w:lang w:val="ru-RU"/>
                    </w:rPr>
                  </w:pPr>
                  <w:r w:rsidRPr="005C23CB">
                    <w:rPr>
                      <w:lang w:val="ru-RU"/>
                    </w:rPr>
                    <w:t>«Управление финансами»</w:t>
                  </w:r>
                </w:p>
                <w:p w:rsidR="00927E0F" w:rsidRPr="00A37465" w:rsidRDefault="00927E0F" w:rsidP="00470494">
                  <w:pPr>
                    <w:widowControl w:val="0"/>
                    <w:autoSpaceDE w:val="0"/>
                    <w:autoSpaceDN w:val="0"/>
                    <w:adjustRightInd w:val="0"/>
                    <w:ind w:right="-456"/>
                    <w:jc w:val="both"/>
                    <w:rPr>
                      <w:rFonts w:ascii="Times New Roman CYR" w:hAnsi="Times New Roman CYR" w:cs="Times New Roman CYR"/>
                      <w:lang w:val="ru-RU"/>
                    </w:rPr>
                  </w:pPr>
                </w:p>
              </w:tc>
            </w:tr>
            <w:tr w:rsidR="00927E0F" w:rsidRPr="00CD5B51"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10.</w:t>
                  </w:r>
                </w:p>
              </w:tc>
              <w:tc>
                <w:tcPr>
                  <w:tcW w:w="4786" w:type="dxa"/>
                </w:tcPr>
                <w:p w:rsidR="00927E0F" w:rsidRDefault="00927E0F" w:rsidP="00470494">
                  <w:pPr>
                    <w:widowControl w:val="0"/>
                    <w:autoSpaceDE w:val="0"/>
                    <w:autoSpaceDN w:val="0"/>
                    <w:adjustRightInd w:val="0"/>
                    <w:ind w:right="34"/>
                    <w:jc w:val="both"/>
                    <w:rPr>
                      <w:rFonts w:ascii="Times New Roman CYR" w:hAnsi="Times New Roman CYR" w:cs="Times New Roman CYR"/>
                      <w:lang w:val="ru-RU"/>
                    </w:rPr>
                  </w:pPr>
                  <w:r>
                    <w:rPr>
                      <w:rFonts w:ascii="Times New Roman CYR" w:hAnsi="Times New Roman CYR" w:cs="Times New Roman CYR"/>
                      <w:lang w:val="ru-RU"/>
                    </w:rPr>
                    <w:t xml:space="preserve">Село Горькая Балка, «Центральная площадь» (1-я очередь) </w:t>
                  </w:r>
                </w:p>
                <w:p w:rsidR="00927E0F" w:rsidRDefault="00927E0F" w:rsidP="00470494">
                  <w:pPr>
                    <w:widowControl w:val="0"/>
                    <w:autoSpaceDE w:val="0"/>
                    <w:autoSpaceDN w:val="0"/>
                    <w:adjustRightInd w:val="0"/>
                    <w:ind w:right="34"/>
                    <w:jc w:val="both"/>
                    <w:rPr>
                      <w:rFonts w:ascii="Times New Roman CYR" w:hAnsi="Times New Roman CYR" w:cs="Times New Roman CYR"/>
                      <w:lang w:val="ru-RU"/>
                    </w:rPr>
                  </w:pPr>
                </w:p>
              </w:tc>
              <w:tc>
                <w:tcPr>
                  <w:tcW w:w="3907" w:type="dxa"/>
                </w:tcPr>
                <w:p w:rsidR="00927E0F" w:rsidRPr="00CD5B51" w:rsidRDefault="00927E0F" w:rsidP="00470494">
                  <w:pPr>
                    <w:jc w:val="both"/>
                    <w:rPr>
                      <w:rFonts w:ascii="Times New Roman CYR" w:hAnsi="Times New Roman CYR" w:cs="Times New Roman CYR"/>
                      <w:lang w:val="ru-RU"/>
                    </w:rPr>
                  </w:pPr>
                  <w:r w:rsidRPr="005C23CB">
                    <w:rPr>
                      <w:lang w:val="ru-RU"/>
                    </w:rPr>
                    <w:t>«Управление финансами»</w:t>
                  </w:r>
                </w:p>
              </w:tc>
            </w:tr>
            <w:tr w:rsidR="00927E0F" w:rsidRPr="00D16C9E" w:rsidTr="00470494">
              <w:tc>
                <w:tcPr>
                  <w:tcW w:w="709" w:type="dxa"/>
                </w:tcPr>
                <w:p w:rsidR="00927E0F" w:rsidRPr="001858A9"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11.</w:t>
                  </w:r>
                </w:p>
              </w:tc>
              <w:tc>
                <w:tcPr>
                  <w:tcW w:w="4786" w:type="dxa"/>
                </w:tcPr>
                <w:p w:rsidR="00927E0F" w:rsidRDefault="00927E0F" w:rsidP="00470494">
                  <w:pPr>
                    <w:widowControl w:val="0"/>
                    <w:autoSpaceDE w:val="0"/>
                    <w:autoSpaceDN w:val="0"/>
                    <w:adjustRightInd w:val="0"/>
                    <w:ind w:right="34"/>
                    <w:jc w:val="both"/>
                    <w:rPr>
                      <w:lang w:val="ru-RU"/>
                    </w:rPr>
                  </w:pPr>
                  <w:r>
                    <w:rPr>
                      <w:lang w:val="ru-RU"/>
                    </w:rPr>
                    <w:t>Город Зеленокумск, парк Д</w:t>
                  </w:r>
                  <w:r w:rsidRPr="00A37465">
                    <w:rPr>
                      <w:lang w:val="ru-RU"/>
                    </w:rPr>
                    <w:t xml:space="preserve">ворца культуры им. </w:t>
                  </w:r>
                  <w:r w:rsidRPr="005B237A">
                    <w:rPr>
                      <w:lang w:val="ru-RU"/>
                    </w:rPr>
                    <w:t>И.А. Усанова</w:t>
                  </w:r>
                </w:p>
                <w:p w:rsidR="00927E0F" w:rsidRDefault="00927E0F" w:rsidP="00470494">
                  <w:pPr>
                    <w:widowControl w:val="0"/>
                    <w:tabs>
                      <w:tab w:val="left" w:pos="491"/>
                    </w:tabs>
                    <w:autoSpaceDE w:val="0"/>
                    <w:autoSpaceDN w:val="0"/>
                    <w:adjustRightInd w:val="0"/>
                    <w:ind w:right="493" w:firstLine="708"/>
                    <w:jc w:val="both"/>
                    <w:rPr>
                      <w:rFonts w:ascii="Times New Roman CYR" w:hAnsi="Times New Roman CYR" w:cs="Times New Roman CYR"/>
                      <w:lang w:val="ru-RU"/>
                    </w:rPr>
                  </w:pPr>
                </w:p>
              </w:tc>
              <w:tc>
                <w:tcPr>
                  <w:tcW w:w="3907" w:type="dxa"/>
                </w:tcPr>
                <w:p w:rsidR="00927E0F" w:rsidRDefault="00927E0F" w:rsidP="00470494">
                  <w:pPr>
                    <w:widowControl w:val="0"/>
                    <w:autoSpaceDE w:val="0"/>
                    <w:autoSpaceDN w:val="0"/>
                    <w:adjustRightInd w:val="0"/>
                    <w:rPr>
                      <w:lang w:val="ru-RU"/>
                    </w:rPr>
                  </w:pPr>
                  <w:r>
                    <w:rPr>
                      <w:lang w:val="ru-RU"/>
                    </w:rPr>
                    <w:t xml:space="preserve">Муниципальная программа Советского городского округа Ставропольского края </w:t>
                  </w:r>
                  <w:r w:rsidRPr="00577696">
                    <w:rPr>
                      <w:lang w:val="ru-RU"/>
                    </w:rPr>
                    <w:t>«Формирование современной городской среды</w:t>
                  </w:r>
                  <w:r>
                    <w:rPr>
                      <w:lang w:val="ru-RU"/>
                    </w:rPr>
                    <w:t xml:space="preserve"> Советского городского округа Ставропольского края</w:t>
                  </w:r>
                  <w:r w:rsidRPr="00577696">
                    <w:rPr>
                      <w:lang w:val="ru-RU"/>
                    </w:rPr>
                    <w:t>»</w:t>
                  </w:r>
                </w:p>
                <w:p w:rsidR="00927E0F" w:rsidRPr="00CD5B51" w:rsidRDefault="00927E0F" w:rsidP="00470494">
                  <w:pPr>
                    <w:jc w:val="both"/>
                    <w:rPr>
                      <w:rFonts w:ascii="Times New Roman CYR" w:hAnsi="Times New Roman CYR" w:cs="Times New Roman CYR"/>
                      <w:lang w:val="ru-RU"/>
                    </w:rPr>
                  </w:pPr>
                </w:p>
              </w:tc>
            </w:tr>
            <w:tr w:rsidR="00927E0F" w:rsidRPr="00A37465" w:rsidTr="00470494">
              <w:tc>
                <w:tcPr>
                  <w:tcW w:w="709" w:type="dxa"/>
                </w:tcPr>
                <w:p w:rsidR="00927E0F" w:rsidRPr="001858A9"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12.</w:t>
                  </w:r>
                </w:p>
              </w:tc>
              <w:tc>
                <w:tcPr>
                  <w:tcW w:w="4786" w:type="dxa"/>
                </w:tcPr>
                <w:p w:rsidR="00927E0F" w:rsidRDefault="00927E0F" w:rsidP="00470494">
                  <w:pPr>
                    <w:widowControl w:val="0"/>
                    <w:tabs>
                      <w:tab w:val="left" w:pos="508"/>
                    </w:tabs>
                    <w:autoSpaceDE w:val="0"/>
                    <w:autoSpaceDN w:val="0"/>
                    <w:adjustRightInd w:val="0"/>
                    <w:ind w:right="34"/>
                    <w:rPr>
                      <w:lang w:val="ru-RU"/>
                    </w:rPr>
                  </w:pPr>
                  <w:r w:rsidRPr="00A37465">
                    <w:rPr>
                      <w:lang w:val="ru-RU"/>
                    </w:rPr>
                    <w:t>Город Зеленокумск, сквер</w:t>
                  </w:r>
                  <w:r>
                    <w:rPr>
                      <w:lang w:val="ru-RU"/>
                    </w:rPr>
                    <w:t xml:space="preserve"> рядом с площадью 1 Мая в районе муниципального образовательного учреждения средней общеобразовательной школы № 3</w:t>
                  </w:r>
                </w:p>
                <w:p w:rsidR="00927E0F" w:rsidRDefault="00927E0F" w:rsidP="00470494">
                  <w:pPr>
                    <w:widowControl w:val="0"/>
                    <w:tabs>
                      <w:tab w:val="left" w:pos="508"/>
                    </w:tabs>
                    <w:autoSpaceDE w:val="0"/>
                    <w:autoSpaceDN w:val="0"/>
                    <w:adjustRightInd w:val="0"/>
                    <w:ind w:right="34"/>
                    <w:rPr>
                      <w:rFonts w:ascii="Times New Roman CYR" w:hAnsi="Times New Roman CYR" w:cs="Times New Roman CYR"/>
                      <w:lang w:val="ru-RU"/>
                    </w:rPr>
                  </w:pPr>
                </w:p>
              </w:tc>
              <w:tc>
                <w:tcPr>
                  <w:tcW w:w="3907" w:type="dxa"/>
                </w:tcPr>
                <w:p w:rsidR="00927E0F" w:rsidRDefault="00927E0F" w:rsidP="00470494">
                  <w:pPr>
                    <w:widowControl w:val="0"/>
                    <w:autoSpaceDE w:val="0"/>
                    <w:autoSpaceDN w:val="0"/>
                    <w:adjustRightInd w:val="0"/>
                    <w:jc w:val="both"/>
                    <w:rPr>
                      <w:rFonts w:ascii="Times New Roman CYR" w:hAnsi="Times New Roman CYR" w:cs="Times New Roman CYR"/>
                      <w:lang w:val="ru-RU"/>
                    </w:rPr>
                  </w:pPr>
                  <w:r w:rsidRPr="005C23CB">
                    <w:rPr>
                      <w:lang w:val="ru-RU"/>
                    </w:rPr>
                    <w:t>«Управление финансами»</w:t>
                  </w:r>
                </w:p>
                <w:p w:rsidR="00927E0F" w:rsidRPr="00A37465" w:rsidRDefault="00927E0F" w:rsidP="00470494">
                  <w:pPr>
                    <w:widowControl w:val="0"/>
                    <w:autoSpaceDE w:val="0"/>
                    <w:autoSpaceDN w:val="0"/>
                    <w:adjustRightInd w:val="0"/>
                    <w:ind w:right="-456"/>
                    <w:jc w:val="both"/>
                    <w:rPr>
                      <w:rFonts w:ascii="Times New Roman CYR" w:hAnsi="Times New Roman CYR" w:cs="Times New Roman CYR"/>
                      <w:lang w:val="ru-RU"/>
                    </w:rPr>
                  </w:pPr>
                </w:p>
              </w:tc>
            </w:tr>
            <w:tr w:rsidR="00927E0F" w:rsidRPr="00CD5B51" w:rsidTr="00470494">
              <w:tc>
                <w:tcPr>
                  <w:tcW w:w="709" w:type="dxa"/>
                </w:tcPr>
                <w:p w:rsidR="00927E0F" w:rsidRPr="001858A9"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13.</w:t>
                  </w:r>
                </w:p>
              </w:tc>
              <w:tc>
                <w:tcPr>
                  <w:tcW w:w="4786" w:type="dxa"/>
                </w:tcPr>
                <w:p w:rsidR="00927E0F" w:rsidRDefault="00927E0F" w:rsidP="00470494">
                  <w:pPr>
                    <w:widowControl w:val="0"/>
                    <w:autoSpaceDE w:val="0"/>
                    <w:autoSpaceDN w:val="0"/>
                    <w:adjustRightInd w:val="0"/>
                    <w:ind w:right="34"/>
                    <w:jc w:val="both"/>
                    <w:rPr>
                      <w:rFonts w:ascii="Times New Roman CYR" w:hAnsi="Times New Roman CYR" w:cs="Times New Roman CYR"/>
                      <w:lang w:val="ru-RU"/>
                    </w:rPr>
                  </w:pPr>
                  <w:r w:rsidRPr="00A37465">
                    <w:rPr>
                      <w:rFonts w:ascii="Times New Roman CYR" w:hAnsi="Times New Roman CYR" w:cs="Times New Roman CYR"/>
                      <w:lang w:val="ru-RU"/>
                    </w:rPr>
                    <w:t>Город Зеленокумск,</w:t>
                  </w:r>
                  <w:r>
                    <w:rPr>
                      <w:rFonts w:ascii="Times New Roman CYR" w:hAnsi="Times New Roman CYR" w:cs="Times New Roman CYR"/>
                      <w:lang w:val="ru-RU"/>
                    </w:rPr>
                    <w:t xml:space="preserve"> территория</w:t>
                  </w:r>
                  <w:r w:rsidRPr="00A37465">
                    <w:rPr>
                      <w:rFonts w:ascii="Times New Roman CYR" w:hAnsi="Times New Roman CYR" w:cs="Times New Roman CYR"/>
                      <w:lang w:val="ru-RU"/>
                    </w:rPr>
                    <w:t xml:space="preserve"> общественного кладбища «Отрезок»</w:t>
                  </w:r>
                  <w:r>
                    <w:rPr>
                      <w:rFonts w:ascii="Times New Roman CYR" w:hAnsi="Times New Roman CYR" w:cs="Times New Roman CYR"/>
                      <w:lang w:val="ru-RU"/>
                    </w:rPr>
                    <w:t xml:space="preserve"> </w:t>
                  </w:r>
                </w:p>
                <w:p w:rsidR="00927E0F" w:rsidRDefault="00927E0F" w:rsidP="00470494">
                  <w:pPr>
                    <w:widowControl w:val="0"/>
                    <w:autoSpaceDE w:val="0"/>
                    <w:autoSpaceDN w:val="0"/>
                    <w:adjustRightInd w:val="0"/>
                    <w:ind w:right="34"/>
                    <w:jc w:val="both"/>
                    <w:rPr>
                      <w:rFonts w:ascii="Times New Roman CYR" w:hAnsi="Times New Roman CYR" w:cs="Times New Roman CYR"/>
                      <w:lang w:val="ru-RU"/>
                    </w:rPr>
                  </w:pPr>
                </w:p>
              </w:tc>
              <w:tc>
                <w:tcPr>
                  <w:tcW w:w="3907" w:type="dxa"/>
                </w:tcPr>
                <w:p w:rsidR="00927E0F" w:rsidRPr="00CD5B51" w:rsidRDefault="00927E0F" w:rsidP="00470494">
                  <w:pPr>
                    <w:jc w:val="both"/>
                    <w:rPr>
                      <w:rFonts w:ascii="Times New Roman CYR" w:hAnsi="Times New Roman CYR" w:cs="Times New Roman CYR"/>
                      <w:lang w:val="ru-RU"/>
                    </w:rPr>
                  </w:pPr>
                  <w:r w:rsidRPr="005C23CB">
                    <w:rPr>
                      <w:lang w:val="ru-RU"/>
                    </w:rPr>
                    <w:lastRenderedPageBreak/>
                    <w:t>«Управление финансами»</w:t>
                  </w:r>
                </w:p>
              </w:tc>
            </w:tr>
            <w:tr w:rsidR="00927E0F" w:rsidRPr="00CD5B51" w:rsidTr="00470494">
              <w:tc>
                <w:tcPr>
                  <w:tcW w:w="709" w:type="dxa"/>
                </w:tcPr>
                <w:p w:rsidR="00927E0F" w:rsidRPr="001858A9"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lastRenderedPageBreak/>
                    <w:t>14.</w:t>
                  </w:r>
                </w:p>
              </w:tc>
              <w:tc>
                <w:tcPr>
                  <w:tcW w:w="4786" w:type="dxa"/>
                </w:tcPr>
                <w:p w:rsidR="00927E0F" w:rsidRDefault="00927E0F" w:rsidP="00470494">
                  <w:pPr>
                    <w:widowControl w:val="0"/>
                    <w:autoSpaceDE w:val="0"/>
                    <w:autoSpaceDN w:val="0"/>
                    <w:adjustRightInd w:val="0"/>
                    <w:jc w:val="both"/>
                    <w:rPr>
                      <w:rFonts w:ascii="Times New Roman CYR" w:hAnsi="Times New Roman CYR" w:cs="Times New Roman CYR"/>
                      <w:lang w:val="ru-RU"/>
                    </w:rPr>
                  </w:pPr>
                  <w:r w:rsidRPr="00A37465">
                    <w:rPr>
                      <w:rFonts w:ascii="Times New Roman CYR" w:hAnsi="Times New Roman CYR" w:cs="Times New Roman CYR"/>
                      <w:lang w:val="ru-RU"/>
                    </w:rPr>
                    <w:t xml:space="preserve">Город Зеленокумск, </w:t>
                  </w:r>
                  <w:r>
                    <w:rPr>
                      <w:rFonts w:ascii="Times New Roman CYR" w:hAnsi="Times New Roman CYR" w:cs="Times New Roman CYR"/>
                      <w:lang w:val="ru-RU"/>
                    </w:rPr>
                    <w:t>территория</w:t>
                  </w:r>
                  <w:r w:rsidRPr="00A37465">
                    <w:rPr>
                      <w:rFonts w:ascii="Times New Roman CYR" w:hAnsi="Times New Roman CYR" w:cs="Times New Roman CYR"/>
                      <w:lang w:val="ru-RU"/>
                    </w:rPr>
                    <w:t>, прилегающ</w:t>
                  </w:r>
                  <w:r>
                    <w:rPr>
                      <w:rFonts w:ascii="Times New Roman CYR" w:hAnsi="Times New Roman CYR" w:cs="Times New Roman CYR"/>
                      <w:lang w:val="ru-RU"/>
                    </w:rPr>
                    <w:t>ая</w:t>
                  </w:r>
                  <w:r w:rsidRPr="00A37465">
                    <w:rPr>
                      <w:rFonts w:ascii="Times New Roman CYR" w:hAnsi="Times New Roman CYR" w:cs="Times New Roman CYR"/>
                      <w:lang w:val="ru-RU"/>
                    </w:rPr>
                    <w:t xml:space="preserve"> к православному детскому саду в честь иконы Божией Матери «Отрад</w:t>
                  </w:r>
                  <w:r>
                    <w:rPr>
                      <w:rFonts w:ascii="Times New Roman CYR" w:hAnsi="Times New Roman CYR" w:cs="Times New Roman CYR"/>
                      <w:lang w:val="ru-RU"/>
                    </w:rPr>
                    <w:t>а и Утешение» на пересечении ул.</w:t>
                  </w:r>
                  <w:r w:rsidRPr="00A37465">
                    <w:rPr>
                      <w:rFonts w:ascii="Times New Roman CYR" w:hAnsi="Times New Roman CYR" w:cs="Times New Roman CYR"/>
                      <w:lang w:val="ru-RU"/>
                    </w:rPr>
                    <w:t xml:space="preserve"> </w:t>
                  </w:r>
                  <w:r w:rsidRPr="009D3C45">
                    <w:rPr>
                      <w:rFonts w:ascii="Times New Roman CYR" w:hAnsi="Times New Roman CYR" w:cs="Times New Roman CYR"/>
                      <w:lang w:val="ru-RU"/>
                    </w:rPr>
                    <w:t>Пугачева и</w:t>
                  </w:r>
                  <w:r>
                    <w:rPr>
                      <w:rFonts w:ascii="Times New Roman CYR" w:hAnsi="Times New Roman CYR" w:cs="Times New Roman CYR"/>
                      <w:lang w:val="ru-RU"/>
                    </w:rPr>
                    <w:t xml:space="preserve"> </w:t>
                  </w:r>
                </w:p>
                <w:p w:rsidR="00927E0F" w:rsidRDefault="00927E0F" w:rsidP="00470494">
                  <w:pPr>
                    <w:widowControl w:val="0"/>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пер.</w:t>
                  </w:r>
                  <w:r w:rsidRPr="009D3C45">
                    <w:rPr>
                      <w:rFonts w:ascii="Times New Roman CYR" w:hAnsi="Times New Roman CYR" w:cs="Times New Roman CYR"/>
                      <w:lang w:val="ru-RU"/>
                    </w:rPr>
                    <w:t xml:space="preserve"> Партизанск</w:t>
                  </w:r>
                  <w:r>
                    <w:rPr>
                      <w:rFonts w:ascii="Times New Roman CYR" w:hAnsi="Times New Roman CYR" w:cs="Times New Roman CYR"/>
                      <w:lang w:val="ru-RU"/>
                    </w:rPr>
                    <w:t xml:space="preserve">ого </w:t>
                  </w:r>
                </w:p>
                <w:p w:rsidR="00927E0F" w:rsidRDefault="00927E0F" w:rsidP="00470494">
                  <w:pPr>
                    <w:widowControl w:val="0"/>
                    <w:autoSpaceDE w:val="0"/>
                    <w:autoSpaceDN w:val="0"/>
                    <w:adjustRightInd w:val="0"/>
                    <w:jc w:val="both"/>
                    <w:rPr>
                      <w:rFonts w:ascii="Times New Roman CYR" w:hAnsi="Times New Roman CYR" w:cs="Times New Roman CYR"/>
                      <w:lang w:val="ru-RU"/>
                    </w:rPr>
                  </w:pPr>
                </w:p>
              </w:tc>
              <w:tc>
                <w:tcPr>
                  <w:tcW w:w="3907" w:type="dxa"/>
                </w:tcPr>
                <w:p w:rsidR="00927E0F" w:rsidRPr="00CD5B51" w:rsidRDefault="00927E0F" w:rsidP="00470494">
                  <w:pPr>
                    <w:jc w:val="both"/>
                    <w:rPr>
                      <w:rFonts w:ascii="Times New Roman CYR" w:hAnsi="Times New Roman CYR" w:cs="Times New Roman CYR"/>
                      <w:lang w:val="ru-RU"/>
                    </w:rPr>
                  </w:pPr>
                  <w:r w:rsidRPr="005C23CB">
                    <w:rPr>
                      <w:lang w:val="ru-RU"/>
                    </w:rPr>
                    <w:t>«Управление финансами»</w:t>
                  </w:r>
                </w:p>
              </w:tc>
            </w:tr>
            <w:tr w:rsidR="00927E0F" w:rsidRPr="00CD5B51" w:rsidTr="00470494">
              <w:tc>
                <w:tcPr>
                  <w:tcW w:w="709" w:type="dxa"/>
                </w:tcPr>
                <w:p w:rsidR="00927E0F" w:rsidRPr="001858A9"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15.</w:t>
                  </w:r>
                </w:p>
              </w:tc>
              <w:tc>
                <w:tcPr>
                  <w:tcW w:w="4786" w:type="dxa"/>
                </w:tcPr>
                <w:p w:rsidR="00927E0F" w:rsidRDefault="00927E0F" w:rsidP="00470494">
                  <w:pPr>
                    <w:widowControl w:val="0"/>
                    <w:autoSpaceDE w:val="0"/>
                    <w:autoSpaceDN w:val="0"/>
                    <w:adjustRightInd w:val="0"/>
                    <w:ind w:right="34"/>
                    <w:jc w:val="both"/>
                    <w:rPr>
                      <w:rFonts w:ascii="Times New Roman CYR" w:hAnsi="Times New Roman CYR" w:cs="Times New Roman CYR"/>
                      <w:lang w:val="ru-RU"/>
                    </w:rPr>
                  </w:pPr>
                  <w:r>
                    <w:rPr>
                      <w:rFonts w:ascii="Times New Roman CYR" w:hAnsi="Times New Roman CYR" w:cs="Times New Roman CYR"/>
                      <w:lang w:val="ru-RU"/>
                    </w:rPr>
                    <w:t xml:space="preserve">Село Нины, </w:t>
                  </w:r>
                  <w:proofErr w:type="spellStart"/>
                  <w:r>
                    <w:rPr>
                      <w:rFonts w:ascii="Times New Roman CYR" w:hAnsi="Times New Roman CYR" w:cs="Times New Roman CYR"/>
                      <w:lang w:val="ru-RU"/>
                    </w:rPr>
                    <w:t>парковоя</w:t>
                  </w:r>
                  <w:proofErr w:type="spellEnd"/>
                  <w:r>
                    <w:rPr>
                      <w:rFonts w:ascii="Times New Roman CYR" w:hAnsi="Times New Roman CYR" w:cs="Times New Roman CYR"/>
                      <w:lang w:val="ru-RU"/>
                    </w:rPr>
                    <w:t xml:space="preserve"> зона </w:t>
                  </w:r>
                </w:p>
                <w:p w:rsidR="00927E0F" w:rsidRDefault="00927E0F" w:rsidP="00470494">
                  <w:pPr>
                    <w:widowControl w:val="0"/>
                    <w:autoSpaceDE w:val="0"/>
                    <w:autoSpaceDN w:val="0"/>
                    <w:adjustRightInd w:val="0"/>
                    <w:ind w:right="34"/>
                    <w:jc w:val="both"/>
                    <w:rPr>
                      <w:rFonts w:ascii="Times New Roman CYR" w:hAnsi="Times New Roman CYR" w:cs="Times New Roman CYR"/>
                      <w:lang w:val="ru-RU"/>
                    </w:rPr>
                  </w:pPr>
                </w:p>
              </w:tc>
              <w:tc>
                <w:tcPr>
                  <w:tcW w:w="3907" w:type="dxa"/>
                </w:tcPr>
                <w:p w:rsidR="00927E0F" w:rsidRPr="00CD5B51" w:rsidRDefault="00927E0F" w:rsidP="00470494">
                  <w:pPr>
                    <w:jc w:val="both"/>
                    <w:rPr>
                      <w:rFonts w:ascii="Times New Roman CYR" w:hAnsi="Times New Roman CYR" w:cs="Times New Roman CYR"/>
                      <w:lang w:val="ru-RU"/>
                    </w:rPr>
                  </w:pPr>
                  <w:r w:rsidRPr="005C23CB">
                    <w:rPr>
                      <w:lang w:val="ru-RU"/>
                    </w:rPr>
                    <w:t>«Управление финансами»</w:t>
                  </w:r>
                </w:p>
              </w:tc>
            </w:tr>
            <w:tr w:rsidR="00927E0F" w:rsidRPr="00CD5B51" w:rsidTr="00470494">
              <w:tc>
                <w:tcPr>
                  <w:tcW w:w="709" w:type="dxa"/>
                </w:tcPr>
                <w:p w:rsidR="00927E0F" w:rsidRPr="001858A9"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16.</w:t>
                  </w:r>
                </w:p>
              </w:tc>
              <w:tc>
                <w:tcPr>
                  <w:tcW w:w="4786" w:type="dxa"/>
                </w:tcPr>
                <w:p w:rsidR="00927E0F" w:rsidRDefault="00927E0F" w:rsidP="00470494">
                  <w:pPr>
                    <w:widowControl w:val="0"/>
                    <w:autoSpaceDE w:val="0"/>
                    <w:autoSpaceDN w:val="0"/>
                    <w:adjustRightInd w:val="0"/>
                    <w:ind w:right="34"/>
                    <w:jc w:val="both"/>
                    <w:rPr>
                      <w:rFonts w:ascii="Times New Roman CYR" w:hAnsi="Times New Roman CYR" w:cs="Times New Roman CYR"/>
                      <w:lang w:val="ru-RU"/>
                    </w:rPr>
                  </w:pPr>
                  <w:r w:rsidRPr="00A37465">
                    <w:rPr>
                      <w:rFonts w:ascii="Times New Roman CYR" w:hAnsi="Times New Roman CYR" w:cs="Times New Roman CYR"/>
                      <w:lang w:val="ru-RU"/>
                    </w:rPr>
                    <w:t xml:space="preserve">Поселок </w:t>
                  </w:r>
                  <w:proofErr w:type="spellStart"/>
                  <w:r w:rsidRPr="00A37465">
                    <w:rPr>
                      <w:rFonts w:ascii="Times New Roman CYR" w:hAnsi="Times New Roman CYR" w:cs="Times New Roman CYR"/>
                      <w:lang w:val="ru-RU"/>
                    </w:rPr>
                    <w:t>Селивановка</w:t>
                  </w:r>
                  <w:proofErr w:type="spellEnd"/>
                  <w:r w:rsidRPr="00A37465">
                    <w:rPr>
                      <w:rFonts w:ascii="Times New Roman CYR" w:hAnsi="Times New Roman CYR" w:cs="Times New Roman CYR"/>
                      <w:lang w:val="ru-RU"/>
                    </w:rPr>
                    <w:t xml:space="preserve">, пешеходные дорожки по ул. </w:t>
                  </w:r>
                  <w:r w:rsidRPr="00085AB3">
                    <w:rPr>
                      <w:rFonts w:ascii="Times New Roman CYR" w:hAnsi="Times New Roman CYR" w:cs="Times New Roman CYR"/>
                      <w:lang w:val="ru-RU"/>
                    </w:rPr>
                    <w:t xml:space="preserve">Буденного, </w:t>
                  </w:r>
                </w:p>
                <w:p w:rsidR="00927E0F" w:rsidRDefault="00927E0F" w:rsidP="00470494">
                  <w:pPr>
                    <w:widowControl w:val="0"/>
                    <w:autoSpaceDE w:val="0"/>
                    <w:autoSpaceDN w:val="0"/>
                    <w:adjustRightInd w:val="0"/>
                    <w:ind w:right="34"/>
                    <w:jc w:val="both"/>
                    <w:rPr>
                      <w:rFonts w:ascii="Times New Roman CYR" w:hAnsi="Times New Roman CYR" w:cs="Times New Roman CYR"/>
                      <w:lang w:val="ru-RU"/>
                    </w:rPr>
                  </w:pPr>
                  <w:r w:rsidRPr="00085AB3">
                    <w:rPr>
                      <w:rFonts w:ascii="Times New Roman CYR" w:hAnsi="Times New Roman CYR" w:cs="Times New Roman CYR"/>
                      <w:lang w:val="ru-RU"/>
                    </w:rPr>
                    <w:t>ул. Приозерная</w:t>
                  </w:r>
                </w:p>
                <w:p w:rsidR="00927E0F" w:rsidRDefault="00927E0F" w:rsidP="00470494">
                  <w:pPr>
                    <w:widowControl w:val="0"/>
                    <w:autoSpaceDE w:val="0"/>
                    <w:autoSpaceDN w:val="0"/>
                    <w:adjustRightInd w:val="0"/>
                    <w:ind w:right="34"/>
                    <w:jc w:val="both"/>
                    <w:rPr>
                      <w:rFonts w:ascii="Times New Roman CYR" w:hAnsi="Times New Roman CYR" w:cs="Times New Roman CYR"/>
                      <w:lang w:val="ru-RU"/>
                    </w:rPr>
                  </w:pPr>
                </w:p>
              </w:tc>
              <w:tc>
                <w:tcPr>
                  <w:tcW w:w="3907" w:type="dxa"/>
                </w:tcPr>
                <w:p w:rsidR="00927E0F" w:rsidRPr="00CD5B51" w:rsidRDefault="00927E0F" w:rsidP="00470494">
                  <w:pPr>
                    <w:jc w:val="both"/>
                    <w:rPr>
                      <w:rFonts w:ascii="Times New Roman CYR" w:hAnsi="Times New Roman CYR" w:cs="Times New Roman CYR"/>
                      <w:lang w:val="ru-RU"/>
                    </w:rPr>
                  </w:pPr>
                  <w:r w:rsidRPr="005C23CB">
                    <w:rPr>
                      <w:lang w:val="ru-RU"/>
                    </w:rPr>
                    <w:t>«Управление финансами»</w:t>
                  </w:r>
                </w:p>
              </w:tc>
            </w:tr>
            <w:tr w:rsidR="00927E0F" w:rsidRPr="00A37465" w:rsidTr="00470494">
              <w:tc>
                <w:tcPr>
                  <w:tcW w:w="9402" w:type="dxa"/>
                  <w:gridSpan w:val="3"/>
                </w:tcPr>
                <w:p w:rsidR="00927E0F" w:rsidRDefault="00927E0F" w:rsidP="00470494">
                  <w:pPr>
                    <w:widowControl w:val="0"/>
                    <w:autoSpaceDE w:val="0"/>
                    <w:autoSpaceDN w:val="0"/>
                    <w:adjustRightInd w:val="0"/>
                    <w:ind w:right="493"/>
                    <w:jc w:val="center"/>
                    <w:rPr>
                      <w:rFonts w:ascii="Times New Roman CYR" w:hAnsi="Times New Roman CYR" w:cs="Times New Roman CYR"/>
                      <w:lang w:val="ru-RU"/>
                    </w:rPr>
                  </w:pPr>
                  <w:r>
                    <w:rPr>
                      <w:rFonts w:ascii="Times New Roman CYR" w:hAnsi="Times New Roman CYR" w:cs="Times New Roman CYR"/>
                      <w:lang w:val="ru-RU"/>
                    </w:rPr>
                    <w:t>2021 год</w:t>
                  </w:r>
                </w:p>
                <w:p w:rsidR="00927E0F" w:rsidRPr="00A37465" w:rsidRDefault="00927E0F" w:rsidP="00470494">
                  <w:pPr>
                    <w:widowControl w:val="0"/>
                    <w:autoSpaceDE w:val="0"/>
                    <w:autoSpaceDN w:val="0"/>
                    <w:adjustRightInd w:val="0"/>
                    <w:ind w:right="493"/>
                    <w:jc w:val="center"/>
                    <w:rPr>
                      <w:rFonts w:ascii="Times New Roman CYR" w:hAnsi="Times New Roman CYR" w:cs="Times New Roman CYR"/>
                      <w:lang w:val="ru-RU"/>
                    </w:rPr>
                  </w:pPr>
                </w:p>
              </w:tc>
            </w:tr>
            <w:tr w:rsidR="00927E0F" w:rsidRPr="004736C5"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17.</w:t>
                  </w:r>
                </w:p>
              </w:tc>
              <w:tc>
                <w:tcPr>
                  <w:tcW w:w="4786" w:type="dxa"/>
                </w:tcPr>
                <w:p w:rsidR="00927E0F" w:rsidRDefault="00927E0F" w:rsidP="00470494">
                  <w:pPr>
                    <w:suppressAutoHyphens/>
                    <w:snapToGrid w:val="0"/>
                    <w:ind w:left="-113" w:right="-103"/>
                    <w:rPr>
                      <w:lang w:val="ru-RU"/>
                    </w:rPr>
                  </w:pPr>
                  <w:r w:rsidRPr="00A37465">
                    <w:rPr>
                      <w:lang w:val="ru-RU"/>
                    </w:rPr>
                    <w:t xml:space="preserve">Село </w:t>
                  </w:r>
                  <w:proofErr w:type="spellStart"/>
                  <w:proofErr w:type="gramStart"/>
                  <w:r w:rsidRPr="00A37465">
                    <w:rPr>
                      <w:lang w:val="ru-RU"/>
                    </w:rPr>
                    <w:t>Солдато</w:t>
                  </w:r>
                  <w:proofErr w:type="spellEnd"/>
                  <w:r w:rsidRPr="00A37465">
                    <w:rPr>
                      <w:lang w:val="ru-RU"/>
                    </w:rPr>
                    <w:t>-</w:t>
                  </w:r>
                  <w:r>
                    <w:rPr>
                      <w:lang w:val="ru-RU"/>
                    </w:rPr>
                    <w:t xml:space="preserve"> А</w:t>
                  </w:r>
                  <w:r w:rsidRPr="00A37465">
                    <w:rPr>
                      <w:lang w:val="ru-RU"/>
                    </w:rPr>
                    <w:t>лександровское</w:t>
                  </w:r>
                  <w:proofErr w:type="gramEnd"/>
                  <w:r w:rsidRPr="00A37465">
                    <w:rPr>
                      <w:lang w:val="ru-RU"/>
                    </w:rPr>
                    <w:t xml:space="preserve">, </w:t>
                  </w:r>
                  <w:r>
                    <w:rPr>
                      <w:lang w:val="ru-RU"/>
                    </w:rPr>
                    <w:t xml:space="preserve">благоустройство прилегающей общественной территории к </w:t>
                  </w:r>
                  <w:proofErr w:type="spellStart"/>
                  <w:r>
                    <w:rPr>
                      <w:lang w:val="ru-RU"/>
                    </w:rPr>
                    <w:t>ФОКу</w:t>
                  </w:r>
                  <w:proofErr w:type="spellEnd"/>
                </w:p>
                <w:p w:rsidR="00927E0F" w:rsidRDefault="00927E0F" w:rsidP="00470494">
                  <w:pPr>
                    <w:suppressAutoHyphens/>
                    <w:snapToGrid w:val="0"/>
                    <w:ind w:left="-113" w:right="-103"/>
                    <w:rPr>
                      <w:lang w:val="ru-RU"/>
                    </w:rPr>
                  </w:pPr>
                  <w:r>
                    <w:rPr>
                      <w:lang w:val="ru-RU"/>
                    </w:rPr>
                    <w:t xml:space="preserve">села </w:t>
                  </w:r>
                  <w:proofErr w:type="spellStart"/>
                  <w:proofErr w:type="gramStart"/>
                  <w:r w:rsidRPr="00A37465">
                    <w:rPr>
                      <w:lang w:val="ru-RU"/>
                    </w:rPr>
                    <w:t>Солдато</w:t>
                  </w:r>
                  <w:proofErr w:type="spellEnd"/>
                  <w:r w:rsidRPr="00A37465">
                    <w:rPr>
                      <w:lang w:val="ru-RU"/>
                    </w:rPr>
                    <w:t>-</w:t>
                  </w:r>
                  <w:r>
                    <w:rPr>
                      <w:lang w:val="ru-RU"/>
                    </w:rPr>
                    <w:t xml:space="preserve"> А</w:t>
                  </w:r>
                  <w:r w:rsidRPr="00A37465">
                    <w:rPr>
                      <w:lang w:val="ru-RU"/>
                    </w:rPr>
                    <w:t>лександровское</w:t>
                  </w:r>
                  <w:proofErr w:type="gramEnd"/>
                  <w:r>
                    <w:rPr>
                      <w:lang w:val="ru-RU"/>
                    </w:rPr>
                    <w:t xml:space="preserve"> </w:t>
                  </w:r>
                </w:p>
                <w:p w:rsidR="00927E0F" w:rsidRPr="00A37465" w:rsidRDefault="00927E0F" w:rsidP="00470494">
                  <w:pPr>
                    <w:suppressAutoHyphens/>
                    <w:snapToGrid w:val="0"/>
                    <w:ind w:left="-108"/>
                    <w:jc w:val="both"/>
                    <w:rPr>
                      <w:lang w:val="ru-RU"/>
                    </w:rPr>
                  </w:pPr>
                </w:p>
              </w:tc>
              <w:tc>
                <w:tcPr>
                  <w:tcW w:w="3907" w:type="dxa"/>
                </w:tcPr>
                <w:p w:rsidR="00927E0F" w:rsidRPr="004736C5" w:rsidRDefault="00927E0F" w:rsidP="00470494">
                  <w:pPr>
                    <w:widowControl w:val="0"/>
                    <w:autoSpaceDE w:val="0"/>
                    <w:autoSpaceDN w:val="0"/>
                    <w:adjustRightInd w:val="0"/>
                    <w:ind w:right="34"/>
                    <w:jc w:val="both"/>
                  </w:pPr>
                  <w:r w:rsidRPr="005C23CB">
                    <w:rPr>
                      <w:lang w:val="ru-RU"/>
                    </w:rPr>
                    <w:t>«Управление финансами»</w:t>
                  </w:r>
                </w:p>
              </w:tc>
            </w:tr>
            <w:tr w:rsidR="00927E0F" w:rsidRPr="005D501B" w:rsidTr="00470494">
              <w:trPr>
                <w:trHeight w:val="876"/>
              </w:trPr>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18.</w:t>
                  </w:r>
                </w:p>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p>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p>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p>
              </w:tc>
              <w:tc>
                <w:tcPr>
                  <w:tcW w:w="4786" w:type="dxa"/>
                </w:tcPr>
                <w:p w:rsidR="00927E0F" w:rsidRPr="00A37465" w:rsidRDefault="00927E0F" w:rsidP="00470494">
                  <w:pPr>
                    <w:widowControl w:val="0"/>
                    <w:autoSpaceDE w:val="0"/>
                    <w:autoSpaceDN w:val="0"/>
                    <w:adjustRightInd w:val="0"/>
                    <w:ind w:left="-108" w:right="34"/>
                    <w:jc w:val="both"/>
                    <w:rPr>
                      <w:lang w:val="ru-RU"/>
                    </w:rPr>
                  </w:pPr>
                  <w:r>
                    <w:rPr>
                      <w:rFonts w:ascii="Times New Roman CYR" w:hAnsi="Times New Roman CYR" w:cs="Times New Roman CYR"/>
                      <w:lang w:val="ru-RU"/>
                    </w:rPr>
                    <w:t xml:space="preserve">Село Горькая Балка, «Центральная площадь» (2-я очередь) </w:t>
                  </w:r>
                </w:p>
              </w:tc>
              <w:tc>
                <w:tcPr>
                  <w:tcW w:w="3907" w:type="dxa"/>
                </w:tcPr>
                <w:p w:rsidR="00927E0F" w:rsidRDefault="00927E0F" w:rsidP="00470494">
                  <w:pPr>
                    <w:widowControl w:val="0"/>
                    <w:autoSpaceDE w:val="0"/>
                    <w:autoSpaceDN w:val="0"/>
                    <w:adjustRightInd w:val="0"/>
                    <w:ind w:right="34"/>
                    <w:jc w:val="both"/>
                    <w:rPr>
                      <w:lang w:val="ru-RU"/>
                    </w:rPr>
                  </w:pPr>
                  <w:r w:rsidRPr="005C23CB">
                    <w:rPr>
                      <w:lang w:val="ru-RU"/>
                    </w:rPr>
                    <w:t>«Управление финансами»</w:t>
                  </w:r>
                </w:p>
                <w:p w:rsidR="00927E0F" w:rsidRDefault="00927E0F" w:rsidP="00470494">
                  <w:pPr>
                    <w:widowControl w:val="0"/>
                    <w:autoSpaceDE w:val="0"/>
                    <w:autoSpaceDN w:val="0"/>
                    <w:adjustRightInd w:val="0"/>
                    <w:ind w:right="34"/>
                    <w:jc w:val="both"/>
                    <w:rPr>
                      <w:lang w:val="ru-RU"/>
                    </w:rPr>
                  </w:pPr>
                </w:p>
                <w:p w:rsidR="00927E0F" w:rsidRPr="005D501B" w:rsidRDefault="00927E0F" w:rsidP="00470494">
                  <w:pPr>
                    <w:widowControl w:val="0"/>
                    <w:autoSpaceDE w:val="0"/>
                    <w:autoSpaceDN w:val="0"/>
                    <w:adjustRightInd w:val="0"/>
                    <w:ind w:right="34"/>
                    <w:jc w:val="both"/>
                    <w:rPr>
                      <w:lang w:val="ru-RU"/>
                    </w:rPr>
                  </w:pPr>
                </w:p>
              </w:tc>
            </w:tr>
            <w:tr w:rsidR="00927E0F" w:rsidRPr="005C23CB"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19.</w:t>
                  </w:r>
                </w:p>
              </w:tc>
              <w:tc>
                <w:tcPr>
                  <w:tcW w:w="4786" w:type="dxa"/>
                </w:tcPr>
                <w:p w:rsidR="00927E0F" w:rsidRDefault="00927E0F" w:rsidP="00470494">
                  <w:pPr>
                    <w:widowControl w:val="0"/>
                    <w:autoSpaceDE w:val="0"/>
                    <w:autoSpaceDN w:val="0"/>
                    <w:adjustRightInd w:val="0"/>
                    <w:ind w:left="-108" w:right="34"/>
                    <w:jc w:val="both"/>
                    <w:rPr>
                      <w:lang w:val="ru-RU"/>
                    </w:rPr>
                  </w:pPr>
                  <w:r>
                    <w:rPr>
                      <w:lang w:val="ru-RU"/>
                    </w:rPr>
                    <w:t xml:space="preserve">Хутор Восточный, благоустройство территории, прилегающей к строящемуся храму святого великомученика и Победоносца Георгия хутора Восточного по улице </w:t>
                  </w:r>
                  <w:proofErr w:type="gramStart"/>
                  <w:r>
                    <w:rPr>
                      <w:lang w:val="ru-RU"/>
                    </w:rPr>
                    <w:t>Юбилейная</w:t>
                  </w:r>
                  <w:proofErr w:type="gramEnd"/>
                </w:p>
                <w:p w:rsidR="00927E0F" w:rsidRPr="00A37465" w:rsidRDefault="00927E0F" w:rsidP="00470494">
                  <w:pPr>
                    <w:widowControl w:val="0"/>
                    <w:autoSpaceDE w:val="0"/>
                    <w:autoSpaceDN w:val="0"/>
                    <w:adjustRightInd w:val="0"/>
                    <w:ind w:left="-108" w:right="34"/>
                    <w:jc w:val="both"/>
                    <w:rPr>
                      <w:lang w:val="ru-RU"/>
                    </w:rPr>
                  </w:pPr>
                </w:p>
              </w:tc>
              <w:tc>
                <w:tcPr>
                  <w:tcW w:w="3907" w:type="dxa"/>
                </w:tcPr>
                <w:p w:rsidR="00927E0F" w:rsidRPr="005C23CB" w:rsidRDefault="00927E0F" w:rsidP="00470494">
                  <w:pPr>
                    <w:widowControl w:val="0"/>
                    <w:autoSpaceDE w:val="0"/>
                    <w:autoSpaceDN w:val="0"/>
                    <w:adjustRightInd w:val="0"/>
                    <w:ind w:right="34"/>
                    <w:jc w:val="both"/>
                    <w:rPr>
                      <w:lang w:val="ru-RU"/>
                    </w:rPr>
                  </w:pPr>
                  <w:r w:rsidRPr="005C23CB">
                    <w:rPr>
                      <w:lang w:val="ru-RU"/>
                    </w:rPr>
                    <w:t>«Управление финансами»</w:t>
                  </w:r>
                </w:p>
              </w:tc>
            </w:tr>
            <w:tr w:rsidR="00927E0F" w:rsidRPr="005C23CB"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20.</w:t>
                  </w:r>
                </w:p>
              </w:tc>
              <w:tc>
                <w:tcPr>
                  <w:tcW w:w="4786" w:type="dxa"/>
                </w:tcPr>
                <w:p w:rsidR="00927E0F" w:rsidRDefault="00927E0F" w:rsidP="00470494">
                  <w:pPr>
                    <w:widowControl w:val="0"/>
                    <w:tabs>
                      <w:tab w:val="left" w:pos="508"/>
                    </w:tabs>
                    <w:autoSpaceDE w:val="0"/>
                    <w:autoSpaceDN w:val="0"/>
                    <w:adjustRightInd w:val="0"/>
                    <w:ind w:right="34"/>
                    <w:rPr>
                      <w:lang w:val="ru-RU"/>
                    </w:rPr>
                  </w:pPr>
                  <w:r w:rsidRPr="00A37465">
                    <w:rPr>
                      <w:lang w:val="ru-RU"/>
                    </w:rPr>
                    <w:t>Город Зеленокумск, сквер</w:t>
                  </w:r>
                  <w:r>
                    <w:rPr>
                      <w:lang w:val="ru-RU"/>
                    </w:rPr>
                    <w:t xml:space="preserve"> рядом с площадью 1 Мая в районе муниципального образовательного учреждения средней общеобразовательной школы № 3 </w:t>
                  </w:r>
                </w:p>
                <w:p w:rsidR="00927E0F" w:rsidRDefault="00927E0F" w:rsidP="00470494">
                  <w:pPr>
                    <w:widowControl w:val="0"/>
                    <w:tabs>
                      <w:tab w:val="left" w:pos="508"/>
                    </w:tabs>
                    <w:autoSpaceDE w:val="0"/>
                    <w:autoSpaceDN w:val="0"/>
                    <w:adjustRightInd w:val="0"/>
                    <w:ind w:right="34"/>
                    <w:rPr>
                      <w:lang w:val="ru-RU"/>
                    </w:rPr>
                  </w:pPr>
                  <w:r>
                    <w:rPr>
                      <w:rFonts w:ascii="Times New Roman CYR" w:hAnsi="Times New Roman CYR" w:cs="Times New Roman CYR"/>
                      <w:lang w:val="ru-RU"/>
                    </w:rPr>
                    <w:t>(2-я очередь)</w:t>
                  </w:r>
                </w:p>
                <w:p w:rsidR="00927E0F" w:rsidRDefault="00927E0F" w:rsidP="00470494">
                  <w:pPr>
                    <w:widowControl w:val="0"/>
                    <w:autoSpaceDE w:val="0"/>
                    <w:autoSpaceDN w:val="0"/>
                    <w:adjustRightInd w:val="0"/>
                    <w:ind w:left="-108" w:right="34"/>
                    <w:jc w:val="both"/>
                    <w:rPr>
                      <w:rFonts w:ascii="Times New Roman CYR" w:hAnsi="Times New Roman CYR" w:cs="Times New Roman CYR"/>
                      <w:lang w:val="ru-RU"/>
                    </w:rPr>
                  </w:pPr>
                </w:p>
              </w:tc>
              <w:tc>
                <w:tcPr>
                  <w:tcW w:w="3907" w:type="dxa"/>
                </w:tcPr>
                <w:p w:rsidR="00927E0F" w:rsidRPr="005C23CB" w:rsidRDefault="00927E0F" w:rsidP="00470494">
                  <w:pPr>
                    <w:widowControl w:val="0"/>
                    <w:autoSpaceDE w:val="0"/>
                    <w:autoSpaceDN w:val="0"/>
                    <w:adjustRightInd w:val="0"/>
                    <w:ind w:right="34"/>
                    <w:jc w:val="both"/>
                    <w:rPr>
                      <w:lang w:val="ru-RU"/>
                    </w:rPr>
                  </w:pPr>
                  <w:r w:rsidRPr="005C23CB">
                    <w:rPr>
                      <w:lang w:val="ru-RU"/>
                    </w:rPr>
                    <w:t>«Управление финансами»</w:t>
                  </w:r>
                </w:p>
              </w:tc>
            </w:tr>
            <w:tr w:rsidR="00927E0F" w:rsidRPr="005C23CB"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21.</w:t>
                  </w:r>
                </w:p>
              </w:tc>
              <w:tc>
                <w:tcPr>
                  <w:tcW w:w="4786" w:type="dxa"/>
                </w:tcPr>
                <w:p w:rsidR="00927E0F" w:rsidRDefault="00927E0F" w:rsidP="00470494">
                  <w:pPr>
                    <w:jc w:val="both"/>
                    <w:rPr>
                      <w:lang w:val="ru-RU"/>
                    </w:rPr>
                  </w:pPr>
                  <w:r>
                    <w:rPr>
                      <w:lang w:val="ru-RU"/>
                    </w:rPr>
                    <w:t xml:space="preserve">Село Нины, устройство тротуаров по ул. Буденного, ул. </w:t>
                  </w:r>
                  <w:proofErr w:type="gramStart"/>
                  <w:r>
                    <w:rPr>
                      <w:lang w:val="ru-RU"/>
                    </w:rPr>
                    <w:t>Социалистическая</w:t>
                  </w:r>
                  <w:proofErr w:type="gramEnd"/>
                  <w:r>
                    <w:rPr>
                      <w:lang w:val="ru-RU"/>
                    </w:rPr>
                    <w:t xml:space="preserve"> в селе Нины</w:t>
                  </w:r>
                </w:p>
                <w:p w:rsidR="00927E0F" w:rsidRPr="0098438B" w:rsidRDefault="00927E0F" w:rsidP="00470494">
                  <w:pPr>
                    <w:jc w:val="both"/>
                    <w:rPr>
                      <w:lang w:val="ru-RU"/>
                    </w:rPr>
                  </w:pPr>
                </w:p>
              </w:tc>
              <w:tc>
                <w:tcPr>
                  <w:tcW w:w="3907" w:type="dxa"/>
                </w:tcPr>
                <w:p w:rsidR="00927E0F" w:rsidRPr="005C23CB" w:rsidRDefault="00927E0F" w:rsidP="00470494">
                  <w:pPr>
                    <w:widowControl w:val="0"/>
                    <w:autoSpaceDE w:val="0"/>
                    <w:autoSpaceDN w:val="0"/>
                    <w:adjustRightInd w:val="0"/>
                    <w:ind w:right="34"/>
                    <w:jc w:val="both"/>
                    <w:rPr>
                      <w:lang w:val="ru-RU"/>
                    </w:rPr>
                  </w:pPr>
                  <w:r w:rsidRPr="005C23CB">
                    <w:rPr>
                      <w:lang w:val="ru-RU"/>
                    </w:rPr>
                    <w:t>«Управление финансами»</w:t>
                  </w:r>
                </w:p>
              </w:tc>
            </w:tr>
            <w:tr w:rsidR="00927E0F" w:rsidRPr="005C23CB"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22.</w:t>
                  </w:r>
                </w:p>
              </w:tc>
              <w:tc>
                <w:tcPr>
                  <w:tcW w:w="4786" w:type="dxa"/>
                </w:tcPr>
                <w:p w:rsidR="00927E0F" w:rsidRDefault="00927E0F" w:rsidP="00470494">
                  <w:pPr>
                    <w:jc w:val="both"/>
                    <w:rPr>
                      <w:rFonts w:ascii="Times New Roman CYR" w:hAnsi="Times New Roman CYR" w:cs="Times New Roman CYR"/>
                      <w:lang w:val="ru-RU"/>
                    </w:rPr>
                  </w:pPr>
                  <w:r w:rsidRPr="00A37465">
                    <w:rPr>
                      <w:rFonts w:ascii="Times New Roman CYR" w:hAnsi="Times New Roman CYR" w:cs="Times New Roman CYR"/>
                      <w:lang w:val="ru-RU"/>
                    </w:rPr>
                    <w:t xml:space="preserve">Поселок </w:t>
                  </w:r>
                  <w:proofErr w:type="spellStart"/>
                  <w:r w:rsidRPr="00A37465">
                    <w:rPr>
                      <w:rFonts w:ascii="Times New Roman CYR" w:hAnsi="Times New Roman CYR" w:cs="Times New Roman CYR"/>
                      <w:lang w:val="ru-RU"/>
                    </w:rPr>
                    <w:t>Селивановка</w:t>
                  </w:r>
                  <w:proofErr w:type="spellEnd"/>
                  <w:r w:rsidRPr="00A37465">
                    <w:rPr>
                      <w:rFonts w:ascii="Times New Roman CYR" w:hAnsi="Times New Roman CYR" w:cs="Times New Roman CYR"/>
                      <w:lang w:val="ru-RU"/>
                    </w:rPr>
                    <w:t>,</w:t>
                  </w:r>
                  <w:r>
                    <w:rPr>
                      <w:rFonts w:ascii="Times New Roman CYR" w:hAnsi="Times New Roman CYR" w:cs="Times New Roman CYR"/>
                      <w:lang w:val="ru-RU"/>
                    </w:rPr>
                    <w:t xml:space="preserve"> устройство тротуара по ул. Ленина </w:t>
                  </w:r>
                  <w:proofErr w:type="gramStart"/>
                  <w:r>
                    <w:rPr>
                      <w:rFonts w:ascii="Times New Roman CYR" w:hAnsi="Times New Roman CYR" w:cs="Times New Roman CYR"/>
                      <w:lang w:val="ru-RU"/>
                    </w:rPr>
                    <w:t>в</w:t>
                  </w:r>
                  <w:proofErr w:type="gramEnd"/>
                  <w:r>
                    <w:rPr>
                      <w:rFonts w:ascii="Times New Roman CYR" w:hAnsi="Times New Roman CYR" w:cs="Times New Roman CYR"/>
                      <w:lang w:val="ru-RU"/>
                    </w:rPr>
                    <w:t xml:space="preserve">        </w:t>
                  </w:r>
                </w:p>
                <w:p w:rsidR="00927E0F" w:rsidRDefault="00927E0F" w:rsidP="00470494">
                  <w:pPr>
                    <w:jc w:val="both"/>
                    <w:rPr>
                      <w:rFonts w:ascii="Times New Roman CYR" w:hAnsi="Times New Roman CYR" w:cs="Times New Roman CYR"/>
                      <w:lang w:val="ru-RU"/>
                    </w:rPr>
                  </w:pPr>
                  <w:r>
                    <w:rPr>
                      <w:rFonts w:ascii="Times New Roman CYR" w:hAnsi="Times New Roman CYR" w:cs="Times New Roman CYR"/>
                      <w:lang w:val="ru-RU"/>
                    </w:rPr>
                    <w:t xml:space="preserve">п. </w:t>
                  </w:r>
                  <w:proofErr w:type="spellStart"/>
                  <w:r>
                    <w:rPr>
                      <w:rFonts w:ascii="Times New Roman CYR" w:hAnsi="Times New Roman CYR" w:cs="Times New Roman CYR"/>
                      <w:lang w:val="ru-RU"/>
                    </w:rPr>
                    <w:t>Селивановка</w:t>
                  </w:r>
                  <w:proofErr w:type="spellEnd"/>
                </w:p>
                <w:p w:rsidR="00927E0F" w:rsidRDefault="00927E0F" w:rsidP="00470494">
                  <w:pPr>
                    <w:jc w:val="both"/>
                    <w:rPr>
                      <w:lang w:val="ru-RU"/>
                    </w:rPr>
                  </w:pPr>
                </w:p>
              </w:tc>
              <w:tc>
                <w:tcPr>
                  <w:tcW w:w="3907" w:type="dxa"/>
                </w:tcPr>
                <w:p w:rsidR="00927E0F" w:rsidRPr="005C23CB" w:rsidRDefault="00927E0F" w:rsidP="00470494">
                  <w:pPr>
                    <w:widowControl w:val="0"/>
                    <w:autoSpaceDE w:val="0"/>
                    <w:autoSpaceDN w:val="0"/>
                    <w:adjustRightInd w:val="0"/>
                    <w:ind w:right="34"/>
                    <w:jc w:val="both"/>
                    <w:rPr>
                      <w:lang w:val="ru-RU"/>
                    </w:rPr>
                  </w:pPr>
                  <w:r w:rsidRPr="005C23CB">
                    <w:rPr>
                      <w:lang w:val="ru-RU"/>
                    </w:rPr>
                    <w:t>«Управление финансами»</w:t>
                  </w:r>
                </w:p>
              </w:tc>
            </w:tr>
            <w:tr w:rsidR="00927E0F" w:rsidRPr="005C23CB" w:rsidTr="00470494">
              <w:tc>
                <w:tcPr>
                  <w:tcW w:w="9402" w:type="dxa"/>
                  <w:gridSpan w:val="3"/>
                </w:tcPr>
                <w:p w:rsidR="00927E0F" w:rsidRDefault="00927E0F" w:rsidP="00470494">
                  <w:pPr>
                    <w:widowControl w:val="0"/>
                    <w:autoSpaceDE w:val="0"/>
                    <w:autoSpaceDN w:val="0"/>
                    <w:adjustRightInd w:val="0"/>
                    <w:ind w:right="34"/>
                    <w:jc w:val="center"/>
                    <w:rPr>
                      <w:lang w:val="ru-RU"/>
                    </w:rPr>
                  </w:pPr>
                  <w:r>
                    <w:rPr>
                      <w:lang w:val="ru-RU"/>
                    </w:rPr>
                    <w:t>2022 год</w:t>
                  </w:r>
                </w:p>
                <w:p w:rsidR="00927E0F" w:rsidRPr="005C23CB" w:rsidRDefault="00927E0F" w:rsidP="00470494">
                  <w:pPr>
                    <w:widowControl w:val="0"/>
                    <w:autoSpaceDE w:val="0"/>
                    <w:autoSpaceDN w:val="0"/>
                    <w:adjustRightInd w:val="0"/>
                    <w:ind w:right="34"/>
                    <w:jc w:val="center"/>
                    <w:rPr>
                      <w:lang w:val="ru-RU"/>
                    </w:rPr>
                  </w:pPr>
                </w:p>
              </w:tc>
            </w:tr>
            <w:tr w:rsidR="00927E0F"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lastRenderedPageBreak/>
                    <w:t>23.</w:t>
                  </w:r>
                </w:p>
              </w:tc>
              <w:tc>
                <w:tcPr>
                  <w:tcW w:w="4786" w:type="dxa"/>
                </w:tcPr>
                <w:p w:rsidR="00927E0F" w:rsidRDefault="00927E0F" w:rsidP="00470494">
                  <w:pPr>
                    <w:widowControl w:val="0"/>
                    <w:autoSpaceDE w:val="0"/>
                    <w:autoSpaceDN w:val="0"/>
                    <w:adjustRightInd w:val="0"/>
                    <w:ind w:left="-108" w:right="34"/>
                    <w:jc w:val="both"/>
                    <w:rPr>
                      <w:lang w:val="ru-RU"/>
                    </w:rPr>
                  </w:pPr>
                  <w:r>
                    <w:rPr>
                      <w:lang w:val="ru-RU"/>
                    </w:rPr>
                    <w:t xml:space="preserve"> Хутор Восточный, территория муниципального казенного учреждения «Культурно-досуговый центр хутора Восточный» (2-я очередь)</w:t>
                  </w:r>
                </w:p>
                <w:p w:rsidR="00927E0F" w:rsidRDefault="00927E0F" w:rsidP="00470494">
                  <w:pPr>
                    <w:widowControl w:val="0"/>
                    <w:autoSpaceDE w:val="0"/>
                    <w:autoSpaceDN w:val="0"/>
                    <w:adjustRightInd w:val="0"/>
                    <w:ind w:left="-108" w:right="34"/>
                    <w:jc w:val="both"/>
                    <w:rPr>
                      <w:lang w:val="ru-RU"/>
                    </w:rPr>
                  </w:pPr>
                </w:p>
              </w:tc>
              <w:tc>
                <w:tcPr>
                  <w:tcW w:w="3907" w:type="dxa"/>
                </w:tcPr>
                <w:p w:rsidR="00927E0F" w:rsidRDefault="00927E0F" w:rsidP="00470494">
                  <w:pPr>
                    <w:widowControl w:val="0"/>
                    <w:autoSpaceDE w:val="0"/>
                    <w:autoSpaceDN w:val="0"/>
                    <w:adjustRightInd w:val="0"/>
                    <w:ind w:right="34"/>
                    <w:rPr>
                      <w:lang w:val="ru-RU"/>
                    </w:rPr>
                  </w:pPr>
                  <w:r w:rsidRPr="005C23CB">
                    <w:rPr>
                      <w:lang w:val="ru-RU"/>
                    </w:rPr>
                    <w:t>«Управление финансами»</w:t>
                  </w:r>
                </w:p>
              </w:tc>
            </w:tr>
            <w:tr w:rsidR="00927E0F" w:rsidRPr="00577696"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24.</w:t>
                  </w:r>
                </w:p>
              </w:tc>
              <w:tc>
                <w:tcPr>
                  <w:tcW w:w="4786" w:type="dxa"/>
                </w:tcPr>
                <w:p w:rsidR="00927E0F" w:rsidRDefault="00927E0F" w:rsidP="00470494">
                  <w:pPr>
                    <w:widowControl w:val="0"/>
                    <w:autoSpaceDE w:val="0"/>
                    <w:autoSpaceDN w:val="0"/>
                    <w:adjustRightInd w:val="0"/>
                    <w:ind w:left="-108" w:right="34"/>
                    <w:jc w:val="both"/>
                    <w:rPr>
                      <w:rFonts w:ascii="Times New Roman CYR" w:hAnsi="Times New Roman CYR" w:cs="Times New Roman CYR"/>
                      <w:lang w:val="ru-RU"/>
                    </w:rPr>
                  </w:pPr>
                  <w:r>
                    <w:rPr>
                      <w:rFonts w:ascii="Times New Roman CYR" w:hAnsi="Times New Roman CYR" w:cs="Times New Roman CYR"/>
                      <w:lang w:val="ru-RU"/>
                    </w:rPr>
                    <w:t>Село Горькая Балка, «Центральная площадь» (3-я очередь)</w:t>
                  </w:r>
                </w:p>
                <w:p w:rsidR="00927E0F" w:rsidRDefault="00927E0F" w:rsidP="00470494">
                  <w:pPr>
                    <w:widowControl w:val="0"/>
                    <w:autoSpaceDE w:val="0"/>
                    <w:autoSpaceDN w:val="0"/>
                    <w:adjustRightInd w:val="0"/>
                    <w:ind w:left="-108" w:right="34"/>
                    <w:jc w:val="both"/>
                    <w:rPr>
                      <w:lang w:val="ru-RU"/>
                    </w:rPr>
                  </w:pPr>
                </w:p>
              </w:tc>
              <w:tc>
                <w:tcPr>
                  <w:tcW w:w="3907" w:type="dxa"/>
                </w:tcPr>
                <w:p w:rsidR="00927E0F" w:rsidRDefault="00927E0F" w:rsidP="00470494">
                  <w:pPr>
                    <w:widowControl w:val="0"/>
                    <w:autoSpaceDE w:val="0"/>
                    <w:autoSpaceDN w:val="0"/>
                    <w:adjustRightInd w:val="0"/>
                    <w:ind w:right="34"/>
                    <w:rPr>
                      <w:lang w:val="ru-RU"/>
                    </w:rPr>
                  </w:pPr>
                  <w:r w:rsidRPr="005C23CB">
                    <w:rPr>
                      <w:lang w:val="ru-RU"/>
                    </w:rPr>
                    <w:t>«Управление финансами»</w:t>
                  </w:r>
                </w:p>
              </w:tc>
            </w:tr>
            <w:tr w:rsidR="00927E0F" w:rsidRPr="00D16C9E"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25.</w:t>
                  </w:r>
                </w:p>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p>
              </w:tc>
              <w:tc>
                <w:tcPr>
                  <w:tcW w:w="4786" w:type="dxa"/>
                </w:tcPr>
                <w:p w:rsidR="00927E0F" w:rsidRDefault="00927E0F" w:rsidP="00470494">
                  <w:pPr>
                    <w:widowControl w:val="0"/>
                    <w:tabs>
                      <w:tab w:val="left" w:pos="545"/>
                    </w:tabs>
                    <w:autoSpaceDE w:val="0"/>
                    <w:autoSpaceDN w:val="0"/>
                    <w:adjustRightInd w:val="0"/>
                    <w:ind w:left="-79" w:right="34"/>
                    <w:rPr>
                      <w:lang w:val="ru-RU"/>
                    </w:rPr>
                  </w:pPr>
                  <w:r w:rsidRPr="00A37465">
                    <w:rPr>
                      <w:lang w:val="ru-RU"/>
                    </w:rPr>
                    <w:t xml:space="preserve">Город Зеленокумск, </w:t>
                  </w:r>
                  <w:r>
                    <w:rPr>
                      <w:lang w:val="ru-RU"/>
                    </w:rPr>
                    <w:t>площадь Ленина по ул. Мира</w:t>
                  </w:r>
                </w:p>
              </w:tc>
              <w:tc>
                <w:tcPr>
                  <w:tcW w:w="3907" w:type="dxa"/>
                </w:tcPr>
                <w:p w:rsidR="00927E0F" w:rsidRDefault="00927E0F" w:rsidP="00470494">
                  <w:pPr>
                    <w:widowControl w:val="0"/>
                    <w:autoSpaceDE w:val="0"/>
                    <w:autoSpaceDN w:val="0"/>
                    <w:adjustRightInd w:val="0"/>
                    <w:rPr>
                      <w:lang w:val="ru-RU"/>
                    </w:rPr>
                  </w:pPr>
                  <w:r>
                    <w:rPr>
                      <w:lang w:val="ru-RU"/>
                    </w:rPr>
                    <w:t xml:space="preserve">Муниципальная программа Советского городского округа Ставропольского края </w:t>
                  </w:r>
                  <w:r w:rsidRPr="00577696">
                    <w:rPr>
                      <w:lang w:val="ru-RU"/>
                    </w:rPr>
                    <w:t>«Формирование современной городской среды</w:t>
                  </w:r>
                  <w:r>
                    <w:rPr>
                      <w:lang w:val="ru-RU"/>
                    </w:rPr>
                    <w:t xml:space="preserve"> Советского городского округа Ставропольского края</w:t>
                  </w:r>
                  <w:r w:rsidRPr="00577696">
                    <w:rPr>
                      <w:lang w:val="ru-RU"/>
                    </w:rPr>
                    <w:t>»</w:t>
                  </w:r>
                </w:p>
                <w:p w:rsidR="00927E0F" w:rsidRDefault="00927E0F" w:rsidP="00470494">
                  <w:pPr>
                    <w:widowControl w:val="0"/>
                    <w:tabs>
                      <w:tab w:val="left" w:pos="1459"/>
                    </w:tabs>
                    <w:autoSpaceDE w:val="0"/>
                    <w:autoSpaceDN w:val="0"/>
                    <w:adjustRightInd w:val="0"/>
                    <w:ind w:right="34"/>
                    <w:rPr>
                      <w:lang w:val="ru-RU"/>
                    </w:rPr>
                  </w:pPr>
                </w:p>
              </w:tc>
            </w:tr>
            <w:tr w:rsidR="00927E0F" w:rsidRPr="00577696"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p>
              </w:tc>
              <w:tc>
                <w:tcPr>
                  <w:tcW w:w="4786" w:type="dxa"/>
                </w:tcPr>
                <w:p w:rsidR="00927E0F" w:rsidRPr="006F70C6" w:rsidRDefault="00927E0F" w:rsidP="00470494">
                  <w:pPr>
                    <w:widowControl w:val="0"/>
                    <w:tabs>
                      <w:tab w:val="left" w:pos="545"/>
                    </w:tabs>
                    <w:autoSpaceDE w:val="0"/>
                    <w:autoSpaceDN w:val="0"/>
                    <w:adjustRightInd w:val="0"/>
                    <w:ind w:left="-79" w:right="34"/>
                    <w:rPr>
                      <w:lang w:val="ru-RU"/>
                    </w:rPr>
                  </w:pPr>
                  <w:r w:rsidRPr="006F70C6">
                    <w:rPr>
                      <w:lang w:val="ru-RU"/>
                    </w:rPr>
                    <w:t>Город Зеленокумск, общественное кладбище «</w:t>
                  </w:r>
                  <w:proofErr w:type="spellStart"/>
                  <w:r w:rsidRPr="006F70C6">
                    <w:rPr>
                      <w:lang w:val="ru-RU"/>
                    </w:rPr>
                    <w:t>Дормаш</w:t>
                  </w:r>
                  <w:proofErr w:type="spellEnd"/>
                  <w:r w:rsidRPr="006F70C6">
                    <w:rPr>
                      <w:lang w:val="ru-RU"/>
                    </w:rPr>
                    <w:t>» и прилегающая к нему территория</w:t>
                  </w:r>
                </w:p>
              </w:tc>
              <w:tc>
                <w:tcPr>
                  <w:tcW w:w="3907" w:type="dxa"/>
                </w:tcPr>
                <w:p w:rsidR="00927E0F" w:rsidRPr="006F70C6" w:rsidRDefault="00927E0F" w:rsidP="00470494">
                  <w:pPr>
                    <w:widowControl w:val="0"/>
                    <w:autoSpaceDE w:val="0"/>
                    <w:autoSpaceDN w:val="0"/>
                    <w:adjustRightInd w:val="0"/>
                    <w:rPr>
                      <w:lang w:val="ru-RU"/>
                    </w:rPr>
                  </w:pPr>
                  <w:r w:rsidRPr="006F70C6">
                    <w:rPr>
                      <w:lang w:val="ru-RU"/>
                    </w:rPr>
                    <w:t>«Управление финансами»</w:t>
                  </w:r>
                </w:p>
              </w:tc>
            </w:tr>
            <w:tr w:rsidR="00927E0F" w:rsidRPr="00D16C9E" w:rsidTr="00470494">
              <w:tc>
                <w:tcPr>
                  <w:tcW w:w="709" w:type="dxa"/>
                </w:tcPr>
                <w:p w:rsidR="00927E0F" w:rsidRDefault="00927E0F" w:rsidP="00470494">
                  <w:pPr>
                    <w:widowControl w:val="0"/>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rPr>
                    <w:t>26.</w:t>
                  </w:r>
                </w:p>
              </w:tc>
              <w:tc>
                <w:tcPr>
                  <w:tcW w:w="4786" w:type="dxa"/>
                </w:tcPr>
                <w:p w:rsidR="00927E0F" w:rsidRPr="006F70C6" w:rsidRDefault="00927E0F" w:rsidP="00470494">
                  <w:pPr>
                    <w:suppressAutoHyphens/>
                    <w:snapToGrid w:val="0"/>
                    <w:ind w:left="-79" w:right="-156"/>
                    <w:rPr>
                      <w:lang w:val="ru-RU"/>
                    </w:rPr>
                  </w:pPr>
                  <w:r w:rsidRPr="006F70C6">
                    <w:rPr>
                      <w:lang w:val="ru-RU"/>
                    </w:rPr>
                    <w:t>Село Нины, тротуар по                                ул. Пролетарской</w:t>
                  </w:r>
                </w:p>
                <w:p w:rsidR="00927E0F" w:rsidRPr="006F70C6" w:rsidRDefault="00927E0F" w:rsidP="00470494">
                  <w:pPr>
                    <w:suppressAutoHyphens/>
                    <w:snapToGrid w:val="0"/>
                    <w:ind w:right="-156" w:hanging="108"/>
                    <w:rPr>
                      <w:lang w:val="ru-RU"/>
                    </w:rPr>
                  </w:pPr>
                </w:p>
              </w:tc>
              <w:tc>
                <w:tcPr>
                  <w:tcW w:w="3907" w:type="dxa"/>
                </w:tcPr>
                <w:p w:rsidR="00927E0F" w:rsidRPr="006F70C6" w:rsidRDefault="00927E0F" w:rsidP="00470494">
                  <w:pPr>
                    <w:widowControl w:val="0"/>
                    <w:autoSpaceDE w:val="0"/>
                    <w:autoSpaceDN w:val="0"/>
                    <w:adjustRightInd w:val="0"/>
                    <w:jc w:val="both"/>
                    <w:rPr>
                      <w:lang w:val="ru-RU"/>
                    </w:rPr>
                  </w:pPr>
                  <w:r w:rsidRPr="006F70C6">
                    <w:rPr>
                      <w:lang w:val="ru-RU"/>
                    </w:rPr>
                    <w:t>«Управление финансами»</w:t>
                  </w:r>
                </w:p>
              </w:tc>
            </w:tr>
          </w:tbl>
          <w:p w:rsidR="00E2184A" w:rsidRDefault="00E2184A" w:rsidP="008A3A7C">
            <w:pPr>
              <w:jc w:val="both"/>
              <w:rPr>
                <w:rFonts w:ascii="Times New Roman CYR" w:hAnsi="Times New Roman CYR" w:cs="Times New Roman CYR"/>
                <w:lang w:val="ru-RU"/>
              </w:rPr>
            </w:pPr>
            <w:r w:rsidRPr="0057570E">
              <w:rPr>
                <w:sz w:val="22"/>
                <w:szCs w:val="22"/>
                <w:lang w:val="ru-RU"/>
              </w:rPr>
              <w:t xml:space="preserve">  </w:t>
            </w:r>
          </w:p>
          <w:p w:rsidR="00C6325D" w:rsidRPr="00A37465" w:rsidRDefault="00C6325D" w:rsidP="007501AF">
            <w:pPr>
              <w:widowControl w:val="0"/>
              <w:autoSpaceDE w:val="0"/>
              <w:autoSpaceDN w:val="0"/>
              <w:adjustRightInd w:val="0"/>
              <w:jc w:val="both"/>
              <w:rPr>
                <w:lang w:val="ru-RU"/>
              </w:rPr>
            </w:pPr>
          </w:p>
          <w:p w:rsidR="00C6325D" w:rsidRPr="00A37465" w:rsidRDefault="00C6325D" w:rsidP="007501AF">
            <w:pPr>
              <w:widowControl w:val="0"/>
              <w:autoSpaceDE w:val="0"/>
              <w:autoSpaceDN w:val="0"/>
              <w:adjustRightInd w:val="0"/>
              <w:jc w:val="both"/>
              <w:rPr>
                <w:lang w:val="ru-RU"/>
              </w:rPr>
            </w:pPr>
            <w:r w:rsidRPr="00A37465">
              <w:rPr>
                <w:lang w:val="ru-RU"/>
              </w:rPr>
              <w:t>Начальник отдела градостроительства, транспорта и</w:t>
            </w:r>
          </w:p>
          <w:p w:rsidR="00C6325D" w:rsidRPr="00A37465" w:rsidRDefault="00C6325D" w:rsidP="007501AF">
            <w:pPr>
              <w:widowControl w:val="0"/>
              <w:autoSpaceDE w:val="0"/>
              <w:autoSpaceDN w:val="0"/>
              <w:adjustRightInd w:val="0"/>
              <w:jc w:val="both"/>
              <w:rPr>
                <w:lang w:val="ru-RU"/>
              </w:rPr>
            </w:pPr>
            <w:r w:rsidRPr="00A37465">
              <w:rPr>
                <w:lang w:val="ru-RU"/>
              </w:rPr>
              <w:t xml:space="preserve">муниципального хозяйства администрации </w:t>
            </w:r>
          </w:p>
          <w:p w:rsidR="00C6325D" w:rsidRPr="00A37465" w:rsidRDefault="00C6325D" w:rsidP="007501AF">
            <w:pPr>
              <w:widowControl w:val="0"/>
              <w:autoSpaceDE w:val="0"/>
              <w:autoSpaceDN w:val="0"/>
              <w:adjustRightInd w:val="0"/>
              <w:jc w:val="both"/>
              <w:rPr>
                <w:lang w:val="ru-RU"/>
              </w:rPr>
            </w:pPr>
            <w:r w:rsidRPr="00A37465">
              <w:rPr>
                <w:lang w:val="ru-RU"/>
              </w:rPr>
              <w:t>Советского городского округа</w:t>
            </w:r>
          </w:p>
          <w:p w:rsidR="00C6325D" w:rsidRDefault="00C6325D" w:rsidP="00C6325D">
            <w:pPr>
              <w:pStyle w:val="ConsPlusNormal"/>
              <w:suppressAutoHyphens/>
              <w:ind w:firstLine="0"/>
              <w:contextualSpacing/>
              <w:outlineLvl w:val="2"/>
              <w:rPr>
                <w:rFonts w:ascii="Times New Roman" w:hAnsi="Times New Roman" w:cs="Times New Roman"/>
                <w:sz w:val="24"/>
                <w:szCs w:val="24"/>
              </w:rPr>
            </w:pPr>
            <w:r w:rsidRPr="00C6325D">
              <w:rPr>
                <w:rFonts w:ascii="Times New Roman" w:hAnsi="Times New Roman" w:cs="Times New Roman"/>
              </w:rPr>
              <w:t xml:space="preserve">Ставропольского края              </w:t>
            </w:r>
            <w:r>
              <w:rPr>
                <w:rFonts w:ascii="Times New Roman" w:hAnsi="Times New Roman" w:cs="Times New Roman"/>
              </w:rPr>
              <w:t xml:space="preserve"> </w:t>
            </w:r>
            <w:r w:rsidRPr="00C6325D">
              <w:rPr>
                <w:rFonts w:ascii="Times New Roman" w:hAnsi="Times New Roman" w:cs="Times New Roman"/>
              </w:rPr>
              <w:t xml:space="preserve">                                                          В.В. </w:t>
            </w:r>
            <w:proofErr w:type="spellStart"/>
            <w:r w:rsidRPr="00C6325D">
              <w:rPr>
                <w:rFonts w:ascii="Times New Roman" w:hAnsi="Times New Roman" w:cs="Times New Roman"/>
              </w:rPr>
              <w:t>Киянов</w:t>
            </w:r>
            <w:proofErr w:type="spellEnd"/>
          </w:p>
        </w:tc>
      </w:tr>
    </w:tbl>
    <w:p w:rsidR="00372AAB" w:rsidRDefault="00372AAB" w:rsidP="005C1183">
      <w:pPr>
        <w:pStyle w:val="ConsPlusNormal"/>
        <w:suppressAutoHyphens/>
        <w:contextualSpacing/>
        <w:jc w:val="center"/>
        <w:outlineLvl w:val="2"/>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6325D" w:rsidTr="00C6325D">
        <w:tc>
          <w:tcPr>
            <w:tcW w:w="4927" w:type="dxa"/>
          </w:tcPr>
          <w:p w:rsidR="00C6325D" w:rsidRPr="00A37465" w:rsidRDefault="00C6325D" w:rsidP="00372AAB">
            <w:pPr>
              <w:widowControl w:val="0"/>
              <w:autoSpaceDE w:val="0"/>
              <w:autoSpaceDN w:val="0"/>
              <w:adjustRightInd w:val="0"/>
              <w:ind w:right="-456"/>
              <w:jc w:val="center"/>
              <w:rPr>
                <w:rFonts w:ascii="Times New Roman CYR" w:hAnsi="Times New Roman CYR" w:cs="Times New Roman CYR"/>
                <w:lang w:val="ru-RU"/>
              </w:rPr>
            </w:pPr>
          </w:p>
        </w:tc>
        <w:tc>
          <w:tcPr>
            <w:tcW w:w="4927" w:type="dxa"/>
          </w:tcPr>
          <w:p w:rsidR="00AB60A6" w:rsidRDefault="00AB60A6"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927E0F" w:rsidRDefault="00927E0F" w:rsidP="00C6325D">
            <w:pPr>
              <w:widowControl w:val="0"/>
              <w:autoSpaceDE w:val="0"/>
              <w:autoSpaceDN w:val="0"/>
              <w:adjustRightInd w:val="0"/>
              <w:rPr>
                <w:rFonts w:ascii="Times New Roman CYR" w:hAnsi="Times New Roman CYR" w:cs="Times New Roman CYR"/>
                <w:lang w:val="ru-RU"/>
              </w:rPr>
            </w:pPr>
          </w:p>
          <w:p w:rsidR="00AB60A6" w:rsidRDefault="00AB60A6" w:rsidP="00C6325D">
            <w:pPr>
              <w:widowControl w:val="0"/>
              <w:autoSpaceDE w:val="0"/>
              <w:autoSpaceDN w:val="0"/>
              <w:adjustRightInd w:val="0"/>
              <w:rPr>
                <w:rFonts w:ascii="Times New Roman CYR" w:hAnsi="Times New Roman CYR" w:cs="Times New Roman CYR"/>
                <w:lang w:val="ru-RU"/>
              </w:rPr>
            </w:pPr>
          </w:p>
          <w:p w:rsidR="00C6325D" w:rsidRPr="00A37465" w:rsidRDefault="00C6325D" w:rsidP="00C6325D">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lastRenderedPageBreak/>
              <w:t>Приложение № 9</w:t>
            </w:r>
          </w:p>
          <w:p w:rsidR="00C6325D" w:rsidRPr="00A37465" w:rsidRDefault="00C6325D" w:rsidP="00C6325D">
            <w:pPr>
              <w:widowControl w:val="0"/>
              <w:autoSpaceDE w:val="0"/>
              <w:autoSpaceDN w:val="0"/>
              <w:adjustRightInd w:val="0"/>
              <w:rPr>
                <w:rFonts w:ascii="Times New Roman CYR" w:hAnsi="Times New Roman CYR" w:cs="Times New Roman CYR"/>
                <w:lang w:val="ru-RU"/>
              </w:rPr>
            </w:pPr>
            <w:r w:rsidRPr="00A37465">
              <w:rPr>
                <w:lang w:val="ru-RU"/>
              </w:rPr>
              <w:t>к муниципальной программе</w:t>
            </w:r>
          </w:p>
          <w:p w:rsidR="00C6325D" w:rsidRDefault="00C6325D" w:rsidP="00C6325D">
            <w:pPr>
              <w:pStyle w:val="ConsPlusNormal"/>
              <w:suppressAutoHyphens/>
              <w:ind w:firstLine="0"/>
              <w:contextualSpacing/>
              <w:outlineLvl w:val="2"/>
              <w:rPr>
                <w:rFonts w:ascii="Times New Roman" w:hAnsi="Times New Roman" w:cs="Times New Roman"/>
              </w:rPr>
            </w:pPr>
            <w:r w:rsidRPr="00372AAB">
              <w:rPr>
                <w:rFonts w:ascii="Times New Roman" w:hAnsi="Times New Roman" w:cs="Times New Roman"/>
              </w:rPr>
              <w:t>«Формирование современной городской</w:t>
            </w:r>
            <w:r>
              <w:rPr>
                <w:rFonts w:ascii="Times New Roman" w:hAnsi="Times New Roman" w:cs="Times New Roman"/>
              </w:rPr>
              <w:t xml:space="preserve"> среды </w:t>
            </w:r>
            <w:proofErr w:type="gramStart"/>
            <w:r>
              <w:rPr>
                <w:rFonts w:ascii="Times New Roman" w:hAnsi="Times New Roman" w:cs="Times New Roman"/>
              </w:rPr>
              <w:t>Советского</w:t>
            </w:r>
            <w:proofErr w:type="gramEnd"/>
          </w:p>
          <w:p w:rsidR="00C6325D" w:rsidRDefault="00C6325D" w:rsidP="00C6325D">
            <w:pPr>
              <w:pStyle w:val="ConsPlusNormal"/>
              <w:suppressAutoHyphens/>
              <w:ind w:firstLine="0"/>
              <w:contextualSpacing/>
              <w:outlineLvl w:val="2"/>
              <w:rPr>
                <w:rFonts w:ascii="Times New Roman" w:hAnsi="Times New Roman" w:cs="Times New Roman"/>
              </w:rPr>
            </w:pPr>
            <w:r>
              <w:rPr>
                <w:rFonts w:ascii="Times New Roman" w:hAnsi="Times New Roman" w:cs="Times New Roman"/>
              </w:rPr>
              <w:t xml:space="preserve">городского округа </w:t>
            </w:r>
          </w:p>
          <w:p w:rsidR="00C6325D" w:rsidRDefault="00C6325D" w:rsidP="00C6325D">
            <w:pPr>
              <w:widowControl w:val="0"/>
              <w:autoSpaceDE w:val="0"/>
              <w:autoSpaceDN w:val="0"/>
              <w:adjustRightInd w:val="0"/>
              <w:ind w:right="-456"/>
              <w:rPr>
                <w:rFonts w:ascii="Times New Roman CYR" w:hAnsi="Times New Roman CYR" w:cs="Times New Roman CYR"/>
              </w:rPr>
            </w:pPr>
            <w:proofErr w:type="spellStart"/>
            <w:r>
              <w:t>Ставропольского</w:t>
            </w:r>
            <w:proofErr w:type="spellEnd"/>
            <w:r>
              <w:t xml:space="preserve"> </w:t>
            </w:r>
            <w:proofErr w:type="spellStart"/>
            <w:r>
              <w:t>края</w:t>
            </w:r>
            <w:proofErr w:type="spellEnd"/>
          </w:p>
        </w:tc>
      </w:tr>
    </w:tbl>
    <w:p w:rsidR="00AB60A6" w:rsidRDefault="00AB60A6" w:rsidP="00372AAB">
      <w:pPr>
        <w:widowControl w:val="0"/>
        <w:autoSpaceDE w:val="0"/>
        <w:autoSpaceDN w:val="0"/>
        <w:adjustRightInd w:val="0"/>
        <w:ind w:right="-456"/>
        <w:jc w:val="center"/>
        <w:rPr>
          <w:rFonts w:ascii="Times New Roman CYR" w:hAnsi="Times New Roman CYR" w:cs="Times New Roman CYR"/>
          <w:lang w:val="ru-RU"/>
        </w:rPr>
      </w:pPr>
    </w:p>
    <w:p w:rsidR="00AB60A6" w:rsidRPr="00AB60A6" w:rsidRDefault="00AB60A6" w:rsidP="00372AAB">
      <w:pPr>
        <w:widowControl w:val="0"/>
        <w:autoSpaceDE w:val="0"/>
        <w:autoSpaceDN w:val="0"/>
        <w:adjustRightInd w:val="0"/>
        <w:ind w:right="-456"/>
        <w:jc w:val="center"/>
        <w:rPr>
          <w:rFonts w:ascii="Times New Roman CYR" w:hAnsi="Times New Roman CYR" w:cs="Times New Roman CYR"/>
          <w:lang w:val="ru-RU"/>
        </w:rPr>
      </w:pPr>
    </w:p>
    <w:p w:rsidR="00D71F60" w:rsidRDefault="00D71F60" w:rsidP="00372AAB">
      <w:pPr>
        <w:widowControl w:val="0"/>
        <w:autoSpaceDE w:val="0"/>
        <w:autoSpaceDN w:val="0"/>
        <w:adjustRightInd w:val="0"/>
        <w:ind w:right="-456"/>
        <w:jc w:val="center"/>
        <w:rPr>
          <w:rFonts w:ascii="Times New Roman CYR" w:hAnsi="Times New Roman CYR" w:cs="Times New Roman CYR"/>
          <w:lang w:val="ru-RU"/>
        </w:rPr>
      </w:pPr>
    </w:p>
    <w:p w:rsidR="00372AAB" w:rsidRPr="00AB60A6" w:rsidRDefault="00372AAB" w:rsidP="00372AAB">
      <w:pPr>
        <w:widowControl w:val="0"/>
        <w:autoSpaceDE w:val="0"/>
        <w:autoSpaceDN w:val="0"/>
        <w:adjustRightInd w:val="0"/>
        <w:ind w:right="-456"/>
        <w:jc w:val="center"/>
        <w:rPr>
          <w:lang w:val="ru-RU"/>
        </w:rPr>
      </w:pPr>
      <w:r w:rsidRPr="00AB60A6">
        <w:rPr>
          <w:rFonts w:ascii="Times New Roman CYR" w:hAnsi="Times New Roman CYR" w:cs="Times New Roman CYR"/>
          <w:lang w:val="ru-RU"/>
        </w:rPr>
        <w:t>АДРЕСНЫЙ ПЕРЕЧЕНЬ</w:t>
      </w:r>
    </w:p>
    <w:p w:rsidR="00372AAB" w:rsidRPr="00A37465" w:rsidRDefault="00372AAB" w:rsidP="00372AAB">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дворовых  территорий, нуждающихся в благоустройстве</w:t>
      </w:r>
    </w:p>
    <w:p w:rsidR="00372AAB" w:rsidRPr="00A37465" w:rsidRDefault="00372AAB" w:rsidP="00372AAB">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 xml:space="preserve"> (с учетом их физического состояния) и подлежащих </w:t>
      </w:r>
    </w:p>
    <w:p w:rsidR="00372AAB" w:rsidRPr="00A37465" w:rsidRDefault="00372AAB" w:rsidP="00372AAB">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благоустройству, исходя из минимального перечня работ</w:t>
      </w:r>
    </w:p>
    <w:p w:rsidR="0096529A" w:rsidRDefault="00372AAB" w:rsidP="00372AAB">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 xml:space="preserve"> </w:t>
      </w:r>
      <w:proofErr w:type="spellStart"/>
      <w:proofErr w:type="gramStart"/>
      <w:r>
        <w:rPr>
          <w:rFonts w:ascii="Times New Roman CYR" w:hAnsi="Times New Roman CYR" w:cs="Times New Roman CYR"/>
        </w:rPr>
        <w:t>по</w:t>
      </w:r>
      <w:proofErr w:type="spellEnd"/>
      <w:proofErr w:type="gramEnd"/>
      <w:r>
        <w:rPr>
          <w:rFonts w:ascii="Times New Roman CYR" w:hAnsi="Times New Roman CYR" w:cs="Times New Roman CYR"/>
        </w:rPr>
        <w:t xml:space="preserve"> </w:t>
      </w:r>
      <w:proofErr w:type="spellStart"/>
      <w:r>
        <w:rPr>
          <w:rFonts w:ascii="Times New Roman CYR" w:hAnsi="Times New Roman CYR" w:cs="Times New Roman CYR"/>
        </w:rPr>
        <w:t>благоустройству</w:t>
      </w:r>
      <w:proofErr w:type="spellEnd"/>
      <w:r>
        <w:rPr>
          <w:rFonts w:ascii="Times New Roman CYR" w:hAnsi="Times New Roman CYR" w:cs="Times New Roman CYR"/>
        </w:rPr>
        <w:t xml:space="preserve">, в 2018-2024 </w:t>
      </w:r>
      <w:proofErr w:type="spellStart"/>
      <w:r>
        <w:rPr>
          <w:rFonts w:ascii="Times New Roman CYR" w:hAnsi="Times New Roman CYR" w:cs="Times New Roman CYR"/>
        </w:rPr>
        <w:t>годах</w:t>
      </w:r>
      <w:proofErr w:type="spellEnd"/>
      <w:r>
        <w:rPr>
          <w:rFonts w:ascii="Times New Roman CYR" w:hAnsi="Times New Roman CYR" w:cs="Times New Roman CYR"/>
        </w:rPr>
        <w:t>.</w:t>
      </w:r>
    </w:p>
    <w:p w:rsidR="00D71F60" w:rsidRPr="00D71F60" w:rsidRDefault="00D71F60" w:rsidP="00372AAB">
      <w:pPr>
        <w:widowControl w:val="0"/>
        <w:autoSpaceDE w:val="0"/>
        <w:autoSpaceDN w:val="0"/>
        <w:adjustRightInd w:val="0"/>
        <w:ind w:right="-456"/>
        <w:jc w:val="center"/>
        <w:rPr>
          <w:rFonts w:ascii="Times New Roman CYR" w:hAnsi="Times New Roman CYR" w:cs="Times New Roman CYR"/>
          <w:lang w:val="ru-RU"/>
        </w:rPr>
      </w:pPr>
    </w:p>
    <w:p w:rsidR="002E599E" w:rsidRPr="002E599E" w:rsidRDefault="002E599E" w:rsidP="00372AAB">
      <w:pPr>
        <w:widowControl w:val="0"/>
        <w:autoSpaceDE w:val="0"/>
        <w:autoSpaceDN w:val="0"/>
        <w:adjustRightInd w:val="0"/>
        <w:ind w:right="-456"/>
        <w:jc w:val="center"/>
        <w:rPr>
          <w:rFonts w:ascii="Times New Roman CYR" w:hAnsi="Times New Roman CYR" w:cs="Times New Roman CYR"/>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95"/>
      </w:tblGrid>
      <w:tr w:rsidR="0096529A" w:rsidRPr="00D16C9E" w:rsidTr="002440A6">
        <w:tc>
          <w:tcPr>
            <w:tcW w:w="959" w:type="dxa"/>
          </w:tcPr>
          <w:p w:rsidR="0096529A" w:rsidRPr="00512D34" w:rsidRDefault="0096529A" w:rsidP="0096529A">
            <w:pPr>
              <w:widowControl w:val="0"/>
              <w:autoSpaceDE w:val="0"/>
              <w:autoSpaceDN w:val="0"/>
              <w:adjustRightInd w:val="0"/>
              <w:ind w:right="-456"/>
              <w:jc w:val="center"/>
              <w:rPr>
                <w:rFonts w:ascii="Times New Roman CYR" w:hAnsi="Times New Roman CYR" w:cs="Times New Roman CYR"/>
                <w:sz w:val="22"/>
                <w:szCs w:val="22"/>
              </w:rPr>
            </w:pPr>
            <w:r w:rsidRPr="00512D34">
              <w:rPr>
                <w:rFonts w:ascii="Times New Roman CYR" w:hAnsi="Times New Roman CYR" w:cs="Times New Roman CYR"/>
                <w:sz w:val="22"/>
                <w:szCs w:val="22"/>
              </w:rPr>
              <w:t>№</w:t>
            </w:r>
          </w:p>
          <w:p w:rsidR="0096529A" w:rsidRDefault="0096529A" w:rsidP="0096529A">
            <w:pPr>
              <w:widowControl w:val="0"/>
              <w:autoSpaceDE w:val="0"/>
              <w:autoSpaceDN w:val="0"/>
              <w:adjustRightInd w:val="0"/>
              <w:ind w:right="-456"/>
              <w:jc w:val="center"/>
              <w:rPr>
                <w:rFonts w:ascii="Times New Roman CYR" w:hAnsi="Times New Roman CYR" w:cs="Times New Roman CYR"/>
              </w:rPr>
            </w:pPr>
            <w:r w:rsidRPr="00512D34">
              <w:rPr>
                <w:rFonts w:ascii="Times New Roman CYR" w:hAnsi="Times New Roman CYR" w:cs="Times New Roman CYR"/>
                <w:sz w:val="22"/>
                <w:szCs w:val="22"/>
              </w:rPr>
              <w:t>п/п</w:t>
            </w:r>
          </w:p>
        </w:tc>
        <w:tc>
          <w:tcPr>
            <w:tcW w:w="8895" w:type="dxa"/>
          </w:tcPr>
          <w:p w:rsidR="0096529A" w:rsidRPr="00A37465" w:rsidRDefault="0096529A" w:rsidP="00372AAB">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sz w:val="22"/>
                <w:szCs w:val="22"/>
                <w:lang w:val="ru-RU"/>
              </w:rPr>
              <w:t>Адрес (местоположение) и наименование общественной территории</w:t>
            </w:r>
          </w:p>
        </w:tc>
      </w:tr>
      <w:tr w:rsidR="0096529A" w:rsidTr="002440A6">
        <w:tc>
          <w:tcPr>
            <w:tcW w:w="9854" w:type="dxa"/>
            <w:gridSpan w:val="2"/>
          </w:tcPr>
          <w:p w:rsidR="00D71F60" w:rsidRDefault="00D71F60" w:rsidP="0096529A">
            <w:pPr>
              <w:widowControl w:val="0"/>
              <w:autoSpaceDE w:val="0"/>
              <w:autoSpaceDN w:val="0"/>
              <w:adjustRightInd w:val="0"/>
              <w:ind w:right="34"/>
              <w:jc w:val="center"/>
              <w:rPr>
                <w:rFonts w:ascii="Times New Roman CYR" w:hAnsi="Times New Roman CYR" w:cs="Times New Roman CYR"/>
                <w:lang w:val="ru-RU"/>
              </w:rPr>
            </w:pPr>
          </w:p>
          <w:p w:rsidR="0096529A" w:rsidRPr="0096529A" w:rsidRDefault="0096529A" w:rsidP="0096529A">
            <w:pPr>
              <w:widowControl w:val="0"/>
              <w:autoSpaceDE w:val="0"/>
              <w:autoSpaceDN w:val="0"/>
              <w:adjustRightInd w:val="0"/>
              <w:ind w:right="34"/>
              <w:jc w:val="center"/>
              <w:rPr>
                <w:rFonts w:ascii="Times New Roman CYR" w:hAnsi="Times New Roman CYR" w:cs="Times New Roman CYR"/>
              </w:rPr>
            </w:pPr>
            <w:r w:rsidRPr="0096529A">
              <w:rPr>
                <w:rFonts w:ascii="Times New Roman CYR" w:hAnsi="Times New Roman CYR" w:cs="Times New Roman CYR"/>
              </w:rPr>
              <w:t xml:space="preserve">2018 </w:t>
            </w:r>
            <w:proofErr w:type="spellStart"/>
            <w:r w:rsidRPr="0096529A">
              <w:rPr>
                <w:rFonts w:ascii="Times New Roman CYR" w:hAnsi="Times New Roman CYR" w:cs="Times New Roman CYR"/>
              </w:rPr>
              <w:t>год</w:t>
            </w:r>
            <w:proofErr w:type="spellEnd"/>
          </w:p>
          <w:p w:rsidR="0096529A" w:rsidRPr="00512D34" w:rsidRDefault="0096529A" w:rsidP="00AB60A6">
            <w:pPr>
              <w:widowControl w:val="0"/>
              <w:autoSpaceDE w:val="0"/>
              <w:autoSpaceDN w:val="0"/>
              <w:adjustRightInd w:val="0"/>
              <w:ind w:right="34"/>
              <w:jc w:val="center"/>
              <w:rPr>
                <w:rFonts w:ascii="Times New Roman CYR" w:hAnsi="Times New Roman CYR" w:cs="Times New Roman CYR"/>
                <w:sz w:val="22"/>
                <w:szCs w:val="22"/>
              </w:rPr>
            </w:pPr>
            <w:r>
              <w:rPr>
                <w:rFonts w:ascii="Times New Roman CYR" w:hAnsi="Times New Roman CYR" w:cs="Times New Roman CYR"/>
                <w:sz w:val="22"/>
                <w:szCs w:val="22"/>
              </w:rPr>
              <w:t>-</w:t>
            </w:r>
          </w:p>
        </w:tc>
      </w:tr>
      <w:tr w:rsidR="0096529A" w:rsidTr="002440A6">
        <w:tc>
          <w:tcPr>
            <w:tcW w:w="9854" w:type="dxa"/>
            <w:gridSpan w:val="2"/>
          </w:tcPr>
          <w:p w:rsidR="0096529A" w:rsidRPr="0096529A" w:rsidRDefault="0096529A" w:rsidP="004A2C02">
            <w:pPr>
              <w:widowControl w:val="0"/>
              <w:autoSpaceDE w:val="0"/>
              <w:autoSpaceDN w:val="0"/>
              <w:adjustRightInd w:val="0"/>
              <w:ind w:right="34"/>
              <w:jc w:val="center"/>
              <w:rPr>
                <w:rFonts w:ascii="Times New Roman CYR" w:hAnsi="Times New Roman CYR" w:cs="Times New Roman CYR"/>
              </w:rPr>
            </w:pPr>
            <w:r w:rsidRPr="0096529A">
              <w:rPr>
                <w:rFonts w:ascii="Times New Roman CYR" w:hAnsi="Times New Roman CYR" w:cs="Times New Roman CYR"/>
              </w:rPr>
              <w:t xml:space="preserve">2019 </w:t>
            </w:r>
            <w:proofErr w:type="spellStart"/>
            <w:r w:rsidRPr="0096529A">
              <w:rPr>
                <w:rFonts w:ascii="Times New Roman CYR" w:hAnsi="Times New Roman CYR" w:cs="Times New Roman CYR"/>
              </w:rPr>
              <w:t>год</w:t>
            </w:r>
            <w:proofErr w:type="spellEnd"/>
          </w:p>
          <w:p w:rsidR="0096529A" w:rsidRDefault="0096529A" w:rsidP="004A2C02">
            <w:pPr>
              <w:widowControl w:val="0"/>
              <w:autoSpaceDE w:val="0"/>
              <w:autoSpaceDN w:val="0"/>
              <w:adjustRightInd w:val="0"/>
              <w:ind w:right="34"/>
              <w:jc w:val="center"/>
              <w:rPr>
                <w:rFonts w:ascii="Times New Roman CYR" w:hAnsi="Times New Roman CYR" w:cs="Times New Roman CYR"/>
                <w:sz w:val="22"/>
                <w:szCs w:val="22"/>
              </w:rPr>
            </w:pPr>
            <w:r>
              <w:rPr>
                <w:rFonts w:ascii="Times New Roman CYR" w:hAnsi="Times New Roman CYR" w:cs="Times New Roman CYR"/>
                <w:sz w:val="22"/>
                <w:szCs w:val="22"/>
              </w:rPr>
              <w:t>-</w:t>
            </w:r>
          </w:p>
        </w:tc>
      </w:tr>
      <w:tr w:rsidR="0096529A" w:rsidTr="002440A6">
        <w:trPr>
          <w:trHeight w:val="327"/>
        </w:trPr>
        <w:tc>
          <w:tcPr>
            <w:tcW w:w="9854" w:type="dxa"/>
            <w:gridSpan w:val="2"/>
          </w:tcPr>
          <w:p w:rsidR="00093C75" w:rsidRPr="00083640" w:rsidRDefault="00093C75" w:rsidP="007501AF">
            <w:pPr>
              <w:jc w:val="center"/>
            </w:pPr>
            <w:r>
              <w:t>2020</w:t>
            </w:r>
            <w:r w:rsidRPr="00083640">
              <w:t xml:space="preserve"> </w:t>
            </w:r>
            <w:proofErr w:type="spellStart"/>
            <w:r w:rsidRPr="00083640">
              <w:t>год</w:t>
            </w:r>
            <w:proofErr w:type="spellEnd"/>
          </w:p>
          <w:p w:rsidR="0096529A" w:rsidRPr="00CE7DB3" w:rsidRDefault="00CE7DB3" w:rsidP="004A2C02">
            <w:pPr>
              <w:widowControl w:val="0"/>
              <w:autoSpaceDE w:val="0"/>
              <w:autoSpaceDN w:val="0"/>
              <w:adjustRightInd w:val="0"/>
              <w:ind w:right="34"/>
              <w:jc w:val="center"/>
              <w:rPr>
                <w:rFonts w:ascii="Times New Roman CYR" w:hAnsi="Times New Roman CYR" w:cs="Times New Roman CYR"/>
                <w:lang w:val="ru-RU"/>
              </w:rPr>
            </w:pPr>
            <w:r>
              <w:rPr>
                <w:rFonts w:ascii="Times New Roman CYR" w:hAnsi="Times New Roman CYR" w:cs="Times New Roman CYR"/>
                <w:lang w:val="ru-RU"/>
              </w:rPr>
              <w:t>-</w:t>
            </w:r>
          </w:p>
        </w:tc>
      </w:tr>
      <w:tr w:rsidR="00CE7DB3" w:rsidTr="002440A6">
        <w:trPr>
          <w:trHeight w:val="327"/>
        </w:trPr>
        <w:tc>
          <w:tcPr>
            <w:tcW w:w="9854" w:type="dxa"/>
            <w:gridSpan w:val="2"/>
          </w:tcPr>
          <w:p w:rsidR="00D71F60" w:rsidRDefault="00CE7DB3" w:rsidP="00D71F60">
            <w:pPr>
              <w:jc w:val="center"/>
              <w:rPr>
                <w:lang w:val="ru-RU"/>
              </w:rPr>
            </w:pPr>
            <w:r>
              <w:rPr>
                <w:lang w:val="ru-RU"/>
              </w:rPr>
              <w:t>2021 год</w:t>
            </w:r>
          </w:p>
          <w:p w:rsidR="004A5816" w:rsidRPr="00CE7DB3" w:rsidRDefault="00401CF7" w:rsidP="00D71F60">
            <w:pPr>
              <w:jc w:val="center"/>
              <w:rPr>
                <w:lang w:val="ru-RU"/>
              </w:rPr>
            </w:pPr>
            <w:r>
              <w:rPr>
                <w:lang w:val="ru-RU"/>
              </w:rPr>
              <w:t>-</w:t>
            </w:r>
          </w:p>
        </w:tc>
      </w:tr>
      <w:tr w:rsidR="00401CF7" w:rsidTr="002440A6">
        <w:trPr>
          <w:trHeight w:val="327"/>
        </w:trPr>
        <w:tc>
          <w:tcPr>
            <w:tcW w:w="9854" w:type="dxa"/>
            <w:gridSpan w:val="2"/>
          </w:tcPr>
          <w:p w:rsidR="00401CF7" w:rsidRDefault="00401CF7" w:rsidP="002E599E">
            <w:pPr>
              <w:jc w:val="center"/>
              <w:rPr>
                <w:lang w:val="ru-RU"/>
              </w:rPr>
            </w:pPr>
            <w:r>
              <w:rPr>
                <w:lang w:val="ru-RU"/>
              </w:rPr>
              <w:t>2022 год</w:t>
            </w:r>
          </w:p>
          <w:p w:rsidR="00401CF7" w:rsidRDefault="00D71F60" w:rsidP="002E599E">
            <w:pPr>
              <w:jc w:val="center"/>
              <w:rPr>
                <w:lang w:val="ru-RU"/>
              </w:rPr>
            </w:pPr>
            <w:r>
              <w:rPr>
                <w:lang w:val="ru-RU"/>
              </w:rPr>
              <w:t>-</w:t>
            </w:r>
          </w:p>
        </w:tc>
      </w:tr>
      <w:tr w:rsidR="00372AAB" w:rsidRPr="00D16C9E" w:rsidTr="002440A6">
        <w:tc>
          <w:tcPr>
            <w:tcW w:w="959" w:type="dxa"/>
          </w:tcPr>
          <w:p w:rsidR="00372AAB" w:rsidRPr="00043E3A" w:rsidRDefault="00372AAB" w:rsidP="004A2C02">
            <w:pPr>
              <w:widowControl w:val="0"/>
              <w:autoSpaceDE w:val="0"/>
              <w:autoSpaceDN w:val="0"/>
              <w:adjustRightInd w:val="0"/>
              <w:ind w:right="-456"/>
              <w:jc w:val="center"/>
              <w:rPr>
                <w:rFonts w:ascii="Times New Roman CYR" w:hAnsi="Times New Roman CYR" w:cs="Times New Roman CYR"/>
                <w:sz w:val="22"/>
                <w:szCs w:val="22"/>
              </w:rPr>
            </w:pPr>
            <w:r w:rsidRPr="00043E3A">
              <w:rPr>
                <w:rFonts w:ascii="Times New Roman CYR" w:hAnsi="Times New Roman CYR" w:cs="Times New Roman CYR"/>
                <w:sz w:val="22"/>
                <w:szCs w:val="22"/>
              </w:rPr>
              <w:t>1.</w:t>
            </w:r>
          </w:p>
        </w:tc>
        <w:tc>
          <w:tcPr>
            <w:tcW w:w="8895" w:type="dxa"/>
          </w:tcPr>
          <w:p w:rsidR="0096529A" w:rsidRPr="00A37465" w:rsidRDefault="0096529A" w:rsidP="00465CA7">
            <w:pPr>
              <w:suppressLineNumbers/>
              <w:rPr>
                <w:lang w:val="ru-RU"/>
              </w:rPr>
            </w:pPr>
            <w:r w:rsidRPr="00A37465">
              <w:rPr>
                <w:lang w:val="ru-RU"/>
              </w:rPr>
              <w:t xml:space="preserve">Город Зеленокумск, </w:t>
            </w:r>
            <w:r w:rsidR="00465CA7" w:rsidRPr="00A37465">
              <w:rPr>
                <w:lang w:val="ru-RU"/>
              </w:rPr>
              <w:t xml:space="preserve">ул. </w:t>
            </w:r>
            <w:proofErr w:type="gramStart"/>
            <w:r w:rsidR="00465CA7" w:rsidRPr="00A37465">
              <w:rPr>
                <w:lang w:val="ru-RU"/>
              </w:rPr>
              <w:t>Первома</w:t>
            </w:r>
            <w:r w:rsidR="007501AF" w:rsidRPr="00A37465">
              <w:rPr>
                <w:lang w:val="ru-RU"/>
              </w:rPr>
              <w:t>йская</w:t>
            </w:r>
            <w:proofErr w:type="gramEnd"/>
            <w:r w:rsidR="007501AF" w:rsidRPr="00A37465">
              <w:rPr>
                <w:lang w:val="ru-RU"/>
              </w:rPr>
              <w:t>, д. 115,  117,  119,  121</w:t>
            </w:r>
            <w:r w:rsidR="00465CA7" w:rsidRPr="00A37465">
              <w:rPr>
                <w:lang w:val="ru-RU"/>
              </w:rPr>
              <w:t xml:space="preserve"> </w:t>
            </w:r>
          </w:p>
          <w:p w:rsidR="00372AAB" w:rsidRPr="00A37465" w:rsidRDefault="00372AAB" w:rsidP="0096529A">
            <w:pPr>
              <w:suppressLineNumbers/>
              <w:rPr>
                <w:rFonts w:ascii="Times New Roman CYR" w:hAnsi="Times New Roman CYR" w:cs="Times New Roman CYR"/>
                <w:lang w:val="ru-RU"/>
              </w:rPr>
            </w:pPr>
          </w:p>
        </w:tc>
      </w:tr>
      <w:tr w:rsidR="0096529A" w:rsidRPr="00D16C9E" w:rsidTr="002440A6">
        <w:tc>
          <w:tcPr>
            <w:tcW w:w="959" w:type="dxa"/>
          </w:tcPr>
          <w:p w:rsidR="0096529A" w:rsidRPr="00043E3A" w:rsidRDefault="00A37A0D"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8895" w:type="dxa"/>
          </w:tcPr>
          <w:p w:rsidR="0096529A" w:rsidRPr="00A37465" w:rsidRDefault="0096529A" w:rsidP="0096529A">
            <w:pPr>
              <w:suppressLineNumbers/>
              <w:rPr>
                <w:lang w:val="ru-RU"/>
              </w:rPr>
            </w:pPr>
            <w:r w:rsidRPr="00A37465">
              <w:rPr>
                <w:lang w:val="ru-RU"/>
              </w:rPr>
              <w:t xml:space="preserve">Город Зеленокумск, ул. 50 лет Октября, д. 15,  17; </w:t>
            </w:r>
          </w:p>
          <w:p w:rsidR="0096529A" w:rsidRPr="00A37465" w:rsidRDefault="0096529A" w:rsidP="0096529A">
            <w:pPr>
              <w:rPr>
                <w:lang w:val="ru-RU"/>
              </w:rPr>
            </w:pPr>
          </w:p>
        </w:tc>
      </w:tr>
      <w:tr w:rsidR="0096529A" w:rsidRPr="00D16C9E" w:rsidTr="002440A6">
        <w:tc>
          <w:tcPr>
            <w:tcW w:w="959" w:type="dxa"/>
          </w:tcPr>
          <w:p w:rsidR="0096529A" w:rsidRPr="00043E3A" w:rsidRDefault="00A37A0D"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8895" w:type="dxa"/>
          </w:tcPr>
          <w:p w:rsidR="0096529A" w:rsidRPr="00A37465" w:rsidRDefault="0096529A" w:rsidP="0096529A">
            <w:pPr>
              <w:suppressLineNumbers/>
              <w:rPr>
                <w:lang w:val="ru-RU"/>
              </w:rPr>
            </w:pPr>
            <w:r w:rsidRPr="00A37465">
              <w:rPr>
                <w:lang w:val="ru-RU"/>
              </w:rPr>
              <w:t>Город Зеленокумск, пл. Ленина, д. 32,  34, 40;</w:t>
            </w:r>
          </w:p>
          <w:p w:rsidR="0096529A" w:rsidRPr="00A37465" w:rsidRDefault="0096529A" w:rsidP="0096529A">
            <w:pPr>
              <w:rPr>
                <w:lang w:val="ru-RU"/>
              </w:rPr>
            </w:pPr>
          </w:p>
        </w:tc>
      </w:tr>
      <w:tr w:rsidR="0096529A" w:rsidRPr="00D16C9E" w:rsidTr="002440A6">
        <w:tc>
          <w:tcPr>
            <w:tcW w:w="959" w:type="dxa"/>
          </w:tcPr>
          <w:p w:rsidR="0096529A" w:rsidRPr="00043E3A" w:rsidRDefault="00A37A0D"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8895" w:type="dxa"/>
          </w:tcPr>
          <w:p w:rsidR="0096529A" w:rsidRPr="00A37465" w:rsidRDefault="0096529A" w:rsidP="0096529A">
            <w:pPr>
              <w:suppressLineNumbers/>
              <w:rPr>
                <w:lang w:val="ru-RU"/>
              </w:rPr>
            </w:pPr>
            <w:r w:rsidRPr="00A37465">
              <w:rPr>
                <w:lang w:val="ru-RU"/>
              </w:rPr>
              <w:t xml:space="preserve">Город Зеленокумск,  ул. </w:t>
            </w:r>
            <w:proofErr w:type="gramStart"/>
            <w:r w:rsidRPr="00A37465">
              <w:rPr>
                <w:lang w:val="ru-RU"/>
              </w:rPr>
              <w:t>Октябрьская</w:t>
            </w:r>
            <w:proofErr w:type="gramEnd"/>
            <w:r w:rsidRPr="00A37465">
              <w:rPr>
                <w:lang w:val="ru-RU"/>
              </w:rPr>
              <w:t xml:space="preserve">, д. 17, 19, 29; </w:t>
            </w:r>
          </w:p>
          <w:p w:rsidR="0096529A" w:rsidRPr="00A37465" w:rsidRDefault="0096529A" w:rsidP="0096529A">
            <w:pPr>
              <w:rPr>
                <w:lang w:val="ru-RU"/>
              </w:rPr>
            </w:pPr>
          </w:p>
        </w:tc>
      </w:tr>
      <w:tr w:rsidR="0096529A" w:rsidRPr="00D16C9E" w:rsidTr="002440A6">
        <w:tc>
          <w:tcPr>
            <w:tcW w:w="959" w:type="dxa"/>
          </w:tcPr>
          <w:p w:rsidR="0096529A" w:rsidRPr="00043E3A" w:rsidRDefault="00A37A0D"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8895" w:type="dxa"/>
          </w:tcPr>
          <w:p w:rsidR="0096529A" w:rsidRPr="00A37465" w:rsidRDefault="0096529A" w:rsidP="0096529A">
            <w:pPr>
              <w:suppressLineNumbers/>
              <w:rPr>
                <w:lang w:val="ru-RU"/>
              </w:rPr>
            </w:pPr>
            <w:r w:rsidRPr="00A37465">
              <w:rPr>
                <w:lang w:val="ru-RU"/>
              </w:rPr>
              <w:t xml:space="preserve">Город Зеленокумск, ул. </w:t>
            </w:r>
            <w:proofErr w:type="gramStart"/>
            <w:r w:rsidRPr="00A37465">
              <w:rPr>
                <w:lang w:val="ru-RU"/>
              </w:rPr>
              <w:t>Ленинградская</w:t>
            </w:r>
            <w:proofErr w:type="gramEnd"/>
            <w:r w:rsidRPr="00A37465">
              <w:rPr>
                <w:lang w:val="ru-RU"/>
              </w:rPr>
              <w:t>, д. 58;</w:t>
            </w:r>
          </w:p>
          <w:p w:rsidR="0096529A" w:rsidRPr="00A37465" w:rsidRDefault="0096529A" w:rsidP="0096529A">
            <w:pPr>
              <w:rPr>
                <w:lang w:val="ru-RU"/>
              </w:rPr>
            </w:pPr>
          </w:p>
        </w:tc>
      </w:tr>
      <w:tr w:rsidR="0096529A" w:rsidRPr="00D16C9E" w:rsidTr="002440A6">
        <w:tc>
          <w:tcPr>
            <w:tcW w:w="959" w:type="dxa"/>
          </w:tcPr>
          <w:p w:rsidR="0096529A" w:rsidRPr="00043E3A" w:rsidRDefault="00A37A0D"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8895" w:type="dxa"/>
          </w:tcPr>
          <w:p w:rsidR="0096529A" w:rsidRPr="00A37465" w:rsidRDefault="0096529A" w:rsidP="0096529A">
            <w:pPr>
              <w:suppressLineNumbers/>
              <w:rPr>
                <w:lang w:val="ru-RU"/>
              </w:rPr>
            </w:pPr>
            <w:r w:rsidRPr="00A37465">
              <w:rPr>
                <w:lang w:val="ru-RU"/>
              </w:rPr>
              <w:t xml:space="preserve">Город Зеленокумск, ул. </w:t>
            </w:r>
            <w:proofErr w:type="gramStart"/>
            <w:r w:rsidRPr="00A37465">
              <w:rPr>
                <w:lang w:val="ru-RU"/>
              </w:rPr>
              <w:t>Советская</w:t>
            </w:r>
            <w:proofErr w:type="gramEnd"/>
            <w:r w:rsidRPr="00A37465">
              <w:rPr>
                <w:lang w:val="ru-RU"/>
              </w:rPr>
              <w:t>, д. 16, 18, 25;</w:t>
            </w:r>
          </w:p>
          <w:p w:rsidR="0096529A" w:rsidRPr="00A37465" w:rsidRDefault="0096529A" w:rsidP="0096529A">
            <w:pPr>
              <w:rPr>
                <w:lang w:val="ru-RU"/>
              </w:rPr>
            </w:pPr>
          </w:p>
        </w:tc>
      </w:tr>
      <w:tr w:rsidR="0096529A" w:rsidRPr="00D16C9E" w:rsidTr="002440A6">
        <w:tc>
          <w:tcPr>
            <w:tcW w:w="959" w:type="dxa"/>
          </w:tcPr>
          <w:p w:rsidR="0096529A" w:rsidRPr="00043E3A" w:rsidRDefault="00A37A0D"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8895" w:type="dxa"/>
          </w:tcPr>
          <w:p w:rsidR="0096529A" w:rsidRPr="00A37465" w:rsidRDefault="0096529A" w:rsidP="0096529A">
            <w:pPr>
              <w:suppressLineNumbers/>
              <w:rPr>
                <w:rFonts w:ascii="Times New Roman CYR" w:hAnsi="Times New Roman CYR" w:cs="Times New Roman CYR"/>
                <w:lang w:val="ru-RU"/>
              </w:rPr>
            </w:pPr>
            <w:r w:rsidRPr="00A37465">
              <w:rPr>
                <w:lang w:val="ru-RU"/>
              </w:rPr>
              <w:t>Город Зеленокумск,  ул. Мира, д. 20.</w:t>
            </w:r>
          </w:p>
          <w:p w:rsidR="0096529A" w:rsidRPr="00A37465" w:rsidRDefault="0096529A" w:rsidP="0096529A">
            <w:pPr>
              <w:rPr>
                <w:lang w:val="ru-RU"/>
              </w:rPr>
            </w:pPr>
          </w:p>
        </w:tc>
      </w:tr>
      <w:tr w:rsidR="00A37A0D" w:rsidTr="002440A6">
        <w:tc>
          <w:tcPr>
            <w:tcW w:w="9854" w:type="dxa"/>
            <w:gridSpan w:val="2"/>
          </w:tcPr>
          <w:p w:rsidR="00401CF7" w:rsidRDefault="00401CF7" w:rsidP="00D71F60">
            <w:pPr>
              <w:jc w:val="center"/>
              <w:rPr>
                <w:lang w:val="ru-RU"/>
              </w:rPr>
            </w:pPr>
            <w:r>
              <w:rPr>
                <w:lang w:val="ru-RU"/>
              </w:rPr>
              <w:t>2023 год</w:t>
            </w:r>
          </w:p>
          <w:p w:rsidR="00D71F60" w:rsidRPr="00401CF7" w:rsidRDefault="00D71F60" w:rsidP="00D71F60">
            <w:pPr>
              <w:jc w:val="center"/>
              <w:rPr>
                <w:lang w:val="ru-RU"/>
              </w:rPr>
            </w:pPr>
          </w:p>
        </w:tc>
      </w:tr>
      <w:tr w:rsidR="0096529A" w:rsidRPr="00D16C9E" w:rsidTr="002440A6">
        <w:tc>
          <w:tcPr>
            <w:tcW w:w="959" w:type="dxa"/>
          </w:tcPr>
          <w:p w:rsidR="0096529A"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8895" w:type="dxa"/>
          </w:tcPr>
          <w:p w:rsidR="0096529A" w:rsidRPr="00A37465" w:rsidRDefault="00A37A0D" w:rsidP="0096529A">
            <w:pPr>
              <w:rPr>
                <w:lang w:val="ru-RU"/>
              </w:rPr>
            </w:pPr>
            <w:r w:rsidRPr="00A37465">
              <w:rPr>
                <w:lang w:val="ru-RU"/>
              </w:rPr>
              <w:t>Город Зеленокумск, ул. 50 лет Октября, д. 64</w:t>
            </w:r>
          </w:p>
          <w:p w:rsidR="00CB7F68" w:rsidRPr="00A37465" w:rsidRDefault="00CB7F68" w:rsidP="0096529A">
            <w:pPr>
              <w:rPr>
                <w:lang w:val="ru-RU"/>
              </w:rPr>
            </w:pPr>
          </w:p>
        </w:tc>
      </w:tr>
      <w:tr w:rsidR="0096529A" w:rsidRPr="00D16C9E" w:rsidTr="002440A6">
        <w:tc>
          <w:tcPr>
            <w:tcW w:w="959" w:type="dxa"/>
          </w:tcPr>
          <w:p w:rsidR="0096529A"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8895" w:type="dxa"/>
          </w:tcPr>
          <w:p w:rsidR="0096529A" w:rsidRPr="00A37465" w:rsidRDefault="00A37A0D" w:rsidP="0096529A">
            <w:pPr>
              <w:rPr>
                <w:lang w:val="ru-RU"/>
              </w:rPr>
            </w:pPr>
            <w:r w:rsidRPr="00A37465">
              <w:rPr>
                <w:lang w:val="ru-RU"/>
              </w:rPr>
              <w:t xml:space="preserve"> Город Зеленокумск, ул. Л.</w:t>
            </w:r>
            <w:r w:rsidR="007501AF" w:rsidRPr="00A37465">
              <w:rPr>
                <w:lang w:val="ru-RU"/>
              </w:rPr>
              <w:t xml:space="preserve"> </w:t>
            </w:r>
            <w:r w:rsidRPr="00A37465">
              <w:rPr>
                <w:lang w:val="ru-RU"/>
              </w:rPr>
              <w:t>Толстого, д. 73</w:t>
            </w:r>
          </w:p>
          <w:p w:rsidR="00CB7F68" w:rsidRPr="00A37465" w:rsidRDefault="00CB7F68" w:rsidP="0096529A">
            <w:pPr>
              <w:rPr>
                <w:lang w:val="ru-RU"/>
              </w:rPr>
            </w:pPr>
          </w:p>
        </w:tc>
      </w:tr>
      <w:tr w:rsidR="0096529A" w:rsidRPr="00D16C9E" w:rsidTr="002440A6">
        <w:tc>
          <w:tcPr>
            <w:tcW w:w="959" w:type="dxa"/>
          </w:tcPr>
          <w:p w:rsidR="0096529A"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10.</w:t>
            </w:r>
          </w:p>
        </w:tc>
        <w:tc>
          <w:tcPr>
            <w:tcW w:w="8895" w:type="dxa"/>
          </w:tcPr>
          <w:p w:rsidR="0096529A" w:rsidRPr="00A37465" w:rsidRDefault="00A37A0D" w:rsidP="0096529A">
            <w:pPr>
              <w:rPr>
                <w:lang w:val="ru-RU"/>
              </w:rPr>
            </w:pPr>
            <w:r w:rsidRPr="00A37465">
              <w:rPr>
                <w:lang w:val="ru-RU"/>
              </w:rPr>
              <w:t>Город Зеленокумск, ул. 60 лет Октября, д.</w:t>
            </w:r>
            <w:r w:rsidR="00CB7F68" w:rsidRPr="00A37465">
              <w:rPr>
                <w:lang w:val="ru-RU"/>
              </w:rPr>
              <w:t xml:space="preserve"> 8</w:t>
            </w:r>
          </w:p>
          <w:p w:rsidR="00CB7F68" w:rsidRPr="00A37465" w:rsidRDefault="00CB7F68" w:rsidP="0096529A">
            <w:pPr>
              <w:rPr>
                <w:lang w:val="ru-RU"/>
              </w:rPr>
            </w:pPr>
          </w:p>
        </w:tc>
      </w:tr>
      <w:tr w:rsidR="00A37A0D" w:rsidRPr="00D16C9E" w:rsidTr="002440A6">
        <w:tc>
          <w:tcPr>
            <w:tcW w:w="959" w:type="dxa"/>
          </w:tcPr>
          <w:p w:rsidR="00A37A0D"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11.</w:t>
            </w:r>
          </w:p>
        </w:tc>
        <w:tc>
          <w:tcPr>
            <w:tcW w:w="8895" w:type="dxa"/>
          </w:tcPr>
          <w:p w:rsidR="00A37A0D" w:rsidRPr="00A37465" w:rsidRDefault="00A37A0D" w:rsidP="0096529A">
            <w:pPr>
              <w:rPr>
                <w:lang w:val="ru-RU"/>
              </w:rPr>
            </w:pPr>
            <w:r w:rsidRPr="00A37465">
              <w:rPr>
                <w:lang w:val="ru-RU"/>
              </w:rPr>
              <w:t xml:space="preserve">Город Зеленокумск, </w:t>
            </w:r>
            <w:r w:rsidR="00CB7F68" w:rsidRPr="00A37465">
              <w:rPr>
                <w:lang w:val="ru-RU"/>
              </w:rPr>
              <w:t xml:space="preserve">пл. </w:t>
            </w:r>
            <w:proofErr w:type="gramStart"/>
            <w:r w:rsidR="00CB7F68" w:rsidRPr="00A37465">
              <w:rPr>
                <w:lang w:val="ru-RU"/>
              </w:rPr>
              <w:t>Базарная</w:t>
            </w:r>
            <w:proofErr w:type="gramEnd"/>
            <w:r w:rsidR="00CB7F68" w:rsidRPr="00A37465">
              <w:rPr>
                <w:lang w:val="ru-RU"/>
              </w:rPr>
              <w:t>, д. 2</w:t>
            </w:r>
          </w:p>
          <w:p w:rsidR="00CB7F68" w:rsidRPr="00A37465" w:rsidRDefault="00CB7F68" w:rsidP="0096529A">
            <w:pPr>
              <w:rPr>
                <w:lang w:val="ru-RU"/>
              </w:rPr>
            </w:pPr>
          </w:p>
        </w:tc>
      </w:tr>
      <w:tr w:rsidR="00A37A0D" w:rsidRPr="00D16C9E" w:rsidTr="002440A6">
        <w:tc>
          <w:tcPr>
            <w:tcW w:w="959" w:type="dxa"/>
          </w:tcPr>
          <w:p w:rsidR="00A37A0D"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8895" w:type="dxa"/>
          </w:tcPr>
          <w:p w:rsidR="00A37A0D" w:rsidRPr="00A37465" w:rsidRDefault="00A37A0D" w:rsidP="0096529A">
            <w:pPr>
              <w:rPr>
                <w:lang w:val="ru-RU"/>
              </w:rPr>
            </w:pPr>
            <w:r w:rsidRPr="00A37465">
              <w:rPr>
                <w:lang w:val="ru-RU"/>
              </w:rPr>
              <w:t xml:space="preserve">Город Зеленокумск, </w:t>
            </w:r>
            <w:r w:rsidR="00CB7F68" w:rsidRPr="00A37465">
              <w:rPr>
                <w:lang w:val="ru-RU"/>
              </w:rPr>
              <w:t xml:space="preserve">ул. </w:t>
            </w:r>
            <w:proofErr w:type="gramStart"/>
            <w:r w:rsidR="00CB7F68" w:rsidRPr="00A37465">
              <w:rPr>
                <w:lang w:val="ru-RU"/>
              </w:rPr>
              <w:t>Восточная</w:t>
            </w:r>
            <w:proofErr w:type="gramEnd"/>
            <w:r w:rsidR="00CB7F68" w:rsidRPr="00A37465">
              <w:rPr>
                <w:lang w:val="ru-RU"/>
              </w:rPr>
              <w:t>, д. 4, д. 6</w:t>
            </w:r>
          </w:p>
          <w:p w:rsidR="00CB7F68" w:rsidRPr="00A37465" w:rsidRDefault="00CB7F68" w:rsidP="0096529A">
            <w:pPr>
              <w:rPr>
                <w:lang w:val="ru-RU"/>
              </w:rPr>
            </w:pPr>
          </w:p>
        </w:tc>
      </w:tr>
      <w:tr w:rsidR="00A37A0D" w:rsidRPr="00D16C9E" w:rsidTr="002440A6">
        <w:tc>
          <w:tcPr>
            <w:tcW w:w="959" w:type="dxa"/>
          </w:tcPr>
          <w:p w:rsidR="00A37A0D"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13.</w:t>
            </w:r>
          </w:p>
        </w:tc>
        <w:tc>
          <w:tcPr>
            <w:tcW w:w="8895" w:type="dxa"/>
          </w:tcPr>
          <w:p w:rsidR="00A37A0D" w:rsidRPr="00A37465" w:rsidRDefault="00A37A0D" w:rsidP="0096529A">
            <w:pPr>
              <w:rPr>
                <w:lang w:val="ru-RU"/>
              </w:rPr>
            </w:pPr>
            <w:r w:rsidRPr="00A37465">
              <w:rPr>
                <w:lang w:val="ru-RU"/>
              </w:rPr>
              <w:t xml:space="preserve">Город Зеленокумск, </w:t>
            </w:r>
            <w:r w:rsidR="00CB7F68" w:rsidRPr="00A37465">
              <w:rPr>
                <w:lang w:val="ru-RU"/>
              </w:rPr>
              <w:t>ул. Крайнева, д. 66, д. 68</w:t>
            </w:r>
          </w:p>
          <w:p w:rsidR="00CB7F68" w:rsidRPr="00A37465" w:rsidRDefault="00CB7F68" w:rsidP="0096529A">
            <w:pPr>
              <w:rPr>
                <w:lang w:val="ru-RU"/>
              </w:rPr>
            </w:pPr>
          </w:p>
        </w:tc>
      </w:tr>
      <w:tr w:rsidR="00A37A0D" w:rsidRPr="00D16C9E" w:rsidTr="002440A6">
        <w:tc>
          <w:tcPr>
            <w:tcW w:w="959" w:type="dxa"/>
          </w:tcPr>
          <w:p w:rsidR="00A37A0D"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14.</w:t>
            </w:r>
          </w:p>
        </w:tc>
        <w:tc>
          <w:tcPr>
            <w:tcW w:w="8895" w:type="dxa"/>
          </w:tcPr>
          <w:p w:rsidR="00A37A0D" w:rsidRPr="00A37465" w:rsidRDefault="00CB7F68" w:rsidP="00A37A0D">
            <w:pPr>
              <w:rPr>
                <w:lang w:val="ru-RU"/>
              </w:rPr>
            </w:pPr>
            <w:r w:rsidRPr="00A37465">
              <w:rPr>
                <w:lang w:val="ru-RU"/>
              </w:rPr>
              <w:t xml:space="preserve">Город Зеленокумск, </w:t>
            </w:r>
            <w:r w:rsidR="00A37A0D" w:rsidRPr="00A37465">
              <w:rPr>
                <w:lang w:val="ru-RU"/>
              </w:rPr>
              <w:t xml:space="preserve">ул. </w:t>
            </w:r>
            <w:proofErr w:type="gramStart"/>
            <w:r w:rsidR="00A37A0D" w:rsidRPr="00A37465">
              <w:rPr>
                <w:lang w:val="ru-RU"/>
              </w:rPr>
              <w:t>Мельничная</w:t>
            </w:r>
            <w:proofErr w:type="gramEnd"/>
            <w:r w:rsidR="00A37A0D" w:rsidRPr="00A37465">
              <w:rPr>
                <w:lang w:val="ru-RU"/>
              </w:rPr>
              <w:t>, д. 38, д. 42</w:t>
            </w:r>
          </w:p>
          <w:p w:rsidR="00A37A0D" w:rsidRPr="00A37465" w:rsidRDefault="00A37A0D" w:rsidP="0096529A">
            <w:pPr>
              <w:rPr>
                <w:lang w:val="ru-RU"/>
              </w:rPr>
            </w:pPr>
          </w:p>
        </w:tc>
      </w:tr>
      <w:tr w:rsidR="00A37A0D" w:rsidRPr="00D16C9E" w:rsidTr="002440A6">
        <w:tc>
          <w:tcPr>
            <w:tcW w:w="959" w:type="dxa"/>
          </w:tcPr>
          <w:p w:rsidR="00A37A0D"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15.</w:t>
            </w:r>
          </w:p>
        </w:tc>
        <w:tc>
          <w:tcPr>
            <w:tcW w:w="8895" w:type="dxa"/>
          </w:tcPr>
          <w:p w:rsidR="00A37A0D" w:rsidRPr="00A37465" w:rsidRDefault="00CB7F68" w:rsidP="0096529A">
            <w:pPr>
              <w:rPr>
                <w:lang w:val="ru-RU"/>
              </w:rPr>
            </w:pPr>
            <w:r w:rsidRPr="00A37465">
              <w:rPr>
                <w:lang w:val="ru-RU"/>
              </w:rPr>
              <w:t xml:space="preserve">Село Солдато-Александровское, ул. </w:t>
            </w:r>
            <w:proofErr w:type="gramStart"/>
            <w:r w:rsidRPr="00A37465">
              <w:rPr>
                <w:lang w:val="ru-RU"/>
              </w:rPr>
              <w:t>Шоссейная</w:t>
            </w:r>
            <w:proofErr w:type="gramEnd"/>
            <w:r w:rsidRPr="00A37465">
              <w:rPr>
                <w:lang w:val="ru-RU"/>
              </w:rPr>
              <w:t>, д. 21, 23, 25</w:t>
            </w:r>
          </w:p>
          <w:p w:rsidR="00CB7F68" w:rsidRPr="00A37465" w:rsidRDefault="00CB7F68" w:rsidP="0096529A">
            <w:pPr>
              <w:rPr>
                <w:lang w:val="ru-RU"/>
              </w:rPr>
            </w:pPr>
          </w:p>
        </w:tc>
      </w:tr>
      <w:tr w:rsidR="00A37A0D" w:rsidRPr="00D16C9E" w:rsidTr="002440A6">
        <w:tc>
          <w:tcPr>
            <w:tcW w:w="959" w:type="dxa"/>
          </w:tcPr>
          <w:p w:rsidR="00A37A0D"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16.</w:t>
            </w:r>
          </w:p>
        </w:tc>
        <w:tc>
          <w:tcPr>
            <w:tcW w:w="8895" w:type="dxa"/>
          </w:tcPr>
          <w:p w:rsidR="00CB7F68" w:rsidRPr="00A37465" w:rsidRDefault="00CB7F68" w:rsidP="00CB7F68">
            <w:pPr>
              <w:rPr>
                <w:lang w:val="ru-RU"/>
              </w:rPr>
            </w:pPr>
            <w:r w:rsidRPr="00A37465">
              <w:rPr>
                <w:lang w:val="ru-RU"/>
              </w:rPr>
              <w:t xml:space="preserve">Село Солдато-Александровское, ул. </w:t>
            </w:r>
            <w:proofErr w:type="gramStart"/>
            <w:r w:rsidRPr="00A37465">
              <w:rPr>
                <w:lang w:val="ru-RU"/>
              </w:rPr>
              <w:t>Шоссейная</w:t>
            </w:r>
            <w:proofErr w:type="gramEnd"/>
            <w:r w:rsidRPr="00A37465">
              <w:rPr>
                <w:lang w:val="ru-RU"/>
              </w:rPr>
              <w:t>, д. 27, 29</w:t>
            </w:r>
          </w:p>
          <w:p w:rsidR="00A37A0D" w:rsidRPr="00A37465" w:rsidRDefault="00A37A0D" w:rsidP="0096529A">
            <w:pPr>
              <w:rPr>
                <w:lang w:val="ru-RU"/>
              </w:rPr>
            </w:pPr>
          </w:p>
        </w:tc>
      </w:tr>
      <w:tr w:rsidR="00A37A0D" w:rsidTr="002440A6">
        <w:tc>
          <w:tcPr>
            <w:tcW w:w="959" w:type="dxa"/>
          </w:tcPr>
          <w:p w:rsidR="00A37A0D" w:rsidRPr="00A37465" w:rsidRDefault="00A37A0D" w:rsidP="004A2C02">
            <w:pPr>
              <w:widowControl w:val="0"/>
              <w:autoSpaceDE w:val="0"/>
              <w:autoSpaceDN w:val="0"/>
              <w:adjustRightInd w:val="0"/>
              <w:ind w:right="-456"/>
              <w:jc w:val="center"/>
              <w:rPr>
                <w:rFonts w:ascii="Times New Roman CYR" w:hAnsi="Times New Roman CYR" w:cs="Times New Roman CYR"/>
                <w:sz w:val="22"/>
                <w:szCs w:val="22"/>
                <w:lang w:val="ru-RU"/>
              </w:rPr>
            </w:pPr>
          </w:p>
        </w:tc>
        <w:tc>
          <w:tcPr>
            <w:tcW w:w="8895" w:type="dxa"/>
          </w:tcPr>
          <w:p w:rsidR="00A37A0D" w:rsidRDefault="00CB7F68" w:rsidP="00CB7F68">
            <w:pPr>
              <w:jc w:val="center"/>
            </w:pPr>
            <w:r>
              <w:t>202</w:t>
            </w:r>
            <w:r w:rsidR="00401CF7">
              <w:rPr>
                <w:lang w:val="ru-RU"/>
              </w:rPr>
              <w:t>4</w:t>
            </w:r>
            <w:r>
              <w:t xml:space="preserve"> </w:t>
            </w:r>
            <w:proofErr w:type="spellStart"/>
            <w:r>
              <w:t>год</w:t>
            </w:r>
            <w:proofErr w:type="spellEnd"/>
          </w:p>
          <w:p w:rsidR="000F6AA3" w:rsidRPr="00083640" w:rsidRDefault="000F6AA3" w:rsidP="00CB7F68">
            <w:pPr>
              <w:jc w:val="center"/>
            </w:pPr>
          </w:p>
        </w:tc>
      </w:tr>
      <w:tr w:rsidR="00043E3A" w:rsidRPr="00D16C9E" w:rsidTr="002440A6">
        <w:tc>
          <w:tcPr>
            <w:tcW w:w="959" w:type="dxa"/>
          </w:tcPr>
          <w:p w:rsidR="00043E3A"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17.</w:t>
            </w:r>
          </w:p>
        </w:tc>
        <w:tc>
          <w:tcPr>
            <w:tcW w:w="8895" w:type="dxa"/>
          </w:tcPr>
          <w:p w:rsidR="0071778D" w:rsidRDefault="00CB7F68" w:rsidP="0071778D">
            <w:pPr>
              <w:rPr>
                <w:lang w:val="ru-RU"/>
              </w:rPr>
            </w:pPr>
            <w:r w:rsidRPr="00A37465">
              <w:rPr>
                <w:lang w:val="ru-RU"/>
              </w:rPr>
              <w:t xml:space="preserve">Город Зеленокумск, ул. </w:t>
            </w:r>
            <w:proofErr w:type="spellStart"/>
            <w:r w:rsidRPr="00A37465">
              <w:rPr>
                <w:lang w:val="ru-RU"/>
              </w:rPr>
              <w:t>Ессентукская</w:t>
            </w:r>
            <w:proofErr w:type="spellEnd"/>
            <w:r w:rsidRPr="00A37465">
              <w:rPr>
                <w:lang w:val="ru-RU"/>
              </w:rPr>
              <w:t>, д. 106, 108, 157, 161а, 162, 164, 166</w:t>
            </w:r>
          </w:p>
          <w:p w:rsidR="0071778D" w:rsidRPr="00A37465" w:rsidRDefault="0071778D" w:rsidP="0071778D">
            <w:pPr>
              <w:rPr>
                <w:lang w:val="ru-RU"/>
              </w:rPr>
            </w:pPr>
          </w:p>
        </w:tc>
      </w:tr>
      <w:tr w:rsidR="00CB7F68" w:rsidRPr="00D16C9E" w:rsidTr="002440A6">
        <w:tc>
          <w:tcPr>
            <w:tcW w:w="959" w:type="dxa"/>
          </w:tcPr>
          <w:p w:rsidR="00CB7F68"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18.</w:t>
            </w:r>
          </w:p>
        </w:tc>
        <w:tc>
          <w:tcPr>
            <w:tcW w:w="8895" w:type="dxa"/>
          </w:tcPr>
          <w:p w:rsidR="00CB7F68" w:rsidRPr="00A37465" w:rsidRDefault="00CB7F68" w:rsidP="00CB7F68">
            <w:pPr>
              <w:rPr>
                <w:lang w:val="ru-RU"/>
              </w:rPr>
            </w:pPr>
            <w:r w:rsidRPr="00A37465">
              <w:rPr>
                <w:lang w:val="ru-RU"/>
              </w:rPr>
              <w:t xml:space="preserve">Город Зеленокумск, ул. </w:t>
            </w:r>
            <w:proofErr w:type="gramStart"/>
            <w:r w:rsidRPr="00A37465">
              <w:rPr>
                <w:lang w:val="ru-RU"/>
              </w:rPr>
              <w:t>Садовая</w:t>
            </w:r>
            <w:proofErr w:type="gramEnd"/>
            <w:r w:rsidRPr="00A37465">
              <w:rPr>
                <w:lang w:val="ru-RU"/>
              </w:rPr>
              <w:t>, д, 1</w:t>
            </w:r>
          </w:p>
          <w:p w:rsidR="00CB7F68" w:rsidRPr="00A37465" w:rsidRDefault="00CB7F68" w:rsidP="00CB7F68">
            <w:pPr>
              <w:rPr>
                <w:lang w:val="ru-RU"/>
              </w:rPr>
            </w:pPr>
          </w:p>
        </w:tc>
      </w:tr>
      <w:tr w:rsidR="00CB7F68" w:rsidRPr="00D16C9E" w:rsidTr="002440A6">
        <w:tc>
          <w:tcPr>
            <w:tcW w:w="959" w:type="dxa"/>
          </w:tcPr>
          <w:p w:rsidR="00CB7F68"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20.</w:t>
            </w:r>
          </w:p>
        </w:tc>
        <w:tc>
          <w:tcPr>
            <w:tcW w:w="8895" w:type="dxa"/>
          </w:tcPr>
          <w:p w:rsidR="00CB7F68" w:rsidRPr="00A37465" w:rsidRDefault="00CB7F68" w:rsidP="00CB7F68">
            <w:pPr>
              <w:rPr>
                <w:lang w:val="ru-RU"/>
              </w:rPr>
            </w:pPr>
            <w:r w:rsidRPr="00A37465">
              <w:rPr>
                <w:lang w:val="ru-RU"/>
              </w:rPr>
              <w:t xml:space="preserve">Село Солдато-Александровское, </w:t>
            </w:r>
            <w:r w:rsidR="000F6AA3" w:rsidRPr="00A37465">
              <w:rPr>
                <w:lang w:val="ru-RU"/>
              </w:rPr>
              <w:t xml:space="preserve">ул. </w:t>
            </w:r>
            <w:proofErr w:type="gramStart"/>
            <w:r w:rsidR="000F6AA3" w:rsidRPr="00A37465">
              <w:rPr>
                <w:lang w:val="ru-RU"/>
              </w:rPr>
              <w:t>Широкая</w:t>
            </w:r>
            <w:proofErr w:type="gramEnd"/>
            <w:r w:rsidR="000F6AA3" w:rsidRPr="00A37465">
              <w:rPr>
                <w:lang w:val="ru-RU"/>
              </w:rPr>
              <w:t>, д. 1, 1а</w:t>
            </w:r>
          </w:p>
          <w:p w:rsidR="000F6AA3" w:rsidRPr="00A37465" w:rsidRDefault="000F6AA3" w:rsidP="00CB7F68">
            <w:pPr>
              <w:rPr>
                <w:lang w:val="ru-RU"/>
              </w:rPr>
            </w:pPr>
          </w:p>
        </w:tc>
      </w:tr>
      <w:tr w:rsidR="00CB7F68" w:rsidRPr="00D16C9E" w:rsidTr="002440A6">
        <w:tc>
          <w:tcPr>
            <w:tcW w:w="959" w:type="dxa"/>
          </w:tcPr>
          <w:p w:rsidR="00CB7F68"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21.</w:t>
            </w:r>
          </w:p>
        </w:tc>
        <w:tc>
          <w:tcPr>
            <w:tcW w:w="8895" w:type="dxa"/>
          </w:tcPr>
          <w:p w:rsidR="00CB7F68" w:rsidRPr="00A37465" w:rsidRDefault="00CB7F68" w:rsidP="00CB7F68">
            <w:pPr>
              <w:rPr>
                <w:lang w:val="ru-RU"/>
              </w:rPr>
            </w:pPr>
            <w:r w:rsidRPr="00A37465">
              <w:rPr>
                <w:lang w:val="ru-RU"/>
              </w:rPr>
              <w:t xml:space="preserve">Село Солдато-Александровское, ул. </w:t>
            </w:r>
            <w:proofErr w:type="gramStart"/>
            <w:r w:rsidRPr="00A37465">
              <w:rPr>
                <w:lang w:val="ru-RU"/>
              </w:rPr>
              <w:t>Шоссейная</w:t>
            </w:r>
            <w:proofErr w:type="gramEnd"/>
            <w:r w:rsidRPr="00A37465">
              <w:rPr>
                <w:lang w:val="ru-RU"/>
              </w:rPr>
              <w:t>, д.17, 19</w:t>
            </w:r>
          </w:p>
          <w:p w:rsidR="00CB7F68" w:rsidRPr="00A37465" w:rsidRDefault="00CB7F68" w:rsidP="00CB7F68">
            <w:pPr>
              <w:rPr>
                <w:lang w:val="ru-RU"/>
              </w:rPr>
            </w:pPr>
          </w:p>
        </w:tc>
      </w:tr>
      <w:tr w:rsidR="000F6AA3" w:rsidRPr="00D16C9E" w:rsidTr="002440A6">
        <w:trPr>
          <w:trHeight w:val="417"/>
        </w:trPr>
        <w:tc>
          <w:tcPr>
            <w:tcW w:w="959" w:type="dxa"/>
          </w:tcPr>
          <w:p w:rsidR="000F6AA3"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22.</w:t>
            </w:r>
          </w:p>
        </w:tc>
        <w:tc>
          <w:tcPr>
            <w:tcW w:w="8895" w:type="dxa"/>
          </w:tcPr>
          <w:p w:rsidR="000F6AA3" w:rsidRDefault="000F6AA3" w:rsidP="000F6AA3">
            <w:pPr>
              <w:rPr>
                <w:lang w:val="ru-RU"/>
              </w:rPr>
            </w:pPr>
            <w:r w:rsidRPr="00A37465">
              <w:rPr>
                <w:lang w:val="ru-RU"/>
              </w:rPr>
              <w:t>Город Зеленокумск, пер. Владикавказский, д. 97,  97а</w:t>
            </w:r>
          </w:p>
          <w:p w:rsidR="00AB60A6" w:rsidRPr="00A37465" w:rsidRDefault="00AB60A6" w:rsidP="000F6AA3">
            <w:pPr>
              <w:rPr>
                <w:lang w:val="ru-RU"/>
              </w:rPr>
            </w:pPr>
          </w:p>
        </w:tc>
      </w:tr>
      <w:tr w:rsidR="000F6AA3" w:rsidRPr="00D16C9E" w:rsidTr="002440A6">
        <w:tc>
          <w:tcPr>
            <w:tcW w:w="959" w:type="dxa"/>
          </w:tcPr>
          <w:p w:rsidR="000F6AA3"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23.</w:t>
            </w:r>
          </w:p>
        </w:tc>
        <w:tc>
          <w:tcPr>
            <w:tcW w:w="8895" w:type="dxa"/>
          </w:tcPr>
          <w:p w:rsidR="000F6AA3" w:rsidRDefault="000F6AA3" w:rsidP="00A37465">
            <w:pPr>
              <w:rPr>
                <w:lang w:val="ru-RU"/>
              </w:rPr>
            </w:pPr>
            <w:r w:rsidRPr="00A37465">
              <w:rPr>
                <w:lang w:val="ru-RU"/>
              </w:rPr>
              <w:t>Город Зеленокумск, ул. Пугачева, д. 219</w:t>
            </w:r>
          </w:p>
          <w:p w:rsidR="00AB60A6" w:rsidRPr="00A37465" w:rsidRDefault="00AB60A6" w:rsidP="00A37465">
            <w:pPr>
              <w:rPr>
                <w:lang w:val="ru-RU"/>
              </w:rPr>
            </w:pPr>
          </w:p>
        </w:tc>
      </w:tr>
      <w:tr w:rsidR="000F6AA3" w:rsidRPr="00D16C9E" w:rsidTr="002440A6">
        <w:tc>
          <w:tcPr>
            <w:tcW w:w="959" w:type="dxa"/>
          </w:tcPr>
          <w:p w:rsidR="000F6AA3" w:rsidRPr="00043E3A" w:rsidRDefault="000F6AA3" w:rsidP="004A2C02">
            <w:pPr>
              <w:widowControl w:val="0"/>
              <w:autoSpaceDE w:val="0"/>
              <w:autoSpaceDN w:val="0"/>
              <w:adjustRightInd w:val="0"/>
              <w:ind w:right="-456"/>
              <w:jc w:val="center"/>
              <w:rPr>
                <w:rFonts w:ascii="Times New Roman CYR" w:hAnsi="Times New Roman CYR" w:cs="Times New Roman CYR"/>
                <w:sz w:val="22"/>
                <w:szCs w:val="22"/>
              </w:rPr>
            </w:pPr>
            <w:r>
              <w:rPr>
                <w:rFonts w:ascii="Times New Roman CYR" w:hAnsi="Times New Roman CYR" w:cs="Times New Roman CYR"/>
                <w:sz w:val="22"/>
                <w:szCs w:val="22"/>
              </w:rPr>
              <w:t>24.</w:t>
            </w:r>
          </w:p>
        </w:tc>
        <w:tc>
          <w:tcPr>
            <w:tcW w:w="8895" w:type="dxa"/>
          </w:tcPr>
          <w:p w:rsidR="00AB60A6" w:rsidRDefault="000F6AA3" w:rsidP="00A37465">
            <w:pPr>
              <w:rPr>
                <w:lang w:val="ru-RU"/>
              </w:rPr>
            </w:pPr>
            <w:r w:rsidRPr="00A37465">
              <w:rPr>
                <w:lang w:val="ru-RU"/>
              </w:rPr>
              <w:t>Город Зеленокумск, ул. Энгельса, д. 2а</w:t>
            </w:r>
          </w:p>
          <w:p w:rsidR="000F6AA3" w:rsidRPr="00A37465" w:rsidRDefault="000F6AA3" w:rsidP="00A37465">
            <w:pPr>
              <w:rPr>
                <w:lang w:val="ru-RU"/>
              </w:rPr>
            </w:pPr>
            <w:r w:rsidRPr="00A37465">
              <w:rPr>
                <w:lang w:val="ru-RU"/>
              </w:rPr>
              <w:t xml:space="preserve"> </w:t>
            </w:r>
          </w:p>
        </w:tc>
      </w:tr>
      <w:tr w:rsidR="00401CF7" w:rsidRPr="00D16C9E" w:rsidTr="002440A6">
        <w:tc>
          <w:tcPr>
            <w:tcW w:w="959" w:type="dxa"/>
          </w:tcPr>
          <w:p w:rsidR="00401CF7" w:rsidRPr="00401CF7" w:rsidRDefault="00401CF7" w:rsidP="004A2C02">
            <w:pPr>
              <w:widowControl w:val="0"/>
              <w:autoSpaceDE w:val="0"/>
              <w:autoSpaceDN w:val="0"/>
              <w:adjustRightInd w:val="0"/>
              <w:ind w:right="-456"/>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25.</w:t>
            </w:r>
          </w:p>
        </w:tc>
        <w:tc>
          <w:tcPr>
            <w:tcW w:w="8895" w:type="dxa"/>
          </w:tcPr>
          <w:p w:rsidR="00401CF7" w:rsidRPr="00A37465" w:rsidRDefault="00401CF7" w:rsidP="00470494">
            <w:pPr>
              <w:rPr>
                <w:lang w:val="ru-RU"/>
              </w:rPr>
            </w:pPr>
            <w:r w:rsidRPr="00A37465">
              <w:rPr>
                <w:lang w:val="ru-RU"/>
              </w:rPr>
              <w:t xml:space="preserve">Село Солдато-Александровское, ул. </w:t>
            </w:r>
            <w:proofErr w:type="gramStart"/>
            <w:r w:rsidRPr="00A37465">
              <w:rPr>
                <w:lang w:val="ru-RU"/>
              </w:rPr>
              <w:t>Шоссейная</w:t>
            </w:r>
            <w:proofErr w:type="gramEnd"/>
            <w:r w:rsidRPr="00A37465">
              <w:rPr>
                <w:lang w:val="ru-RU"/>
              </w:rPr>
              <w:t>, д. 28</w:t>
            </w:r>
          </w:p>
          <w:p w:rsidR="00401CF7" w:rsidRPr="00A37465" w:rsidRDefault="00401CF7" w:rsidP="00470494">
            <w:pPr>
              <w:rPr>
                <w:lang w:val="ru-RU"/>
              </w:rPr>
            </w:pPr>
          </w:p>
        </w:tc>
      </w:tr>
      <w:tr w:rsidR="00401CF7" w:rsidRPr="00D16C9E" w:rsidTr="002440A6">
        <w:tc>
          <w:tcPr>
            <w:tcW w:w="959" w:type="dxa"/>
          </w:tcPr>
          <w:p w:rsidR="00401CF7" w:rsidRPr="00401CF7" w:rsidRDefault="00401CF7" w:rsidP="004A2C02">
            <w:pPr>
              <w:widowControl w:val="0"/>
              <w:autoSpaceDE w:val="0"/>
              <w:autoSpaceDN w:val="0"/>
              <w:adjustRightInd w:val="0"/>
              <w:ind w:right="-456"/>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26.</w:t>
            </w:r>
          </w:p>
        </w:tc>
        <w:tc>
          <w:tcPr>
            <w:tcW w:w="8895" w:type="dxa"/>
          </w:tcPr>
          <w:p w:rsidR="00401CF7" w:rsidRPr="00A37465" w:rsidRDefault="00401CF7" w:rsidP="00401CF7">
            <w:pPr>
              <w:rPr>
                <w:lang w:val="ru-RU"/>
              </w:rPr>
            </w:pPr>
            <w:r w:rsidRPr="00A37465">
              <w:rPr>
                <w:lang w:val="ru-RU"/>
              </w:rPr>
              <w:t xml:space="preserve">Село Солдато-Александровское, ул. </w:t>
            </w:r>
            <w:proofErr w:type="gramStart"/>
            <w:r w:rsidRPr="00A37465">
              <w:rPr>
                <w:lang w:val="ru-RU"/>
              </w:rPr>
              <w:t>Широкая</w:t>
            </w:r>
            <w:proofErr w:type="gramEnd"/>
            <w:r w:rsidRPr="00A37465">
              <w:rPr>
                <w:lang w:val="ru-RU"/>
              </w:rPr>
              <w:t>, д. 1, 1а</w:t>
            </w:r>
          </w:p>
          <w:p w:rsidR="00401CF7" w:rsidRPr="00A37465" w:rsidRDefault="00401CF7" w:rsidP="00470494">
            <w:pPr>
              <w:rPr>
                <w:lang w:val="ru-RU"/>
              </w:rPr>
            </w:pPr>
          </w:p>
        </w:tc>
      </w:tr>
      <w:tr w:rsidR="00401CF7" w:rsidRPr="00D16C9E" w:rsidTr="002440A6">
        <w:tc>
          <w:tcPr>
            <w:tcW w:w="959" w:type="dxa"/>
          </w:tcPr>
          <w:p w:rsidR="00401CF7" w:rsidRPr="00401CF7" w:rsidRDefault="00401CF7" w:rsidP="004A2C02">
            <w:pPr>
              <w:widowControl w:val="0"/>
              <w:autoSpaceDE w:val="0"/>
              <w:autoSpaceDN w:val="0"/>
              <w:adjustRightInd w:val="0"/>
              <w:ind w:right="-456"/>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27.</w:t>
            </w:r>
          </w:p>
        </w:tc>
        <w:tc>
          <w:tcPr>
            <w:tcW w:w="8895" w:type="dxa"/>
          </w:tcPr>
          <w:p w:rsidR="00401CF7" w:rsidRPr="00A37465" w:rsidRDefault="00401CF7" w:rsidP="00401CF7">
            <w:pPr>
              <w:rPr>
                <w:lang w:val="ru-RU"/>
              </w:rPr>
            </w:pPr>
            <w:r w:rsidRPr="00A37465">
              <w:rPr>
                <w:lang w:val="ru-RU"/>
              </w:rPr>
              <w:t xml:space="preserve">Село Солдато-Александровское, ул. </w:t>
            </w:r>
            <w:proofErr w:type="gramStart"/>
            <w:r w:rsidRPr="00A37465">
              <w:rPr>
                <w:lang w:val="ru-RU"/>
              </w:rPr>
              <w:t>Шоссейная</w:t>
            </w:r>
            <w:proofErr w:type="gramEnd"/>
            <w:r w:rsidRPr="00A37465">
              <w:rPr>
                <w:lang w:val="ru-RU"/>
              </w:rPr>
              <w:t>, д.17, 19</w:t>
            </w:r>
          </w:p>
          <w:p w:rsidR="00401CF7" w:rsidRPr="00A37465" w:rsidRDefault="00401CF7" w:rsidP="00470494">
            <w:pPr>
              <w:rPr>
                <w:lang w:val="ru-RU"/>
              </w:rPr>
            </w:pPr>
          </w:p>
        </w:tc>
      </w:tr>
      <w:tr w:rsidR="00401CF7" w:rsidRPr="00D16C9E" w:rsidTr="002440A6">
        <w:tc>
          <w:tcPr>
            <w:tcW w:w="959" w:type="dxa"/>
          </w:tcPr>
          <w:p w:rsidR="00401CF7" w:rsidRPr="00401CF7" w:rsidRDefault="00401CF7" w:rsidP="004A2C02">
            <w:pPr>
              <w:widowControl w:val="0"/>
              <w:autoSpaceDE w:val="0"/>
              <w:autoSpaceDN w:val="0"/>
              <w:adjustRightInd w:val="0"/>
              <w:ind w:right="-456"/>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28.</w:t>
            </w:r>
          </w:p>
        </w:tc>
        <w:tc>
          <w:tcPr>
            <w:tcW w:w="8895" w:type="dxa"/>
          </w:tcPr>
          <w:p w:rsidR="00401CF7" w:rsidRDefault="00401CF7" w:rsidP="00A37465">
            <w:pPr>
              <w:rPr>
                <w:lang w:val="ru-RU"/>
              </w:rPr>
            </w:pPr>
            <w:r w:rsidRPr="00A37465">
              <w:rPr>
                <w:lang w:val="ru-RU"/>
              </w:rPr>
              <w:t xml:space="preserve">Село Солдато-Александровское,  ул. </w:t>
            </w:r>
            <w:proofErr w:type="gramStart"/>
            <w:r w:rsidRPr="00A37465">
              <w:rPr>
                <w:lang w:val="ru-RU"/>
              </w:rPr>
              <w:t>Почтовая</w:t>
            </w:r>
            <w:proofErr w:type="gramEnd"/>
            <w:r w:rsidRPr="00A37465">
              <w:rPr>
                <w:lang w:val="ru-RU"/>
              </w:rPr>
              <w:t>, д.1,3</w:t>
            </w:r>
          </w:p>
          <w:p w:rsidR="00401CF7" w:rsidRPr="00A37465" w:rsidRDefault="00401CF7" w:rsidP="00A37465">
            <w:pPr>
              <w:rPr>
                <w:lang w:val="ru-RU"/>
              </w:rPr>
            </w:pPr>
          </w:p>
        </w:tc>
      </w:tr>
      <w:tr w:rsidR="00401CF7" w:rsidRPr="00D16C9E" w:rsidTr="002440A6">
        <w:tc>
          <w:tcPr>
            <w:tcW w:w="959" w:type="dxa"/>
          </w:tcPr>
          <w:p w:rsidR="00401CF7" w:rsidRPr="00401CF7" w:rsidRDefault="00401CF7" w:rsidP="004A2C02">
            <w:pPr>
              <w:widowControl w:val="0"/>
              <w:autoSpaceDE w:val="0"/>
              <w:autoSpaceDN w:val="0"/>
              <w:adjustRightInd w:val="0"/>
              <w:ind w:right="-456"/>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29.</w:t>
            </w:r>
          </w:p>
        </w:tc>
        <w:tc>
          <w:tcPr>
            <w:tcW w:w="8895" w:type="dxa"/>
          </w:tcPr>
          <w:p w:rsidR="00401CF7" w:rsidRDefault="00401CF7" w:rsidP="00CE7DB3">
            <w:pPr>
              <w:rPr>
                <w:lang w:val="ru-RU"/>
              </w:rPr>
            </w:pPr>
            <w:r w:rsidRPr="00A37465">
              <w:rPr>
                <w:lang w:val="ru-RU"/>
              </w:rPr>
              <w:t xml:space="preserve">Село Солдато-Александровское,  ул. </w:t>
            </w:r>
            <w:proofErr w:type="gramStart"/>
            <w:r w:rsidRPr="00A37465">
              <w:rPr>
                <w:lang w:val="ru-RU"/>
              </w:rPr>
              <w:t>Кооперативная</w:t>
            </w:r>
            <w:proofErr w:type="gramEnd"/>
            <w:r w:rsidRPr="00A37465">
              <w:rPr>
                <w:lang w:val="ru-RU"/>
              </w:rPr>
              <w:t>, д. 8, 10, 12</w:t>
            </w:r>
          </w:p>
          <w:p w:rsidR="00401CF7" w:rsidRPr="00A37465" w:rsidRDefault="00401CF7" w:rsidP="00CE7DB3">
            <w:pPr>
              <w:rPr>
                <w:lang w:val="ru-RU"/>
              </w:rPr>
            </w:pPr>
          </w:p>
        </w:tc>
      </w:tr>
      <w:tr w:rsidR="00401CF7" w:rsidRPr="00D16C9E" w:rsidTr="002440A6">
        <w:tc>
          <w:tcPr>
            <w:tcW w:w="959" w:type="dxa"/>
          </w:tcPr>
          <w:p w:rsidR="00401CF7" w:rsidRPr="00401CF7" w:rsidRDefault="00401CF7" w:rsidP="004A2C02">
            <w:pPr>
              <w:widowControl w:val="0"/>
              <w:autoSpaceDE w:val="0"/>
              <w:autoSpaceDN w:val="0"/>
              <w:adjustRightInd w:val="0"/>
              <w:ind w:right="-456"/>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30.</w:t>
            </w:r>
          </w:p>
        </w:tc>
        <w:tc>
          <w:tcPr>
            <w:tcW w:w="8895" w:type="dxa"/>
          </w:tcPr>
          <w:p w:rsidR="00401CF7" w:rsidRDefault="00401CF7" w:rsidP="00A37465">
            <w:pPr>
              <w:rPr>
                <w:lang w:val="ru-RU"/>
              </w:rPr>
            </w:pPr>
            <w:r w:rsidRPr="00A37465">
              <w:rPr>
                <w:lang w:val="ru-RU"/>
              </w:rPr>
              <w:t>Город Зеленокумск, ул. Энгельса, 90а, 90б</w:t>
            </w:r>
          </w:p>
          <w:p w:rsidR="00401CF7" w:rsidRPr="00A37465" w:rsidRDefault="00401CF7" w:rsidP="00A37465">
            <w:pPr>
              <w:rPr>
                <w:lang w:val="ru-RU"/>
              </w:rPr>
            </w:pPr>
          </w:p>
        </w:tc>
      </w:tr>
      <w:tr w:rsidR="00401CF7" w:rsidRPr="00D16C9E" w:rsidTr="002440A6">
        <w:tc>
          <w:tcPr>
            <w:tcW w:w="959" w:type="dxa"/>
          </w:tcPr>
          <w:p w:rsidR="00401CF7" w:rsidRPr="00401CF7" w:rsidRDefault="00401CF7" w:rsidP="004A2C02">
            <w:pPr>
              <w:widowControl w:val="0"/>
              <w:autoSpaceDE w:val="0"/>
              <w:autoSpaceDN w:val="0"/>
              <w:adjustRightInd w:val="0"/>
              <w:ind w:right="-456"/>
              <w:jc w:val="center"/>
              <w:rPr>
                <w:rFonts w:ascii="Times New Roman CYR" w:hAnsi="Times New Roman CYR" w:cs="Times New Roman CYR"/>
                <w:sz w:val="22"/>
                <w:szCs w:val="22"/>
                <w:lang w:val="ru-RU"/>
              </w:rPr>
            </w:pPr>
            <w:r>
              <w:rPr>
                <w:rFonts w:ascii="Times New Roman CYR" w:hAnsi="Times New Roman CYR" w:cs="Times New Roman CYR"/>
                <w:sz w:val="22"/>
                <w:szCs w:val="22"/>
                <w:lang w:val="ru-RU"/>
              </w:rPr>
              <w:t>31.</w:t>
            </w:r>
          </w:p>
        </w:tc>
        <w:tc>
          <w:tcPr>
            <w:tcW w:w="8895" w:type="dxa"/>
          </w:tcPr>
          <w:p w:rsidR="00401CF7" w:rsidRDefault="00401CF7" w:rsidP="007501AF">
            <w:pPr>
              <w:rPr>
                <w:lang w:val="ru-RU"/>
              </w:rPr>
            </w:pPr>
            <w:r w:rsidRPr="00A37465">
              <w:rPr>
                <w:lang w:val="ru-RU"/>
              </w:rPr>
              <w:t xml:space="preserve">Село Солдато-Александровское, ул. </w:t>
            </w:r>
            <w:proofErr w:type="gramStart"/>
            <w:r w:rsidRPr="00A37465">
              <w:rPr>
                <w:lang w:val="ru-RU"/>
              </w:rPr>
              <w:t>Шоссейная</w:t>
            </w:r>
            <w:proofErr w:type="gramEnd"/>
            <w:r w:rsidRPr="00A37465">
              <w:rPr>
                <w:lang w:val="ru-RU"/>
              </w:rPr>
              <w:t>, д. 1, 3, 5, 7, 9</w:t>
            </w:r>
          </w:p>
          <w:p w:rsidR="00401CF7" w:rsidRPr="00A37465" w:rsidRDefault="00401CF7" w:rsidP="007501AF">
            <w:pPr>
              <w:rPr>
                <w:lang w:val="ru-RU"/>
              </w:rPr>
            </w:pPr>
          </w:p>
        </w:tc>
      </w:tr>
    </w:tbl>
    <w:p w:rsidR="00372AAB" w:rsidRPr="00A37465" w:rsidRDefault="00372AAB" w:rsidP="00372AAB">
      <w:pPr>
        <w:widowControl w:val="0"/>
        <w:tabs>
          <w:tab w:val="left" w:pos="1277"/>
        </w:tabs>
        <w:autoSpaceDE w:val="0"/>
        <w:autoSpaceDN w:val="0"/>
        <w:adjustRightInd w:val="0"/>
        <w:jc w:val="both"/>
        <w:rPr>
          <w:lang w:val="ru-RU"/>
        </w:rPr>
      </w:pPr>
      <w:r w:rsidRPr="00A37465">
        <w:rPr>
          <w:lang w:val="ru-RU"/>
        </w:rPr>
        <w:tab/>
      </w:r>
    </w:p>
    <w:p w:rsidR="00372AAB" w:rsidRPr="0046283E" w:rsidRDefault="00372AAB" w:rsidP="00372AAB">
      <w:pPr>
        <w:widowControl w:val="0"/>
        <w:autoSpaceDE w:val="0"/>
        <w:autoSpaceDN w:val="0"/>
        <w:adjustRightInd w:val="0"/>
        <w:jc w:val="both"/>
        <w:rPr>
          <w:lang w:val="ru-RU"/>
        </w:rPr>
      </w:pPr>
      <w:r w:rsidRPr="0046283E">
        <w:rPr>
          <w:lang w:val="ru-RU"/>
        </w:rPr>
        <w:lastRenderedPageBreak/>
        <w:t xml:space="preserve">Начальник отдела градостроительства, </w:t>
      </w:r>
    </w:p>
    <w:p w:rsidR="00372AAB" w:rsidRPr="00A37465" w:rsidRDefault="00372AAB" w:rsidP="00372AAB">
      <w:pPr>
        <w:widowControl w:val="0"/>
        <w:autoSpaceDE w:val="0"/>
        <w:autoSpaceDN w:val="0"/>
        <w:adjustRightInd w:val="0"/>
        <w:jc w:val="both"/>
        <w:rPr>
          <w:lang w:val="ru-RU"/>
        </w:rPr>
      </w:pPr>
      <w:r w:rsidRPr="00A37465">
        <w:rPr>
          <w:lang w:val="ru-RU"/>
        </w:rPr>
        <w:t>транспорта и муниципального хозяйства</w:t>
      </w:r>
    </w:p>
    <w:p w:rsidR="00372AAB" w:rsidRPr="00A37465" w:rsidRDefault="00372AAB" w:rsidP="00372AAB">
      <w:pPr>
        <w:widowControl w:val="0"/>
        <w:autoSpaceDE w:val="0"/>
        <w:autoSpaceDN w:val="0"/>
        <w:adjustRightInd w:val="0"/>
        <w:jc w:val="both"/>
        <w:rPr>
          <w:lang w:val="ru-RU"/>
        </w:rPr>
      </w:pPr>
      <w:r w:rsidRPr="00A37465">
        <w:rPr>
          <w:lang w:val="ru-RU"/>
        </w:rPr>
        <w:t>администрации Советского городского округа</w:t>
      </w:r>
    </w:p>
    <w:p w:rsidR="00372AAB" w:rsidRPr="0046283E" w:rsidRDefault="00372AAB" w:rsidP="00372AAB">
      <w:pPr>
        <w:widowControl w:val="0"/>
        <w:autoSpaceDE w:val="0"/>
        <w:autoSpaceDN w:val="0"/>
        <w:adjustRightInd w:val="0"/>
        <w:jc w:val="both"/>
        <w:rPr>
          <w:lang w:val="ru-RU"/>
        </w:rPr>
      </w:pPr>
      <w:r w:rsidRPr="0046283E">
        <w:rPr>
          <w:lang w:val="ru-RU"/>
        </w:rPr>
        <w:t xml:space="preserve">Ставропольского края                                                                            В.В. </w:t>
      </w:r>
      <w:proofErr w:type="spellStart"/>
      <w:r w:rsidRPr="0046283E">
        <w:rPr>
          <w:lang w:val="ru-RU"/>
        </w:rPr>
        <w:t>Киянов</w:t>
      </w:r>
      <w:proofErr w:type="spellEnd"/>
    </w:p>
    <w:p w:rsidR="00372AAB" w:rsidRDefault="00372AAB" w:rsidP="005C1183">
      <w:pPr>
        <w:pStyle w:val="ConsPlusNormal"/>
        <w:suppressAutoHyphens/>
        <w:contextualSpacing/>
        <w:jc w:val="center"/>
        <w:outlineLvl w:val="2"/>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72AAB" w:rsidTr="00372AAB">
        <w:tc>
          <w:tcPr>
            <w:tcW w:w="4927" w:type="dxa"/>
          </w:tcPr>
          <w:p w:rsidR="00372AAB" w:rsidRPr="0046283E" w:rsidRDefault="00372AAB" w:rsidP="005C1183">
            <w:pPr>
              <w:contextualSpacing/>
              <w:jc w:val="center"/>
              <w:rPr>
                <w:lang w:val="ru-RU"/>
              </w:rPr>
            </w:pPr>
          </w:p>
        </w:tc>
        <w:tc>
          <w:tcPr>
            <w:tcW w:w="4927" w:type="dxa"/>
          </w:tcPr>
          <w:p w:rsidR="00AB60A6" w:rsidRDefault="00AB60A6"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D71F60" w:rsidRDefault="00D71F60" w:rsidP="00372AAB">
            <w:pPr>
              <w:widowControl w:val="0"/>
              <w:autoSpaceDE w:val="0"/>
              <w:autoSpaceDN w:val="0"/>
              <w:adjustRightInd w:val="0"/>
              <w:rPr>
                <w:rFonts w:ascii="Times New Roman CYR" w:hAnsi="Times New Roman CYR" w:cs="Times New Roman CYR"/>
                <w:lang w:val="ru-RU"/>
              </w:rPr>
            </w:pPr>
          </w:p>
          <w:p w:rsidR="00401CF7" w:rsidRDefault="00401CF7" w:rsidP="00372AAB">
            <w:pPr>
              <w:widowControl w:val="0"/>
              <w:autoSpaceDE w:val="0"/>
              <w:autoSpaceDN w:val="0"/>
              <w:adjustRightInd w:val="0"/>
              <w:rPr>
                <w:rFonts w:ascii="Times New Roman CYR" w:hAnsi="Times New Roman CYR" w:cs="Times New Roman CYR"/>
                <w:lang w:val="ru-RU"/>
              </w:rPr>
            </w:pPr>
          </w:p>
          <w:p w:rsidR="00372AAB" w:rsidRPr="00A37465" w:rsidRDefault="00372AAB" w:rsidP="00372AAB">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Приложение № 1</w:t>
            </w:r>
            <w:r w:rsidR="00A371AB" w:rsidRPr="00A37465">
              <w:rPr>
                <w:rFonts w:ascii="Times New Roman CYR" w:hAnsi="Times New Roman CYR" w:cs="Times New Roman CYR"/>
                <w:lang w:val="ru-RU"/>
              </w:rPr>
              <w:t>0</w:t>
            </w:r>
          </w:p>
          <w:p w:rsidR="00372AAB" w:rsidRPr="00A37465" w:rsidRDefault="00372AAB" w:rsidP="00372AAB">
            <w:pPr>
              <w:widowControl w:val="0"/>
              <w:autoSpaceDE w:val="0"/>
              <w:autoSpaceDN w:val="0"/>
              <w:adjustRightInd w:val="0"/>
              <w:rPr>
                <w:rFonts w:ascii="Times New Roman CYR" w:hAnsi="Times New Roman CYR" w:cs="Times New Roman CYR"/>
                <w:lang w:val="ru-RU"/>
              </w:rPr>
            </w:pPr>
            <w:r w:rsidRPr="00A37465">
              <w:rPr>
                <w:lang w:val="ru-RU"/>
              </w:rPr>
              <w:t>к муниципальной программе</w:t>
            </w:r>
          </w:p>
          <w:p w:rsidR="00372AAB" w:rsidRDefault="00372AAB" w:rsidP="00372AAB">
            <w:pPr>
              <w:pStyle w:val="ConsPlusNormal"/>
              <w:suppressAutoHyphens/>
              <w:ind w:firstLine="0"/>
              <w:contextualSpacing/>
              <w:outlineLvl w:val="2"/>
              <w:rPr>
                <w:rFonts w:ascii="Times New Roman" w:hAnsi="Times New Roman" w:cs="Times New Roman"/>
              </w:rPr>
            </w:pPr>
            <w:r w:rsidRPr="00372AAB">
              <w:rPr>
                <w:rFonts w:ascii="Times New Roman" w:hAnsi="Times New Roman" w:cs="Times New Roman"/>
              </w:rPr>
              <w:lastRenderedPageBreak/>
              <w:t>«Формирование современной городской</w:t>
            </w:r>
            <w:r>
              <w:rPr>
                <w:rFonts w:ascii="Times New Roman" w:hAnsi="Times New Roman" w:cs="Times New Roman"/>
              </w:rPr>
              <w:t xml:space="preserve"> среды </w:t>
            </w:r>
            <w:proofErr w:type="gramStart"/>
            <w:r>
              <w:rPr>
                <w:rFonts w:ascii="Times New Roman" w:hAnsi="Times New Roman" w:cs="Times New Roman"/>
              </w:rPr>
              <w:t>Советского</w:t>
            </w:r>
            <w:proofErr w:type="gramEnd"/>
          </w:p>
          <w:p w:rsidR="00372AAB" w:rsidRDefault="00372AAB" w:rsidP="00372AAB">
            <w:pPr>
              <w:pStyle w:val="ConsPlusNormal"/>
              <w:suppressAutoHyphens/>
              <w:ind w:firstLine="0"/>
              <w:contextualSpacing/>
              <w:outlineLvl w:val="2"/>
              <w:rPr>
                <w:rFonts w:ascii="Times New Roman" w:hAnsi="Times New Roman" w:cs="Times New Roman"/>
              </w:rPr>
            </w:pPr>
            <w:r>
              <w:rPr>
                <w:rFonts w:ascii="Times New Roman" w:hAnsi="Times New Roman" w:cs="Times New Roman"/>
              </w:rPr>
              <w:t xml:space="preserve">городского округа </w:t>
            </w:r>
          </w:p>
          <w:p w:rsidR="00372AAB" w:rsidRDefault="00372AAB" w:rsidP="00372AAB">
            <w:pPr>
              <w:contextualSpacing/>
            </w:pPr>
            <w:proofErr w:type="spellStart"/>
            <w:r>
              <w:t>Ставропольского</w:t>
            </w:r>
            <w:proofErr w:type="spellEnd"/>
            <w:r>
              <w:t xml:space="preserve"> </w:t>
            </w:r>
            <w:proofErr w:type="spellStart"/>
            <w:r>
              <w:t>края</w:t>
            </w:r>
            <w:proofErr w:type="spellEnd"/>
          </w:p>
        </w:tc>
      </w:tr>
    </w:tbl>
    <w:p w:rsidR="005C1183" w:rsidRPr="006F64D2" w:rsidRDefault="005C1183" w:rsidP="005C1183">
      <w:pPr>
        <w:contextualSpacing/>
        <w:jc w:val="center"/>
      </w:pPr>
      <w:proofErr w:type="spellStart"/>
      <w:r w:rsidRPr="006F64D2">
        <w:lastRenderedPageBreak/>
        <w:t>Минимальный</w:t>
      </w:r>
      <w:proofErr w:type="spellEnd"/>
      <w:r w:rsidRPr="006F64D2">
        <w:t xml:space="preserve"> </w:t>
      </w:r>
      <w:proofErr w:type="spellStart"/>
      <w:r w:rsidRPr="006F64D2">
        <w:t>перечень</w:t>
      </w:r>
      <w:proofErr w:type="spellEnd"/>
      <w:r w:rsidRPr="006F64D2">
        <w:t xml:space="preserve"> </w:t>
      </w:r>
      <w:proofErr w:type="spellStart"/>
      <w:r w:rsidRPr="006F64D2">
        <w:t>работ</w:t>
      </w:r>
      <w:proofErr w:type="spellEnd"/>
      <w:r>
        <w:t xml:space="preserve"> (</w:t>
      </w:r>
      <w:proofErr w:type="spellStart"/>
      <w:r>
        <w:t>визуализированный</w:t>
      </w:r>
      <w:proofErr w:type="spellEnd"/>
      <w:r>
        <w:t>)</w:t>
      </w:r>
    </w:p>
    <w:p w:rsidR="005C1183" w:rsidRPr="00A37465" w:rsidRDefault="005C1183" w:rsidP="005C1183">
      <w:pPr>
        <w:contextualSpacing/>
        <w:jc w:val="center"/>
        <w:rPr>
          <w:lang w:val="ru-RU"/>
        </w:rPr>
      </w:pPr>
      <w:r w:rsidRPr="00A37465">
        <w:rPr>
          <w:lang w:val="ru-RU"/>
        </w:rPr>
        <w:t>по благоустройству дворовых территорий</w:t>
      </w:r>
    </w:p>
    <w:p w:rsidR="005C1183" w:rsidRPr="00A37465" w:rsidRDefault="005C1183" w:rsidP="005C1183">
      <w:pPr>
        <w:contextualSpacing/>
        <w:jc w:val="center"/>
        <w:rPr>
          <w:lang w:val="ru-RU"/>
        </w:rPr>
      </w:pPr>
      <w:r w:rsidRPr="00A37465">
        <w:rPr>
          <w:lang w:val="ru-RU"/>
        </w:rPr>
        <w:t>многоквартирных домов</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C1183" w:rsidRPr="00700B14" w:rsidTr="005C1183">
        <w:trPr>
          <w:trHeight w:val="305"/>
        </w:trPr>
        <w:tc>
          <w:tcPr>
            <w:tcW w:w="9355" w:type="dxa"/>
            <w:shd w:val="clear" w:color="auto" w:fill="auto"/>
          </w:tcPr>
          <w:p w:rsidR="005C1183" w:rsidRPr="00700B14" w:rsidRDefault="005C1183" w:rsidP="005C1183">
            <w:pPr>
              <w:pStyle w:val="ab"/>
              <w:widowControl w:val="0"/>
              <w:numPr>
                <w:ilvl w:val="0"/>
                <w:numId w:val="25"/>
              </w:numPr>
              <w:suppressAutoHyphens/>
              <w:autoSpaceDE w:val="0"/>
            </w:pPr>
            <w:proofErr w:type="spellStart"/>
            <w:r w:rsidRPr="00700B14">
              <w:t>Освещение</w:t>
            </w:r>
            <w:proofErr w:type="spellEnd"/>
          </w:p>
        </w:tc>
      </w:tr>
      <w:tr w:rsidR="005C1183" w:rsidRPr="006F64D2" w:rsidTr="005C1183">
        <w:trPr>
          <w:trHeight w:val="419"/>
        </w:trPr>
        <w:tc>
          <w:tcPr>
            <w:tcW w:w="9355" w:type="dxa"/>
            <w:shd w:val="clear" w:color="auto" w:fill="auto"/>
          </w:tcPr>
          <w:p w:rsidR="005C1183" w:rsidRPr="006F64D2" w:rsidRDefault="005C1183" w:rsidP="00BD5238">
            <w:pPr>
              <w:pStyle w:val="ab"/>
              <w:ind w:left="360"/>
            </w:pPr>
            <w:r>
              <w:rPr>
                <w:noProof/>
                <w:lang w:val="ru-RU" w:eastAsia="ru-RU" w:bidi="ar-SA"/>
              </w:rPr>
              <w:drawing>
                <wp:inline distT="0" distB="0" distL="0" distR="0" wp14:anchorId="49649D93" wp14:editId="33FDDA22">
                  <wp:extent cx="1544320" cy="1337310"/>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нар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320" cy="1337310"/>
                          </a:xfrm>
                          <a:prstGeom prst="rect">
                            <a:avLst/>
                          </a:prstGeom>
                          <a:noFill/>
                          <a:ln>
                            <a:noFill/>
                          </a:ln>
                        </pic:spPr>
                      </pic:pic>
                    </a:graphicData>
                  </a:graphic>
                </wp:inline>
              </w:drawing>
            </w:r>
          </w:p>
        </w:tc>
      </w:tr>
      <w:tr w:rsidR="005C1183" w:rsidRPr="00D16C9E" w:rsidTr="005C1183">
        <w:trPr>
          <w:trHeight w:val="419"/>
        </w:trPr>
        <w:tc>
          <w:tcPr>
            <w:tcW w:w="9355" w:type="dxa"/>
            <w:shd w:val="clear" w:color="auto" w:fill="auto"/>
          </w:tcPr>
          <w:p w:rsidR="005C1183" w:rsidRPr="00A37465" w:rsidRDefault="005C1183" w:rsidP="005C1183">
            <w:pPr>
              <w:pStyle w:val="ab"/>
              <w:widowControl w:val="0"/>
              <w:numPr>
                <w:ilvl w:val="0"/>
                <w:numId w:val="25"/>
              </w:numPr>
              <w:suppressAutoHyphens/>
              <w:autoSpaceDE w:val="0"/>
              <w:rPr>
                <w:lang w:val="ru-RU"/>
              </w:rPr>
            </w:pPr>
            <w:r w:rsidRPr="00A37465">
              <w:rPr>
                <w:lang w:val="ru-RU"/>
              </w:rPr>
              <w:t>Ремонт тротуаров, подходов, подъездных дорог, проездов, примыкающих к многоквартирным домам</w:t>
            </w:r>
          </w:p>
        </w:tc>
      </w:tr>
      <w:tr w:rsidR="005C1183" w:rsidRPr="006F64D2" w:rsidTr="005C1183">
        <w:trPr>
          <w:trHeight w:val="419"/>
        </w:trPr>
        <w:tc>
          <w:tcPr>
            <w:tcW w:w="9355" w:type="dxa"/>
            <w:shd w:val="clear" w:color="auto" w:fill="auto"/>
          </w:tcPr>
          <w:p w:rsidR="005C1183" w:rsidRPr="00700B14" w:rsidRDefault="005C1183" w:rsidP="005C1183">
            <w:pPr>
              <w:pStyle w:val="ab"/>
              <w:widowControl w:val="0"/>
              <w:numPr>
                <w:ilvl w:val="0"/>
                <w:numId w:val="25"/>
              </w:numPr>
              <w:suppressAutoHyphens/>
              <w:autoSpaceDE w:val="0"/>
              <w:jc w:val="both"/>
            </w:pPr>
            <w:proofErr w:type="spellStart"/>
            <w:r w:rsidRPr="00700B14">
              <w:t>Установка</w:t>
            </w:r>
            <w:proofErr w:type="spellEnd"/>
            <w:r w:rsidRPr="00700B14">
              <w:t xml:space="preserve"> </w:t>
            </w:r>
            <w:proofErr w:type="spellStart"/>
            <w:r w:rsidRPr="00700B14">
              <w:t>скамеек</w:t>
            </w:r>
            <w:proofErr w:type="spellEnd"/>
          </w:p>
        </w:tc>
      </w:tr>
      <w:tr w:rsidR="005C1183" w:rsidRPr="006F64D2" w:rsidTr="005C1183">
        <w:trPr>
          <w:trHeight w:val="419"/>
        </w:trPr>
        <w:tc>
          <w:tcPr>
            <w:tcW w:w="9355" w:type="dxa"/>
            <w:shd w:val="clear" w:color="auto" w:fill="auto"/>
          </w:tcPr>
          <w:p w:rsidR="005C1183" w:rsidRPr="00580B6B" w:rsidRDefault="005C1183" w:rsidP="00BD5238">
            <w:pPr>
              <w:pStyle w:val="ab"/>
              <w:ind w:left="360"/>
              <w:rPr>
                <w:noProof/>
              </w:rPr>
            </w:pPr>
            <w:r>
              <w:rPr>
                <w:noProof/>
                <w:lang w:val="ru-RU" w:eastAsia="ru-RU" w:bidi="ar-SA"/>
              </w:rPr>
              <w:drawing>
                <wp:inline distT="0" distB="0" distL="0" distR="0" wp14:anchorId="6D76061E" wp14:editId="63D58E74">
                  <wp:extent cx="4727575" cy="1604645"/>
                  <wp:effectExtent l="0" t="0" r="0" b="0"/>
                  <wp:docPr id="5" name="Рисунок 5" descr="C:\Users\Пользователь\Desktop\мои документы\ПРОГРАММЫ\СРЕДА-ПРОГРАММА 2017\скамей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Пользователь\Desktop\мои документы\ПРОГРАММЫ\СРЕДА-ПРОГРАММА 2017\скамейка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7575" cy="1604645"/>
                          </a:xfrm>
                          <a:prstGeom prst="rect">
                            <a:avLst/>
                          </a:prstGeom>
                          <a:noFill/>
                          <a:ln>
                            <a:noFill/>
                          </a:ln>
                        </pic:spPr>
                      </pic:pic>
                    </a:graphicData>
                  </a:graphic>
                </wp:inline>
              </w:drawing>
            </w:r>
          </w:p>
        </w:tc>
      </w:tr>
      <w:tr w:rsidR="005C1183" w:rsidRPr="00D16C9E" w:rsidTr="005C1183">
        <w:trPr>
          <w:trHeight w:val="419"/>
        </w:trPr>
        <w:tc>
          <w:tcPr>
            <w:tcW w:w="9355" w:type="dxa"/>
            <w:shd w:val="clear" w:color="auto" w:fill="auto"/>
          </w:tcPr>
          <w:p w:rsidR="005C1183" w:rsidRPr="0046283E" w:rsidRDefault="005C1183" w:rsidP="00BD5238">
            <w:pPr>
              <w:jc w:val="both"/>
              <w:rPr>
                <w:color w:val="000000"/>
                <w:lang w:val="ru-RU"/>
              </w:rPr>
            </w:pPr>
            <w:r w:rsidRPr="0046283E">
              <w:rPr>
                <w:color w:val="000000"/>
                <w:lang w:val="ru-RU"/>
              </w:rPr>
              <w:t xml:space="preserve">Скамья со спинкой </w:t>
            </w:r>
          </w:p>
          <w:p w:rsidR="005C1183" w:rsidRPr="00A37465" w:rsidRDefault="005C1183" w:rsidP="00BD5238">
            <w:pPr>
              <w:rPr>
                <w:lang w:val="ru-RU"/>
              </w:rPr>
            </w:pPr>
            <w:r w:rsidRPr="00A37465">
              <w:rPr>
                <w:bCs/>
                <w:color w:val="000000"/>
                <w:lang w:val="ru-RU"/>
              </w:rPr>
              <w:t>Характеристика:</w:t>
            </w:r>
            <w:r w:rsidRPr="00A37465">
              <w:rPr>
                <w:color w:val="000000"/>
                <w:lang w:val="ru-RU"/>
              </w:rPr>
              <w:t xml:space="preserve"> Длина - 2,5 м; ширина - 830  мм; высота - 885  мм.</w:t>
            </w:r>
          </w:p>
        </w:tc>
      </w:tr>
      <w:tr w:rsidR="005C1183" w:rsidRPr="006F64D2" w:rsidTr="005C1183">
        <w:trPr>
          <w:trHeight w:val="419"/>
        </w:trPr>
        <w:tc>
          <w:tcPr>
            <w:tcW w:w="9355" w:type="dxa"/>
            <w:shd w:val="clear" w:color="auto" w:fill="auto"/>
          </w:tcPr>
          <w:p w:rsidR="005C1183" w:rsidRPr="00700B14" w:rsidRDefault="005C1183" w:rsidP="005C1183">
            <w:pPr>
              <w:pStyle w:val="ab"/>
              <w:widowControl w:val="0"/>
              <w:numPr>
                <w:ilvl w:val="0"/>
                <w:numId w:val="25"/>
              </w:numPr>
              <w:suppressAutoHyphens/>
              <w:autoSpaceDE w:val="0"/>
              <w:spacing w:after="200" w:line="276" w:lineRule="auto"/>
              <w:jc w:val="both"/>
            </w:pPr>
            <w:proofErr w:type="spellStart"/>
            <w:r w:rsidRPr="00700B14">
              <w:t>Установка</w:t>
            </w:r>
            <w:proofErr w:type="spellEnd"/>
            <w:r w:rsidRPr="00700B14">
              <w:t xml:space="preserve"> </w:t>
            </w:r>
            <w:proofErr w:type="spellStart"/>
            <w:r w:rsidRPr="00700B14">
              <w:t>урн</w:t>
            </w:r>
            <w:proofErr w:type="spellEnd"/>
          </w:p>
        </w:tc>
      </w:tr>
      <w:tr w:rsidR="005C1183" w:rsidRPr="006F64D2" w:rsidTr="005C1183">
        <w:trPr>
          <w:trHeight w:val="419"/>
        </w:trPr>
        <w:tc>
          <w:tcPr>
            <w:tcW w:w="9355" w:type="dxa"/>
            <w:shd w:val="clear" w:color="auto" w:fill="auto"/>
          </w:tcPr>
          <w:p w:rsidR="005C1183" w:rsidRPr="00580B6B" w:rsidRDefault="005C1183" w:rsidP="00BD5238">
            <w:pPr>
              <w:pStyle w:val="ab"/>
              <w:ind w:left="360"/>
              <w:rPr>
                <w:noProof/>
              </w:rPr>
            </w:pPr>
            <w:r>
              <w:rPr>
                <w:noProof/>
                <w:lang w:val="ru-RU" w:eastAsia="ru-RU" w:bidi="ar-SA"/>
              </w:rPr>
              <w:drawing>
                <wp:inline distT="0" distB="0" distL="0" distR="0" wp14:anchorId="6FBA45D5" wp14:editId="5815DED5">
                  <wp:extent cx="3683635" cy="1673225"/>
                  <wp:effectExtent l="0" t="0" r="0" b="3175"/>
                  <wp:docPr id="4" name="Рисунок 4" descr="C:\Users\Пользователь\Desktop\мои документы\ПРОГРАММЫ\СРЕДА-ПРОГРАММА 2017\скамейка -ур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Пользователь\Desktop\мои документы\ПРОГРАММЫ\СРЕДА-ПРОГРАММА 2017\скамейка -урны.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635" cy="1673225"/>
                          </a:xfrm>
                          <a:prstGeom prst="rect">
                            <a:avLst/>
                          </a:prstGeom>
                          <a:noFill/>
                          <a:ln>
                            <a:noFill/>
                          </a:ln>
                        </pic:spPr>
                      </pic:pic>
                    </a:graphicData>
                  </a:graphic>
                </wp:inline>
              </w:drawing>
            </w:r>
          </w:p>
        </w:tc>
      </w:tr>
      <w:tr w:rsidR="005C1183" w:rsidRPr="00D16C9E" w:rsidTr="005C1183">
        <w:trPr>
          <w:trHeight w:val="419"/>
        </w:trPr>
        <w:tc>
          <w:tcPr>
            <w:tcW w:w="9355" w:type="dxa"/>
            <w:shd w:val="clear" w:color="auto" w:fill="auto"/>
          </w:tcPr>
          <w:p w:rsidR="005C1183" w:rsidRPr="00A37465" w:rsidRDefault="005C1183" w:rsidP="00BD5238">
            <w:pPr>
              <w:shd w:val="clear" w:color="auto" w:fill="FFFFFF"/>
              <w:spacing w:before="100" w:beforeAutospacing="1" w:after="75"/>
              <w:ind w:left="1163"/>
              <w:contextualSpacing/>
              <w:rPr>
                <w:bCs/>
                <w:color w:val="000000"/>
                <w:lang w:val="ru-RU"/>
              </w:rPr>
            </w:pPr>
            <w:r w:rsidRPr="00A37465">
              <w:rPr>
                <w:bCs/>
                <w:color w:val="000000"/>
                <w:lang w:val="ru-RU"/>
              </w:rPr>
              <w:t xml:space="preserve">Урна металлическая </w:t>
            </w:r>
          </w:p>
          <w:p w:rsidR="005C1183" w:rsidRPr="00A37465" w:rsidRDefault="005C1183" w:rsidP="00BD5238">
            <w:pPr>
              <w:pStyle w:val="ab"/>
              <w:ind w:left="360"/>
              <w:rPr>
                <w:noProof/>
                <w:lang w:val="ru-RU"/>
              </w:rPr>
            </w:pPr>
            <w:r w:rsidRPr="00A37465">
              <w:rPr>
                <w:bCs/>
                <w:color w:val="000000"/>
                <w:lang w:val="ru-RU"/>
              </w:rPr>
              <w:t>Характеристика: в</w:t>
            </w:r>
            <w:r w:rsidRPr="00A37465">
              <w:rPr>
                <w:color w:val="000000"/>
                <w:lang w:val="ru-RU"/>
              </w:rPr>
              <w:t>ысота – 680 мм; ширина - 405 мм.</w:t>
            </w:r>
          </w:p>
        </w:tc>
      </w:tr>
    </w:tbl>
    <w:p w:rsidR="00674C50" w:rsidRPr="00A37465" w:rsidRDefault="00674C50" w:rsidP="00674C50">
      <w:pPr>
        <w:widowControl w:val="0"/>
        <w:autoSpaceDE w:val="0"/>
        <w:autoSpaceDN w:val="0"/>
        <w:adjustRightInd w:val="0"/>
        <w:jc w:val="both"/>
        <w:rPr>
          <w:lang w:val="ru-RU"/>
        </w:rPr>
      </w:pPr>
      <w:r w:rsidRPr="00A37465">
        <w:rPr>
          <w:lang w:val="ru-RU"/>
        </w:rPr>
        <w:t>Начальник отдела градостроительства, транспорта и</w:t>
      </w:r>
    </w:p>
    <w:p w:rsidR="00674C50" w:rsidRPr="00A37465" w:rsidRDefault="00674C50" w:rsidP="00674C50">
      <w:pPr>
        <w:widowControl w:val="0"/>
        <w:autoSpaceDE w:val="0"/>
        <w:autoSpaceDN w:val="0"/>
        <w:adjustRightInd w:val="0"/>
        <w:jc w:val="both"/>
        <w:rPr>
          <w:lang w:val="ru-RU"/>
        </w:rPr>
      </w:pPr>
      <w:r w:rsidRPr="00A37465">
        <w:rPr>
          <w:lang w:val="ru-RU"/>
        </w:rPr>
        <w:t xml:space="preserve">муниципального хозяйства администрации </w:t>
      </w:r>
    </w:p>
    <w:p w:rsidR="00A37465" w:rsidRDefault="00674C50" w:rsidP="00674C50">
      <w:pPr>
        <w:widowControl w:val="0"/>
        <w:autoSpaceDE w:val="0"/>
        <w:autoSpaceDN w:val="0"/>
        <w:adjustRightInd w:val="0"/>
        <w:jc w:val="both"/>
        <w:rPr>
          <w:lang w:val="ru-RU"/>
        </w:rPr>
      </w:pPr>
      <w:r w:rsidRPr="00A37465">
        <w:rPr>
          <w:lang w:val="ru-RU"/>
        </w:rPr>
        <w:t>Советского городского округа</w:t>
      </w:r>
    </w:p>
    <w:p w:rsidR="00674C50" w:rsidRPr="00A37465" w:rsidRDefault="00674C50" w:rsidP="00674C50">
      <w:pPr>
        <w:widowControl w:val="0"/>
        <w:autoSpaceDE w:val="0"/>
        <w:autoSpaceDN w:val="0"/>
        <w:adjustRightInd w:val="0"/>
        <w:jc w:val="both"/>
        <w:rPr>
          <w:lang w:val="ru-RU"/>
        </w:rPr>
      </w:pPr>
      <w:r w:rsidRPr="00A37465">
        <w:rPr>
          <w:lang w:val="ru-RU"/>
        </w:rPr>
        <w:t xml:space="preserve">Ставропольского края                                                                             В.В. </w:t>
      </w:r>
      <w:proofErr w:type="spellStart"/>
      <w:r w:rsidRPr="00A37465">
        <w:rPr>
          <w:lang w:val="ru-RU"/>
        </w:rPr>
        <w:t>Киянов</w:t>
      </w:r>
      <w:proofErr w:type="spellEnd"/>
    </w:p>
    <w:p w:rsidR="00F80A2E" w:rsidRPr="00A37465" w:rsidRDefault="00F80A2E" w:rsidP="001F7549">
      <w:pPr>
        <w:widowControl w:val="0"/>
        <w:autoSpaceDE w:val="0"/>
        <w:autoSpaceDN w:val="0"/>
        <w:adjustRightInd w:val="0"/>
        <w:jc w:val="both"/>
        <w:rPr>
          <w:lang w:val="ru-RU"/>
        </w:rPr>
        <w:sectPr w:rsidR="00F80A2E" w:rsidRPr="00A37465" w:rsidSect="001F7549">
          <w:pgSz w:w="11906" w:h="16838"/>
          <w:pgMar w:top="709" w:right="567" w:bottom="851" w:left="1701" w:header="709" w:footer="709" w:gutter="0"/>
          <w:cols w:space="708"/>
          <w:docGrid w:linePitch="360"/>
        </w:sectPr>
      </w:pPr>
    </w:p>
    <w:tbl>
      <w:tblPr>
        <w:tblW w:w="15631" w:type="dxa"/>
        <w:tblInd w:w="-106" w:type="dxa"/>
        <w:tblLook w:val="00A0" w:firstRow="1" w:lastRow="0" w:firstColumn="1" w:lastColumn="0" w:noHBand="0" w:noVBand="0"/>
      </w:tblPr>
      <w:tblGrid>
        <w:gridCol w:w="15631"/>
      </w:tblGrid>
      <w:tr w:rsidR="00BD5238" w:rsidRPr="00D16C9E" w:rsidTr="00BD5238">
        <w:tc>
          <w:tcPr>
            <w:tcW w:w="15631" w:type="dxa"/>
          </w:tcPr>
          <w:tbl>
            <w:tblPr>
              <w:tblW w:w="15415" w:type="dxa"/>
              <w:tblLook w:val="04A0" w:firstRow="1" w:lastRow="0" w:firstColumn="1" w:lastColumn="0" w:noHBand="0" w:noVBand="1"/>
            </w:tblPr>
            <w:tblGrid>
              <w:gridCol w:w="7477"/>
              <w:gridCol w:w="7938"/>
            </w:tblGrid>
            <w:tr w:rsidR="00BD5238" w:rsidRPr="00D16C9E" w:rsidTr="00BD5238">
              <w:tc>
                <w:tcPr>
                  <w:tcW w:w="7477" w:type="dxa"/>
                </w:tcPr>
                <w:p w:rsidR="00BD5238" w:rsidRPr="00A37465" w:rsidRDefault="007E15CC" w:rsidP="00BD5238">
                  <w:pPr>
                    <w:widowControl w:val="0"/>
                    <w:autoSpaceDE w:val="0"/>
                    <w:autoSpaceDN w:val="0"/>
                    <w:adjustRightInd w:val="0"/>
                    <w:rPr>
                      <w:lang w:val="ru-RU"/>
                    </w:rPr>
                  </w:pPr>
                  <w:r w:rsidRPr="00A37465">
                    <w:rPr>
                      <w:lang w:val="ru-RU"/>
                    </w:rPr>
                    <w:lastRenderedPageBreak/>
                    <w:t xml:space="preserve"> </w:t>
                  </w:r>
                </w:p>
              </w:tc>
              <w:tc>
                <w:tcPr>
                  <w:tcW w:w="7938" w:type="dxa"/>
                </w:tcPr>
                <w:p w:rsidR="00BD5238" w:rsidRPr="00A37465" w:rsidRDefault="00BD5238" w:rsidP="00BD5238">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 xml:space="preserve">Приложение № </w:t>
                  </w:r>
                  <w:r w:rsidR="00A371AB" w:rsidRPr="00A37465">
                    <w:rPr>
                      <w:rFonts w:ascii="Times New Roman CYR" w:hAnsi="Times New Roman CYR" w:cs="Times New Roman CYR"/>
                      <w:lang w:val="ru-RU"/>
                    </w:rPr>
                    <w:t>11</w:t>
                  </w:r>
                </w:p>
                <w:p w:rsidR="00BD5238" w:rsidRPr="00A37465" w:rsidRDefault="00BD5238" w:rsidP="00BD5238">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 xml:space="preserve">к муниципальной программе Советского городского округа Ставропольского края </w:t>
                  </w:r>
                  <w:r w:rsidRPr="00A37465">
                    <w:rPr>
                      <w:lang w:val="ru-RU"/>
                    </w:rPr>
                    <w:t>«Формирование современной городской среды  Советского городского округа Ставропольского края»</w:t>
                  </w:r>
                </w:p>
                <w:p w:rsidR="00BD5238" w:rsidRPr="00A37465" w:rsidRDefault="00BD5238" w:rsidP="00BD5238">
                  <w:pPr>
                    <w:widowControl w:val="0"/>
                    <w:autoSpaceDE w:val="0"/>
                    <w:autoSpaceDN w:val="0"/>
                    <w:adjustRightInd w:val="0"/>
                    <w:rPr>
                      <w:sz w:val="20"/>
                      <w:szCs w:val="20"/>
                      <w:lang w:val="ru-RU"/>
                    </w:rPr>
                  </w:pPr>
                </w:p>
              </w:tc>
            </w:tr>
          </w:tbl>
          <w:p w:rsidR="00BD5238" w:rsidRPr="00A37465" w:rsidRDefault="00BD5238" w:rsidP="00BD5238">
            <w:pPr>
              <w:widowControl w:val="0"/>
              <w:autoSpaceDE w:val="0"/>
              <w:autoSpaceDN w:val="0"/>
              <w:adjustRightInd w:val="0"/>
              <w:rPr>
                <w:rFonts w:ascii="Times New Roman CYR" w:hAnsi="Times New Roman CYR" w:cs="Times New Roman CYR"/>
                <w:lang w:val="ru-RU"/>
              </w:rPr>
            </w:pPr>
          </w:p>
        </w:tc>
      </w:tr>
    </w:tbl>
    <w:p w:rsidR="004A5816" w:rsidRDefault="004A5816" w:rsidP="00BD5238">
      <w:pPr>
        <w:widowControl w:val="0"/>
        <w:autoSpaceDE w:val="0"/>
        <w:autoSpaceDN w:val="0"/>
        <w:adjustRightInd w:val="0"/>
        <w:ind w:right="-456"/>
        <w:jc w:val="center"/>
        <w:rPr>
          <w:rFonts w:ascii="Times New Roman CYR" w:hAnsi="Times New Roman CYR" w:cs="Times New Roman CYR"/>
          <w:lang w:val="ru-RU"/>
        </w:rPr>
      </w:pPr>
    </w:p>
    <w:p w:rsidR="00BD5238" w:rsidRDefault="00BD5238" w:rsidP="00BD5238">
      <w:pPr>
        <w:widowControl w:val="0"/>
        <w:autoSpaceDE w:val="0"/>
        <w:autoSpaceDN w:val="0"/>
        <w:adjustRightInd w:val="0"/>
        <w:ind w:right="-456"/>
        <w:jc w:val="center"/>
        <w:rPr>
          <w:rFonts w:ascii="Times New Roman CYR" w:hAnsi="Times New Roman CYR" w:cs="Times New Roman CYR"/>
          <w:lang w:val="ru-RU"/>
        </w:rPr>
      </w:pPr>
      <w:r w:rsidRPr="0046283E">
        <w:rPr>
          <w:rFonts w:ascii="Times New Roman CYR" w:hAnsi="Times New Roman CYR" w:cs="Times New Roman CYR"/>
          <w:lang w:val="ru-RU"/>
        </w:rPr>
        <w:t>АДРЕСНЫЙ ПЕРЕЧЕНЬ</w:t>
      </w:r>
    </w:p>
    <w:p w:rsidR="004A5816" w:rsidRPr="0046283E" w:rsidRDefault="004A5816" w:rsidP="00BD5238">
      <w:pPr>
        <w:widowControl w:val="0"/>
        <w:autoSpaceDE w:val="0"/>
        <w:autoSpaceDN w:val="0"/>
        <w:adjustRightInd w:val="0"/>
        <w:ind w:right="-456"/>
        <w:jc w:val="center"/>
        <w:rPr>
          <w:rFonts w:ascii="Times New Roman CYR" w:hAnsi="Times New Roman CYR" w:cs="Times New Roman CYR"/>
          <w:lang w:val="ru-RU"/>
        </w:rPr>
      </w:pPr>
    </w:p>
    <w:p w:rsidR="00BD5238" w:rsidRPr="00A37465" w:rsidRDefault="00BD5238" w:rsidP="00BD5238">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объектов недвижимого имущества (включая объекты незавершенного строительства) и земельных участков,</w:t>
      </w:r>
    </w:p>
    <w:p w:rsidR="00BD5238" w:rsidRPr="00A37465" w:rsidRDefault="00BD5238" w:rsidP="00BD5238">
      <w:pPr>
        <w:widowControl w:val="0"/>
        <w:autoSpaceDE w:val="0"/>
        <w:autoSpaceDN w:val="0"/>
        <w:adjustRightInd w:val="0"/>
        <w:ind w:right="-456"/>
        <w:jc w:val="center"/>
        <w:rPr>
          <w:rFonts w:ascii="Times New Roman CYR" w:hAnsi="Times New Roman CYR" w:cs="Times New Roman CYR"/>
          <w:lang w:val="ru-RU"/>
        </w:rPr>
      </w:pPr>
      <w:r w:rsidRPr="00A37465">
        <w:rPr>
          <w:rFonts w:ascii="Times New Roman CYR" w:hAnsi="Times New Roman CYR" w:cs="Times New Roman CYR"/>
          <w:lang w:val="ru-RU"/>
        </w:rPr>
        <w:t xml:space="preserve"> находящихся в собственности (пользовании)</w:t>
      </w:r>
      <w:r w:rsidR="005A5B13" w:rsidRPr="00A37465">
        <w:rPr>
          <w:rFonts w:ascii="Times New Roman CYR" w:hAnsi="Times New Roman CYR" w:cs="Times New Roman CYR"/>
          <w:lang w:val="ru-RU"/>
        </w:rPr>
        <w:t xml:space="preserve"> </w:t>
      </w:r>
      <w:r w:rsidRPr="00A37465">
        <w:rPr>
          <w:rFonts w:ascii="Times New Roman CYR" w:hAnsi="Times New Roman CYR" w:cs="Times New Roman CYR"/>
          <w:lang w:val="ru-RU"/>
        </w:rPr>
        <w:t xml:space="preserve">юридических лиц и индивидуальных предпринимателей, </w:t>
      </w:r>
    </w:p>
    <w:p w:rsidR="00BD5238" w:rsidRPr="00A37465" w:rsidRDefault="00BD5238" w:rsidP="00BD5238">
      <w:pPr>
        <w:widowControl w:val="0"/>
        <w:autoSpaceDE w:val="0"/>
        <w:autoSpaceDN w:val="0"/>
        <w:adjustRightInd w:val="0"/>
        <w:ind w:right="-456"/>
        <w:jc w:val="center"/>
        <w:rPr>
          <w:rFonts w:ascii="Times New Roman CYR" w:hAnsi="Times New Roman CYR" w:cs="Times New Roman CYR"/>
          <w:lang w:val="ru-RU"/>
        </w:rPr>
      </w:pPr>
      <w:proofErr w:type="gramStart"/>
      <w:r w:rsidRPr="00A37465">
        <w:rPr>
          <w:rFonts w:ascii="Times New Roman CYR" w:hAnsi="Times New Roman CYR" w:cs="Times New Roman CYR"/>
          <w:lang w:val="ru-RU"/>
        </w:rPr>
        <w:t>которые</w:t>
      </w:r>
      <w:proofErr w:type="gramEnd"/>
      <w:r w:rsidRPr="00A37465">
        <w:rPr>
          <w:rFonts w:ascii="Times New Roman CYR" w:hAnsi="Times New Roman CYR" w:cs="Times New Roman CYR"/>
          <w:lang w:val="ru-RU"/>
        </w:rPr>
        <w:t xml:space="preserve"> подлежат благоустройству за счет средств указанных лиц в 201</w:t>
      </w:r>
      <w:r w:rsidR="00D71F60">
        <w:rPr>
          <w:rFonts w:ascii="Times New Roman CYR" w:hAnsi="Times New Roman CYR" w:cs="Times New Roman CYR"/>
          <w:lang w:val="ru-RU"/>
        </w:rPr>
        <w:t>8</w:t>
      </w:r>
      <w:r w:rsidRPr="00A37465">
        <w:rPr>
          <w:rFonts w:ascii="Times New Roman CYR" w:hAnsi="Times New Roman CYR" w:cs="Times New Roman CYR"/>
          <w:lang w:val="ru-RU"/>
        </w:rPr>
        <w:t>-2024 годах</w:t>
      </w:r>
    </w:p>
    <w:p w:rsidR="00BD5238" w:rsidRPr="00A37465" w:rsidRDefault="00BD5238" w:rsidP="00BD5238">
      <w:pPr>
        <w:widowControl w:val="0"/>
        <w:autoSpaceDE w:val="0"/>
        <w:autoSpaceDN w:val="0"/>
        <w:adjustRightInd w:val="0"/>
        <w:ind w:right="-456"/>
        <w:jc w:val="center"/>
        <w:rPr>
          <w:rFonts w:ascii="Times New Roman CYR" w:hAnsi="Times New Roman CYR" w:cs="Times New Roman CYR"/>
          <w:lang w:val="ru-RU"/>
        </w:rPr>
      </w:pPr>
    </w:p>
    <w:tbl>
      <w:tblPr>
        <w:tblStyle w:val="af4"/>
        <w:tblW w:w="0" w:type="auto"/>
        <w:tblInd w:w="392" w:type="dxa"/>
        <w:tblLook w:val="04A0" w:firstRow="1" w:lastRow="0" w:firstColumn="1" w:lastColumn="0" w:noHBand="0" w:noVBand="1"/>
      </w:tblPr>
      <w:tblGrid>
        <w:gridCol w:w="1134"/>
        <w:gridCol w:w="7229"/>
        <w:gridCol w:w="6521"/>
      </w:tblGrid>
      <w:tr w:rsidR="00BD5238" w:rsidRPr="00D16C9E" w:rsidTr="00BD5238">
        <w:tc>
          <w:tcPr>
            <w:tcW w:w="1134" w:type="dxa"/>
          </w:tcPr>
          <w:p w:rsidR="00BD5238" w:rsidRDefault="00BD5238" w:rsidP="00BD5238">
            <w:pPr>
              <w:widowControl w:val="0"/>
              <w:autoSpaceDE w:val="0"/>
              <w:autoSpaceDN w:val="0"/>
              <w:adjustRightInd w:val="0"/>
              <w:ind w:right="-456"/>
              <w:jc w:val="center"/>
              <w:rPr>
                <w:rFonts w:ascii="Times New Roman CYR" w:hAnsi="Times New Roman CYR" w:cs="Times New Roman CYR"/>
              </w:rPr>
            </w:pPr>
            <w:r>
              <w:rPr>
                <w:rFonts w:ascii="Times New Roman CYR" w:hAnsi="Times New Roman CYR" w:cs="Times New Roman CYR"/>
              </w:rPr>
              <w:t>№</w:t>
            </w:r>
          </w:p>
          <w:p w:rsidR="00BD5238" w:rsidRDefault="00BD5238" w:rsidP="00BD5238">
            <w:pPr>
              <w:widowControl w:val="0"/>
              <w:autoSpaceDE w:val="0"/>
              <w:autoSpaceDN w:val="0"/>
              <w:adjustRightInd w:val="0"/>
              <w:ind w:right="-456"/>
              <w:jc w:val="center"/>
              <w:rPr>
                <w:rFonts w:ascii="Times New Roman CYR" w:hAnsi="Times New Roman CYR" w:cs="Times New Roman CYR"/>
              </w:rPr>
            </w:pPr>
            <w:r>
              <w:rPr>
                <w:rFonts w:ascii="Times New Roman CYR" w:hAnsi="Times New Roman CYR" w:cs="Times New Roman CYR"/>
              </w:rPr>
              <w:t>п/п</w:t>
            </w:r>
          </w:p>
        </w:tc>
        <w:tc>
          <w:tcPr>
            <w:tcW w:w="7229" w:type="dxa"/>
          </w:tcPr>
          <w:p w:rsidR="00BD5238" w:rsidRDefault="00BD5238" w:rsidP="00BD5238">
            <w:pPr>
              <w:widowControl w:val="0"/>
              <w:autoSpaceDE w:val="0"/>
              <w:autoSpaceDN w:val="0"/>
              <w:adjustRightInd w:val="0"/>
              <w:ind w:right="34"/>
              <w:jc w:val="center"/>
              <w:rPr>
                <w:rFonts w:ascii="Times New Roman CYR" w:hAnsi="Times New Roman CYR" w:cs="Times New Roman CYR"/>
              </w:rPr>
            </w:pPr>
            <w:proofErr w:type="spellStart"/>
            <w:r>
              <w:rPr>
                <w:rFonts w:ascii="Times New Roman CYR" w:hAnsi="Times New Roman CYR" w:cs="Times New Roman CYR"/>
              </w:rPr>
              <w:t>Адрес</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местоположение</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объекта</w:t>
            </w:r>
            <w:proofErr w:type="spellEnd"/>
          </w:p>
        </w:tc>
        <w:tc>
          <w:tcPr>
            <w:tcW w:w="6521" w:type="dxa"/>
          </w:tcPr>
          <w:p w:rsidR="00BD5238" w:rsidRPr="00A37465" w:rsidRDefault="00BD5238" w:rsidP="00BD5238">
            <w:pPr>
              <w:widowControl w:val="0"/>
              <w:autoSpaceDE w:val="0"/>
              <w:autoSpaceDN w:val="0"/>
              <w:adjustRightInd w:val="0"/>
              <w:rPr>
                <w:rFonts w:ascii="Times New Roman CYR" w:hAnsi="Times New Roman CYR" w:cs="Times New Roman CYR"/>
                <w:lang w:val="ru-RU"/>
              </w:rPr>
            </w:pPr>
            <w:r w:rsidRPr="00A37465">
              <w:rPr>
                <w:rFonts w:ascii="Times New Roman CYR" w:hAnsi="Times New Roman CYR" w:cs="Times New Roman CYR"/>
                <w:lang w:val="ru-RU"/>
              </w:rPr>
              <w:t>Наименование юридического лица (индивидуального предпринимателя), в собственности которого находится объект</w:t>
            </w:r>
            <w:r w:rsidRPr="00A37465">
              <w:rPr>
                <w:lang w:val="ru-RU"/>
              </w:rPr>
              <w:t xml:space="preserve"> </w:t>
            </w:r>
          </w:p>
        </w:tc>
      </w:tr>
      <w:tr w:rsidR="00BD5238" w:rsidTr="00BD5238">
        <w:tc>
          <w:tcPr>
            <w:tcW w:w="1134" w:type="dxa"/>
          </w:tcPr>
          <w:p w:rsidR="00BD5238" w:rsidRDefault="00BD5238" w:rsidP="00BD5238">
            <w:pPr>
              <w:widowControl w:val="0"/>
              <w:autoSpaceDE w:val="0"/>
              <w:autoSpaceDN w:val="0"/>
              <w:adjustRightInd w:val="0"/>
              <w:ind w:right="-456"/>
              <w:jc w:val="center"/>
              <w:rPr>
                <w:rFonts w:ascii="Times New Roman CYR" w:hAnsi="Times New Roman CYR" w:cs="Times New Roman CYR"/>
              </w:rPr>
            </w:pPr>
            <w:r>
              <w:rPr>
                <w:rFonts w:ascii="Times New Roman CYR" w:hAnsi="Times New Roman CYR" w:cs="Times New Roman CYR"/>
              </w:rPr>
              <w:t>1.</w:t>
            </w:r>
          </w:p>
        </w:tc>
        <w:tc>
          <w:tcPr>
            <w:tcW w:w="7229" w:type="dxa"/>
          </w:tcPr>
          <w:p w:rsidR="005A5B13" w:rsidRPr="00A37465" w:rsidRDefault="005A5B13" w:rsidP="00BD5238">
            <w:pPr>
              <w:suppressAutoHyphens/>
              <w:snapToGrid w:val="0"/>
              <w:ind w:right="-156"/>
              <w:rPr>
                <w:rFonts w:ascii="Times New Roman CYR" w:hAnsi="Times New Roman CYR" w:cs="Times New Roman CYR"/>
                <w:lang w:val="ru-RU"/>
              </w:rPr>
            </w:pPr>
            <w:r w:rsidRPr="00A37465">
              <w:rPr>
                <w:rFonts w:ascii="Times New Roman CYR" w:hAnsi="Times New Roman CYR" w:cs="Times New Roman CYR"/>
                <w:lang w:val="ru-RU"/>
              </w:rPr>
              <w:t xml:space="preserve">г. Зеленокумск, ул. </w:t>
            </w:r>
            <w:proofErr w:type="gramStart"/>
            <w:r w:rsidRPr="00A37465">
              <w:rPr>
                <w:rFonts w:ascii="Times New Roman CYR" w:hAnsi="Times New Roman CYR" w:cs="Times New Roman CYR"/>
                <w:lang w:val="ru-RU"/>
              </w:rPr>
              <w:t>Советская</w:t>
            </w:r>
            <w:proofErr w:type="gramEnd"/>
            <w:r w:rsidRPr="00A37465">
              <w:rPr>
                <w:rFonts w:ascii="Times New Roman CYR" w:hAnsi="Times New Roman CYR" w:cs="Times New Roman CYR"/>
                <w:lang w:val="ru-RU"/>
              </w:rPr>
              <w:t xml:space="preserve">, 39 </w:t>
            </w:r>
          </w:p>
          <w:p w:rsidR="00BD5238" w:rsidRPr="00A37465" w:rsidRDefault="005A5B13" w:rsidP="00BD5238">
            <w:pPr>
              <w:suppressAutoHyphens/>
              <w:snapToGrid w:val="0"/>
              <w:ind w:right="-156"/>
              <w:rPr>
                <w:rFonts w:ascii="Times New Roman CYR" w:hAnsi="Times New Roman CYR" w:cs="Times New Roman CYR"/>
                <w:lang w:val="ru-RU"/>
              </w:rPr>
            </w:pPr>
            <w:r w:rsidRPr="00A37465">
              <w:rPr>
                <w:rFonts w:ascii="Times New Roman CYR" w:hAnsi="Times New Roman CYR" w:cs="Times New Roman CYR"/>
                <w:lang w:val="ru-RU"/>
              </w:rPr>
              <w:t>магазин «Пятерочка»</w:t>
            </w:r>
          </w:p>
        </w:tc>
        <w:tc>
          <w:tcPr>
            <w:tcW w:w="6521" w:type="dxa"/>
          </w:tcPr>
          <w:p w:rsidR="00BD5238" w:rsidRDefault="005A5B13" w:rsidP="005A5B13">
            <w:pPr>
              <w:widowControl w:val="0"/>
              <w:autoSpaceDE w:val="0"/>
              <w:autoSpaceDN w:val="0"/>
              <w:adjustRightInd w:val="0"/>
              <w:ind w:right="-456"/>
              <w:rPr>
                <w:rFonts w:ascii="Times New Roman CYR" w:hAnsi="Times New Roman CYR" w:cs="Times New Roman CYR"/>
              </w:rPr>
            </w:pPr>
            <w:proofErr w:type="spellStart"/>
            <w:r>
              <w:rPr>
                <w:rFonts w:ascii="Times New Roman CYR" w:hAnsi="Times New Roman CYR" w:cs="Times New Roman CYR"/>
              </w:rPr>
              <w:t>Резникова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Ирина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Леонидовна</w:t>
            </w:r>
            <w:proofErr w:type="spellEnd"/>
          </w:p>
        </w:tc>
      </w:tr>
      <w:tr w:rsidR="00BD5238" w:rsidTr="00BD5238">
        <w:tc>
          <w:tcPr>
            <w:tcW w:w="1134" w:type="dxa"/>
          </w:tcPr>
          <w:p w:rsidR="00BD5238" w:rsidRDefault="00BD5238" w:rsidP="00BD5238">
            <w:pPr>
              <w:widowControl w:val="0"/>
              <w:autoSpaceDE w:val="0"/>
              <w:autoSpaceDN w:val="0"/>
              <w:adjustRightInd w:val="0"/>
              <w:ind w:right="-456"/>
              <w:jc w:val="center"/>
              <w:rPr>
                <w:rFonts w:ascii="Times New Roman CYR" w:hAnsi="Times New Roman CYR" w:cs="Times New Roman CYR"/>
              </w:rPr>
            </w:pPr>
            <w:r>
              <w:rPr>
                <w:rFonts w:ascii="Times New Roman CYR" w:hAnsi="Times New Roman CYR" w:cs="Times New Roman CYR"/>
              </w:rPr>
              <w:t>2.</w:t>
            </w:r>
          </w:p>
        </w:tc>
        <w:tc>
          <w:tcPr>
            <w:tcW w:w="7229" w:type="dxa"/>
          </w:tcPr>
          <w:p w:rsidR="005A5B13" w:rsidRPr="00A37465" w:rsidRDefault="005A5B13" w:rsidP="00BD5238">
            <w:pPr>
              <w:suppressAutoHyphens/>
              <w:snapToGrid w:val="0"/>
              <w:ind w:right="-156"/>
              <w:rPr>
                <w:rFonts w:ascii="Times New Roman CYR" w:hAnsi="Times New Roman CYR" w:cs="Times New Roman CYR"/>
                <w:lang w:val="ru-RU"/>
              </w:rPr>
            </w:pPr>
            <w:r w:rsidRPr="00A37465">
              <w:rPr>
                <w:rFonts w:ascii="Times New Roman CYR" w:hAnsi="Times New Roman CYR" w:cs="Times New Roman CYR"/>
                <w:lang w:val="ru-RU"/>
              </w:rPr>
              <w:t xml:space="preserve">г. Зеленокумск, ул. </w:t>
            </w:r>
            <w:proofErr w:type="gramStart"/>
            <w:r w:rsidRPr="00A37465">
              <w:rPr>
                <w:rFonts w:ascii="Times New Roman CYR" w:hAnsi="Times New Roman CYR" w:cs="Times New Roman CYR"/>
                <w:lang w:val="ru-RU"/>
              </w:rPr>
              <w:t>Бульварная</w:t>
            </w:r>
            <w:proofErr w:type="gramEnd"/>
            <w:r w:rsidRPr="00A37465">
              <w:rPr>
                <w:rFonts w:ascii="Times New Roman CYR" w:hAnsi="Times New Roman CYR" w:cs="Times New Roman CYR"/>
                <w:lang w:val="ru-RU"/>
              </w:rPr>
              <w:t>, 14</w:t>
            </w:r>
          </w:p>
          <w:p w:rsidR="00BD5238" w:rsidRPr="00A37465" w:rsidRDefault="005A5B13" w:rsidP="00BD5238">
            <w:pPr>
              <w:suppressAutoHyphens/>
              <w:snapToGrid w:val="0"/>
              <w:ind w:right="-156"/>
              <w:rPr>
                <w:rFonts w:ascii="Times New Roman CYR" w:hAnsi="Times New Roman CYR" w:cs="Times New Roman CYR"/>
                <w:lang w:val="ru-RU"/>
              </w:rPr>
            </w:pPr>
            <w:r w:rsidRPr="00A37465">
              <w:rPr>
                <w:rFonts w:ascii="Times New Roman CYR" w:hAnsi="Times New Roman CYR" w:cs="Times New Roman CYR"/>
                <w:lang w:val="ru-RU"/>
              </w:rPr>
              <w:t xml:space="preserve"> магазин «Промышленные товары»</w:t>
            </w:r>
          </w:p>
        </w:tc>
        <w:tc>
          <w:tcPr>
            <w:tcW w:w="6521" w:type="dxa"/>
          </w:tcPr>
          <w:p w:rsidR="00BD5238" w:rsidRDefault="005A5B13" w:rsidP="005A5B13">
            <w:pPr>
              <w:widowControl w:val="0"/>
              <w:autoSpaceDE w:val="0"/>
              <w:autoSpaceDN w:val="0"/>
              <w:adjustRightInd w:val="0"/>
              <w:ind w:right="-456"/>
              <w:rPr>
                <w:rFonts w:ascii="Times New Roman CYR" w:hAnsi="Times New Roman CYR" w:cs="Times New Roman CYR"/>
              </w:rPr>
            </w:pPr>
            <w:proofErr w:type="spellStart"/>
            <w:r>
              <w:rPr>
                <w:rFonts w:ascii="Times New Roman CYR" w:hAnsi="Times New Roman CYR" w:cs="Times New Roman CYR"/>
              </w:rPr>
              <w:t>Гнедышева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Татьяна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Федоровна</w:t>
            </w:r>
            <w:proofErr w:type="spellEnd"/>
          </w:p>
        </w:tc>
      </w:tr>
      <w:tr w:rsidR="00BD5238" w:rsidTr="00BD5238">
        <w:tc>
          <w:tcPr>
            <w:tcW w:w="1134" w:type="dxa"/>
          </w:tcPr>
          <w:p w:rsidR="00BD5238" w:rsidRDefault="00BD5238" w:rsidP="00BD5238">
            <w:pPr>
              <w:widowControl w:val="0"/>
              <w:autoSpaceDE w:val="0"/>
              <w:autoSpaceDN w:val="0"/>
              <w:adjustRightInd w:val="0"/>
              <w:ind w:right="-456"/>
              <w:jc w:val="center"/>
              <w:rPr>
                <w:rFonts w:ascii="Times New Roman CYR" w:hAnsi="Times New Roman CYR" w:cs="Times New Roman CYR"/>
              </w:rPr>
            </w:pPr>
            <w:r>
              <w:rPr>
                <w:rFonts w:ascii="Times New Roman CYR" w:hAnsi="Times New Roman CYR" w:cs="Times New Roman CYR"/>
              </w:rPr>
              <w:t>3.</w:t>
            </w:r>
          </w:p>
        </w:tc>
        <w:tc>
          <w:tcPr>
            <w:tcW w:w="7229" w:type="dxa"/>
          </w:tcPr>
          <w:p w:rsidR="00BD5238" w:rsidRPr="00A37465" w:rsidRDefault="005A5B13" w:rsidP="00BD5238">
            <w:pPr>
              <w:suppressAutoHyphens/>
              <w:snapToGrid w:val="0"/>
              <w:ind w:right="-156"/>
              <w:rPr>
                <w:rFonts w:ascii="Times New Roman CYR" w:hAnsi="Times New Roman CYR" w:cs="Times New Roman CYR"/>
                <w:lang w:val="ru-RU"/>
              </w:rPr>
            </w:pPr>
            <w:r w:rsidRPr="00A37465">
              <w:rPr>
                <w:rFonts w:ascii="Times New Roman CYR" w:hAnsi="Times New Roman CYR" w:cs="Times New Roman CYR"/>
                <w:lang w:val="ru-RU"/>
              </w:rPr>
              <w:t>г. Зеленокумск, пл. Ленина, 37 «А»</w:t>
            </w:r>
          </w:p>
          <w:p w:rsidR="005A5B13" w:rsidRDefault="005A5B13" w:rsidP="00BD5238">
            <w:pPr>
              <w:suppressAutoHyphens/>
              <w:snapToGrid w:val="0"/>
              <w:ind w:right="-156"/>
              <w:rPr>
                <w:rFonts w:ascii="Times New Roman CYR" w:hAnsi="Times New Roman CYR" w:cs="Times New Roman CYR"/>
              </w:rPr>
            </w:pPr>
            <w:proofErr w:type="spellStart"/>
            <w:r>
              <w:rPr>
                <w:rFonts w:ascii="Times New Roman CYR" w:hAnsi="Times New Roman CYR" w:cs="Times New Roman CYR"/>
              </w:rPr>
              <w:t>кафе</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Облако</w:t>
            </w:r>
            <w:proofErr w:type="spellEnd"/>
            <w:r>
              <w:rPr>
                <w:rFonts w:ascii="Times New Roman CYR" w:hAnsi="Times New Roman CYR" w:cs="Times New Roman CYR"/>
              </w:rPr>
              <w:t>»</w:t>
            </w:r>
          </w:p>
        </w:tc>
        <w:tc>
          <w:tcPr>
            <w:tcW w:w="6521" w:type="dxa"/>
          </w:tcPr>
          <w:p w:rsidR="00BD5238" w:rsidRDefault="005A5B13" w:rsidP="005A5B13">
            <w:pPr>
              <w:widowControl w:val="0"/>
              <w:autoSpaceDE w:val="0"/>
              <w:autoSpaceDN w:val="0"/>
              <w:adjustRightInd w:val="0"/>
              <w:ind w:right="-456"/>
              <w:rPr>
                <w:rFonts w:ascii="Times New Roman CYR" w:hAnsi="Times New Roman CYR" w:cs="Times New Roman CYR"/>
              </w:rPr>
            </w:pPr>
            <w:proofErr w:type="spellStart"/>
            <w:r>
              <w:rPr>
                <w:rFonts w:ascii="Times New Roman CYR" w:hAnsi="Times New Roman CYR" w:cs="Times New Roman CYR"/>
              </w:rPr>
              <w:t>Рыкунова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Галина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Максимовна</w:t>
            </w:r>
            <w:proofErr w:type="spellEnd"/>
          </w:p>
        </w:tc>
      </w:tr>
    </w:tbl>
    <w:p w:rsidR="00BD5238" w:rsidRDefault="00BD5238" w:rsidP="00BD5238">
      <w:pPr>
        <w:widowControl w:val="0"/>
        <w:autoSpaceDE w:val="0"/>
        <w:autoSpaceDN w:val="0"/>
        <w:adjustRightInd w:val="0"/>
        <w:ind w:right="-456"/>
        <w:jc w:val="center"/>
        <w:rPr>
          <w:rFonts w:ascii="Times New Roman CYR" w:hAnsi="Times New Roman CYR" w:cs="Times New Roman CYR"/>
        </w:rPr>
      </w:pPr>
    </w:p>
    <w:p w:rsidR="00BD5238" w:rsidRDefault="00BD5238" w:rsidP="00BD5238">
      <w:pPr>
        <w:widowControl w:val="0"/>
        <w:autoSpaceDE w:val="0"/>
        <w:autoSpaceDN w:val="0"/>
        <w:adjustRightInd w:val="0"/>
        <w:ind w:right="-456"/>
        <w:jc w:val="center"/>
        <w:rPr>
          <w:rFonts w:ascii="Times New Roman CYR" w:hAnsi="Times New Roman CYR" w:cs="Times New Roman CYR"/>
        </w:rPr>
      </w:pPr>
    </w:p>
    <w:p w:rsidR="00674C50" w:rsidRDefault="00674C50" w:rsidP="00674C50">
      <w:pPr>
        <w:widowControl w:val="0"/>
        <w:autoSpaceDE w:val="0"/>
        <w:autoSpaceDN w:val="0"/>
        <w:adjustRightInd w:val="0"/>
        <w:jc w:val="both"/>
      </w:pPr>
      <w:proofErr w:type="spellStart"/>
      <w:r>
        <w:t>Начальник</w:t>
      </w:r>
      <w:proofErr w:type="spellEnd"/>
      <w:r>
        <w:t xml:space="preserve"> </w:t>
      </w:r>
      <w:proofErr w:type="spellStart"/>
      <w:r>
        <w:t>отдела</w:t>
      </w:r>
      <w:proofErr w:type="spellEnd"/>
      <w:r>
        <w:t xml:space="preserve"> </w:t>
      </w:r>
      <w:proofErr w:type="spellStart"/>
      <w:r>
        <w:t>градостроительства</w:t>
      </w:r>
      <w:proofErr w:type="spellEnd"/>
      <w:r>
        <w:t xml:space="preserve">, </w:t>
      </w:r>
      <w:proofErr w:type="spellStart"/>
      <w:r>
        <w:t>транспорта</w:t>
      </w:r>
      <w:proofErr w:type="spellEnd"/>
      <w:r>
        <w:t xml:space="preserve"> и</w:t>
      </w:r>
    </w:p>
    <w:p w:rsidR="00674C50" w:rsidRDefault="00674C50" w:rsidP="00674C50">
      <w:pPr>
        <w:widowControl w:val="0"/>
        <w:autoSpaceDE w:val="0"/>
        <w:autoSpaceDN w:val="0"/>
        <w:adjustRightInd w:val="0"/>
        <w:jc w:val="both"/>
      </w:pPr>
      <w:proofErr w:type="spellStart"/>
      <w:proofErr w:type="gramStart"/>
      <w:r>
        <w:t>муниципального</w:t>
      </w:r>
      <w:proofErr w:type="spellEnd"/>
      <w:proofErr w:type="gramEnd"/>
      <w:r>
        <w:t xml:space="preserve"> </w:t>
      </w:r>
      <w:proofErr w:type="spellStart"/>
      <w:r>
        <w:t>хозяйства</w:t>
      </w:r>
      <w:proofErr w:type="spellEnd"/>
      <w:r>
        <w:t xml:space="preserve"> </w:t>
      </w:r>
      <w:proofErr w:type="spellStart"/>
      <w:r>
        <w:t>администрации</w:t>
      </w:r>
      <w:proofErr w:type="spellEnd"/>
      <w:r>
        <w:t xml:space="preserve"> </w:t>
      </w:r>
    </w:p>
    <w:p w:rsidR="00674C50" w:rsidRDefault="00674C50" w:rsidP="00674C50">
      <w:pPr>
        <w:widowControl w:val="0"/>
        <w:autoSpaceDE w:val="0"/>
        <w:autoSpaceDN w:val="0"/>
        <w:adjustRightInd w:val="0"/>
        <w:jc w:val="both"/>
      </w:pPr>
      <w:proofErr w:type="spellStart"/>
      <w:r>
        <w:t>Советского</w:t>
      </w:r>
      <w:proofErr w:type="spellEnd"/>
      <w:r>
        <w:t xml:space="preserve"> </w:t>
      </w:r>
      <w:proofErr w:type="spellStart"/>
      <w:r>
        <w:t>городского</w:t>
      </w:r>
      <w:proofErr w:type="spellEnd"/>
      <w:r>
        <w:t xml:space="preserve"> </w:t>
      </w:r>
      <w:proofErr w:type="spellStart"/>
      <w:r>
        <w:t>округа</w:t>
      </w:r>
      <w:proofErr w:type="spellEnd"/>
    </w:p>
    <w:p w:rsidR="00674C50" w:rsidRDefault="00674C50" w:rsidP="00674C50">
      <w:pPr>
        <w:widowControl w:val="0"/>
        <w:autoSpaceDE w:val="0"/>
        <w:autoSpaceDN w:val="0"/>
        <w:adjustRightInd w:val="0"/>
        <w:jc w:val="both"/>
      </w:pPr>
      <w:proofErr w:type="spellStart"/>
      <w:r>
        <w:t>Ставропольского</w:t>
      </w:r>
      <w:proofErr w:type="spellEnd"/>
      <w:r>
        <w:t xml:space="preserve"> </w:t>
      </w:r>
      <w:proofErr w:type="spellStart"/>
      <w:r>
        <w:t>края</w:t>
      </w:r>
      <w:proofErr w:type="spellEnd"/>
      <w:r>
        <w:t xml:space="preserve">                                                                                                                                                  В.В. </w:t>
      </w:r>
      <w:proofErr w:type="spellStart"/>
      <w:r>
        <w:t>Киянов</w:t>
      </w:r>
      <w:proofErr w:type="spellEnd"/>
    </w:p>
    <w:p w:rsidR="00B56756" w:rsidRDefault="00B56756" w:rsidP="00674C50">
      <w:pPr>
        <w:widowControl w:val="0"/>
        <w:autoSpaceDE w:val="0"/>
        <w:autoSpaceDN w:val="0"/>
        <w:adjustRightInd w:val="0"/>
        <w:jc w:val="both"/>
      </w:pPr>
    </w:p>
    <w:p w:rsidR="00B56756" w:rsidRDefault="00B56756" w:rsidP="00674C50">
      <w:pPr>
        <w:widowControl w:val="0"/>
        <w:autoSpaceDE w:val="0"/>
        <w:autoSpaceDN w:val="0"/>
        <w:adjustRightInd w:val="0"/>
        <w:jc w:val="both"/>
      </w:pPr>
    </w:p>
    <w:p w:rsidR="00B56756" w:rsidRDefault="00B56756" w:rsidP="00674C50">
      <w:pPr>
        <w:widowControl w:val="0"/>
        <w:autoSpaceDE w:val="0"/>
        <w:autoSpaceDN w:val="0"/>
        <w:adjustRightInd w:val="0"/>
        <w:jc w:val="both"/>
        <w:rPr>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312"/>
        <w:gridCol w:w="7474"/>
      </w:tblGrid>
      <w:tr w:rsidR="00B56756" w:rsidRPr="00D16C9E" w:rsidTr="000266B9">
        <w:tc>
          <w:tcPr>
            <w:tcW w:w="7312" w:type="dxa"/>
          </w:tcPr>
          <w:p w:rsidR="00B56756" w:rsidRDefault="00B56756" w:rsidP="000266B9">
            <w:pPr>
              <w:pStyle w:val="ConsPlusNonformat"/>
              <w:jc w:val="both"/>
              <w:rPr>
                <w:rFonts w:ascii="Times New Roman" w:hAnsi="Times New Roman" w:cs="Times New Roman"/>
              </w:rPr>
            </w:pPr>
          </w:p>
          <w:p w:rsidR="00B56756" w:rsidRDefault="00B56756" w:rsidP="000266B9">
            <w:pPr>
              <w:pStyle w:val="ConsPlusNonformat"/>
              <w:jc w:val="both"/>
              <w:rPr>
                <w:rFonts w:ascii="Times New Roman" w:hAnsi="Times New Roman" w:cs="Times New Roman"/>
              </w:rPr>
            </w:pPr>
          </w:p>
          <w:p w:rsidR="00B56756" w:rsidRPr="000F4668" w:rsidRDefault="00B56756" w:rsidP="000266B9">
            <w:pPr>
              <w:pStyle w:val="ConsPlusNonformat"/>
              <w:jc w:val="both"/>
              <w:rPr>
                <w:rFonts w:ascii="Times New Roman" w:hAnsi="Times New Roman" w:cs="Times New Roman"/>
              </w:rPr>
            </w:pPr>
          </w:p>
        </w:tc>
        <w:tc>
          <w:tcPr>
            <w:tcW w:w="7474" w:type="dxa"/>
          </w:tcPr>
          <w:p w:rsidR="00CC063F" w:rsidRDefault="00CC063F" w:rsidP="000266B9">
            <w:pPr>
              <w:tabs>
                <w:tab w:val="left" w:pos="8080"/>
              </w:tabs>
              <w:suppressAutoHyphens/>
              <w:autoSpaceDE w:val="0"/>
              <w:autoSpaceDN w:val="0"/>
              <w:adjustRightInd w:val="0"/>
              <w:spacing w:line="240" w:lineRule="exact"/>
              <w:outlineLvl w:val="2"/>
              <w:rPr>
                <w:lang w:val="ru-RU"/>
              </w:rPr>
            </w:pPr>
          </w:p>
          <w:p w:rsidR="00B56756" w:rsidRPr="00A37465" w:rsidRDefault="00B56756" w:rsidP="004A5816">
            <w:pPr>
              <w:tabs>
                <w:tab w:val="left" w:pos="8080"/>
              </w:tabs>
              <w:suppressAutoHyphens/>
              <w:autoSpaceDE w:val="0"/>
              <w:autoSpaceDN w:val="0"/>
              <w:adjustRightInd w:val="0"/>
              <w:outlineLvl w:val="2"/>
              <w:rPr>
                <w:lang w:val="ru-RU"/>
              </w:rPr>
            </w:pPr>
            <w:r w:rsidRPr="00A37465">
              <w:rPr>
                <w:lang w:val="ru-RU"/>
              </w:rPr>
              <w:t xml:space="preserve">Приложение № </w:t>
            </w:r>
            <w:r w:rsidR="00A371AB" w:rsidRPr="00A37465">
              <w:rPr>
                <w:lang w:val="ru-RU"/>
              </w:rPr>
              <w:t>12</w:t>
            </w:r>
          </w:p>
          <w:p w:rsidR="00B56756" w:rsidRPr="00A37465" w:rsidRDefault="00B56756" w:rsidP="004A5816">
            <w:pPr>
              <w:tabs>
                <w:tab w:val="left" w:pos="8080"/>
              </w:tabs>
              <w:suppressAutoHyphens/>
              <w:autoSpaceDE w:val="0"/>
              <w:autoSpaceDN w:val="0"/>
              <w:adjustRightInd w:val="0"/>
              <w:outlineLvl w:val="2"/>
              <w:rPr>
                <w:lang w:val="ru-RU"/>
              </w:rPr>
            </w:pPr>
            <w:r w:rsidRPr="00A37465">
              <w:rPr>
                <w:lang w:val="ru-RU"/>
              </w:rPr>
              <w:t xml:space="preserve">к муниципальной программе Советского городского округа </w:t>
            </w:r>
          </w:p>
          <w:p w:rsidR="00B56756" w:rsidRPr="00674C50" w:rsidRDefault="00B56756" w:rsidP="004A5816">
            <w:pPr>
              <w:pStyle w:val="ConsPlusNormal"/>
              <w:tabs>
                <w:tab w:val="left" w:pos="1735"/>
                <w:tab w:val="left" w:pos="2056"/>
                <w:tab w:val="left" w:pos="8080"/>
              </w:tabs>
              <w:suppressAutoHyphens/>
              <w:ind w:firstLine="0"/>
              <w:rPr>
                <w:rFonts w:ascii="Times New Roman" w:hAnsi="Times New Roman" w:cs="Times New Roman"/>
              </w:rPr>
            </w:pPr>
            <w:r w:rsidRPr="00674C50">
              <w:rPr>
                <w:rFonts w:ascii="Times New Roman" w:hAnsi="Times New Roman" w:cs="Times New Roman"/>
              </w:rPr>
              <w:t>Ставропольского края «Формирование современной городской среды Советского городского округа Ставропольского края»</w:t>
            </w:r>
          </w:p>
          <w:p w:rsidR="00B56756" w:rsidRPr="000F4668" w:rsidRDefault="00B56756" w:rsidP="000266B9">
            <w:pPr>
              <w:pStyle w:val="ConsPlusNonformat"/>
              <w:jc w:val="both"/>
              <w:rPr>
                <w:rFonts w:ascii="Times New Roman" w:hAnsi="Times New Roman" w:cs="Times New Roman"/>
              </w:rPr>
            </w:pPr>
          </w:p>
        </w:tc>
      </w:tr>
    </w:tbl>
    <w:p w:rsidR="00CC063F" w:rsidRDefault="00CC063F" w:rsidP="00B56756">
      <w:pPr>
        <w:jc w:val="center"/>
        <w:rPr>
          <w:spacing w:val="-4"/>
          <w:lang w:val="ru-RU"/>
        </w:rPr>
      </w:pPr>
    </w:p>
    <w:p w:rsidR="00B56756" w:rsidRPr="0046283E" w:rsidRDefault="00B56756" w:rsidP="00B56756">
      <w:pPr>
        <w:jc w:val="center"/>
        <w:rPr>
          <w:spacing w:val="-4"/>
          <w:lang w:val="ru-RU"/>
        </w:rPr>
      </w:pPr>
      <w:r w:rsidRPr="0046283E">
        <w:rPr>
          <w:spacing w:val="-4"/>
          <w:lang w:val="ru-RU"/>
        </w:rPr>
        <w:t xml:space="preserve">Сведения </w:t>
      </w:r>
    </w:p>
    <w:p w:rsidR="00B56756" w:rsidRPr="00A37465" w:rsidRDefault="00B56756" w:rsidP="00B56756">
      <w:pPr>
        <w:jc w:val="center"/>
        <w:rPr>
          <w:spacing w:val="-4"/>
          <w:lang w:val="ru-RU"/>
        </w:rPr>
      </w:pPr>
      <w:r w:rsidRPr="00A37465">
        <w:rPr>
          <w:spacing w:val="-4"/>
          <w:lang w:val="ru-RU"/>
        </w:rPr>
        <w:t>об основных мерах правового регулирования в сфере реализации муниципальной программы</w:t>
      </w:r>
    </w:p>
    <w:p w:rsidR="00B56756" w:rsidRPr="00A37465" w:rsidRDefault="00B56756" w:rsidP="00B56756">
      <w:pPr>
        <w:jc w:val="center"/>
        <w:rPr>
          <w:lang w:val="ru-RU"/>
        </w:rPr>
      </w:pPr>
      <w:r w:rsidRPr="00A37465">
        <w:rPr>
          <w:spacing w:val="-4"/>
          <w:lang w:val="ru-RU"/>
        </w:rPr>
        <w:t>Советского городского округа Ставропольского края «</w:t>
      </w:r>
      <w:r w:rsidRPr="00A37465">
        <w:rPr>
          <w:lang w:val="ru-RU"/>
        </w:rPr>
        <w:t>Формирование современной городской среды</w:t>
      </w:r>
    </w:p>
    <w:p w:rsidR="00CC063F" w:rsidRDefault="00B56756" w:rsidP="00B56756">
      <w:pPr>
        <w:jc w:val="center"/>
        <w:rPr>
          <w:spacing w:val="-4"/>
          <w:lang w:val="ru-RU"/>
        </w:rPr>
      </w:pPr>
      <w:r w:rsidRPr="00A37465">
        <w:rPr>
          <w:lang w:val="ru-RU"/>
        </w:rPr>
        <w:t>Советского городского округа Ставропольского края</w:t>
      </w:r>
      <w:r w:rsidRPr="00A37465">
        <w:rPr>
          <w:spacing w:val="-4"/>
          <w:lang w:val="ru-RU"/>
        </w:rPr>
        <w:t>»</w:t>
      </w:r>
    </w:p>
    <w:p w:rsidR="00B56756" w:rsidRPr="00A37465" w:rsidRDefault="008920AB" w:rsidP="00B56756">
      <w:pPr>
        <w:jc w:val="center"/>
        <w:rPr>
          <w:spacing w:val="-4"/>
          <w:lang w:val="ru-RU"/>
        </w:rPr>
      </w:pPr>
      <w:r w:rsidRPr="00A37465">
        <w:rPr>
          <w:spacing w:val="-4"/>
          <w:lang w:val="ru-RU"/>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981"/>
        <w:gridCol w:w="5958"/>
        <w:gridCol w:w="2914"/>
        <w:gridCol w:w="355"/>
        <w:gridCol w:w="3243"/>
      </w:tblGrid>
      <w:tr w:rsidR="00B56756" w:rsidRPr="00D16C9E" w:rsidTr="008C28AD">
        <w:tc>
          <w:tcPr>
            <w:tcW w:w="666" w:type="dxa"/>
          </w:tcPr>
          <w:p w:rsidR="00B56756" w:rsidRPr="00A36AA3" w:rsidRDefault="00B56756" w:rsidP="000266B9">
            <w:pPr>
              <w:jc w:val="center"/>
              <w:rPr>
                <w:sz w:val="24"/>
                <w:szCs w:val="24"/>
              </w:rPr>
            </w:pPr>
            <w:r w:rsidRPr="00A36AA3">
              <w:rPr>
                <w:sz w:val="24"/>
                <w:szCs w:val="24"/>
              </w:rPr>
              <w:t>№ п/п</w:t>
            </w:r>
          </w:p>
        </w:tc>
        <w:tc>
          <w:tcPr>
            <w:tcW w:w="1981" w:type="dxa"/>
          </w:tcPr>
          <w:p w:rsidR="00B56756" w:rsidRPr="00A36AA3" w:rsidRDefault="00B56756" w:rsidP="000266B9">
            <w:pPr>
              <w:jc w:val="center"/>
              <w:rPr>
                <w:sz w:val="24"/>
                <w:szCs w:val="24"/>
              </w:rPr>
            </w:pPr>
            <w:proofErr w:type="spellStart"/>
            <w:r w:rsidRPr="00A36AA3">
              <w:rPr>
                <w:sz w:val="24"/>
                <w:szCs w:val="24"/>
              </w:rPr>
              <w:t>Вид</w:t>
            </w:r>
            <w:proofErr w:type="spellEnd"/>
            <w:r w:rsidRPr="00A36AA3">
              <w:rPr>
                <w:sz w:val="24"/>
                <w:szCs w:val="24"/>
              </w:rPr>
              <w:t xml:space="preserve"> </w:t>
            </w:r>
            <w:proofErr w:type="spellStart"/>
            <w:r w:rsidRPr="00A36AA3">
              <w:rPr>
                <w:sz w:val="24"/>
                <w:szCs w:val="24"/>
              </w:rPr>
              <w:t>нормативного</w:t>
            </w:r>
            <w:proofErr w:type="spellEnd"/>
            <w:r w:rsidRPr="00A36AA3">
              <w:rPr>
                <w:sz w:val="24"/>
                <w:szCs w:val="24"/>
              </w:rPr>
              <w:t xml:space="preserve"> </w:t>
            </w:r>
            <w:proofErr w:type="spellStart"/>
            <w:r w:rsidRPr="00A36AA3">
              <w:rPr>
                <w:sz w:val="24"/>
                <w:szCs w:val="24"/>
              </w:rPr>
              <w:t>правового</w:t>
            </w:r>
            <w:proofErr w:type="spellEnd"/>
            <w:r w:rsidRPr="00A36AA3">
              <w:rPr>
                <w:sz w:val="24"/>
                <w:szCs w:val="24"/>
              </w:rPr>
              <w:t xml:space="preserve"> </w:t>
            </w:r>
            <w:proofErr w:type="spellStart"/>
            <w:r w:rsidRPr="00A36AA3">
              <w:rPr>
                <w:sz w:val="24"/>
                <w:szCs w:val="24"/>
              </w:rPr>
              <w:t>акта</w:t>
            </w:r>
            <w:proofErr w:type="spellEnd"/>
          </w:p>
        </w:tc>
        <w:tc>
          <w:tcPr>
            <w:tcW w:w="5958" w:type="dxa"/>
          </w:tcPr>
          <w:p w:rsidR="00B56756" w:rsidRPr="00A36AA3" w:rsidRDefault="00B56756" w:rsidP="000266B9">
            <w:pPr>
              <w:jc w:val="center"/>
              <w:rPr>
                <w:sz w:val="24"/>
                <w:szCs w:val="24"/>
                <w:lang w:val="ru-RU"/>
              </w:rPr>
            </w:pPr>
            <w:r w:rsidRPr="00A36AA3">
              <w:rPr>
                <w:sz w:val="24"/>
                <w:szCs w:val="24"/>
                <w:lang w:val="ru-RU"/>
              </w:rPr>
              <w:t>Основные положения нормативного правового акта</w:t>
            </w:r>
          </w:p>
        </w:tc>
        <w:tc>
          <w:tcPr>
            <w:tcW w:w="2914" w:type="dxa"/>
          </w:tcPr>
          <w:p w:rsidR="00B56756" w:rsidRPr="00A36AA3" w:rsidRDefault="00B56756" w:rsidP="000266B9">
            <w:pPr>
              <w:jc w:val="center"/>
              <w:rPr>
                <w:sz w:val="24"/>
                <w:szCs w:val="24"/>
                <w:lang w:val="ru-RU"/>
              </w:rPr>
            </w:pPr>
            <w:r w:rsidRPr="00A36AA3">
              <w:rPr>
                <w:sz w:val="24"/>
                <w:szCs w:val="24"/>
                <w:lang w:val="ru-RU"/>
              </w:rPr>
              <w:t>Ответственный исполнитель, соисполнитель Программы, Подпрограммы Программы</w:t>
            </w:r>
          </w:p>
        </w:tc>
        <w:tc>
          <w:tcPr>
            <w:tcW w:w="3598" w:type="dxa"/>
            <w:gridSpan w:val="2"/>
          </w:tcPr>
          <w:p w:rsidR="00B56756" w:rsidRPr="00A36AA3" w:rsidRDefault="00B56756" w:rsidP="000266B9">
            <w:pPr>
              <w:jc w:val="center"/>
              <w:rPr>
                <w:sz w:val="24"/>
                <w:szCs w:val="24"/>
                <w:lang w:val="ru-RU"/>
              </w:rPr>
            </w:pPr>
            <w:r w:rsidRPr="00A36AA3">
              <w:rPr>
                <w:sz w:val="24"/>
                <w:szCs w:val="24"/>
                <w:lang w:val="ru-RU"/>
              </w:rPr>
              <w:t>Ожидаемые сроки принятия нормативного правового акта</w:t>
            </w:r>
          </w:p>
        </w:tc>
      </w:tr>
      <w:tr w:rsidR="00B56756" w:rsidTr="008C28AD">
        <w:tc>
          <w:tcPr>
            <w:tcW w:w="666" w:type="dxa"/>
          </w:tcPr>
          <w:p w:rsidR="00B56756" w:rsidRPr="00A36AA3" w:rsidRDefault="00B56756" w:rsidP="000266B9">
            <w:pPr>
              <w:jc w:val="center"/>
              <w:rPr>
                <w:sz w:val="24"/>
                <w:szCs w:val="24"/>
              </w:rPr>
            </w:pPr>
            <w:r w:rsidRPr="00A36AA3">
              <w:rPr>
                <w:sz w:val="24"/>
                <w:szCs w:val="24"/>
              </w:rPr>
              <w:t>1</w:t>
            </w:r>
          </w:p>
        </w:tc>
        <w:tc>
          <w:tcPr>
            <w:tcW w:w="1981" w:type="dxa"/>
          </w:tcPr>
          <w:p w:rsidR="00B56756" w:rsidRPr="00A36AA3" w:rsidRDefault="00B56756" w:rsidP="000266B9">
            <w:pPr>
              <w:jc w:val="center"/>
              <w:rPr>
                <w:sz w:val="24"/>
                <w:szCs w:val="24"/>
              </w:rPr>
            </w:pPr>
            <w:r w:rsidRPr="00A36AA3">
              <w:rPr>
                <w:sz w:val="24"/>
                <w:szCs w:val="24"/>
              </w:rPr>
              <w:t>2</w:t>
            </w:r>
          </w:p>
        </w:tc>
        <w:tc>
          <w:tcPr>
            <w:tcW w:w="5958" w:type="dxa"/>
          </w:tcPr>
          <w:p w:rsidR="00B56756" w:rsidRPr="00A36AA3" w:rsidRDefault="00B56756" w:rsidP="000266B9">
            <w:pPr>
              <w:jc w:val="center"/>
              <w:rPr>
                <w:sz w:val="24"/>
                <w:szCs w:val="24"/>
              </w:rPr>
            </w:pPr>
            <w:r w:rsidRPr="00A36AA3">
              <w:rPr>
                <w:sz w:val="24"/>
                <w:szCs w:val="24"/>
              </w:rPr>
              <w:t>3</w:t>
            </w:r>
          </w:p>
        </w:tc>
        <w:tc>
          <w:tcPr>
            <w:tcW w:w="2914" w:type="dxa"/>
          </w:tcPr>
          <w:p w:rsidR="00B56756" w:rsidRPr="00A36AA3" w:rsidRDefault="00B56756" w:rsidP="000266B9">
            <w:pPr>
              <w:jc w:val="center"/>
              <w:rPr>
                <w:sz w:val="24"/>
                <w:szCs w:val="24"/>
              </w:rPr>
            </w:pPr>
            <w:r w:rsidRPr="00A36AA3">
              <w:rPr>
                <w:sz w:val="24"/>
                <w:szCs w:val="24"/>
              </w:rPr>
              <w:t>4</w:t>
            </w:r>
          </w:p>
        </w:tc>
        <w:tc>
          <w:tcPr>
            <w:tcW w:w="3598" w:type="dxa"/>
            <w:gridSpan w:val="2"/>
          </w:tcPr>
          <w:p w:rsidR="00B56756" w:rsidRPr="00A36AA3" w:rsidRDefault="00B56756" w:rsidP="000266B9">
            <w:pPr>
              <w:jc w:val="center"/>
              <w:rPr>
                <w:sz w:val="24"/>
                <w:szCs w:val="24"/>
              </w:rPr>
            </w:pPr>
            <w:r w:rsidRPr="00A36AA3">
              <w:rPr>
                <w:sz w:val="24"/>
                <w:szCs w:val="24"/>
              </w:rPr>
              <w:t>5</w:t>
            </w:r>
          </w:p>
        </w:tc>
      </w:tr>
      <w:tr w:rsidR="00B56756" w:rsidRPr="00D16C9E" w:rsidTr="008C28AD">
        <w:tc>
          <w:tcPr>
            <w:tcW w:w="15117" w:type="dxa"/>
            <w:gridSpan w:val="6"/>
          </w:tcPr>
          <w:p w:rsidR="00B56756" w:rsidRPr="00A36AA3" w:rsidRDefault="00B56756" w:rsidP="000266B9">
            <w:pPr>
              <w:jc w:val="center"/>
              <w:rPr>
                <w:sz w:val="24"/>
                <w:szCs w:val="24"/>
                <w:lang w:val="ru-RU"/>
              </w:rPr>
            </w:pPr>
            <w:r w:rsidRPr="00A36AA3">
              <w:rPr>
                <w:b/>
                <w:sz w:val="24"/>
                <w:szCs w:val="24"/>
                <w:lang w:val="ru-RU"/>
              </w:rPr>
              <w:t>Программа «Формирование современной городской среды городского округа»</w:t>
            </w:r>
          </w:p>
        </w:tc>
      </w:tr>
      <w:tr w:rsidR="003151DD" w:rsidRPr="00E430CB" w:rsidTr="00470494">
        <w:tc>
          <w:tcPr>
            <w:tcW w:w="666" w:type="dxa"/>
          </w:tcPr>
          <w:p w:rsidR="003151DD" w:rsidRPr="00182053" w:rsidRDefault="00182053" w:rsidP="008C28AD">
            <w:pPr>
              <w:jc w:val="both"/>
              <w:rPr>
                <w:sz w:val="24"/>
                <w:szCs w:val="24"/>
                <w:lang w:val="ru-RU"/>
              </w:rPr>
            </w:pPr>
            <w:r>
              <w:rPr>
                <w:sz w:val="24"/>
                <w:szCs w:val="24"/>
                <w:lang w:val="ru-RU"/>
              </w:rPr>
              <w:t>1.</w:t>
            </w:r>
          </w:p>
        </w:tc>
        <w:tc>
          <w:tcPr>
            <w:tcW w:w="1981" w:type="dxa"/>
          </w:tcPr>
          <w:p w:rsidR="003151DD" w:rsidRDefault="003151DD" w:rsidP="003151DD">
            <w:pPr>
              <w:jc w:val="both"/>
              <w:rPr>
                <w:sz w:val="24"/>
                <w:szCs w:val="24"/>
                <w:lang w:val="ru-RU"/>
              </w:rPr>
            </w:pPr>
            <w:r>
              <w:rPr>
                <w:sz w:val="24"/>
                <w:szCs w:val="24"/>
                <w:lang w:val="ru-RU"/>
              </w:rPr>
              <w:t>Постановление администрации</w:t>
            </w:r>
          </w:p>
          <w:p w:rsidR="003151DD" w:rsidRDefault="003151DD" w:rsidP="003151DD">
            <w:pPr>
              <w:jc w:val="both"/>
              <w:rPr>
                <w:sz w:val="24"/>
                <w:szCs w:val="24"/>
                <w:lang w:val="ru-RU"/>
              </w:rPr>
            </w:pPr>
            <w:r w:rsidRPr="007D09B1">
              <w:rPr>
                <w:sz w:val="24"/>
                <w:szCs w:val="24"/>
                <w:lang w:val="ru-RU"/>
              </w:rPr>
              <w:t>Советского городского округа Ставропольского края</w:t>
            </w:r>
            <w:r>
              <w:rPr>
                <w:sz w:val="24"/>
                <w:szCs w:val="24"/>
                <w:lang w:val="ru-RU"/>
              </w:rPr>
              <w:t xml:space="preserve">  </w:t>
            </w:r>
          </w:p>
        </w:tc>
        <w:tc>
          <w:tcPr>
            <w:tcW w:w="5958" w:type="dxa"/>
          </w:tcPr>
          <w:p w:rsidR="003151DD" w:rsidRDefault="003151DD" w:rsidP="00DB3549">
            <w:pPr>
              <w:jc w:val="both"/>
              <w:rPr>
                <w:sz w:val="24"/>
                <w:szCs w:val="24"/>
                <w:lang w:val="ru-RU"/>
              </w:rPr>
            </w:pPr>
            <w:r>
              <w:rPr>
                <w:sz w:val="24"/>
                <w:szCs w:val="24"/>
                <w:lang w:val="ru-RU"/>
              </w:rPr>
              <w:t xml:space="preserve">Об общественной комиссии администрации </w:t>
            </w:r>
            <w:r w:rsidRPr="00E430CB">
              <w:rPr>
                <w:sz w:val="24"/>
                <w:szCs w:val="24"/>
                <w:lang w:val="ru-RU"/>
              </w:rPr>
              <w:t xml:space="preserve"> Советского городского округа Ставропольского края</w:t>
            </w:r>
            <w:r>
              <w:rPr>
                <w:sz w:val="24"/>
                <w:szCs w:val="24"/>
                <w:lang w:val="ru-RU"/>
              </w:rPr>
              <w:t xml:space="preserve"> для организации общественного обсуждения проекта муниципальной программы «Формирование современной городской среды</w:t>
            </w:r>
            <w:r w:rsidRPr="00E430CB">
              <w:rPr>
                <w:sz w:val="24"/>
                <w:szCs w:val="24"/>
                <w:lang w:val="ru-RU"/>
              </w:rPr>
              <w:t xml:space="preserve"> Советского городского округа Ставропольского края</w:t>
            </w:r>
            <w:r>
              <w:rPr>
                <w:sz w:val="24"/>
                <w:szCs w:val="24"/>
                <w:lang w:val="ru-RU"/>
              </w:rPr>
              <w:t xml:space="preserve">», проведения оценки предложений заинтересованных лиц и осуществления </w:t>
            </w:r>
            <w:proofErr w:type="gramStart"/>
            <w:r>
              <w:rPr>
                <w:sz w:val="24"/>
                <w:szCs w:val="24"/>
                <w:lang w:val="ru-RU"/>
              </w:rPr>
              <w:t>контроля за</w:t>
            </w:r>
            <w:proofErr w:type="gramEnd"/>
            <w:r>
              <w:rPr>
                <w:sz w:val="24"/>
                <w:szCs w:val="24"/>
                <w:lang w:val="ru-RU"/>
              </w:rPr>
              <w:t xml:space="preserve"> реализацией муниципальной программы после ее утверждения</w:t>
            </w:r>
          </w:p>
        </w:tc>
        <w:tc>
          <w:tcPr>
            <w:tcW w:w="3269" w:type="dxa"/>
            <w:gridSpan w:val="2"/>
          </w:tcPr>
          <w:p w:rsidR="003151DD" w:rsidRDefault="003151DD" w:rsidP="003151DD">
            <w:pPr>
              <w:jc w:val="both"/>
              <w:rPr>
                <w:sz w:val="24"/>
                <w:szCs w:val="24"/>
                <w:lang w:val="ru-RU"/>
              </w:rPr>
            </w:pPr>
            <w:r>
              <w:rPr>
                <w:sz w:val="24"/>
                <w:szCs w:val="24"/>
                <w:lang w:val="ru-RU"/>
              </w:rPr>
              <w:t>о</w:t>
            </w:r>
            <w:r w:rsidRPr="007D09B1">
              <w:rPr>
                <w:sz w:val="24"/>
                <w:szCs w:val="24"/>
                <w:lang w:val="ru-RU"/>
              </w:rPr>
              <w:t>тдел градостроительства, транспорта и муниципального хозяйства</w:t>
            </w:r>
            <w:r>
              <w:rPr>
                <w:sz w:val="24"/>
                <w:szCs w:val="24"/>
                <w:lang w:val="ru-RU"/>
              </w:rPr>
              <w:t>,</w:t>
            </w:r>
          </w:p>
          <w:p w:rsidR="003151DD" w:rsidRDefault="003151DD" w:rsidP="003151DD">
            <w:pPr>
              <w:jc w:val="both"/>
              <w:rPr>
                <w:sz w:val="24"/>
                <w:szCs w:val="24"/>
                <w:lang w:val="ru-RU"/>
              </w:rPr>
            </w:pPr>
            <w:r>
              <w:rPr>
                <w:sz w:val="24"/>
                <w:szCs w:val="24"/>
                <w:lang w:val="ru-RU"/>
              </w:rPr>
              <w:t>о</w:t>
            </w:r>
            <w:r w:rsidRPr="00A36AA3">
              <w:rPr>
                <w:sz w:val="24"/>
                <w:szCs w:val="24"/>
                <w:lang w:val="ru-RU"/>
              </w:rPr>
              <w:t>тдел городского хозяйства администрации Советского городского округа Ставропольского края</w:t>
            </w:r>
          </w:p>
        </w:tc>
        <w:tc>
          <w:tcPr>
            <w:tcW w:w="3243" w:type="dxa"/>
          </w:tcPr>
          <w:p w:rsidR="003151DD" w:rsidRDefault="003151DD" w:rsidP="008C28AD">
            <w:pPr>
              <w:jc w:val="both"/>
              <w:rPr>
                <w:sz w:val="24"/>
                <w:szCs w:val="24"/>
                <w:lang w:val="ru-RU"/>
              </w:rPr>
            </w:pPr>
            <w:r>
              <w:rPr>
                <w:sz w:val="24"/>
                <w:szCs w:val="24"/>
                <w:lang w:val="ru-RU"/>
              </w:rPr>
              <w:t>02 февраля 2018 года № 105</w:t>
            </w:r>
          </w:p>
        </w:tc>
      </w:tr>
      <w:tr w:rsidR="00C647A0" w:rsidRPr="00E430CB" w:rsidTr="00470494">
        <w:tc>
          <w:tcPr>
            <w:tcW w:w="666" w:type="dxa"/>
          </w:tcPr>
          <w:p w:rsidR="00C647A0" w:rsidRPr="00182053" w:rsidRDefault="00182053" w:rsidP="008C28AD">
            <w:pPr>
              <w:jc w:val="both"/>
              <w:rPr>
                <w:sz w:val="24"/>
                <w:szCs w:val="24"/>
                <w:lang w:val="ru-RU"/>
              </w:rPr>
            </w:pPr>
            <w:r>
              <w:rPr>
                <w:sz w:val="24"/>
                <w:szCs w:val="24"/>
                <w:lang w:val="ru-RU"/>
              </w:rPr>
              <w:t>2.</w:t>
            </w:r>
          </w:p>
        </w:tc>
        <w:tc>
          <w:tcPr>
            <w:tcW w:w="1981" w:type="dxa"/>
          </w:tcPr>
          <w:p w:rsidR="00C647A0" w:rsidRDefault="00C647A0" w:rsidP="00C647A0">
            <w:pPr>
              <w:jc w:val="both"/>
              <w:rPr>
                <w:sz w:val="24"/>
                <w:szCs w:val="24"/>
                <w:lang w:val="ru-RU"/>
              </w:rPr>
            </w:pPr>
            <w:r>
              <w:rPr>
                <w:sz w:val="24"/>
                <w:szCs w:val="24"/>
                <w:lang w:val="ru-RU"/>
              </w:rPr>
              <w:t>Постановление администрации</w:t>
            </w:r>
          </w:p>
          <w:p w:rsidR="00C647A0" w:rsidRDefault="00C647A0" w:rsidP="00C647A0">
            <w:pPr>
              <w:jc w:val="both"/>
              <w:rPr>
                <w:sz w:val="24"/>
                <w:szCs w:val="24"/>
                <w:lang w:val="ru-RU"/>
              </w:rPr>
            </w:pPr>
            <w:r w:rsidRPr="007D09B1">
              <w:rPr>
                <w:sz w:val="24"/>
                <w:szCs w:val="24"/>
                <w:lang w:val="ru-RU"/>
              </w:rPr>
              <w:lastRenderedPageBreak/>
              <w:t>Советского городского округа Ставропольского края</w:t>
            </w:r>
            <w:r>
              <w:rPr>
                <w:sz w:val="24"/>
                <w:szCs w:val="24"/>
                <w:lang w:val="ru-RU"/>
              </w:rPr>
              <w:t xml:space="preserve">  </w:t>
            </w:r>
          </w:p>
        </w:tc>
        <w:tc>
          <w:tcPr>
            <w:tcW w:w="5958" w:type="dxa"/>
          </w:tcPr>
          <w:p w:rsidR="00C647A0" w:rsidRDefault="00C647A0" w:rsidP="00C647A0">
            <w:pPr>
              <w:jc w:val="both"/>
              <w:rPr>
                <w:sz w:val="24"/>
                <w:szCs w:val="24"/>
                <w:lang w:val="ru-RU"/>
              </w:rPr>
            </w:pPr>
            <w:r>
              <w:rPr>
                <w:sz w:val="24"/>
                <w:szCs w:val="24"/>
                <w:lang w:val="ru-RU"/>
              </w:rPr>
              <w:lastRenderedPageBreak/>
              <w:t>О мероприятиях по реализации приоритетного проекта «</w:t>
            </w:r>
            <w:proofErr w:type="spellStart"/>
            <w:r>
              <w:rPr>
                <w:sz w:val="24"/>
                <w:szCs w:val="24"/>
                <w:lang w:val="ru-RU"/>
              </w:rPr>
              <w:t>Формировнаие</w:t>
            </w:r>
            <w:proofErr w:type="spellEnd"/>
            <w:r>
              <w:rPr>
                <w:sz w:val="24"/>
                <w:szCs w:val="24"/>
                <w:lang w:val="ru-RU"/>
              </w:rPr>
              <w:t xml:space="preserve"> комфортной городской среды» в </w:t>
            </w:r>
            <w:r w:rsidRPr="00E430CB">
              <w:rPr>
                <w:sz w:val="24"/>
                <w:szCs w:val="24"/>
                <w:lang w:val="ru-RU"/>
              </w:rPr>
              <w:t xml:space="preserve"> </w:t>
            </w:r>
            <w:r w:rsidRPr="00E430CB">
              <w:rPr>
                <w:sz w:val="24"/>
                <w:szCs w:val="24"/>
                <w:lang w:val="ru-RU"/>
              </w:rPr>
              <w:lastRenderedPageBreak/>
              <w:t>Советско</w:t>
            </w:r>
            <w:r>
              <w:rPr>
                <w:sz w:val="24"/>
                <w:szCs w:val="24"/>
                <w:lang w:val="ru-RU"/>
              </w:rPr>
              <w:t xml:space="preserve">м </w:t>
            </w:r>
            <w:r w:rsidRPr="00E430CB">
              <w:rPr>
                <w:sz w:val="24"/>
                <w:szCs w:val="24"/>
                <w:lang w:val="ru-RU"/>
              </w:rPr>
              <w:t>городско</w:t>
            </w:r>
            <w:r>
              <w:rPr>
                <w:sz w:val="24"/>
                <w:szCs w:val="24"/>
                <w:lang w:val="ru-RU"/>
              </w:rPr>
              <w:t>м</w:t>
            </w:r>
            <w:r w:rsidRPr="00E430CB">
              <w:rPr>
                <w:sz w:val="24"/>
                <w:szCs w:val="24"/>
                <w:lang w:val="ru-RU"/>
              </w:rPr>
              <w:t xml:space="preserve"> округ</w:t>
            </w:r>
            <w:r>
              <w:rPr>
                <w:sz w:val="24"/>
                <w:szCs w:val="24"/>
                <w:lang w:val="ru-RU"/>
              </w:rPr>
              <w:t>е</w:t>
            </w:r>
            <w:r w:rsidRPr="00E430CB">
              <w:rPr>
                <w:sz w:val="24"/>
                <w:szCs w:val="24"/>
                <w:lang w:val="ru-RU"/>
              </w:rPr>
              <w:t xml:space="preserve"> Ставропольского края</w:t>
            </w:r>
            <w:r w:rsidR="00392286">
              <w:rPr>
                <w:sz w:val="24"/>
                <w:szCs w:val="24"/>
                <w:lang w:val="ru-RU"/>
              </w:rPr>
              <w:t xml:space="preserve"> на 2018-2022 годы</w:t>
            </w:r>
          </w:p>
        </w:tc>
        <w:tc>
          <w:tcPr>
            <w:tcW w:w="3269" w:type="dxa"/>
            <w:gridSpan w:val="2"/>
          </w:tcPr>
          <w:p w:rsidR="00392286" w:rsidRDefault="00392286" w:rsidP="00392286">
            <w:pPr>
              <w:jc w:val="both"/>
              <w:rPr>
                <w:sz w:val="24"/>
                <w:szCs w:val="24"/>
                <w:lang w:val="ru-RU"/>
              </w:rPr>
            </w:pPr>
            <w:r>
              <w:rPr>
                <w:sz w:val="24"/>
                <w:szCs w:val="24"/>
                <w:lang w:val="ru-RU"/>
              </w:rPr>
              <w:lastRenderedPageBreak/>
              <w:t>о</w:t>
            </w:r>
            <w:r w:rsidRPr="007D09B1">
              <w:rPr>
                <w:sz w:val="24"/>
                <w:szCs w:val="24"/>
                <w:lang w:val="ru-RU"/>
              </w:rPr>
              <w:t xml:space="preserve">тдел градостроительства, транспорта и </w:t>
            </w:r>
            <w:r w:rsidRPr="007D09B1">
              <w:rPr>
                <w:sz w:val="24"/>
                <w:szCs w:val="24"/>
                <w:lang w:val="ru-RU"/>
              </w:rPr>
              <w:lastRenderedPageBreak/>
              <w:t>муниципального хозяйства</w:t>
            </w:r>
            <w:r>
              <w:rPr>
                <w:sz w:val="24"/>
                <w:szCs w:val="24"/>
                <w:lang w:val="ru-RU"/>
              </w:rPr>
              <w:t>,</w:t>
            </w:r>
          </w:p>
          <w:p w:rsidR="00C647A0" w:rsidRDefault="00392286" w:rsidP="00392286">
            <w:pPr>
              <w:jc w:val="both"/>
              <w:rPr>
                <w:sz w:val="24"/>
                <w:szCs w:val="24"/>
                <w:lang w:val="ru-RU"/>
              </w:rPr>
            </w:pPr>
            <w:r>
              <w:rPr>
                <w:sz w:val="24"/>
                <w:szCs w:val="24"/>
                <w:lang w:val="ru-RU"/>
              </w:rPr>
              <w:t>о</w:t>
            </w:r>
            <w:r w:rsidRPr="00A36AA3">
              <w:rPr>
                <w:sz w:val="24"/>
                <w:szCs w:val="24"/>
                <w:lang w:val="ru-RU"/>
              </w:rPr>
              <w:t>тдел городского хозяйства администрации Советского городского округа Ставропольского края</w:t>
            </w:r>
          </w:p>
        </w:tc>
        <w:tc>
          <w:tcPr>
            <w:tcW w:w="3243" w:type="dxa"/>
          </w:tcPr>
          <w:p w:rsidR="00C647A0" w:rsidRDefault="00392286" w:rsidP="008C28AD">
            <w:pPr>
              <w:jc w:val="both"/>
              <w:rPr>
                <w:sz w:val="24"/>
                <w:szCs w:val="24"/>
                <w:lang w:val="ru-RU"/>
              </w:rPr>
            </w:pPr>
            <w:r>
              <w:rPr>
                <w:sz w:val="24"/>
                <w:szCs w:val="24"/>
                <w:lang w:val="ru-RU"/>
              </w:rPr>
              <w:lastRenderedPageBreak/>
              <w:t xml:space="preserve">12 февраля 2018 года </w:t>
            </w:r>
          </w:p>
          <w:p w:rsidR="00392286" w:rsidRDefault="00392286" w:rsidP="008C28AD">
            <w:pPr>
              <w:jc w:val="both"/>
              <w:rPr>
                <w:sz w:val="24"/>
                <w:szCs w:val="24"/>
                <w:lang w:val="ru-RU"/>
              </w:rPr>
            </w:pPr>
            <w:r>
              <w:rPr>
                <w:sz w:val="24"/>
                <w:szCs w:val="24"/>
                <w:lang w:val="ru-RU"/>
              </w:rPr>
              <w:t>№ 135</w:t>
            </w:r>
          </w:p>
        </w:tc>
      </w:tr>
      <w:tr w:rsidR="00AF3A6C" w:rsidRPr="00E430CB" w:rsidTr="00470494">
        <w:tc>
          <w:tcPr>
            <w:tcW w:w="666" w:type="dxa"/>
          </w:tcPr>
          <w:p w:rsidR="00AF3A6C" w:rsidRPr="003151DD" w:rsidRDefault="00182053" w:rsidP="008C28AD">
            <w:pPr>
              <w:jc w:val="both"/>
              <w:rPr>
                <w:sz w:val="24"/>
                <w:szCs w:val="24"/>
                <w:lang w:val="ru-RU"/>
              </w:rPr>
            </w:pPr>
            <w:r>
              <w:rPr>
                <w:sz w:val="24"/>
                <w:szCs w:val="24"/>
                <w:lang w:val="ru-RU"/>
              </w:rPr>
              <w:lastRenderedPageBreak/>
              <w:t>3.</w:t>
            </w:r>
          </w:p>
        </w:tc>
        <w:tc>
          <w:tcPr>
            <w:tcW w:w="1981" w:type="dxa"/>
          </w:tcPr>
          <w:p w:rsidR="00AF3A6C" w:rsidRDefault="00AF3A6C" w:rsidP="00AF3A6C">
            <w:pPr>
              <w:jc w:val="both"/>
              <w:rPr>
                <w:sz w:val="24"/>
                <w:szCs w:val="24"/>
                <w:lang w:val="ru-RU"/>
              </w:rPr>
            </w:pPr>
            <w:r>
              <w:rPr>
                <w:sz w:val="24"/>
                <w:szCs w:val="24"/>
                <w:lang w:val="ru-RU"/>
              </w:rPr>
              <w:t>Постановление администрации</w:t>
            </w:r>
          </w:p>
          <w:p w:rsidR="00AF3A6C" w:rsidRDefault="00AF3A6C" w:rsidP="00AF3A6C">
            <w:pPr>
              <w:jc w:val="both"/>
              <w:rPr>
                <w:sz w:val="24"/>
                <w:szCs w:val="24"/>
                <w:lang w:val="ru-RU"/>
              </w:rPr>
            </w:pPr>
            <w:r w:rsidRPr="007D09B1">
              <w:rPr>
                <w:sz w:val="24"/>
                <w:szCs w:val="24"/>
                <w:lang w:val="ru-RU"/>
              </w:rPr>
              <w:t>Советского городского округа Ставропольского края</w:t>
            </w:r>
            <w:r>
              <w:rPr>
                <w:sz w:val="24"/>
                <w:szCs w:val="24"/>
                <w:lang w:val="ru-RU"/>
              </w:rPr>
              <w:t xml:space="preserve">  </w:t>
            </w:r>
          </w:p>
        </w:tc>
        <w:tc>
          <w:tcPr>
            <w:tcW w:w="5958" w:type="dxa"/>
          </w:tcPr>
          <w:p w:rsidR="00924A19" w:rsidRDefault="00AF3A6C" w:rsidP="00DB3549">
            <w:pPr>
              <w:jc w:val="both"/>
              <w:rPr>
                <w:sz w:val="24"/>
                <w:szCs w:val="24"/>
                <w:lang w:val="ru-RU"/>
              </w:rPr>
            </w:pPr>
            <w:r>
              <w:rPr>
                <w:sz w:val="24"/>
                <w:szCs w:val="24"/>
                <w:lang w:val="ru-RU"/>
              </w:rPr>
              <w:t>О назначении голосования</w:t>
            </w:r>
            <w:r w:rsidR="00DB3549">
              <w:rPr>
                <w:sz w:val="24"/>
                <w:szCs w:val="24"/>
                <w:lang w:val="ru-RU"/>
              </w:rPr>
              <w:t xml:space="preserve"> по отбору общественных территорий, подле</w:t>
            </w:r>
          </w:p>
          <w:p w:rsidR="00AF3A6C" w:rsidRDefault="00DB3549" w:rsidP="00DB3549">
            <w:pPr>
              <w:jc w:val="both"/>
              <w:rPr>
                <w:sz w:val="24"/>
                <w:szCs w:val="24"/>
                <w:lang w:val="ru-RU"/>
              </w:rPr>
            </w:pPr>
            <w:proofErr w:type="spellStart"/>
            <w:r>
              <w:rPr>
                <w:sz w:val="24"/>
                <w:szCs w:val="24"/>
                <w:lang w:val="ru-RU"/>
              </w:rPr>
              <w:t>жащих</w:t>
            </w:r>
            <w:proofErr w:type="spellEnd"/>
            <w:r>
              <w:rPr>
                <w:sz w:val="24"/>
                <w:szCs w:val="24"/>
                <w:lang w:val="ru-RU"/>
              </w:rPr>
              <w:t xml:space="preserve"> в рамках реализации муниципальной программы «Формирование современной городской среды</w:t>
            </w:r>
            <w:r w:rsidRPr="00E430CB">
              <w:rPr>
                <w:sz w:val="24"/>
                <w:szCs w:val="24"/>
                <w:lang w:val="ru-RU"/>
              </w:rPr>
              <w:t xml:space="preserve"> Советского городского округа Ставропольского края</w:t>
            </w:r>
            <w:r>
              <w:rPr>
                <w:sz w:val="24"/>
                <w:szCs w:val="24"/>
                <w:lang w:val="ru-RU"/>
              </w:rPr>
              <w:t>» благоустройству в первоочередном порядке в 2018 году</w:t>
            </w:r>
          </w:p>
        </w:tc>
        <w:tc>
          <w:tcPr>
            <w:tcW w:w="3269" w:type="dxa"/>
            <w:gridSpan w:val="2"/>
          </w:tcPr>
          <w:p w:rsidR="00DB3549" w:rsidRDefault="00DB3549" w:rsidP="00DB3549">
            <w:pPr>
              <w:jc w:val="both"/>
              <w:rPr>
                <w:sz w:val="24"/>
                <w:szCs w:val="24"/>
                <w:lang w:val="ru-RU"/>
              </w:rPr>
            </w:pPr>
            <w:r>
              <w:rPr>
                <w:sz w:val="24"/>
                <w:szCs w:val="24"/>
                <w:lang w:val="ru-RU"/>
              </w:rPr>
              <w:t>о</w:t>
            </w:r>
            <w:r w:rsidRPr="007D09B1">
              <w:rPr>
                <w:sz w:val="24"/>
                <w:szCs w:val="24"/>
                <w:lang w:val="ru-RU"/>
              </w:rPr>
              <w:t>тдел градостроительства, транспорта и муниципального хозяйства</w:t>
            </w:r>
            <w:r>
              <w:rPr>
                <w:sz w:val="24"/>
                <w:szCs w:val="24"/>
                <w:lang w:val="ru-RU"/>
              </w:rPr>
              <w:t>,</w:t>
            </w:r>
          </w:p>
          <w:p w:rsidR="00AF3A6C" w:rsidRDefault="00DB3549" w:rsidP="00DB3549">
            <w:pPr>
              <w:jc w:val="both"/>
              <w:rPr>
                <w:sz w:val="24"/>
                <w:szCs w:val="24"/>
                <w:lang w:val="ru-RU"/>
              </w:rPr>
            </w:pPr>
            <w:r>
              <w:rPr>
                <w:sz w:val="24"/>
                <w:szCs w:val="24"/>
                <w:lang w:val="ru-RU"/>
              </w:rPr>
              <w:t>о</w:t>
            </w:r>
            <w:r w:rsidRPr="00A36AA3">
              <w:rPr>
                <w:sz w:val="24"/>
                <w:szCs w:val="24"/>
                <w:lang w:val="ru-RU"/>
              </w:rPr>
              <w:t>тдел городского хозяйства администрации Советского городского округа Ставропольского края</w:t>
            </w:r>
          </w:p>
        </w:tc>
        <w:tc>
          <w:tcPr>
            <w:tcW w:w="3243" w:type="dxa"/>
          </w:tcPr>
          <w:p w:rsidR="00CC063F" w:rsidRDefault="00DB3549" w:rsidP="008C28AD">
            <w:pPr>
              <w:jc w:val="both"/>
              <w:rPr>
                <w:sz w:val="24"/>
                <w:szCs w:val="24"/>
                <w:lang w:val="ru-RU"/>
              </w:rPr>
            </w:pPr>
            <w:r>
              <w:rPr>
                <w:sz w:val="24"/>
                <w:szCs w:val="24"/>
                <w:lang w:val="ru-RU"/>
              </w:rPr>
              <w:t>13 февраля 2018 года</w:t>
            </w:r>
          </w:p>
          <w:p w:rsidR="00AF3A6C" w:rsidRDefault="00DB3549" w:rsidP="008C28AD">
            <w:pPr>
              <w:jc w:val="both"/>
              <w:rPr>
                <w:sz w:val="24"/>
                <w:szCs w:val="24"/>
                <w:lang w:val="ru-RU"/>
              </w:rPr>
            </w:pPr>
            <w:r>
              <w:rPr>
                <w:sz w:val="24"/>
                <w:szCs w:val="24"/>
                <w:lang w:val="ru-RU"/>
              </w:rPr>
              <w:t xml:space="preserve"> № 139</w:t>
            </w:r>
          </w:p>
        </w:tc>
      </w:tr>
      <w:tr w:rsidR="009834F0" w:rsidRPr="00E430CB" w:rsidTr="00470494">
        <w:tc>
          <w:tcPr>
            <w:tcW w:w="666" w:type="dxa"/>
          </w:tcPr>
          <w:p w:rsidR="009834F0" w:rsidRPr="003151DD" w:rsidRDefault="00182053" w:rsidP="008C28AD">
            <w:pPr>
              <w:jc w:val="both"/>
              <w:rPr>
                <w:sz w:val="24"/>
                <w:szCs w:val="24"/>
                <w:lang w:val="ru-RU"/>
              </w:rPr>
            </w:pPr>
            <w:r>
              <w:rPr>
                <w:sz w:val="24"/>
                <w:szCs w:val="24"/>
                <w:lang w:val="ru-RU"/>
              </w:rPr>
              <w:t>4.</w:t>
            </w:r>
          </w:p>
        </w:tc>
        <w:tc>
          <w:tcPr>
            <w:tcW w:w="1981" w:type="dxa"/>
          </w:tcPr>
          <w:p w:rsidR="009834F0" w:rsidRDefault="009834F0" w:rsidP="009834F0">
            <w:pPr>
              <w:jc w:val="both"/>
              <w:rPr>
                <w:sz w:val="24"/>
                <w:szCs w:val="24"/>
                <w:lang w:val="ru-RU"/>
              </w:rPr>
            </w:pPr>
            <w:r>
              <w:rPr>
                <w:sz w:val="24"/>
                <w:szCs w:val="24"/>
                <w:lang w:val="ru-RU"/>
              </w:rPr>
              <w:t>Постановление администрации</w:t>
            </w:r>
          </w:p>
          <w:p w:rsidR="009834F0" w:rsidRDefault="009834F0" w:rsidP="009834F0">
            <w:pPr>
              <w:jc w:val="both"/>
              <w:rPr>
                <w:sz w:val="24"/>
                <w:szCs w:val="24"/>
                <w:lang w:val="ru-RU"/>
              </w:rPr>
            </w:pPr>
            <w:r w:rsidRPr="007D09B1">
              <w:rPr>
                <w:sz w:val="24"/>
                <w:szCs w:val="24"/>
                <w:lang w:val="ru-RU"/>
              </w:rPr>
              <w:t>Советского городского округа Ставропольского края</w:t>
            </w:r>
            <w:r>
              <w:rPr>
                <w:sz w:val="24"/>
                <w:szCs w:val="24"/>
                <w:lang w:val="ru-RU"/>
              </w:rPr>
              <w:t xml:space="preserve">  </w:t>
            </w:r>
          </w:p>
        </w:tc>
        <w:tc>
          <w:tcPr>
            <w:tcW w:w="5958" w:type="dxa"/>
          </w:tcPr>
          <w:p w:rsidR="009834F0" w:rsidRDefault="009834F0" w:rsidP="00DB3549">
            <w:pPr>
              <w:jc w:val="both"/>
              <w:rPr>
                <w:sz w:val="24"/>
                <w:szCs w:val="24"/>
                <w:lang w:val="ru-RU"/>
              </w:rPr>
            </w:pPr>
            <w:r>
              <w:rPr>
                <w:sz w:val="24"/>
                <w:szCs w:val="24"/>
                <w:lang w:val="ru-RU"/>
              </w:rPr>
              <w:t>Об утверждении Порядка общественного обсуждения проекта  муниципальной программы «Формирование современной городской среды</w:t>
            </w:r>
            <w:r w:rsidRPr="00E430CB">
              <w:rPr>
                <w:sz w:val="24"/>
                <w:szCs w:val="24"/>
                <w:lang w:val="ru-RU"/>
              </w:rPr>
              <w:t xml:space="preserve"> Советского городского округа Ставропольского края</w:t>
            </w:r>
            <w:r>
              <w:rPr>
                <w:sz w:val="24"/>
                <w:szCs w:val="24"/>
                <w:lang w:val="ru-RU"/>
              </w:rPr>
              <w:t>»</w:t>
            </w:r>
          </w:p>
        </w:tc>
        <w:tc>
          <w:tcPr>
            <w:tcW w:w="3269" w:type="dxa"/>
            <w:gridSpan w:val="2"/>
          </w:tcPr>
          <w:p w:rsidR="009834F0" w:rsidRDefault="009834F0" w:rsidP="009834F0">
            <w:pPr>
              <w:jc w:val="both"/>
              <w:rPr>
                <w:sz w:val="24"/>
                <w:szCs w:val="24"/>
                <w:lang w:val="ru-RU"/>
              </w:rPr>
            </w:pPr>
            <w:r>
              <w:rPr>
                <w:sz w:val="24"/>
                <w:szCs w:val="24"/>
                <w:lang w:val="ru-RU"/>
              </w:rPr>
              <w:t>о</w:t>
            </w:r>
            <w:r w:rsidRPr="007D09B1">
              <w:rPr>
                <w:sz w:val="24"/>
                <w:szCs w:val="24"/>
                <w:lang w:val="ru-RU"/>
              </w:rPr>
              <w:t>тдел градостроительства, транспорта и муниципального хозяйства</w:t>
            </w:r>
            <w:r>
              <w:rPr>
                <w:sz w:val="24"/>
                <w:szCs w:val="24"/>
                <w:lang w:val="ru-RU"/>
              </w:rPr>
              <w:t>,</w:t>
            </w:r>
          </w:p>
          <w:p w:rsidR="009834F0" w:rsidRDefault="009834F0" w:rsidP="009834F0">
            <w:pPr>
              <w:jc w:val="both"/>
              <w:rPr>
                <w:sz w:val="24"/>
                <w:szCs w:val="24"/>
                <w:lang w:val="ru-RU"/>
              </w:rPr>
            </w:pPr>
            <w:r>
              <w:rPr>
                <w:sz w:val="24"/>
                <w:szCs w:val="24"/>
                <w:lang w:val="ru-RU"/>
              </w:rPr>
              <w:t>о</w:t>
            </w:r>
            <w:r w:rsidRPr="00A36AA3">
              <w:rPr>
                <w:sz w:val="24"/>
                <w:szCs w:val="24"/>
                <w:lang w:val="ru-RU"/>
              </w:rPr>
              <w:t>тдел городского хозяйства администрации Советского городского округа Ставропольского края</w:t>
            </w:r>
          </w:p>
        </w:tc>
        <w:tc>
          <w:tcPr>
            <w:tcW w:w="3243" w:type="dxa"/>
          </w:tcPr>
          <w:p w:rsidR="009834F0" w:rsidRDefault="009834F0" w:rsidP="008C28AD">
            <w:pPr>
              <w:jc w:val="both"/>
              <w:rPr>
                <w:sz w:val="24"/>
                <w:szCs w:val="24"/>
                <w:lang w:val="ru-RU"/>
              </w:rPr>
            </w:pPr>
            <w:r>
              <w:rPr>
                <w:sz w:val="24"/>
                <w:szCs w:val="24"/>
                <w:lang w:val="ru-RU"/>
              </w:rPr>
              <w:t>15 февраля 2018 года</w:t>
            </w:r>
          </w:p>
          <w:p w:rsidR="009834F0" w:rsidRDefault="009834F0" w:rsidP="008C28AD">
            <w:pPr>
              <w:jc w:val="both"/>
              <w:rPr>
                <w:sz w:val="24"/>
                <w:szCs w:val="24"/>
                <w:lang w:val="ru-RU"/>
              </w:rPr>
            </w:pPr>
            <w:r>
              <w:rPr>
                <w:sz w:val="24"/>
                <w:szCs w:val="24"/>
                <w:lang w:val="ru-RU"/>
              </w:rPr>
              <w:t>№ 148</w:t>
            </w:r>
          </w:p>
        </w:tc>
      </w:tr>
      <w:tr w:rsidR="00182053" w:rsidRPr="00E430CB" w:rsidTr="00470494">
        <w:tc>
          <w:tcPr>
            <w:tcW w:w="666" w:type="dxa"/>
          </w:tcPr>
          <w:p w:rsidR="00182053" w:rsidRPr="00AF3A6C" w:rsidRDefault="00182053" w:rsidP="00182053">
            <w:pPr>
              <w:jc w:val="both"/>
              <w:rPr>
                <w:sz w:val="24"/>
                <w:szCs w:val="24"/>
                <w:lang w:val="ru-RU"/>
              </w:rPr>
            </w:pPr>
            <w:r>
              <w:rPr>
                <w:sz w:val="24"/>
                <w:szCs w:val="24"/>
                <w:lang w:val="ru-RU"/>
              </w:rPr>
              <w:t>5.</w:t>
            </w:r>
          </w:p>
        </w:tc>
        <w:tc>
          <w:tcPr>
            <w:tcW w:w="1981" w:type="dxa"/>
          </w:tcPr>
          <w:p w:rsidR="00182053" w:rsidRDefault="00182053" w:rsidP="00182053">
            <w:pPr>
              <w:jc w:val="both"/>
              <w:rPr>
                <w:sz w:val="24"/>
                <w:szCs w:val="24"/>
                <w:lang w:val="ru-RU"/>
              </w:rPr>
            </w:pPr>
            <w:r>
              <w:rPr>
                <w:sz w:val="24"/>
                <w:szCs w:val="24"/>
                <w:lang w:val="ru-RU"/>
              </w:rPr>
              <w:t>Постановление администрации</w:t>
            </w:r>
          </w:p>
          <w:p w:rsidR="00182053" w:rsidRDefault="00182053" w:rsidP="00182053">
            <w:pPr>
              <w:jc w:val="both"/>
              <w:rPr>
                <w:sz w:val="24"/>
                <w:szCs w:val="24"/>
                <w:lang w:val="ru-RU"/>
              </w:rPr>
            </w:pPr>
            <w:r w:rsidRPr="007D09B1">
              <w:rPr>
                <w:sz w:val="24"/>
                <w:szCs w:val="24"/>
                <w:lang w:val="ru-RU"/>
              </w:rPr>
              <w:t>Советского городского округа Ставропольского края</w:t>
            </w:r>
            <w:r>
              <w:rPr>
                <w:sz w:val="24"/>
                <w:szCs w:val="24"/>
                <w:lang w:val="ru-RU"/>
              </w:rPr>
              <w:t xml:space="preserve">  </w:t>
            </w:r>
          </w:p>
        </w:tc>
        <w:tc>
          <w:tcPr>
            <w:tcW w:w="5958" w:type="dxa"/>
          </w:tcPr>
          <w:p w:rsidR="00182053" w:rsidRPr="00E430CB" w:rsidRDefault="00182053" w:rsidP="00182053">
            <w:pPr>
              <w:jc w:val="both"/>
              <w:rPr>
                <w:sz w:val="24"/>
                <w:szCs w:val="24"/>
                <w:lang w:val="ru-RU"/>
              </w:rPr>
            </w:pPr>
            <w:r>
              <w:rPr>
                <w:sz w:val="24"/>
                <w:szCs w:val="24"/>
                <w:lang w:val="ru-RU"/>
              </w:rPr>
              <w:t xml:space="preserve">О внесении изменений в постановление администрации </w:t>
            </w:r>
            <w:r w:rsidRPr="00E430CB">
              <w:rPr>
                <w:sz w:val="24"/>
                <w:szCs w:val="24"/>
                <w:lang w:val="ru-RU"/>
              </w:rPr>
              <w:t xml:space="preserve"> Советского городского округа Ставропольского края от</w:t>
            </w:r>
            <w:r>
              <w:rPr>
                <w:sz w:val="24"/>
                <w:szCs w:val="24"/>
                <w:lang w:val="ru-RU"/>
              </w:rPr>
              <w:t xml:space="preserve"> 28 декабря 2017 г. № 17 «О порядке организации и проведения голосования по отбору общественных территорий, подлежащих в рамках реализации муниципальной программы «Формирование комфортной городской среды на 2018- 2022 годы» благоустройству в первоочередном порядке в 2018 году»</w:t>
            </w:r>
          </w:p>
        </w:tc>
        <w:tc>
          <w:tcPr>
            <w:tcW w:w="3269" w:type="dxa"/>
            <w:gridSpan w:val="2"/>
          </w:tcPr>
          <w:p w:rsidR="00182053" w:rsidRDefault="00182053" w:rsidP="00182053">
            <w:pPr>
              <w:jc w:val="both"/>
              <w:rPr>
                <w:sz w:val="24"/>
                <w:szCs w:val="24"/>
                <w:lang w:val="ru-RU"/>
              </w:rPr>
            </w:pPr>
            <w:r>
              <w:rPr>
                <w:sz w:val="24"/>
                <w:szCs w:val="24"/>
                <w:lang w:val="ru-RU"/>
              </w:rPr>
              <w:t>о</w:t>
            </w:r>
            <w:r w:rsidRPr="007D09B1">
              <w:rPr>
                <w:sz w:val="24"/>
                <w:szCs w:val="24"/>
                <w:lang w:val="ru-RU"/>
              </w:rPr>
              <w:t>тдел градостроительства, транспорта и муниципального хозяйства</w:t>
            </w:r>
            <w:r>
              <w:rPr>
                <w:sz w:val="24"/>
                <w:szCs w:val="24"/>
                <w:lang w:val="ru-RU"/>
              </w:rPr>
              <w:t>,</w:t>
            </w:r>
          </w:p>
          <w:p w:rsidR="00182053" w:rsidRPr="00E430CB" w:rsidRDefault="00182053" w:rsidP="00182053">
            <w:pPr>
              <w:jc w:val="both"/>
              <w:rPr>
                <w:sz w:val="24"/>
                <w:szCs w:val="24"/>
                <w:lang w:val="ru-RU"/>
              </w:rPr>
            </w:pPr>
            <w:r>
              <w:rPr>
                <w:sz w:val="24"/>
                <w:szCs w:val="24"/>
                <w:lang w:val="ru-RU"/>
              </w:rPr>
              <w:t>о</w:t>
            </w:r>
            <w:r w:rsidRPr="00A36AA3">
              <w:rPr>
                <w:sz w:val="24"/>
                <w:szCs w:val="24"/>
                <w:lang w:val="ru-RU"/>
              </w:rPr>
              <w:t>тдел городского хозяйства администрации Советского городского округа Ставропольского края</w:t>
            </w:r>
          </w:p>
        </w:tc>
        <w:tc>
          <w:tcPr>
            <w:tcW w:w="3243" w:type="dxa"/>
          </w:tcPr>
          <w:p w:rsidR="00CC063F" w:rsidRDefault="00182053" w:rsidP="00CC063F">
            <w:pPr>
              <w:jc w:val="both"/>
              <w:rPr>
                <w:sz w:val="24"/>
                <w:szCs w:val="24"/>
                <w:lang w:val="ru-RU"/>
              </w:rPr>
            </w:pPr>
            <w:r>
              <w:rPr>
                <w:sz w:val="24"/>
                <w:szCs w:val="24"/>
                <w:lang w:val="ru-RU"/>
              </w:rPr>
              <w:t>15 февраля 2018 года</w:t>
            </w:r>
          </w:p>
          <w:p w:rsidR="00182053" w:rsidRDefault="00182053" w:rsidP="00CC063F">
            <w:pPr>
              <w:jc w:val="both"/>
              <w:rPr>
                <w:sz w:val="24"/>
                <w:szCs w:val="24"/>
                <w:lang w:val="ru-RU"/>
              </w:rPr>
            </w:pPr>
            <w:r>
              <w:rPr>
                <w:sz w:val="24"/>
                <w:szCs w:val="24"/>
                <w:lang w:val="ru-RU"/>
              </w:rPr>
              <w:t>№ 153</w:t>
            </w:r>
          </w:p>
        </w:tc>
      </w:tr>
      <w:tr w:rsidR="00182053" w:rsidRPr="00E430CB" w:rsidTr="00470494">
        <w:tc>
          <w:tcPr>
            <w:tcW w:w="666" w:type="dxa"/>
          </w:tcPr>
          <w:p w:rsidR="00182053" w:rsidRPr="009834F0" w:rsidRDefault="00182053" w:rsidP="00182053">
            <w:pPr>
              <w:jc w:val="both"/>
              <w:rPr>
                <w:sz w:val="24"/>
                <w:szCs w:val="24"/>
                <w:lang w:val="ru-RU"/>
              </w:rPr>
            </w:pPr>
            <w:r>
              <w:rPr>
                <w:sz w:val="24"/>
                <w:szCs w:val="24"/>
                <w:lang w:val="ru-RU"/>
              </w:rPr>
              <w:t>6.</w:t>
            </w:r>
          </w:p>
        </w:tc>
        <w:tc>
          <w:tcPr>
            <w:tcW w:w="1981" w:type="dxa"/>
          </w:tcPr>
          <w:p w:rsidR="00182053" w:rsidRDefault="00182053" w:rsidP="00182053">
            <w:pPr>
              <w:jc w:val="both"/>
              <w:rPr>
                <w:sz w:val="24"/>
                <w:szCs w:val="24"/>
                <w:lang w:val="ru-RU"/>
              </w:rPr>
            </w:pPr>
            <w:r>
              <w:rPr>
                <w:sz w:val="24"/>
                <w:szCs w:val="24"/>
                <w:lang w:val="ru-RU"/>
              </w:rPr>
              <w:t>Постановление администрации</w:t>
            </w:r>
          </w:p>
          <w:p w:rsidR="00182053" w:rsidRDefault="00182053" w:rsidP="00182053">
            <w:pPr>
              <w:jc w:val="both"/>
              <w:rPr>
                <w:sz w:val="24"/>
                <w:szCs w:val="24"/>
                <w:lang w:val="ru-RU"/>
              </w:rPr>
            </w:pPr>
            <w:r w:rsidRPr="007D09B1">
              <w:rPr>
                <w:sz w:val="24"/>
                <w:szCs w:val="24"/>
                <w:lang w:val="ru-RU"/>
              </w:rPr>
              <w:t xml:space="preserve">Советского городского округа Ставропольского </w:t>
            </w:r>
            <w:r w:rsidRPr="007D09B1">
              <w:rPr>
                <w:sz w:val="24"/>
                <w:szCs w:val="24"/>
                <w:lang w:val="ru-RU"/>
              </w:rPr>
              <w:lastRenderedPageBreak/>
              <w:t>края</w:t>
            </w:r>
            <w:r>
              <w:rPr>
                <w:sz w:val="24"/>
                <w:szCs w:val="24"/>
                <w:lang w:val="ru-RU"/>
              </w:rPr>
              <w:t xml:space="preserve">  </w:t>
            </w:r>
          </w:p>
        </w:tc>
        <w:tc>
          <w:tcPr>
            <w:tcW w:w="5958" w:type="dxa"/>
          </w:tcPr>
          <w:p w:rsidR="00182053" w:rsidRDefault="00182053" w:rsidP="00182053">
            <w:pPr>
              <w:jc w:val="both"/>
              <w:rPr>
                <w:sz w:val="24"/>
                <w:szCs w:val="24"/>
                <w:lang w:val="ru-RU"/>
              </w:rPr>
            </w:pPr>
            <w:r>
              <w:rPr>
                <w:sz w:val="24"/>
                <w:szCs w:val="24"/>
                <w:lang w:val="ru-RU"/>
              </w:rPr>
              <w:lastRenderedPageBreak/>
              <w:t xml:space="preserve">О внесении изменений в постановление администрации </w:t>
            </w:r>
            <w:r w:rsidRPr="00E430CB">
              <w:rPr>
                <w:sz w:val="24"/>
                <w:szCs w:val="24"/>
                <w:lang w:val="ru-RU"/>
              </w:rPr>
              <w:t xml:space="preserve"> Советского городского округа Ставропольского края</w:t>
            </w:r>
            <w:r>
              <w:rPr>
                <w:sz w:val="24"/>
                <w:szCs w:val="24"/>
                <w:lang w:val="ru-RU"/>
              </w:rPr>
              <w:t xml:space="preserve"> от 13 февраля 2018 года № 139 «О назначении голосования по отбору общественных территорий, подлежащих в рамках реализации муниципальной программы «Формирование </w:t>
            </w:r>
            <w:r>
              <w:rPr>
                <w:sz w:val="24"/>
                <w:szCs w:val="24"/>
                <w:lang w:val="ru-RU"/>
              </w:rPr>
              <w:lastRenderedPageBreak/>
              <w:t>современной городской среды</w:t>
            </w:r>
            <w:r w:rsidRPr="00E430CB">
              <w:rPr>
                <w:sz w:val="24"/>
                <w:szCs w:val="24"/>
                <w:lang w:val="ru-RU"/>
              </w:rPr>
              <w:t xml:space="preserve"> Советского городского округа Ставропольского края</w:t>
            </w:r>
            <w:r>
              <w:rPr>
                <w:sz w:val="24"/>
                <w:szCs w:val="24"/>
                <w:lang w:val="ru-RU"/>
              </w:rPr>
              <w:t>» благоустройству в первоочередном порядке в 2018 году»</w:t>
            </w:r>
          </w:p>
        </w:tc>
        <w:tc>
          <w:tcPr>
            <w:tcW w:w="3269" w:type="dxa"/>
            <w:gridSpan w:val="2"/>
          </w:tcPr>
          <w:p w:rsidR="00182053" w:rsidRDefault="00182053" w:rsidP="00182053">
            <w:pPr>
              <w:jc w:val="both"/>
              <w:rPr>
                <w:sz w:val="24"/>
                <w:szCs w:val="24"/>
                <w:lang w:val="ru-RU"/>
              </w:rPr>
            </w:pPr>
            <w:r>
              <w:rPr>
                <w:sz w:val="24"/>
                <w:szCs w:val="24"/>
                <w:lang w:val="ru-RU"/>
              </w:rPr>
              <w:lastRenderedPageBreak/>
              <w:t>о</w:t>
            </w:r>
            <w:r w:rsidRPr="007D09B1">
              <w:rPr>
                <w:sz w:val="24"/>
                <w:szCs w:val="24"/>
                <w:lang w:val="ru-RU"/>
              </w:rPr>
              <w:t>тдел градостроительства, транспорта и муниципального хозяйства</w:t>
            </w:r>
            <w:r>
              <w:rPr>
                <w:sz w:val="24"/>
                <w:szCs w:val="24"/>
                <w:lang w:val="ru-RU"/>
              </w:rPr>
              <w:t>,</w:t>
            </w:r>
          </w:p>
          <w:p w:rsidR="00182053" w:rsidRDefault="00182053" w:rsidP="00182053">
            <w:pPr>
              <w:jc w:val="both"/>
              <w:rPr>
                <w:sz w:val="24"/>
                <w:szCs w:val="24"/>
                <w:lang w:val="ru-RU"/>
              </w:rPr>
            </w:pPr>
            <w:r>
              <w:rPr>
                <w:sz w:val="24"/>
                <w:szCs w:val="24"/>
                <w:lang w:val="ru-RU"/>
              </w:rPr>
              <w:t>о</w:t>
            </w:r>
            <w:r w:rsidRPr="00A36AA3">
              <w:rPr>
                <w:sz w:val="24"/>
                <w:szCs w:val="24"/>
                <w:lang w:val="ru-RU"/>
              </w:rPr>
              <w:t xml:space="preserve">тдел городского хозяйства администрации Советского городского округа </w:t>
            </w:r>
            <w:r w:rsidRPr="00A36AA3">
              <w:rPr>
                <w:sz w:val="24"/>
                <w:szCs w:val="24"/>
                <w:lang w:val="ru-RU"/>
              </w:rPr>
              <w:lastRenderedPageBreak/>
              <w:t>Ставропольского края</w:t>
            </w:r>
          </w:p>
        </w:tc>
        <w:tc>
          <w:tcPr>
            <w:tcW w:w="3243" w:type="dxa"/>
          </w:tcPr>
          <w:p w:rsidR="00CC063F" w:rsidRDefault="00182053" w:rsidP="00182053">
            <w:pPr>
              <w:jc w:val="both"/>
              <w:rPr>
                <w:sz w:val="24"/>
                <w:szCs w:val="24"/>
                <w:lang w:val="ru-RU"/>
              </w:rPr>
            </w:pPr>
            <w:r>
              <w:rPr>
                <w:sz w:val="24"/>
                <w:szCs w:val="24"/>
                <w:lang w:val="ru-RU"/>
              </w:rPr>
              <w:lastRenderedPageBreak/>
              <w:t>19 февраля 2018 года</w:t>
            </w:r>
          </w:p>
          <w:p w:rsidR="00182053" w:rsidRDefault="00182053" w:rsidP="00182053">
            <w:pPr>
              <w:jc w:val="both"/>
              <w:rPr>
                <w:sz w:val="24"/>
                <w:szCs w:val="24"/>
                <w:lang w:val="ru-RU"/>
              </w:rPr>
            </w:pPr>
            <w:r>
              <w:rPr>
                <w:sz w:val="24"/>
                <w:szCs w:val="24"/>
                <w:lang w:val="ru-RU"/>
              </w:rPr>
              <w:t xml:space="preserve"> № 170</w:t>
            </w:r>
          </w:p>
        </w:tc>
      </w:tr>
      <w:tr w:rsidR="00182053" w:rsidRPr="00E430CB" w:rsidTr="00470494">
        <w:tc>
          <w:tcPr>
            <w:tcW w:w="666" w:type="dxa"/>
          </w:tcPr>
          <w:p w:rsidR="00182053" w:rsidRPr="00DB3549" w:rsidRDefault="00182053" w:rsidP="00182053">
            <w:pPr>
              <w:jc w:val="both"/>
              <w:rPr>
                <w:sz w:val="24"/>
                <w:szCs w:val="24"/>
                <w:lang w:val="ru-RU"/>
              </w:rPr>
            </w:pPr>
            <w:r>
              <w:rPr>
                <w:sz w:val="24"/>
                <w:szCs w:val="24"/>
                <w:lang w:val="ru-RU"/>
              </w:rPr>
              <w:lastRenderedPageBreak/>
              <w:t>7.</w:t>
            </w:r>
          </w:p>
        </w:tc>
        <w:tc>
          <w:tcPr>
            <w:tcW w:w="1981" w:type="dxa"/>
          </w:tcPr>
          <w:p w:rsidR="00182053" w:rsidRDefault="00182053" w:rsidP="00182053">
            <w:pPr>
              <w:jc w:val="both"/>
              <w:rPr>
                <w:sz w:val="24"/>
                <w:szCs w:val="24"/>
                <w:lang w:val="ru-RU"/>
              </w:rPr>
            </w:pPr>
            <w:r>
              <w:rPr>
                <w:sz w:val="24"/>
                <w:szCs w:val="24"/>
                <w:lang w:val="ru-RU"/>
              </w:rPr>
              <w:t>Постановление администрации</w:t>
            </w:r>
          </w:p>
          <w:p w:rsidR="00182053" w:rsidRDefault="00182053" w:rsidP="00182053">
            <w:pPr>
              <w:jc w:val="both"/>
              <w:rPr>
                <w:sz w:val="24"/>
                <w:szCs w:val="24"/>
                <w:lang w:val="ru-RU"/>
              </w:rPr>
            </w:pPr>
            <w:r w:rsidRPr="007D09B1">
              <w:rPr>
                <w:sz w:val="24"/>
                <w:szCs w:val="24"/>
                <w:lang w:val="ru-RU"/>
              </w:rPr>
              <w:t>Советского городского округа Ставропольского края</w:t>
            </w:r>
            <w:r>
              <w:rPr>
                <w:sz w:val="24"/>
                <w:szCs w:val="24"/>
                <w:lang w:val="ru-RU"/>
              </w:rPr>
              <w:t xml:space="preserve">  </w:t>
            </w:r>
          </w:p>
        </w:tc>
        <w:tc>
          <w:tcPr>
            <w:tcW w:w="5958" w:type="dxa"/>
          </w:tcPr>
          <w:p w:rsidR="00182053" w:rsidRDefault="00182053" w:rsidP="00182053">
            <w:pPr>
              <w:jc w:val="both"/>
              <w:rPr>
                <w:sz w:val="24"/>
                <w:szCs w:val="24"/>
                <w:lang w:val="ru-RU"/>
              </w:rPr>
            </w:pPr>
            <w:r>
              <w:rPr>
                <w:sz w:val="24"/>
                <w:szCs w:val="24"/>
                <w:lang w:val="ru-RU"/>
              </w:rPr>
              <w:t xml:space="preserve">О внесении изменений в постановление администрации </w:t>
            </w:r>
            <w:r w:rsidRPr="00E430CB">
              <w:rPr>
                <w:sz w:val="24"/>
                <w:szCs w:val="24"/>
                <w:lang w:val="ru-RU"/>
              </w:rPr>
              <w:t xml:space="preserve"> Советского городского округа Ставропольского края</w:t>
            </w:r>
            <w:r>
              <w:rPr>
                <w:sz w:val="24"/>
                <w:szCs w:val="24"/>
                <w:lang w:val="ru-RU"/>
              </w:rPr>
              <w:t xml:space="preserve"> от 13 февраля 2018 года № 139 «О назначении голосования по отбору общественных территорий, подлежащих в рамках реализации муниципальной программы «Формирование современной городской среды</w:t>
            </w:r>
            <w:r w:rsidRPr="00E430CB">
              <w:rPr>
                <w:sz w:val="24"/>
                <w:szCs w:val="24"/>
                <w:lang w:val="ru-RU"/>
              </w:rPr>
              <w:t xml:space="preserve"> Советского городского округа Ставропольского края</w:t>
            </w:r>
            <w:r>
              <w:rPr>
                <w:sz w:val="24"/>
                <w:szCs w:val="24"/>
                <w:lang w:val="ru-RU"/>
              </w:rPr>
              <w:t>» благоустройству в первоочередном порядке в 2018 году»</w:t>
            </w:r>
          </w:p>
        </w:tc>
        <w:tc>
          <w:tcPr>
            <w:tcW w:w="3269" w:type="dxa"/>
            <w:gridSpan w:val="2"/>
          </w:tcPr>
          <w:p w:rsidR="00182053" w:rsidRDefault="00182053" w:rsidP="00182053">
            <w:pPr>
              <w:jc w:val="both"/>
              <w:rPr>
                <w:sz w:val="24"/>
                <w:szCs w:val="24"/>
                <w:lang w:val="ru-RU"/>
              </w:rPr>
            </w:pPr>
            <w:r>
              <w:rPr>
                <w:sz w:val="24"/>
                <w:szCs w:val="24"/>
                <w:lang w:val="ru-RU"/>
              </w:rPr>
              <w:t>о</w:t>
            </w:r>
            <w:r w:rsidRPr="007D09B1">
              <w:rPr>
                <w:sz w:val="24"/>
                <w:szCs w:val="24"/>
                <w:lang w:val="ru-RU"/>
              </w:rPr>
              <w:t>тдел градостроительства, транспорта и муниципального хозяйства</w:t>
            </w:r>
            <w:r>
              <w:rPr>
                <w:sz w:val="24"/>
                <w:szCs w:val="24"/>
                <w:lang w:val="ru-RU"/>
              </w:rPr>
              <w:t>,</w:t>
            </w:r>
          </w:p>
          <w:p w:rsidR="00182053" w:rsidRDefault="00182053" w:rsidP="00182053">
            <w:pPr>
              <w:jc w:val="both"/>
              <w:rPr>
                <w:sz w:val="24"/>
                <w:szCs w:val="24"/>
                <w:lang w:val="ru-RU"/>
              </w:rPr>
            </w:pPr>
            <w:r>
              <w:rPr>
                <w:sz w:val="24"/>
                <w:szCs w:val="24"/>
                <w:lang w:val="ru-RU"/>
              </w:rPr>
              <w:t>о</w:t>
            </w:r>
            <w:r w:rsidRPr="00A36AA3">
              <w:rPr>
                <w:sz w:val="24"/>
                <w:szCs w:val="24"/>
                <w:lang w:val="ru-RU"/>
              </w:rPr>
              <w:t>тдел городского хозяйства администрации Советского городского округа Ставропольского края</w:t>
            </w:r>
          </w:p>
        </w:tc>
        <w:tc>
          <w:tcPr>
            <w:tcW w:w="3243" w:type="dxa"/>
          </w:tcPr>
          <w:p w:rsidR="00CC063F" w:rsidRDefault="00182053" w:rsidP="00182053">
            <w:pPr>
              <w:jc w:val="both"/>
              <w:rPr>
                <w:sz w:val="24"/>
                <w:szCs w:val="24"/>
                <w:lang w:val="ru-RU"/>
              </w:rPr>
            </w:pPr>
            <w:r>
              <w:rPr>
                <w:sz w:val="24"/>
                <w:szCs w:val="24"/>
                <w:lang w:val="ru-RU"/>
              </w:rPr>
              <w:t xml:space="preserve">01 марта 2018 года </w:t>
            </w:r>
          </w:p>
          <w:p w:rsidR="00182053" w:rsidRDefault="00182053" w:rsidP="00182053">
            <w:pPr>
              <w:jc w:val="both"/>
              <w:rPr>
                <w:sz w:val="24"/>
                <w:szCs w:val="24"/>
                <w:lang w:val="ru-RU"/>
              </w:rPr>
            </w:pPr>
            <w:r>
              <w:rPr>
                <w:sz w:val="24"/>
                <w:szCs w:val="24"/>
                <w:lang w:val="ru-RU"/>
              </w:rPr>
              <w:t>№ 246</w:t>
            </w:r>
          </w:p>
        </w:tc>
      </w:tr>
      <w:tr w:rsidR="00182053" w:rsidRPr="00E430CB" w:rsidTr="00470494">
        <w:tc>
          <w:tcPr>
            <w:tcW w:w="666" w:type="dxa"/>
          </w:tcPr>
          <w:p w:rsidR="00182053" w:rsidRPr="008C28AD" w:rsidRDefault="00182053" w:rsidP="00182053">
            <w:pPr>
              <w:jc w:val="both"/>
              <w:rPr>
                <w:sz w:val="24"/>
                <w:szCs w:val="24"/>
                <w:lang w:val="ru-RU"/>
              </w:rPr>
            </w:pPr>
            <w:r>
              <w:rPr>
                <w:sz w:val="24"/>
                <w:szCs w:val="24"/>
                <w:lang w:val="ru-RU"/>
              </w:rPr>
              <w:t>8.</w:t>
            </w:r>
          </w:p>
        </w:tc>
        <w:tc>
          <w:tcPr>
            <w:tcW w:w="1981" w:type="dxa"/>
          </w:tcPr>
          <w:p w:rsidR="00182053" w:rsidRDefault="00182053" w:rsidP="00182053">
            <w:pPr>
              <w:jc w:val="both"/>
              <w:rPr>
                <w:sz w:val="24"/>
                <w:szCs w:val="24"/>
                <w:lang w:val="ru-RU"/>
              </w:rPr>
            </w:pPr>
            <w:r>
              <w:rPr>
                <w:sz w:val="24"/>
                <w:szCs w:val="24"/>
                <w:lang w:val="ru-RU"/>
              </w:rPr>
              <w:t>Решение Совета депутатов Советского городского округа</w:t>
            </w:r>
          </w:p>
          <w:p w:rsidR="00CC063F" w:rsidRPr="00E430CB" w:rsidRDefault="00CC063F" w:rsidP="00182053">
            <w:pPr>
              <w:jc w:val="both"/>
              <w:rPr>
                <w:sz w:val="24"/>
                <w:szCs w:val="24"/>
                <w:lang w:val="ru-RU"/>
              </w:rPr>
            </w:pPr>
          </w:p>
        </w:tc>
        <w:tc>
          <w:tcPr>
            <w:tcW w:w="5958" w:type="dxa"/>
          </w:tcPr>
          <w:p w:rsidR="00182053" w:rsidRPr="00E430CB" w:rsidRDefault="00182053" w:rsidP="00182053">
            <w:pPr>
              <w:jc w:val="both"/>
              <w:rPr>
                <w:sz w:val="24"/>
                <w:szCs w:val="24"/>
                <w:lang w:val="ru-RU"/>
              </w:rPr>
            </w:pPr>
            <w:r w:rsidRPr="00E430CB">
              <w:rPr>
                <w:sz w:val="24"/>
                <w:szCs w:val="24"/>
                <w:lang w:val="ru-RU"/>
              </w:rPr>
              <w:t>О внесении изменений в решение Совета депутатов Советского городского округа Ставропольского края от 30 октября 2017 года № 26 «О правилах благоустройства территории Советского городского округа Ставропольского края»</w:t>
            </w:r>
            <w:r>
              <w:rPr>
                <w:sz w:val="24"/>
                <w:szCs w:val="24"/>
                <w:lang w:val="ru-RU"/>
              </w:rPr>
              <w:t xml:space="preserve"> </w:t>
            </w:r>
          </w:p>
        </w:tc>
        <w:tc>
          <w:tcPr>
            <w:tcW w:w="3269" w:type="dxa"/>
            <w:gridSpan w:val="2"/>
          </w:tcPr>
          <w:p w:rsidR="00182053" w:rsidRPr="00E430CB" w:rsidRDefault="00182053" w:rsidP="00182053">
            <w:pPr>
              <w:jc w:val="both"/>
              <w:rPr>
                <w:sz w:val="24"/>
                <w:szCs w:val="24"/>
                <w:lang w:val="ru-RU"/>
              </w:rPr>
            </w:pPr>
            <w:r w:rsidRPr="00E430CB">
              <w:rPr>
                <w:sz w:val="24"/>
                <w:szCs w:val="24"/>
                <w:lang w:val="ru-RU"/>
              </w:rPr>
              <w:t>Совет депутатов Советского городского округа Ставропольского края</w:t>
            </w:r>
          </w:p>
        </w:tc>
        <w:tc>
          <w:tcPr>
            <w:tcW w:w="3243" w:type="dxa"/>
          </w:tcPr>
          <w:p w:rsidR="00CC063F" w:rsidRDefault="00182053" w:rsidP="00182053">
            <w:pPr>
              <w:jc w:val="both"/>
              <w:rPr>
                <w:sz w:val="24"/>
                <w:szCs w:val="24"/>
                <w:lang w:val="ru-RU"/>
              </w:rPr>
            </w:pPr>
            <w:r>
              <w:rPr>
                <w:sz w:val="24"/>
                <w:szCs w:val="24"/>
                <w:lang w:val="ru-RU"/>
              </w:rPr>
              <w:t>27 апреля 2018 года</w:t>
            </w:r>
          </w:p>
          <w:p w:rsidR="00182053" w:rsidRPr="00E430CB" w:rsidRDefault="00182053" w:rsidP="00182053">
            <w:pPr>
              <w:jc w:val="both"/>
              <w:rPr>
                <w:sz w:val="24"/>
                <w:szCs w:val="24"/>
                <w:lang w:val="ru-RU"/>
              </w:rPr>
            </w:pPr>
            <w:r>
              <w:rPr>
                <w:sz w:val="24"/>
                <w:szCs w:val="24"/>
                <w:lang w:val="ru-RU"/>
              </w:rPr>
              <w:t xml:space="preserve"> № 121</w:t>
            </w:r>
          </w:p>
        </w:tc>
      </w:tr>
      <w:tr w:rsidR="00182053" w:rsidRPr="00E430CB" w:rsidTr="00470494">
        <w:tc>
          <w:tcPr>
            <w:tcW w:w="666" w:type="dxa"/>
          </w:tcPr>
          <w:p w:rsidR="00182053" w:rsidRPr="008C28AD" w:rsidRDefault="00182053" w:rsidP="00182053">
            <w:pPr>
              <w:jc w:val="both"/>
              <w:rPr>
                <w:sz w:val="24"/>
                <w:szCs w:val="24"/>
                <w:lang w:val="ru-RU"/>
              </w:rPr>
            </w:pPr>
            <w:r>
              <w:rPr>
                <w:sz w:val="24"/>
                <w:szCs w:val="24"/>
                <w:lang w:val="ru-RU"/>
              </w:rPr>
              <w:t>9.</w:t>
            </w:r>
          </w:p>
        </w:tc>
        <w:tc>
          <w:tcPr>
            <w:tcW w:w="1981" w:type="dxa"/>
          </w:tcPr>
          <w:p w:rsidR="00182053" w:rsidRDefault="00182053" w:rsidP="00182053">
            <w:pPr>
              <w:jc w:val="both"/>
              <w:rPr>
                <w:sz w:val="24"/>
                <w:szCs w:val="24"/>
                <w:lang w:val="ru-RU"/>
              </w:rPr>
            </w:pPr>
            <w:r>
              <w:rPr>
                <w:sz w:val="24"/>
                <w:szCs w:val="24"/>
                <w:lang w:val="ru-RU"/>
              </w:rPr>
              <w:t>Решение Совета депутатов Советского городского округа</w:t>
            </w:r>
          </w:p>
          <w:p w:rsidR="00CC063F" w:rsidRDefault="00CC063F" w:rsidP="00182053">
            <w:pPr>
              <w:jc w:val="both"/>
              <w:rPr>
                <w:sz w:val="24"/>
                <w:szCs w:val="24"/>
                <w:lang w:val="ru-RU"/>
              </w:rPr>
            </w:pPr>
          </w:p>
        </w:tc>
        <w:tc>
          <w:tcPr>
            <w:tcW w:w="5958" w:type="dxa"/>
          </w:tcPr>
          <w:p w:rsidR="00182053" w:rsidRPr="00E430CB" w:rsidRDefault="00182053" w:rsidP="00182053">
            <w:pPr>
              <w:jc w:val="both"/>
              <w:rPr>
                <w:sz w:val="24"/>
                <w:szCs w:val="24"/>
                <w:lang w:val="ru-RU"/>
              </w:rPr>
            </w:pPr>
            <w:r w:rsidRPr="00E430CB">
              <w:rPr>
                <w:sz w:val="24"/>
                <w:szCs w:val="24"/>
                <w:lang w:val="ru-RU"/>
              </w:rPr>
              <w:t>О внесении изменений в Правила благоустройства территории Советского городского округа Ставропольского края, утвержденные решением  Совета депутатов Советского городского округа Ставропольского края от 30 октября 2017 г. № 26</w:t>
            </w:r>
            <w:r>
              <w:rPr>
                <w:sz w:val="24"/>
                <w:szCs w:val="24"/>
                <w:lang w:val="ru-RU"/>
              </w:rPr>
              <w:t xml:space="preserve"> </w:t>
            </w:r>
          </w:p>
        </w:tc>
        <w:tc>
          <w:tcPr>
            <w:tcW w:w="3269" w:type="dxa"/>
            <w:gridSpan w:val="2"/>
          </w:tcPr>
          <w:p w:rsidR="00182053" w:rsidRPr="00E430CB" w:rsidRDefault="00182053" w:rsidP="00182053">
            <w:pPr>
              <w:jc w:val="both"/>
              <w:rPr>
                <w:sz w:val="24"/>
                <w:szCs w:val="24"/>
                <w:lang w:val="ru-RU"/>
              </w:rPr>
            </w:pPr>
            <w:r w:rsidRPr="00E430CB">
              <w:rPr>
                <w:sz w:val="24"/>
                <w:szCs w:val="24"/>
                <w:lang w:val="ru-RU"/>
              </w:rPr>
              <w:t>Совет депутатов Советского городского округа Ставропольского края</w:t>
            </w:r>
          </w:p>
          <w:p w:rsidR="00182053" w:rsidRPr="00E430CB" w:rsidRDefault="00182053" w:rsidP="00182053">
            <w:pPr>
              <w:jc w:val="both"/>
              <w:rPr>
                <w:sz w:val="24"/>
                <w:szCs w:val="24"/>
                <w:lang w:val="ru-RU"/>
              </w:rPr>
            </w:pPr>
          </w:p>
        </w:tc>
        <w:tc>
          <w:tcPr>
            <w:tcW w:w="3243" w:type="dxa"/>
          </w:tcPr>
          <w:p w:rsidR="00CC063F" w:rsidRDefault="00182053" w:rsidP="00182053">
            <w:pPr>
              <w:jc w:val="both"/>
              <w:rPr>
                <w:sz w:val="24"/>
                <w:szCs w:val="24"/>
                <w:lang w:val="ru-RU"/>
              </w:rPr>
            </w:pPr>
            <w:r>
              <w:rPr>
                <w:sz w:val="24"/>
                <w:szCs w:val="24"/>
                <w:lang w:val="ru-RU"/>
              </w:rPr>
              <w:t>21 декабря 2018 г</w:t>
            </w:r>
            <w:r w:rsidR="00CC063F">
              <w:rPr>
                <w:sz w:val="24"/>
                <w:szCs w:val="24"/>
                <w:lang w:val="ru-RU"/>
              </w:rPr>
              <w:t>ода</w:t>
            </w:r>
          </w:p>
          <w:p w:rsidR="00182053" w:rsidRDefault="00182053" w:rsidP="00182053">
            <w:pPr>
              <w:jc w:val="both"/>
              <w:rPr>
                <w:sz w:val="24"/>
                <w:szCs w:val="24"/>
                <w:lang w:val="ru-RU"/>
              </w:rPr>
            </w:pPr>
            <w:r>
              <w:rPr>
                <w:sz w:val="24"/>
                <w:szCs w:val="24"/>
                <w:lang w:val="ru-RU"/>
              </w:rPr>
              <w:t xml:space="preserve"> № 229</w:t>
            </w:r>
          </w:p>
          <w:p w:rsidR="00182053" w:rsidRPr="00E430CB" w:rsidRDefault="00182053" w:rsidP="00182053">
            <w:pPr>
              <w:jc w:val="both"/>
              <w:rPr>
                <w:sz w:val="24"/>
                <w:szCs w:val="24"/>
                <w:lang w:val="ru-RU"/>
              </w:rPr>
            </w:pPr>
          </w:p>
        </w:tc>
      </w:tr>
      <w:tr w:rsidR="00182053" w:rsidRPr="00E430CB" w:rsidTr="00470494">
        <w:tc>
          <w:tcPr>
            <w:tcW w:w="666" w:type="dxa"/>
          </w:tcPr>
          <w:p w:rsidR="00182053" w:rsidRPr="008C28AD" w:rsidRDefault="00182053" w:rsidP="00182053">
            <w:pPr>
              <w:jc w:val="both"/>
              <w:rPr>
                <w:sz w:val="24"/>
                <w:szCs w:val="24"/>
                <w:lang w:val="ru-RU"/>
              </w:rPr>
            </w:pPr>
            <w:r>
              <w:rPr>
                <w:sz w:val="24"/>
                <w:szCs w:val="24"/>
                <w:lang w:val="ru-RU"/>
              </w:rPr>
              <w:t>10.</w:t>
            </w:r>
          </w:p>
        </w:tc>
        <w:tc>
          <w:tcPr>
            <w:tcW w:w="1981" w:type="dxa"/>
          </w:tcPr>
          <w:p w:rsidR="00182053" w:rsidRDefault="00182053" w:rsidP="00182053">
            <w:pPr>
              <w:jc w:val="both"/>
              <w:rPr>
                <w:sz w:val="24"/>
                <w:szCs w:val="24"/>
                <w:lang w:val="ru-RU"/>
              </w:rPr>
            </w:pPr>
            <w:r>
              <w:rPr>
                <w:sz w:val="24"/>
                <w:szCs w:val="24"/>
                <w:lang w:val="ru-RU"/>
              </w:rPr>
              <w:t>Постановление администрации</w:t>
            </w:r>
          </w:p>
          <w:p w:rsidR="00182053" w:rsidRDefault="00182053" w:rsidP="00182053">
            <w:pPr>
              <w:jc w:val="both"/>
              <w:rPr>
                <w:sz w:val="24"/>
                <w:szCs w:val="24"/>
                <w:lang w:val="ru-RU"/>
              </w:rPr>
            </w:pPr>
            <w:r w:rsidRPr="007D09B1">
              <w:rPr>
                <w:sz w:val="24"/>
                <w:szCs w:val="24"/>
                <w:lang w:val="ru-RU"/>
              </w:rPr>
              <w:t>Советского городского округа Ставропольского края</w:t>
            </w:r>
            <w:r>
              <w:rPr>
                <w:sz w:val="24"/>
                <w:szCs w:val="24"/>
                <w:lang w:val="ru-RU"/>
              </w:rPr>
              <w:t xml:space="preserve">  </w:t>
            </w:r>
          </w:p>
        </w:tc>
        <w:tc>
          <w:tcPr>
            <w:tcW w:w="5958" w:type="dxa"/>
          </w:tcPr>
          <w:p w:rsidR="00182053" w:rsidRPr="007D09B1" w:rsidRDefault="00182053" w:rsidP="00182053">
            <w:pPr>
              <w:jc w:val="both"/>
              <w:rPr>
                <w:sz w:val="24"/>
                <w:szCs w:val="24"/>
                <w:lang w:val="ru-RU"/>
              </w:rPr>
            </w:pPr>
            <w:r w:rsidRPr="007D09B1">
              <w:rPr>
                <w:sz w:val="24"/>
                <w:szCs w:val="24"/>
                <w:lang w:val="ru-RU"/>
              </w:rPr>
              <w:t xml:space="preserve">Об утверждении Положения об охране зеленых насаждений, выдаче разрешения на удаление, </w:t>
            </w:r>
            <w:proofErr w:type="spellStart"/>
            <w:r w:rsidRPr="007D09B1">
              <w:rPr>
                <w:sz w:val="24"/>
                <w:szCs w:val="24"/>
                <w:lang w:val="ru-RU"/>
              </w:rPr>
              <w:t>кронирование</w:t>
            </w:r>
            <w:proofErr w:type="spellEnd"/>
            <w:r w:rsidRPr="007D09B1">
              <w:rPr>
                <w:sz w:val="24"/>
                <w:szCs w:val="24"/>
                <w:lang w:val="ru-RU"/>
              </w:rPr>
              <w:t>, обрезку зеленых насаждений и проведении восстановительного озеленения на территории Советского городского округа Ставропольского края</w:t>
            </w:r>
          </w:p>
        </w:tc>
        <w:tc>
          <w:tcPr>
            <w:tcW w:w="3269" w:type="dxa"/>
            <w:gridSpan w:val="2"/>
          </w:tcPr>
          <w:p w:rsidR="00182053" w:rsidRPr="007D09B1" w:rsidRDefault="00182053" w:rsidP="00182053">
            <w:pPr>
              <w:jc w:val="both"/>
              <w:rPr>
                <w:sz w:val="24"/>
                <w:szCs w:val="24"/>
                <w:lang w:val="ru-RU"/>
              </w:rPr>
            </w:pPr>
            <w:r w:rsidRPr="007D09B1">
              <w:rPr>
                <w:sz w:val="24"/>
                <w:szCs w:val="24"/>
                <w:lang w:val="ru-RU"/>
              </w:rPr>
              <w:t xml:space="preserve">Отдел градостроительства, транспорта и муниципального хозяйства </w:t>
            </w:r>
          </w:p>
        </w:tc>
        <w:tc>
          <w:tcPr>
            <w:tcW w:w="3243" w:type="dxa"/>
          </w:tcPr>
          <w:p w:rsidR="00CC063F" w:rsidRDefault="00182053" w:rsidP="00182053">
            <w:pPr>
              <w:jc w:val="both"/>
              <w:rPr>
                <w:sz w:val="24"/>
                <w:szCs w:val="24"/>
                <w:lang w:val="ru-RU"/>
              </w:rPr>
            </w:pPr>
            <w:r>
              <w:rPr>
                <w:sz w:val="24"/>
                <w:szCs w:val="24"/>
                <w:lang w:val="ru-RU"/>
              </w:rPr>
              <w:t xml:space="preserve">26 декабря 2018 года </w:t>
            </w:r>
          </w:p>
          <w:p w:rsidR="00182053" w:rsidRPr="00E430CB" w:rsidRDefault="00182053" w:rsidP="00182053">
            <w:pPr>
              <w:jc w:val="both"/>
              <w:rPr>
                <w:sz w:val="24"/>
                <w:szCs w:val="24"/>
                <w:lang w:val="ru-RU"/>
              </w:rPr>
            </w:pPr>
            <w:r>
              <w:rPr>
                <w:sz w:val="24"/>
                <w:szCs w:val="24"/>
                <w:lang w:val="ru-RU"/>
              </w:rPr>
              <w:t>№ 1870</w:t>
            </w:r>
          </w:p>
        </w:tc>
      </w:tr>
      <w:tr w:rsidR="006E2539" w:rsidRPr="00E430CB" w:rsidTr="00470494">
        <w:tc>
          <w:tcPr>
            <w:tcW w:w="666" w:type="dxa"/>
          </w:tcPr>
          <w:p w:rsidR="006E2539" w:rsidRPr="008C28AD" w:rsidRDefault="006E2539" w:rsidP="006E2539">
            <w:pPr>
              <w:jc w:val="both"/>
              <w:rPr>
                <w:sz w:val="24"/>
                <w:szCs w:val="24"/>
                <w:lang w:val="ru-RU"/>
              </w:rPr>
            </w:pPr>
            <w:r>
              <w:rPr>
                <w:sz w:val="24"/>
                <w:szCs w:val="24"/>
                <w:lang w:val="ru-RU"/>
              </w:rPr>
              <w:t>11.</w:t>
            </w:r>
          </w:p>
        </w:tc>
        <w:tc>
          <w:tcPr>
            <w:tcW w:w="1981" w:type="dxa"/>
          </w:tcPr>
          <w:p w:rsidR="006E2539" w:rsidRDefault="006E2539" w:rsidP="006E2539">
            <w:pPr>
              <w:jc w:val="both"/>
              <w:rPr>
                <w:sz w:val="24"/>
                <w:szCs w:val="24"/>
                <w:lang w:val="ru-RU"/>
              </w:rPr>
            </w:pPr>
            <w:r>
              <w:rPr>
                <w:sz w:val="24"/>
                <w:szCs w:val="24"/>
                <w:lang w:val="ru-RU"/>
              </w:rPr>
              <w:t>Постановление администрации</w:t>
            </w:r>
          </w:p>
          <w:p w:rsidR="006E2539" w:rsidRDefault="006E2539" w:rsidP="006E2539">
            <w:pPr>
              <w:jc w:val="both"/>
              <w:rPr>
                <w:sz w:val="24"/>
                <w:szCs w:val="24"/>
                <w:lang w:val="ru-RU"/>
              </w:rPr>
            </w:pPr>
            <w:r w:rsidRPr="007D09B1">
              <w:rPr>
                <w:sz w:val="24"/>
                <w:szCs w:val="24"/>
                <w:lang w:val="ru-RU"/>
              </w:rPr>
              <w:t xml:space="preserve">Советского </w:t>
            </w:r>
            <w:r w:rsidRPr="007D09B1">
              <w:rPr>
                <w:sz w:val="24"/>
                <w:szCs w:val="24"/>
                <w:lang w:val="ru-RU"/>
              </w:rPr>
              <w:lastRenderedPageBreak/>
              <w:t>городского округа Ставропольского края</w:t>
            </w:r>
            <w:r>
              <w:rPr>
                <w:sz w:val="24"/>
                <w:szCs w:val="24"/>
                <w:lang w:val="ru-RU"/>
              </w:rPr>
              <w:t xml:space="preserve">  </w:t>
            </w:r>
          </w:p>
        </w:tc>
        <w:tc>
          <w:tcPr>
            <w:tcW w:w="5958" w:type="dxa"/>
          </w:tcPr>
          <w:p w:rsidR="006E2539" w:rsidRDefault="006E2539" w:rsidP="006E2539">
            <w:pPr>
              <w:jc w:val="both"/>
              <w:rPr>
                <w:sz w:val="24"/>
                <w:szCs w:val="24"/>
                <w:lang w:val="ru-RU"/>
              </w:rPr>
            </w:pPr>
            <w:r>
              <w:rPr>
                <w:sz w:val="24"/>
                <w:szCs w:val="24"/>
                <w:lang w:val="ru-RU"/>
              </w:rPr>
              <w:lastRenderedPageBreak/>
              <w:t>О внесении изменений и доп</w:t>
            </w:r>
            <w:r w:rsidR="00F75EA2">
              <w:rPr>
                <w:sz w:val="24"/>
                <w:szCs w:val="24"/>
                <w:lang w:val="ru-RU"/>
              </w:rPr>
              <w:t>олнений в постановление админист</w:t>
            </w:r>
            <w:r>
              <w:rPr>
                <w:sz w:val="24"/>
                <w:szCs w:val="24"/>
                <w:lang w:val="ru-RU"/>
              </w:rPr>
              <w:t xml:space="preserve">рации Советского городского округа Ставропольского края от 12 февраля 2018 года № 135 </w:t>
            </w:r>
            <w:r>
              <w:rPr>
                <w:sz w:val="24"/>
                <w:szCs w:val="24"/>
                <w:lang w:val="ru-RU"/>
              </w:rPr>
              <w:lastRenderedPageBreak/>
              <w:t>«О мероприятиях по реализации приоритетного проекта «</w:t>
            </w:r>
            <w:proofErr w:type="spellStart"/>
            <w:r>
              <w:rPr>
                <w:sz w:val="24"/>
                <w:szCs w:val="24"/>
                <w:lang w:val="ru-RU"/>
              </w:rPr>
              <w:t>Формировнаие</w:t>
            </w:r>
            <w:proofErr w:type="spellEnd"/>
            <w:r>
              <w:rPr>
                <w:sz w:val="24"/>
                <w:szCs w:val="24"/>
                <w:lang w:val="ru-RU"/>
              </w:rPr>
              <w:t xml:space="preserve"> комфортной городской среды» в </w:t>
            </w:r>
            <w:r w:rsidRPr="00E430CB">
              <w:rPr>
                <w:sz w:val="24"/>
                <w:szCs w:val="24"/>
                <w:lang w:val="ru-RU"/>
              </w:rPr>
              <w:t xml:space="preserve"> Советско</w:t>
            </w:r>
            <w:r>
              <w:rPr>
                <w:sz w:val="24"/>
                <w:szCs w:val="24"/>
                <w:lang w:val="ru-RU"/>
              </w:rPr>
              <w:t xml:space="preserve">м </w:t>
            </w:r>
            <w:r w:rsidRPr="00E430CB">
              <w:rPr>
                <w:sz w:val="24"/>
                <w:szCs w:val="24"/>
                <w:lang w:val="ru-RU"/>
              </w:rPr>
              <w:t>городско</w:t>
            </w:r>
            <w:r>
              <w:rPr>
                <w:sz w:val="24"/>
                <w:szCs w:val="24"/>
                <w:lang w:val="ru-RU"/>
              </w:rPr>
              <w:t>м</w:t>
            </w:r>
            <w:r w:rsidRPr="00E430CB">
              <w:rPr>
                <w:sz w:val="24"/>
                <w:szCs w:val="24"/>
                <w:lang w:val="ru-RU"/>
              </w:rPr>
              <w:t xml:space="preserve"> округ</w:t>
            </w:r>
            <w:r>
              <w:rPr>
                <w:sz w:val="24"/>
                <w:szCs w:val="24"/>
                <w:lang w:val="ru-RU"/>
              </w:rPr>
              <w:t>е</w:t>
            </w:r>
            <w:r w:rsidRPr="00E430CB">
              <w:rPr>
                <w:sz w:val="24"/>
                <w:szCs w:val="24"/>
                <w:lang w:val="ru-RU"/>
              </w:rPr>
              <w:t xml:space="preserve"> Ставропольского края</w:t>
            </w:r>
            <w:r>
              <w:rPr>
                <w:sz w:val="24"/>
                <w:szCs w:val="24"/>
                <w:lang w:val="ru-RU"/>
              </w:rPr>
              <w:t xml:space="preserve"> на 2018-2022 годы»</w:t>
            </w:r>
          </w:p>
        </w:tc>
        <w:tc>
          <w:tcPr>
            <w:tcW w:w="3269" w:type="dxa"/>
            <w:gridSpan w:val="2"/>
          </w:tcPr>
          <w:p w:rsidR="006E2539" w:rsidRDefault="006E2539" w:rsidP="006E2539">
            <w:pPr>
              <w:jc w:val="both"/>
              <w:rPr>
                <w:sz w:val="24"/>
                <w:szCs w:val="24"/>
                <w:lang w:val="ru-RU"/>
              </w:rPr>
            </w:pPr>
            <w:r>
              <w:rPr>
                <w:sz w:val="24"/>
                <w:szCs w:val="24"/>
                <w:lang w:val="ru-RU"/>
              </w:rPr>
              <w:lastRenderedPageBreak/>
              <w:t>о</w:t>
            </w:r>
            <w:r w:rsidRPr="007D09B1">
              <w:rPr>
                <w:sz w:val="24"/>
                <w:szCs w:val="24"/>
                <w:lang w:val="ru-RU"/>
              </w:rPr>
              <w:t>тдел градостроительства, транспорта и муниципального хозяйства</w:t>
            </w:r>
            <w:r>
              <w:rPr>
                <w:sz w:val="24"/>
                <w:szCs w:val="24"/>
                <w:lang w:val="ru-RU"/>
              </w:rPr>
              <w:t>,</w:t>
            </w:r>
          </w:p>
          <w:p w:rsidR="006E2539" w:rsidRDefault="006E2539" w:rsidP="006E2539">
            <w:pPr>
              <w:jc w:val="both"/>
              <w:rPr>
                <w:sz w:val="24"/>
                <w:szCs w:val="24"/>
                <w:lang w:val="ru-RU"/>
              </w:rPr>
            </w:pPr>
            <w:r>
              <w:rPr>
                <w:sz w:val="24"/>
                <w:szCs w:val="24"/>
                <w:lang w:val="ru-RU"/>
              </w:rPr>
              <w:lastRenderedPageBreak/>
              <w:t>о</w:t>
            </w:r>
            <w:r w:rsidRPr="00A36AA3">
              <w:rPr>
                <w:sz w:val="24"/>
                <w:szCs w:val="24"/>
                <w:lang w:val="ru-RU"/>
              </w:rPr>
              <w:t>тдел городского хозяйства администрации Советского городского округа Ставропольского края</w:t>
            </w:r>
          </w:p>
        </w:tc>
        <w:tc>
          <w:tcPr>
            <w:tcW w:w="3243" w:type="dxa"/>
          </w:tcPr>
          <w:p w:rsidR="006E2539" w:rsidRDefault="006E2539" w:rsidP="006E2539">
            <w:pPr>
              <w:jc w:val="both"/>
              <w:rPr>
                <w:sz w:val="24"/>
                <w:szCs w:val="24"/>
                <w:lang w:val="ru-RU"/>
              </w:rPr>
            </w:pPr>
            <w:r>
              <w:rPr>
                <w:sz w:val="24"/>
                <w:szCs w:val="24"/>
                <w:lang w:val="ru-RU"/>
              </w:rPr>
              <w:lastRenderedPageBreak/>
              <w:t>25 июня 2019 года</w:t>
            </w:r>
          </w:p>
          <w:p w:rsidR="006E2539" w:rsidRDefault="006E2539" w:rsidP="006E2539">
            <w:pPr>
              <w:jc w:val="both"/>
              <w:rPr>
                <w:sz w:val="24"/>
                <w:szCs w:val="24"/>
                <w:lang w:val="ru-RU"/>
              </w:rPr>
            </w:pPr>
            <w:r>
              <w:rPr>
                <w:sz w:val="24"/>
                <w:szCs w:val="24"/>
                <w:lang w:val="ru-RU"/>
              </w:rPr>
              <w:t>№ 839</w:t>
            </w:r>
          </w:p>
        </w:tc>
      </w:tr>
      <w:tr w:rsidR="006E2539" w:rsidRPr="00E430CB" w:rsidTr="00470494">
        <w:tc>
          <w:tcPr>
            <w:tcW w:w="666" w:type="dxa"/>
          </w:tcPr>
          <w:p w:rsidR="006E2539" w:rsidRPr="008C28AD" w:rsidRDefault="006E2539" w:rsidP="006E2539">
            <w:pPr>
              <w:jc w:val="both"/>
              <w:rPr>
                <w:sz w:val="24"/>
                <w:szCs w:val="24"/>
                <w:lang w:val="ru-RU"/>
              </w:rPr>
            </w:pPr>
            <w:r>
              <w:rPr>
                <w:sz w:val="24"/>
                <w:szCs w:val="24"/>
                <w:lang w:val="ru-RU"/>
              </w:rPr>
              <w:lastRenderedPageBreak/>
              <w:t>12.</w:t>
            </w:r>
          </w:p>
        </w:tc>
        <w:tc>
          <w:tcPr>
            <w:tcW w:w="1981" w:type="dxa"/>
          </w:tcPr>
          <w:p w:rsidR="006E2539" w:rsidRDefault="006E2539" w:rsidP="006E2539">
            <w:pPr>
              <w:jc w:val="both"/>
              <w:rPr>
                <w:sz w:val="24"/>
                <w:szCs w:val="24"/>
                <w:lang w:val="ru-RU"/>
              </w:rPr>
            </w:pPr>
            <w:r>
              <w:rPr>
                <w:sz w:val="24"/>
                <w:szCs w:val="24"/>
                <w:lang w:val="ru-RU"/>
              </w:rPr>
              <w:t>Постановление администрации</w:t>
            </w:r>
          </w:p>
          <w:p w:rsidR="006E2539" w:rsidRDefault="006E2539" w:rsidP="006E2539">
            <w:pPr>
              <w:jc w:val="both"/>
              <w:rPr>
                <w:sz w:val="24"/>
                <w:szCs w:val="24"/>
                <w:lang w:val="ru-RU"/>
              </w:rPr>
            </w:pPr>
            <w:r w:rsidRPr="007D09B1">
              <w:rPr>
                <w:sz w:val="24"/>
                <w:szCs w:val="24"/>
                <w:lang w:val="ru-RU"/>
              </w:rPr>
              <w:t>Советского городского округа Ставропольского края</w:t>
            </w:r>
            <w:r>
              <w:rPr>
                <w:sz w:val="24"/>
                <w:szCs w:val="24"/>
                <w:lang w:val="ru-RU"/>
              </w:rPr>
              <w:t xml:space="preserve">  </w:t>
            </w:r>
          </w:p>
        </w:tc>
        <w:tc>
          <w:tcPr>
            <w:tcW w:w="5958" w:type="dxa"/>
          </w:tcPr>
          <w:p w:rsidR="006E2539" w:rsidRPr="007D09B1" w:rsidRDefault="006E2539" w:rsidP="006E2539">
            <w:pPr>
              <w:jc w:val="both"/>
              <w:rPr>
                <w:sz w:val="24"/>
                <w:szCs w:val="24"/>
                <w:lang w:val="ru-RU"/>
              </w:rPr>
            </w:pPr>
            <w:proofErr w:type="gramStart"/>
            <w:r>
              <w:rPr>
                <w:sz w:val="24"/>
                <w:szCs w:val="24"/>
                <w:lang w:val="ru-RU"/>
              </w:rPr>
              <w:t xml:space="preserve">О внесении изменений в состав общественной комиссии администрации </w:t>
            </w:r>
            <w:r w:rsidRPr="007D09B1">
              <w:rPr>
                <w:sz w:val="24"/>
                <w:szCs w:val="24"/>
                <w:lang w:val="ru-RU"/>
              </w:rPr>
              <w:t xml:space="preserve"> Советского городского округа Ставропольского края</w:t>
            </w:r>
            <w:r>
              <w:rPr>
                <w:sz w:val="24"/>
                <w:szCs w:val="24"/>
                <w:lang w:val="ru-RU"/>
              </w:rPr>
              <w:t xml:space="preserve"> для организации общественного обсуждения проекта муниципальной программы «Формирование современной городской среды</w:t>
            </w:r>
            <w:r w:rsidRPr="00E430CB">
              <w:rPr>
                <w:sz w:val="24"/>
                <w:szCs w:val="24"/>
                <w:lang w:val="ru-RU"/>
              </w:rPr>
              <w:t xml:space="preserve"> Советского городского округа Ставропольского края</w:t>
            </w:r>
            <w:r>
              <w:rPr>
                <w:sz w:val="24"/>
                <w:szCs w:val="24"/>
                <w:lang w:val="ru-RU"/>
              </w:rPr>
              <w:t xml:space="preserve">», проведения оценки предложений заинтересованных лиц и осуществления контроля за реализацией муниципальной программы после ее утверждения, утвержденный </w:t>
            </w:r>
            <w:proofErr w:type="spellStart"/>
            <w:r>
              <w:rPr>
                <w:sz w:val="24"/>
                <w:szCs w:val="24"/>
                <w:lang w:val="ru-RU"/>
              </w:rPr>
              <w:t>повтановлением</w:t>
            </w:r>
            <w:proofErr w:type="spellEnd"/>
            <w:r>
              <w:rPr>
                <w:sz w:val="24"/>
                <w:szCs w:val="24"/>
                <w:lang w:val="ru-RU"/>
              </w:rPr>
              <w:t xml:space="preserve"> администрации </w:t>
            </w:r>
            <w:r w:rsidRPr="00E430CB">
              <w:rPr>
                <w:sz w:val="24"/>
                <w:szCs w:val="24"/>
                <w:lang w:val="ru-RU"/>
              </w:rPr>
              <w:t xml:space="preserve"> Советского городского округа Ставропольского края</w:t>
            </w:r>
            <w:r>
              <w:rPr>
                <w:sz w:val="24"/>
                <w:szCs w:val="24"/>
                <w:lang w:val="ru-RU"/>
              </w:rPr>
              <w:t xml:space="preserve"> от 02 февраля 2018 года № 105</w:t>
            </w:r>
            <w:proofErr w:type="gramEnd"/>
          </w:p>
        </w:tc>
        <w:tc>
          <w:tcPr>
            <w:tcW w:w="3269" w:type="dxa"/>
            <w:gridSpan w:val="2"/>
          </w:tcPr>
          <w:p w:rsidR="006E2539" w:rsidRDefault="006E2539" w:rsidP="006E2539">
            <w:pPr>
              <w:jc w:val="both"/>
              <w:rPr>
                <w:sz w:val="24"/>
                <w:szCs w:val="24"/>
                <w:lang w:val="ru-RU"/>
              </w:rPr>
            </w:pPr>
            <w:r>
              <w:rPr>
                <w:sz w:val="24"/>
                <w:szCs w:val="24"/>
                <w:lang w:val="ru-RU"/>
              </w:rPr>
              <w:t>о</w:t>
            </w:r>
            <w:r w:rsidRPr="007D09B1">
              <w:rPr>
                <w:sz w:val="24"/>
                <w:szCs w:val="24"/>
                <w:lang w:val="ru-RU"/>
              </w:rPr>
              <w:t>тдел градостроительства, транспорта и муниципального хозяйства</w:t>
            </w:r>
            <w:r>
              <w:rPr>
                <w:sz w:val="24"/>
                <w:szCs w:val="24"/>
                <w:lang w:val="ru-RU"/>
              </w:rPr>
              <w:t>,</w:t>
            </w:r>
          </w:p>
          <w:p w:rsidR="006E2539" w:rsidRPr="007D09B1" w:rsidRDefault="006E2539" w:rsidP="006E2539">
            <w:pPr>
              <w:jc w:val="both"/>
              <w:rPr>
                <w:sz w:val="24"/>
                <w:szCs w:val="24"/>
                <w:lang w:val="ru-RU"/>
              </w:rPr>
            </w:pPr>
            <w:r>
              <w:rPr>
                <w:sz w:val="24"/>
                <w:szCs w:val="24"/>
                <w:lang w:val="ru-RU"/>
              </w:rPr>
              <w:t>о</w:t>
            </w:r>
            <w:r w:rsidRPr="00A36AA3">
              <w:rPr>
                <w:sz w:val="24"/>
                <w:szCs w:val="24"/>
                <w:lang w:val="ru-RU"/>
              </w:rPr>
              <w:t>тдел городского хозяйства администрации Советского городского округа Ставропольского края</w:t>
            </w:r>
          </w:p>
        </w:tc>
        <w:tc>
          <w:tcPr>
            <w:tcW w:w="3243" w:type="dxa"/>
          </w:tcPr>
          <w:p w:rsidR="006E2539" w:rsidRDefault="006E2539" w:rsidP="006E2539">
            <w:pPr>
              <w:jc w:val="both"/>
              <w:rPr>
                <w:sz w:val="24"/>
                <w:szCs w:val="24"/>
                <w:lang w:val="ru-RU"/>
              </w:rPr>
            </w:pPr>
            <w:r>
              <w:rPr>
                <w:sz w:val="24"/>
                <w:szCs w:val="24"/>
                <w:lang w:val="ru-RU"/>
              </w:rPr>
              <w:t>24 июля 2019 года</w:t>
            </w:r>
          </w:p>
          <w:p w:rsidR="006E2539" w:rsidRDefault="006E2539" w:rsidP="006E2539">
            <w:pPr>
              <w:jc w:val="both"/>
              <w:rPr>
                <w:sz w:val="24"/>
                <w:szCs w:val="24"/>
                <w:lang w:val="ru-RU"/>
              </w:rPr>
            </w:pPr>
            <w:r>
              <w:rPr>
                <w:sz w:val="24"/>
                <w:szCs w:val="24"/>
                <w:lang w:val="ru-RU"/>
              </w:rPr>
              <w:t xml:space="preserve">№ 970 </w:t>
            </w:r>
          </w:p>
        </w:tc>
      </w:tr>
      <w:tr w:rsidR="006E2539" w:rsidRPr="00E430CB" w:rsidTr="00470494">
        <w:tc>
          <w:tcPr>
            <w:tcW w:w="666" w:type="dxa"/>
          </w:tcPr>
          <w:p w:rsidR="006E2539" w:rsidRPr="008C28AD" w:rsidRDefault="006E2539" w:rsidP="006E2539">
            <w:pPr>
              <w:jc w:val="both"/>
              <w:rPr>
                <w:sz w:val="24"/>
                <w:szCs w:val="24"/>
                <w:lang w:val="ru-RU"/>
              </w:rPr>
            </w:pPr>
            <w:r>
              <w:rPr>
                <w:sz w:val="24"/>
                <w:szCs w:val="24"/>
                <w:lang w:val="ru-RU"/>
              </w:rPr>
              <w:t>13.</w:t>
            </w:r>
          </w:p>
        </w:tc>
        <w:tc>
          <w:tcPr>
            <w:tcW w:w="1981" w:type="dxa"/>
          </w:tcPr>
          <w:p w:rsidR="006E2539" w:rsidRDefault="006E2539" w:rsidP="006E2539">
            <w:pPr>
              <w:jc w:val="both"/>
              <w:rPr>
                <w:sz w:val="24"/>
                <w:szCs w:val="24"/>
                <w:lang w:val="ru-RU"/>
              </w:rPr>
            </w:pPr>
            <w:r>
              <w:rPr>
                <w:sz w:val="24"/>
                <w:szCs w:val="24"/>
                <w:lang w:val="ru-RU"/>
              </w:rPr>
              <w:t>Постановление администрации</w:t>
            </w:r>
          </w:p>
          <w:p w:rsidR="006E2539" w:rsidRDefault="006E2539" w:rsidP="006E2539">
            <w:pPr>
              <w:jc w:val="both"/>
              <w:rPr>
                <w:sz w:val="24"/>
                <w:szCs w:val="24"/>
                <w:lang w:val="ru-RU"/>
              </w:rPr>
            </w:pPr>
            <w:r w:rsidRPr="007D09B1">
              <w:rPr>
                <w:sz w:val="24"/>
                <w:szCs w:val="24"/>
                <w:lang w:val="ru-RU"/>
              </w:rPr>
              <w:t>Советского городского округа Ставропольского края</w:t>
            </w:r>
            <w:r>
              <w:rPr>
                <w:sz w:val="24"/>
                <w:szCs w:val="24"/>
                <w:lang w:val="ru-RU"/>
              </w:rPr>
              <w:t xml:space="preserve">  </w:t>
            </w:r>
          </w:p>
        </w:tc>
        <w:tc>
          <w:tcPr>
            <w:tcW w:w="5958" w:type="dxa"/>
          </w:tcPr>
          <w:p w:rsidR="006E2539" w:rsidRPr="007D09B1" w:rsidRDefault="006E2539" w:rsidP="006E2539">
            <w:pPr>
              <w:jc w:val="both"/>
              <w:rPr>
                <w:sz w:val="24"/>
                <w:szCs w:val="24"/>
                <w:lang w:val="ru-RU"/>
              </w:rPr>
            </w:pPr>
            <w:proofErr w:type="gramStart"/>
            <w:r>
              <w:rPr>
                <w:sz w:val="24"/>
                <w:szCs w:val="24"/>
                <w:lang w:val="ru-RU"/>
              </w:rPr>
              <w:t>О приеме предложений от населения города Зеленокумска</w:t>
            </w:r>
            <w:r w:rsidRPr="007D09B1">
              <w:rPr>
                <w:sz w:val="24"/>
                <w:szCs w:val="24"/>
                <w:lang w:val="ru-RU"/>
              </w:rPr>
              <w:t xml:space="preserve"> Советского городского округа Ставропольского края</w:t>
            </w:r>
            <w:r>
              <w:rPr>
                <w:sz w:val="24"/>
                <w:szCs w:val="24"/>
                <w:lang w:val="ru-RU"/>
              </w:rPr>
              <w:t xml:space="preserve"> по включению общественных территорий города Зеленокумска </w:t>
            </w:r>
            <w:r w:rsidRPr="007D09B1">
              <w:rPr>
                <w:sz w:val="24"/>
                <w:szCs w:val="24"/>
                <w:lang w:val="ru-RU"/>
              </w:rPr>
              <w:t xml:space="preserve"> Советского городского округа Ставропольского края</w:t>
            </w:r>
            <w:r>
              <w:rPr>
                <w:sz w:val="24"/>
                <w:szCs w:val="24"/>
                <w:lang w:val="ru-RU"/>
              </w:rPr>
              <w:t xml:space="preserve"> в перечень проектов благоустройства общественных территорий, подлежащих благоустройству в первоочередном порядке в соответствии с муниципальной программой </w:t>
            </w:r>
            <w:r w:rsidRPr="007D09B1">
              <w:rPr>
                <w:sz w:val="24"/>
                <w:szCs w:val="24"/>
                <w:lang w:val="ru-RU"/>
              </w:rPr>
              <w:t xml:space="preserve"> Советского городского округа Ставропольского края</w:t>
            </w:r>
            <w:r>
              <w:rPr>
                <w:sz w:val="24"/>
                <w:szCs w:val="24"/>
                <w:lang w:val="ru-RU"/>
              </w:rPr>
              <w:t xml:space="preserve"> «Формирование комфортной городской среды на 2018-2022 годы», утвержденной постановлением администрации </w:t>
            </w:r>
            <w:r w:rsidRPr="007D09B1">
              <w:rPr>
                <w:sz w:val="24"/>
                <w:szCs w:val="24"/>
                <w:lang w:val="ru-RU"/>
              </w:rPr>
              <w:t xml:space="preserve"> Советского городского округа Ставропольского края</w:t>
            </w:r>
            <w:r>
              <w:rPr>
                <w:sz w:val="24"/>
                <w:szCs w:val="24"/>
                <w:lang w:val="ru-RU"/>
              </w:rPr>
              <w:t xml:space="preserve"> от</w:t>
            </w:r>
            <w:proofErr w:type="gramEnd"/>
            <w:r>
              <w:rPr>
                <w:sz w:val="24"/>
                <w:szCs w:val="24"/>
                <w:lang w:val="ru-RU"/>
              </w:rPr>
              <w:t xml:space="preserve"> 21 марта 2018 г. № 306, в 2020 году</w:t>
            </w:r>
          </w:p>
        </w:tc>
        <w:tc>
          <w:tcPr>
            <w:tcW w:w="3269" w:type="dxa"/>
            <w:gridSpan w:val="2"/>
          </w:tcPr>
          <w:p w:rsidR="006E2539" w:rsidRDefault="006E2539" w:rsidP="006E2539">
            <w:pPr>
              <w:jc w:val="both"/>
              <w:rPr>
                <w:sz w:val="24"/>
                <w:szCs w:val="24"/>
                <w:lang w:val="ru-RU"/>
              </w:rPr>
            </w:pPr>
            <w:r>
              <w:rPr>
                <w:sz w:val="24"/>
                <w:szCs w:val="24"/>
                <w:lang w:val="ru-RU"/>
              </w:rPr>
              <w:t>о</w:t>
            </w:r>
            <w:r w:rsidRPr="007D09B1">
              <w:rPr>
                <w:sz w:val="24"/>
                <w:szCs w:val="24"/>
                <w:lang w:val="ru-RU"/>
              </w:rPr>
              <w:t>тдел градостроительства, транспорта и муниципального хозяйства</w:t>
            </w:r>
            <w:r>
              <w:rPr>
                <w:sz w:val="24"/>
                <w:szCs w:val="24"/>
                <w:lang w:val="ru-RU"/>
              </w:rPr>
              <w:t>,</w:t>
            </w:r>
          </w:p>
          <w:p w:rsidR="006E2539" w:rsidRPr="007D09B1" w:rsidRDefault="006E2539" w:rsidP="006E2539">
            <w:pPr>
              <w:jc w:val="both"/>
              <w:rPr>
                <w:sz w:val="24"/>
                <w:szCs w:val="24"/>
                <w:lang w:val="ru-RU"/>
              </w:rPr>
            </w:pPr>
            <w:r>
              <w:rPr>
                <w:sz w:val="24"/>
                <w:szCs w:val="24"/>
                <w:lang w:val="ru-RU"/>
              </w:rPr>
              <w:t>о</w:t>
            </w:r>
            <w:r w:rsidRPr="00A36AA3">
              <w:rPr>
                <w:sz w:val="24"/>
                <w:szCs w:val="24"/>
                <w:lang w:val="ru-RU"/>
              </w:rPr>
              <w:t>тдел городского хозяйства администрации Советского городского округа Ставропольского края</w:t>
            </w:r>
          </w:p>
        </w:tc>
        <w:tc>
          <w:tcPr>
            <w:tcW w:w="3243" w:type="dxa"/>
          </w:tcPr>
          <w:p w:rsidR="006E2539" w:rsidRDefault="006E2539" w:rsidP="006E2539">
            <w:pPr>
              <w:jc w:val="both"/>
              <w:rPr>
                <w:sz w:val="24"/>
                <w:szCs w:val="24"/>
                <w:lang w:val="ru-RU"/>
              </w:rPr>
            </w:pPr>
            <w:r>
              <w:rPr>
                <w:sz w:val="24"/>
                <w:szCs w:val="24"/>
                <w:lang w:val="ru-RU"/>
              </w:rPr>
              <w:t>08 августа 2019 года</w:t>
            </w:r>
          </w:p>
          <w:p w:rsidR="006E2539" w:rsidRDefault="006E2539" w:rsidP="006E2539">
            <w:pPr>
              <w:jc w:val="both"/>
              <w:rPr>
                <w:sz w:val="24"/>
                <w:szCs w:val="24"/>
                <w:lang w:val="ru-RU"/>
              </w:rPr>
            </w:pPr>
            <w:r>
              <w:rPr>
                <w:sz w:val="24"/>
                <w:szCs w:val="24"/>
                <w:lang w:val="ru-RU"/>
              </w:rPr>
              <w:t>№ 1031</w:t>
            </w:r>
          </w:p>
        </w:tc>
      </w:tr>
      <w:tr w:rsidR="006E2539" w:rsidRPr="00E430CB" w:rsidTr="00470494">
        <w:tc>
          <w:tcPr>
            <w:tcW w:w="666" w:type="dxa"/>
          </w:tcPr>
          <w:p w:rsidR="006E2539" w:rsidRPr="008C28AD" w:rsidRDefault="006E2539" w:rsidP="006E2539">
            <w:pPr>
              <w:jc w:val="both"/>
              <w:rPr>
                <w:sz w:val="24"/>
                <w:szCs w:val="24"/>
                <w:lang w:val="ru-RU"/>
              </w:rPr>
            </w:pPr>
            <w:r>
              <w:rPr>
                <w:sz w:val="24"/>
                <w:szCs w:val="24"/>
                <w:lang w:val="ru-RU"/>
              </w:rPr>
              <w:t>14.</w:t>
            </w:r>
          </w:p>
        </w:tc>
        <w:tc>
          <w:tcPr>
            <w:tcW w:w="1981" w:type="dxa"/>
          </w:tcPr>
          <w:p w:rsidR="006E2539" w:rsidRDefault="006E2539" w:rsidP="006E2539">
            <w:pPr>
              <w:jc w:val="both"/>
              <w:rPr>
                <w:sz w:val="24"/>
                <w:szCs w:val="24"/>
                <w:lang w:val="ru-RU"/>
              </w:rPr>
            </w:pPr>
            <w:r>
              <w:rPr>
                <w:sz w:val="24"/>
                <w:szCs w:val="24"/>
                <w:lang w:val="ru-RU"/>
              </w:rPr>
              <w:t>Постановление администрации</w:t>
            </w:r>
          </w:p>
          <w:p w:rsidR="006E2539" w:rsidRDefault="006E2539" w:rsidP="006E2539">
            <w:pPr>
              <w:jc w:val="both"/>
              <w:rPr>
                <w:sz w:val="24"/>
                <w:szCs w:val="24"/>
                <w:lang w:val="ru-RU"/>
              </w:rPr>
            </w:pPr>
            <w:r w:rsidRPr="007D09B1">
              <w:rPr>
                <w:sz w:val="24"/>
                <w:szCs w:val="24"/>
                <w:lang w:val="ru-RU"/>
              </w:rPr>
              <w:t xml:space="preserve">Советского городского </w:t>
            </w:r>
            <w:r w:rsidRPr="007D09B1">
              <w:rPr>
                <w:sz w:val="24"/>
                <w:szCs w:val="24"/>
                <w:lang w:val="ru-RU"/>
              </w:rPr>
              <w:lastRenderedPageBreak/>
              <w:t>округа Ставропольского края</w:t>
            </w:r>
            <w:r>
              <w:rPr>
                <w:sz w:val="24"/>
                <w:szCs w:val="24"/>
                <w:lang w:val="ru-RU"/>
              </w:rPr>
              <w:t xml:space="preserve">  </w:t>
            </w:r>
          </w:p>
        </w:tc>
        <w:tc>
          <w:tcPr>
            <w:tcW w:w="5958" w:type="dxa"/>
          </w:tcPr>
          <w:p w:rsidR="006E2539" w:rsidRPr="007D09B1" w:rsidRDefault="006E2539" w:rsidP="006E2539">
            <w:pPr>
              <w:jc w:val="both"/>
              <w:rPr>
                <w:sz w:val="24"/>
                <w:szCs w:val="24"/>
                <w:lang w:val="ru-RU"/>
              </w:rPr>
            </w:pPr>
            <w:r>
              <w:rPr>
                <w:sz w:val="24"/>
                <w:szCs w:val="24"/>
                <w:lang w:val="ru-RU"/>
              </w:rPr>
              <w:lastRenderedPageBreak/>
              <w:t xml:space="preserve">О назначении голосования по выбору проектов благоустройства общественных территорий, подлежащих благоустройству в первоочередном порядке в 2020 году </w:t>
            </w:r>
          </w:p>
        </w:tc>
        <w:tc>
          <w:tcPr>
            <w:tcW w:w="3269" w:type="dxa"/>
            <w:gridSpan w:val="2"/>
          </w:tcPr>
          <w:p w:rsidR="006E2539" w:rsidRDefault="006E2539" w:rsidP="006E2539">
            <w:pPr>
              <w:jc w:val="both"/>
              <w:rPr>
                <w:sz w:val="24"/>
                <w:szCs w:val="24"/>
                <w:lang w:val="ru-RU"/>
              </w:rPr>
            </w:pPr>
            <w:r>
              <w:rPr>
                <w:sz w:val="24"/>
                <w:szCs w:val="24"/>
                <w:lang w:val="ru-RU"/>
              </w:rPr>
              <w:t>о</w:t>
            </w:r>
            <w:r w:rsidRPr="007D09B1">
              <w:rPr>
                <w:sz w:val="24"/>
                <w:szCs w:val="24"/>
                <w:lang w:val="ru-RU"/>
              </w:rPr>
              <w:t>тдел градостроительства, транспорта и муниципального хозяйства</w:t>
            </w:r>
            <w:r>
              <w:rPr>
                <w:sz w:val="24"/>
                <w:szCs w:val="24"/>
                <w:lang w:val="ru-RU"/>
              </w:rPr>
              <w:t>,</w:t>
            </w:r>
          </w:p>
          <w:p w:rsidR="006E2539" w:rsidRPr="007D09B1" w:rsidRDefault="006E2539" w:rsidP="006E2539">
            <w:pPr>
              <w:jc w:val="both"/>
              <w:rPr>
                <w:sz w:val="24"/>
                <w:szCs w:val="24"/>
                <w:lang w:val="ru-RU"/>
              </w:rPr>
            </w:pPr>
            <w:r>
              <w:rPr>
                <w:sz w:val="24"/>
                <w:szCs w:val="24"/>
                <w:lang w:val="ru-RU"/>
              </w:rPr>
              <w:t>о</w:t>
            </w:r>
            <w:r w:rsidRPr="00A36AA3">
              <w:rPr>
                <w:sz w:val="24"/>
                <w:szCs w:val="24"/>
                <w:lang w:val="ru-RU"/>
              </w:rPr>
              <w:t xml:space="preserve">тдел городского хозяйства </w:t>
            </w:r>
            <w:r w:rsidRPr="00A36AA3">
              <w:rPr>
                <w:sz w:val="24"/>
                <w:szCs w:val="24"/>
                <w:lang w:val="ru-RU"/>
              </w:rPr>
              <w:lastRenderedPageBreak/>
              <w:t>администрации Советского городского округа Ставропольского края</w:t>
            </w:r>
          </w:p>
        </w:tc>
        <w:tc>
          <w:tcPr>
            <w:tcW w:w="3243" w:type="dxa"/>
          </w:tcPr>
          <w:p w:rsidR="006E2539" w:rsidRDefault="006E2539" w:rsidP="006E2539">
            <w:pPr>
              <w:jc w:val="both"/>
              <w:rPr>
                <w:sz w:val="24"/>
                <w:szCs w:val="24"/>
                <w:lang w:val="ru-RU"/>
              </w:rPr>
            </w:pPr>
            <w:r>
              <w:rPr>
                <w:sz w:val="24"/>
                <w:szCs w:val="24"/>
                <w:lang w:val="ru-RU"/>
              </w:rPr>
              <w:lastRenderedPageBreak/>
              <w:t>19 августа 2019 года</w:t>
            </w:r>
          </w:p>
          <w:p w:rsidR="006E2539" w:rsidRDefault="006E2539" w:rsidP="006E2539">
            <w:pPr>
              <w:jc w:val="both"/>
              <w:rPr>
                <w:sz w:val="24"/>
                <w:szCs w:val="24"/>
                <w:lang w:val="ru-RU"/>
              </w:rPr>
            </w:pPr>
            <w:r>
              <w:rPr>
                <w:sz w:val="24"/>
                <w:szCs w:val="24"/>
                <w:lang w:val="ru-RU"/>
              </w:rPr>
              <w:t>№ 1060</w:t>
            </w:r>
          </w:p>
        </w:tc>
      </w:tr>
      <w:tr w:rsidR="006E2539" w:rsidRPr="00E430CB" w:rsidTr="00470494">
        <w:tc>
          <w:tcPr>
            <w:tcW w:w="666" w:type="dxa"/>
          </w:tcPr>
          <w:p w:rsidR="006E2539" w:rsidRPr="008C28AD" w:rsidRDefault="006E2539" w:rsidP="006E2539">
            <w:pPr>
              <w:jc w:val="both"/>
              <w:rPr>
                <w:sz w:val="24"/>
                <w:szCs w:val="24"/>
                <w:lang w:val="ru-RU"/>
              </w:rPr>
            </w:pPr>
            <w:r>
              <w:rPr>
                <w:sz w:val="24"/>
                <w:szCs w:val="24"/>
                <w:lang w:val="ru-RU"/>
              </w:rPr>
              <w:lastRenderedPageBreak/>
              <w:t>15.</w:t>
            </w:r>
          </w:p>
        </w:tc>
        <w:tc>
          <w:tcPr>
            <w:tcW w:w="1981" w:type="dxa"/>
          </w:tcPr>
          <w:p w:rsidR="006E2539" w:rsidRDefault="006E2539" w:rsidP="006E2539">
            <w:pPr>
              <w:jc w:val="both"/>
              <w:rPr>
                <w:sz w:val="24"/>
                <w:szCs w:val="24"/>
                <w:lang w:val="ru-RU"/>
              </w:rPr>
            </w:pPr>
            <w:r>
              <w:rPr>
                <w:sz w:val="24"/>
                <w:szCs w:val="24"/>
                <w:lang w:val="ru-RU"/>
              </w:rPr>
              <w:t>Постановление администрации</w:t>
            </w:r>
          </w:p>
          <w:p w:rsidR="006E2539" w:rsidRDefault="006E2539" w:rsidP="006E2539">
            <w:pPr>
              <w:jc w:val="both"/>
              <w:rPr>
                <w:sz w:val="24"/>
                <w:szCs w:val="24"/>
                <w:lang w:val="ru-RU"/>
              </w:rPr>
            </w:pPr>
            <w:r w:rsidRPr="007D09B1">
              <w:rPr>
                <w:sz w:val="24"/>
                <w:szCs w:val="24"/>
                <w:lang w:val="ru-RU"/>
              </w:rPr>
              <w:t>Советского городского округа Ставропольского края</w:t>
            </w:r>
            <w:r>
              <w:rPr>
                <w:sz w:val="24"/>
                <w:szCs w:val="24"/>
                <w:lang w:val="ru-RU"/>
              </w:rPr>
              <w:t xml:space="preserve">  </w:t>
            </w:r>
          </w:p>
        </w:tc>
        <w:tc>
          <w:tcPr>
            <w:tcW w:w="5958" w:type="dxa"/>
          </w:tcPr>
          <w:p w:rsidR="006E2539" w:rsidRDefault="00C93153" w:rsidP="006E2539">
            <w:pPr>
              <w:jc w:val="both"/>
              <w:rPr>
                <w:sz w:val="24"/>
                <w:szCs w:val="24"/>
                <w:lang w:val="ru-RU"/>
              </w:rPr>
            </w:pPr>
            <w:proofErr w:type="gramStart"/>
            <w:r>
              <w:rPr>
                <w:sz w:val="24"/>
                <w:szCs w:val="24"/>
                <w:lang w:val="ru-RU"/>
              </w:rPr>
              <w:t>О внесении изменений в п</w:t>
            </w:r>
            <w:r w:rsidR="006E2539">
              <w:rPr>
                <w:sz w:val="24"/>
                <w:szCs w:val="24"/>
                <w:lang w:val="ru-RU"/>
              </w:rPr>
              <w:t xml:space="preserve">оложение об общественной комиссии администрации </w:t>
            </w:r>
            <w:r w:rsidR="006E2539" w:rsidRPr="00E430CB">
              <w:rPr>
                <w:sz w:val="24"/>
                <w:szCs w:val="24"/>
                <w:lang w:val="ru-RU"/>
              </w:rPr>
              <w:t xml:space="preserve"> Советского городского округа Ставропольского края</w:t>
            </w:r>
            <w:r w:rsidR="006E2539">
              <w:rPr>
                <w:sz w:val="24"/>
                <w:szCs w:val="24"/>
                <w:lang w:val="ru-RU"/>
              </w:rPr>
              <w:t xml:space="preserve"> для организации общественного обсуждения проекта муниципальной программы «Формирование современной городской среды</w:t>
            </w:r>
            <w:r w:rsidR="006E2539" w:rsidRPr="00E430CB">
              <w:rPr>
                <w:sz w:val="24"/>
                <w:szCs w:val="24"/>
                <w:lang w:val="ru-RU"/>
              </w:rPr>
              <w:t xml:space="preserve"> Советского городского округа Ставропольского края</w:t>
            </w:r>
            <w:r w:rsidR="006E2539">
              <w:rPr>
                <w:sz w:val="24"/>
                <w:szCs w:val="24"/>
                <w:lang w:val="ru-RU"/>
              </w:rPr>
              <w:t xml:space="preserve">»,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утвержденное постановлением администрации </w:t>
            </w:r>
            <w:r w:rsidR="006E2539" w:rsidRPr="00A36AA3">
              <w:rPr>
                <w:sz w:val="24"/>
                <w:szCs w:val="24"/>
                <w:lang w:val="ru-RU"/>
              </w:rPr>
              <w:t xml:space="preserve"> Советского городского округа  Ставропольского края</w:t>
            </w:r>
            <w:r w:rsidR="006E2539">
              <w:rPr>
                <w:sz w:val="24"/>
                <w:szCs w:val="24"/>
                <w:lang w:val="ru-RU"/>
              </w:rPr>
              <w:t xml:space="preserve"> от 02 февраля 2018 г. № 105</w:t>
            </w:r>
            <w:proofErr w:type="gramEnd"/>
          </w:p>
        </w:tc>
        <w:tc>
          <w:tcPr>
            <w:tcW w:w="3269" w:type="dxa"/>
            <w:gridSpan w:val="2"/>
          </w:tcPr>
          <w:p w:rsidR="006E2539" w:rsidRDefault="006E2539" w:rsidP="006E2539">
            <w:pPr>
              <w:jc w:val="both"/>
              <w:rPr>
                <w:sz w:val="24"/>
                <w:szCs w:val="24"/>
                <w:lang w:val="ru-RU"/>
              </w:rPr>
            </w:pPr>
            <w:r>
              <w:rPr>
                <w:sz w:val="24"/>
                <w:szCs w:val="24"/>
                <w:lang w:val="ru-RU"/>
              </w:rPr>
              <w:t>о</w:t>
            </w:r>
            <w:r w:rsidRPr="007D09B1">
              <w:rPr>
                <w:sz w:val="24"/>
                <w:szCs w:val="24"/>
                <w:lang w:val="ru-RU"/>
              </w:rPr>
              <w:t>тдел градостроительства, транспорта и муниципального хозяйства</w:t>
            </w:r>
            <w:r>
              <w:rPr>
                <w:sz w:val="24"/>
                <w:szCs w:val="24"/>
                <w:lang w:val="ru-RU"/>
              </w:rPr>
              <w:t>,</w:t>
            </w:r>
          </w:p>
          <w:p w:rsidR="006E2539" w:rsidRDefault="006E2539" w:rsidP="006E2539">
            <w:pPr>
              <w:jc w:val="both"/>
              <w:rPr>
                <w:sz w:val="24"/>
                <w:szCs w:val="24"/>
                <w:lang w:val="ru-RU"/>
              </w:rPr>
            </w:pPr>
            <w:r>
              <w:rPr>
                <w:sz w:val="24"/>
                <w:szCs w:val="24"/>
                <w:lang w:val="ru-RU"/>
              </w:rPr>
              <w:t>о</w:t>
            </w:r>
            <w:r w:rsidRPr="00A36AA3">
              <w:rPr>
                <w:sz w:val="24"/>
                <w:szCs w:val="24"/>
                <w:lang w:val="ru-RU"/>
              </w:rPr>
              <w:t>тдел городского хозяйства администрации Советского городского округа Ставропольского края</w:t>
            </w:r>
          </w:p>
        </w:tc>
        <w:tc>
          <w:tcPr>
            <w:tcW w:w="3243" w:type="dxa"/>
          </w:tcPr>
          <w:p w:rsidR="006E2539" w:rsidRDefault="006E2539" w:rsidP="006E2539">
            <w:pPr>
              <w:jc w:val="both"/>
              <w:rPr>
                <w:sz w:val="24"/>
                <w:szCs w:val="24"/>
                <w:lang w:val="ru-RU"/>
              </w:rPr>
            </w:pPr>
            <w:r>
              <w:rPr>
                <w:sz w:val="24"/>
                <w:szCs w:val="24"/>
                <w:lang w:val="ru-RU"/>
              </w:rPr>
              <w:t>18 сентября 2019 года</w:t>
            </w:r>
          </w:p>
          <w:p w:rsidR="006E2539" w:rsidRDefault="006E2539" w:rsidP="006E2539">
            <w:pPr>
              <w:jc w:val="both"/>
              <w:rPr>
                <w:sz w:val="24"/>
                <w:szCs w:val="24"/>
                <w:lang w:val="ru-RU"/>
              </w:rPr>
            </w:pPr>
            <w:r>
              <w:rPr>
                <w:sz w:val="24"/>
                <w:szCs w:val="24"/>
                <w:lang w:val="ru-RU"/>
              </w:rPr>
              <w:t>№ 1204</w:t>
            </w:r>
          </w:p>
        </w:tc>
      </w:tr>
      <w:tr w:rsidR="006E2539" w:rsidRPr="00E430CB" w:rsidTr="00470494">
        <w:tc>
          <w:tcPr>
            <w:tcW w:w="666" w:type="dxa"/>
          </w:tcPr>
          <w:p w:rsidR="006E2539" w:rsidRPr="008C28AD" w:rsidRDefault="006E2539" w:rsidP="006E2539">
            <w:pPr>
              <w:jc w:val="both"/>
              <w:rPr>
                <w:sz w:val="24"/>
                <w:szCs w:val="24"/>
                <w:lang w:val="ru-RU"/>
              </w:rPr>
            </w:pPr>
            <w:r>
              <w:rPr>
                <w:sz w:val="24"/>
                <w:szCs w:val="24"/>
                <w:lang w:val="ru-RU"/>
              </w:rPr>
              <w:t>16.</w:t>
            </w:r>
          </w:p>
        </w:tc>
        <w:tc>
          <w:tcPr>
            <w:tcW w:w="1981" w:type="dxa"/>
          </w:tcPr>
          <w:p w:rsidR="006E2539" w:rsidRDefault="006E2539" w:rsidP="006E2539">
            <w:pPr>
              <w:jc w:val="both"/>
              <w:rPr>
                <w:sz w:val="24"/>
                <w:szCs w:val="24"/>
                <w:lang w:val="ru-RU"/>
              </w:rPr>
            </w:pPr>
            <w:r>
              <w:rPr>
                <w:sz w:val="24"/>
                <w:szCs w:val="24"/>
                <w:lang w:val="ru-RU"/>
              </w:rPr>
              <w:t>Постановление администрации</w:t>
            </w:r>
          </w:p>
          <w:p w:rsidR="006E2539" w:rsidRDefault="006E2539" w:rsidP="006E2539">
            <w:pPr>
              <w:jc w:val="both"/>
              <w:rPr>
                <w:sz w:val="24"/>
                <w:szCs w:val="24"/>
                <w:lang w:val="ru-RU"/>
              </w:rPr>
            </w:pPr>
            <w:r w:rsidRPr="007D09B1">
              <w:rPr>
                <w:sz w:val="24"/>
                <w:szCs w:val="24"/>
                <w:lang w:val="ru-RU"/>
              </w:rPr>
              <w:t>Советского городского округа Ставропольского края</w:t>
            </w:r>
            <w:r>
              <w:rPr>
                <w:sz w:val="24"/>
                <w:szCs w:val="24"/>
                <w:lang w:val="ru-RU"/>
              </w:rPr>
              <w:t xml:space="preserve">  </w:t>
            </w:r>
          </w:p>
        </w:tc>
        <w:tc>
          <w:tcPr>
            <w:tcW w:w="5958" w:type="dxa"/>
          </w:tcPr>
          <w:p w:rsidR="006E2539" w:rsidRDefault="006E2539" w:rsidP="006E2539">
            <w:pPr>
              <w:jc w:val="both"/>
              <w:rPr>
                <w:sz w:val="24"/>
                <w:szCs w:val="24"/>
                <w:lang w:val="ru-RU"/>
              </w:rPr>
            </w:pPr>
            <w:r>
              <w:rPr>
                <w:sz w:val="24"/>
                <w:szCs w:val="24"/>
                <w:lang w:val="ru-RU"/>
              </w:rPr>
              <w:t xml:space="preserve">Об участии Советского </w:t>
            </w:r>
            <w:r w:rsidRPr="00A36AA3">
              <w:rPr>
                <w:sz w:val="24"/>
                <w:szCs w:val="24"/>
                <w:lang w:val="ru-RU"/>
              </w:rPr>
              <w:t xml:space="preserve"> городского округа  Ставропольского края</w:t>
            </w:r>
            <w:r>
              <w:rPr>
                <w:sz w:val="24"/>
                <w:szCs w:val="24"/>
                <w:lang w:val="ru-RU"/>
              </w:rPr>
              <w:t xml:space="preserve"> во Всероссийском конкурсе лучших проектов создания комфортной городской среды в 2020 году</w:t>
            </w:r>
          </w:p>
        </w:tc>
        <w:tc>
          <w:tcPr>
            <w:tcW w:w="3269" w:type="dxa"/>
            <w:gridSpan w:val="2"/>
          </w:tcPr>
          <w:p w:rsidR="006E2539" w:rsidRDefault="006E2539" w:rsidP="006E2539">
            <w:pPr>
              <w:jc w:val="both"/>
              <w:rPr>
                <w:sz w:val="24"/>
                <w:szCs w:val="24"/>
                <w:lang w:val="ru-RU"/>
              </w:rPr>
            </w:pPr>
            <w:r>
              <w:rPr>
                <w:sz w:val="24"/>
                <w:szCs w:val="24"/>
                <w:lang w:val="ru-RU"/>
              </w:rPr>
              <w:t>о</w:t>
            </w:r>
            <w:r w:rsidRPr="007D09B1">
              <w:rPr>
                <w:sz w:val="24"/>
                <w:szCs w:val="24"/>
                <w:lang w:val="ru-RU"/>
              </w:rPr>
              <w:t>тдел градостроительства, транспорта и муниципального хозяйства</w:t>
            </w:r>
            <w:r>
              <w:rPr>
                <w:sz w:val="24"/>
                <w:szCs w:val="24"/>
                <w:lang w:val="ru-RU"/>
              </w:rPr>
              <w:t>,</w:t>
            </w:r>
          </w:p>
          <w:p w:rsidR="006E2539" w:rsidRDefault="006E2539" w:rsidP="006E2539">
            <w:pPr>
              <w:jc w:val="both"/>
              <w:rPr>
                <w:sz w:val="24"/>
                <w:szCs w:val="24"/>
                <w:lang w:val="ru-RU"/>
              </w:rPr>
            </w:pPr>
            <w:r>
              <w:rPr>
                <w:sz w:val="24"/>
                <w:szCs w:val="24"/>
                <w:lang w:val="ru-RU"/>
              </w:rPr>
              <w:t>о</w:t>
            </w:r>
            <w:r w:rsidRPr="00A36AA3">
              <w:rPr>
                <w:sz w:val="24"/>
                <w:szCs w:val="24"/>
                <w:lang w:val="ru-RU"/>
              </w:rPr>
              <w:t xml:space="preserve">тдел городского хозяйства администрации Советского городского округа Ставропольского </w:t>
            </w:r>
            <w:proofErr w:type="spellStart"/>
            <w:proofErr w:type="gramStart"/>
            <w:r w:rsidRPr="00A36AA3">
              <w:rPr>
                <w:sz w:val="24"/>
                <w:szCs w:val="24"/>
                <w:lang w:val="ru-RU"/>
              </w:rPr>
              <w:t>кр</w:t>
            </w:r>
            <w:proofErr w:type="spellEnd"/>
            <w:proofErr w:type="gramEnd"/>
          </w:p>
        </w:tc>
        <w:tc>
          <w:tcPr>
            <w:tcW w:w="3243" w:type="dxa"/>
          </w:tcPr>
          <w:p w:rsidR="006E2539" w:rsidRDefault="006E2539" w:rsidP="006E2539">
            <w:pPr>
              <w:jc w:val="both"/>
              <w:rPr>
                <w:sz w:val="24"/>
                <w:szCs w:val="24"/>
                <w:lang w:val="ru-RU"/>
              </w:rPr>
            </w:pPr>
            <w:r>
              <w:rPr>
                <w:sz w:val="24"/>
                <w:szCs w:val="24"/>
                <w:lang w:val="ru-RU"/>
              </w:rPr>
              <w:t>31 октября 2019 года</w:t>
            </w:r>
          </w:p>
          <w:p w:rsidR="006E2539" w:rsidRDefault="006E2539" w:rsidP="006E2539">
            <w:pPr>
              <w:jc w:val="both"/>
              <w:rPr>
                <w:sz w:val="24"/>
                <w:szCs w:val="24"/>
                <w:lang w:val="ru-RU"/>
              </w:rPr>
            </w:pPr>
            <w:r>
              <w:rPr>
                <w:sz w:val="24"/>
                <w:szCs w:val="24"/>
                <w:lang w:val="ru-RU"/>
              </w:rPr>
              <w:t>№ 1405</w:t>
            </w:r>
          </w:p>
        </w:tc>
      </w:tr>
      <w:tr w:rsidR="006E2539" w:rsidRPr="00E430CB" w:rsidTr="00470494">
        <w:tc>
          <w:tcPr>
            <w:tcW w:w="666" w:type="dxa"/>
          </w:tcPr>
          <w:p w:rsidR="006E2539" w:rsidRPr="008C28AD" w:rsidRDefault="006E2539" w:rsidP="006E2539">
            <w:pPr>
              <w:jc w:val="both"/>
              <w:rPr>
                <w:sz w:val="24"/>
                <w:szCs w:val="24"/>
                <w:lang w:val="ru-RU"/>
              </w:rPr>
            </w:pPr>
            <w:r>
              <w:rPr>
                <w:sz w:val="24"/>
                <w:szCs w:val="24"/>
                <w:lang w:val="ru-RU"/>
              </w:rPr>
              <w:t>17.</w:t>
            </w:r>
          </w:p>
        </w:tc>
        <w:tc>
          <w:tcPr>
            <w:tcW w:w="1981" w:type="dxa"/>
          </w:tcPr>
          <w:p w:rsidR="006E2539" w:rsidRDefault="006E2539" w:rsidP="006E2539">
            <w:pPr>
              <w:jc w:val="both"/>
              <w:rPr>
                <w:sz w:val="24"/>
                <w:szCs w:val="24"/>
                <w:lang w:val="ru-RU"/>
              </w:rPr>
            </w:pPr>
            <w:r>
              <w:rPr>
                <w:sz w:val="24"/>
                <w:szCs w:val="24"/>
                <w:lang w:val="ru-RU"/>
              </w:rPr>
              <w:t>Постановление администрации</w:t>
            </w:r>
          </w:p>
          <w:p w:rsidR="006E2539" w:rsidRDefault="006E2539" w:rsidP="006E2539">
            <w:pPr>
              <w:jc w:val="both"/>
              <w:rPr>
                <w:sz w:val="24"/>
                <w:szCs w:val="24"/>
                <w:lang w:val="ru-RU"/>
              </w:rPr>
            </w:pPr>
            <w:r w:rsidRPr="007D09B1">
              <w:rPr>
                <w:sz w:val="24"/>
                <w:szCs w:val="24"/>
                <w:lang w:val="ru-RU"/>
              </w:rPr>
              <w:t>Советского городского округа Ставропольского края</w:t>
            </w:r>
          </w:p>
        </w:tc>
        <w:tc>
          <w:tcPr>
            <w:tcW w:w="5958" w:type="dxa"/>
          </w:tcPr>
          <w:p w:rsidR="006E2539" w:rsidRPr="007D09B1" w:rsidRDefault="006E2539" w:rsidP="006E2539">
            <w:pPr>
              <w:jc w:val="both"/>
              <w:rPr>
                <w:sz w:val="24"/>
                <w:szCs w:val="24"/>
                <w:lang w:val="ru-RU"/>
              </w:rPr>
            </w:pPr>
            <w:proofErr w:type="gramStart"/>
            <w:r>
              <w:rPr>
                <w:sz w:val="24"/>
                <w:szCs w:val="24"/>
                <w:lang w:val="ru-RU"/>
              </w:rPr>
              <w:t>О приеме предложений от населения города Зеленокумска</w:t>
            </w:r>
            <w:r w:rsidRPr="007D09B1">
              <w:rPr>
                <w:sz w:val="24"/>
                <w:szCs w:val="24"/>
                <w:lang w:val="ru-RU"/>
              </w:rPr>
              <w:t xml:space="preserve"> Советского городского округа Ставропольского края</w:t>
            </w:r>
            <w:r>
              <w:rPr>
                <w:sz w:val="24"/>
                <w:szCs w:val="24"/>
                <w:lang w:val="ru-RU"/>
              </w:rPr>
              <w:t xml:space="preserve"> по включению общественных территорий города Зеленокумска </w:t>
            </w:r>
            <w:r w:rsidRPr="007D09B1">
              <w:rPr>
                <w:sz w:val="24"/>
                <w:szCs w:val="24"/>
                <w:lang w:val="ru-RU"/>
              </w:rPr>
              <w:t xml:space="preserve"> Советского городского округа Ставропольского края</w:t>
            </w:r>
            <w:r>
              <w:rPr>
                <w:sz w:val="24"/>
                <w:szCs w:val="24"/>
                <w:lang w:val="ru-RU"/>
              </w:rPr>
              <w:t xml:space="preserve"> в перечень проектов благоустройства общественных территорий, подлежащих благоустройству в первоочередном порядке в соответствии с муниципальной программой </w:t>
            </w:r>
            <w:r w:rsidRPr="007D09B1">
              <w:rPr>
                <w:sz w:val="24"/>
                <w:szCs w:val="24"/>
                <w:lang w:val="ru-RU"/>
              </w:rPr>
              <w:t xml:space="preserve"> Советского городского округа Ставропольского края</w:t>
            </w:r>
            <w:r>
              <w:rPr>
                <w:sz w:val="24"/>
                <w:szCs w:val="24"/>
                <w:lang w:val="ru-RU"/>
              </w:rPr>
              <w:t xml:space="preserve"> «Формирование современной городской среды Советского</w:t>
            </w:r>
            <w:r w:rsidRPr="007D09B1">
              <w:rPr>
                <w:sz w:val="24"/>
                <w:szCs w:val="24"/>
                <w:lang w:val="ru-RU"/>
              </w:rPr>
              <w:t xml:space="preserve"> городского округа Ставропольского края</w:t>
            </w:r>
            <w:r>
              <w:rPr>
                <w:sz w:val="24"/>
                <w:szCs w:val="24"/>
                <w:lang w:val="ru-RU"/>
              </w:rPr>
              <w:t xml:space="preserve">  », утвержденной постановлением администрации </w:t>
            </w:r>
            <w:r w:rsidRPr="007D09B1">
              <w:rPr>
                <w:sz w:val="24"/>
                <w:szCs w:val="24"/>
                <w:lang w:val="ru-RU"/>
              </w:rPr>
              <w:t xml:space="preserve"> </w:t>
            </w:r>
            <w:r w:rsidRPr="007D09B1">
              <w:rPr>
                <w:sz w:val="24"/>
                <w:szCs w:val="24"/>
                <w:lang w:val="ru-RU"/>
              </w:rPr>
              <w:lastRenderedPageBreak/>
              <w:t>Советского городского округа Ставропольского</w:t>
            </w:r>
            <w:proofErr w:type="gramEnd"/>
            <w:r w:rsidRPr="007D09B1">
              <w:rPr>
                <w:sz w:val="24"/>
                <w:szCs w:val="24"/>
                <w:lang w:val="ru-RU"/>
              </w:rPr>
              <w:t xml:space="preserve"> края</w:t>
            </w:r>
            <w:r>
              <w:rPr>
                <w:sz w:val="24"/>
                <w:szCs w:val="24"/>
                <w:lang w:val="ru-RU"/>
              </w:rPr>
              <w:t xml:space="preserve"> от 21 марта 2018 г. № 306 (с изменениями), в 2021 году</w:t>
            </w:r>
          </w:p>
        </w:tc>
        <w:tc>
          <w:tcPr>
            <w:tcW w:w="3269" w:type="dxa"/>
            <w:gridSpan w:val="2"/>
          </w:tcPr>
          <w:p w:rsidR="006E2539" w:rsidRDefault="006E2539" w:rsidP="006E2539">
            <w:pPr>
              <w:jc w:val="both"/>
              <w:rPr>
                <w:sz w:val="24"/>
                <w:szCs w:val="24"/>
                <w:lang w:val="ru-RU"/>
              </w:rPr>
            </w:pPr>
            <w:r>
              <w:rPr>
                <w:sz w:val="24"/>
                <w:szCs w:val="24"/>
                <w:lang w:val="ru-RU"/>
              </w:rPr>
              <w:lastRenderedPageBreak/>
              <w:t>о</w:t>
            </w:r>
            <w:r w:rsidRPr="007D09B1">
              <w:rPr>
                <w:sz w:val="24"/>
                <w:szCs w:val="24"/>
                <w:lang w:val="ru-RU"/>
              </w:rPr>
              <w:t>тдел градостроительства, транспорта и муниципального хозяйства</w:t>
            </w:r>
            <w:r>
              <w:rPr>
                <w:sz w:val="24"/>
                <w:szCs w:val="24"/>
                <w:lang w:val="ru-RU"/>
              </w:rPr>
              <w:t>,</w:t>
            </w:r>
          </w:p>
          <w:p w:rsidR="006E2539" w:rsidRPr="007D09B1" w:rsidRDefault="006E2539" w:rsidP="006E2539">
            <w:pPr>
              <w:jc w:val="both"/>
              <w:rPr>
                <w:sz w:val="24"/>
                <w:szCs w:val="24"/>
                <w:lang w:val="ru-RU"/>
              </w:rPr>
            </w:pPr>
            <w:r>
              <w:rPr>
                <w:sz w:val="24"/>
                <w:szCs w:val="24"/>
                <w:lang w:val="ru-RU"/>
              </w:rPr>
              <w:t>о</w:t>
            </w:r>
            <w:r w:rsidRPr="00A36AA3">
              <w:rPr>
                <w:sz w:val="24"/>
                <w:szCs w:val="24"/>
                <w:lang w:val="ru-RU"/>
              </w:rPr>
              <w:t>тдел городского хозяйства администрации Советского городского округа Ставропольского края</w:t>
            </w:r>
          </w:p>
        </w:tc>
        <w:tc>
          <w:tcPr>
            <w:tcW w:w="3243" w:type="dxa"/>
          </w:tcPr>
          <w:p w:rsidR="006E2539" w:rsidRDefault="006E2539" w:rsidP="006E2539">
            <w:pPr>
              <w:jc w:val="both"/>
              <w:rPr>
                <w:sz w:val="24"/>
                <w:szCs w:val="24"/>
                <w:lang w:val="ru-RU"/>
              </w:rPr>
            </w:pPr>
            <w:r>
              <w:rPr>
                <w:sz w:val="24"/>
                <w:szCs w:val="24"/>
                <w:lang w:val="ru-RU"/>
              </w:rPr>
              <w:t>20 декабря 2019 года</w:t>
            </w:r>
          </w:p>
          <w:p w:rsidR="006E2539" w:rsidRDefault="006E2539" w:rsidP="006E2539">
            <w:pPr>
              <w:jc w:val="both"/>
              <w:rPr>
                <w:sz w:val="24"/>
                <w:szCs w:val="24"/>
                <w:lang w:val="ru-RU"/>
              </w:rPr>
            </w:pPr>
            <w:r>
              <w:rPr>
                <w:sz w:val="24"/>
                <w:szCs w:val="24"/>
                <w:lang w:val="ru-RU"/>
              </w:rPr>
              <w:t>№ 1658</w:t>
            </w:r>
          </w:p>
        </w:tc>
      </w:tr>
      <w:tr w:rsidR="00C93153" w:rsidRPr="00C93153" w:rsidTr="00470494">
        <w:tc>
          <w:tcPr>
            <w:tcW w:w="666" w:type="dxa"/>
          </w:tcPr>
          <w:p w:rsidR="00C93153" w:rsidRDefault="002F7CAB" w:rsidP="006E2539">
            <w:pPr>
              <w:jc w:val="both"/>
              <w:rPr>
                <w:sz w:val="24"/>
                <w:szCs w:val="24"/>
                <w:lang w:val="ru-RU"/>
              </w:rPr>
            </w:pPr>
            <w:r>
              <w:rPr>
                <w:sz w:val="24"/>
                <w:szCs w:val="24"/>
                <w:lang w:val="ru-RU"/>
              </w:rPr>
              <w:lastRenderedPageBreak/>
              <w:t>18.</w:t>
            </w:r>
          </w:p>
        </w:tc>
        <w:tc>
          <w:tcPr>
            <w:tcW w:w="1981" w:type="dxa"/>
          </w:tcPr>
          <w:p w:rsidR="00C93153" w:rsidRDefault="00C93153" w:rsidP="00C93153">
            <w:pPr>
              <w:jc w:val="both"/>
              <w:rPr>
                <w:sz w:val="24"/>
                <w:szCs w:val="24"/>
                <w:lang w:val="ru-RU"/>
              </w:rPr>
            </w:pPr>
            <w:r>
              <w:rPr>
                <w:sz w:val="24"/>
                <w:szCs w:val="24"/>
                <w:lang w:val="ru-RU"/>
              </w:rPr>
              <w:t>Постановление администрации</w:t>
            </w:r>
          </w:p>
          <w:p w:rsidR="00C93153" w:rsidRDefault="00C93153" w:rsidP="00C93153">
            <w:pPr>
              <w:jc w:val="both"/>
              <w:rPr>
                <w:sz w:val="24"/>
                <w:szCs w:val="24"/>
                <w:lang w:val="ru-RU"/>
              </w:rPr>
            </w:pPr>
            <w:r w:rsidRPr="007D09B1">
              <w:rPr>
                <w:sz w:val="24"/>
                <w:szCs w:val="24"/>
                <w:lang w:val="ru-RU"/>
              </w:rPr>
              <w:t>Советского городского округа Ставропольского края</w:t>
            </w:r>
          </w:p>
        </w:tc>
        <w:tc>
          <w:tcPr>
            <w:tcW w:w="5958" w:type="dxa"/>
          </w:tcPr>
          <w:p w:rsidR="00C93153" w:rsidRDefault="00C93153" w:rsidP="006E2539">
            <w:pPr>
              <w:jc w:val="both"/>
              <w:rPr>
                <w:sz w:val="24"/>
                <w:szCs w:val="24"/>
                <w:lang w:val="ru-RU"/>
              </w:rPr>
            </w:pPr>
            <w:proofErr w:type="gramStart"/>
            <w:r>
              <w:rPr>
                <w:sz w:val="24"/>
                <w:szCs w:val="24"/>
                <w:lang w:val="ru-RU"/>
              </w:rPr>
              <w:t xml:space="preserve">О внесении изменений в положение об общественной комиссии администрации </w:t>
            </w:r>
            <w:r w:rsidRPr="00E430CB">
              <w:rPr>
                <w:sz w:val="24"/>
                <w:szCs w:val="24"/>
                <w:lang w:val="ru-RU"/>
              </w:rPr>
              <w:t xml:space="preserve"> Советского городского округа Ставропольского края</w:t>
            </w:r>
            <w:r>
              <w:rPr>
                <w:sz w:val="24"/>
                <w:szCs w:val="24"/>
                <w:lang w:val="ru-RU"/>
              </w:rPr>
              <w:t xml:space="preserve"> для организации общественного обсуждения проекта муниципальной программы «Формирование современной городской среды</w:t>
            </w:r>
            <w:r w:rsidRPr="00E430CB">
              <w:rPr>
                <w:sz w:val="24"/>
                <w:szCs w:val="24"/>
                <w:lang w:val="ru-RU"/>
              </w:rPr>
              <w:t xml:space="preserve"> Советского городского округа Ставропольского края</w:t>
            </w:r>
            <w:r>
              <w:rPr>
                <w:sz w:val="24"/>
                <w:szCs w:val="24"/>
                <w:lang w:val="ru-RU"/>
              </w:rPr>
              <w:t xml:space="preserve">»,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утвержденное постановлением администрации </w:t>
            </w:r>
            <w:r w:rsidRPr="00A36AA3">
              <w:rPr>
                <w:sz w:val="24"/>
                <w:szCs w:val="24"/>
                <w:lang w:val="ru-RU"/>
              </w:rPr>
              <w:t xml:space="preserve"> Советского городского округа  Ставропольского края</w:t>
            </w:r>
            <w:r>
              <w:rPr>
                <w:sz w:val="24"/>
                <w:szCs w:val="24"/>
                <w:lang w:val="ru-RU"/>
              </w:rPr>
              <w:t xml:space="preserve"> от 02 февраля 2018 г. № 105</w:t>
            </w:r>
            <w:proofErr w:type="gramEnd"/>
          </w:p>
        </w:tc>
        <w:tc>
          <w:tcPr>
            <w:tcW w:w="3269" w:type="dxa"/>
            <w:gridSpan w:val="2"/>
          </w:tcPr>
          <w:p w:rsidR="00C93153" w:rsidRDefault="00C93153" w:rsidP="00C93153">
            <w:pPr>
              <w:jc w:val="both"/>
              <w:rPr>
                <w:sz w:val="24"/>
                <w:szCs w:val="24"/>
                <w:lang w:val="ru-RU"/>
              </w:rPr>
            </w:pPr>
            <w:r>
              <w:rPr>
                <w:sz w:val="24"/>
                <w:szCs w:val="24"/>
                <w:lang w:val="ru-RU"/>
              </w:rPr>
              <w:t>о</w:t>
            </w:r>
            <w:r w:rsidRPr="007D09B1">
              <w:rPr>
                <w:sz w:val="24"/>
                <w:szCs w:val="24"/>
                <w:lang w:val="ru-RU"/>
              </w:rPr>
              <w:t>тдел градостроительства, транспорта и муниципального хозяйства</w:t>
            </w:r>
            <w:r>
              <w:rPr>
                <w:sz w:val="24"/>
                <w:szCs w:val="24"/>
                <w:lang w:val="ru-RU"/>
              </w:rPr>
              <w:t>,</w:t>
            </w:r>
          </w:p>
          <w:p w:rsidR="00C93153" w:rsidRDefault="00C93153" w:rsidP="00C93153">
            <w:pPr>
              <w:jc w:val="both"/>
              <w:rPr>
                <w:sz w:val="24"/>
                <w:szCs w:val="24"/>
                <w:lang w:val="ru-RU"/>
              </w:rPr>
            </w:pPr>
            <w:r>
              <w:rPr>
                <w:sz w:val="24"/>
                <w:szCs w:val="24"/>
                <w:lang w:val="ru-RU"/>
              </w:rPr>
              <w:t>о</w:t>
            </w:r>
            <w:r w:rsidRPr="00A36AA3">
              <w:rPr>
                <w:sz w:val="24"/>
                <w:szCs w:val="24"/>
                <w:lang w:val="ru-RU"/>
              </w:rPr>
              <w:t>тдел городского хозяйства администрации Советского городского округа Ставропольского края</w:t>
            </w:r>
          </w:p>
        </w:tc>
        <w:tc>
          <w:tcPr>
            <w:tcW w:w="3243" w:type="dxa"/>
          </w:tcPr>
          <w:p w:rsidR="00CC063F" w:rsidRDefault="00C93153" w:rsidP="00CC063F">
            <w:pPr>
              <w:jc w:val="both"/>
              <w:rPr>
                <w:sz w:val="24"/>
                <w:szCs w:val="24"/>
                <w:lang w:val="ru-RU"/>
              </w:rPr>
            </w:pPr>
            <w:r>
              <w:rPr>
                <w:sz w:val="24"/>
                <w:szCs w:val="24"/>
                <w:lang w:val="ru-RU"/>
              </w:rPr>
              <w:t xml:space="preserve">14 января 2020 </w:t>
            </w:r>
            <w:r w:rsidR="00CC063F">
              <w:rPr>
                <w:sz w:val="24"/>
                <w:szCs w:val="24"/>
                <w:lang w:val="ru-RU"/>
              </w:rPr>
              <w:t xml:space="preserve"> года</w:t>
            </w:r>
          </w:p>
          <w:p w:rsidR="00C93153" w:rsidRDefault="00C93153" w:rsidP="006E2539">
            <w:pPr>
              <w:jc w:val="both"/>
              <w:rPr>
                <w:sz w:val="24"/>
                <w:szCs w:val="24"/>
                <w:lang w:val="ru-RU"/>
              </w:rPr>
            </w:pPr>
            <w:r>
              <w:rPr>
                <w:sz w:val="24"/>
                <w:szCs w:val="24"/>
                <w:lang w:val="ru-RU"/>
              </w:rPr>
              <w:t>№ 24</w:t>
            </w:r>
          </w:p>
          <w:p w:rsidR="009C4609" w:rsidRDefault="009C4609" w:rsidP="006E2539">
            <w:pPr>
              <w:jc w:val="both"/>
              <w:rPr>
                <w:sz w:val="24"/>
                <w:szCs w:val="24"/>
                <w:lang w:val="ru-RU"/>
              </w:rPr>
            </w:pPr>
          </w:p>
        </w:tc>
      </w:tr>
      <w:tr w:rsidR="009C4609" w:rsidRPr="00C93153" w:rsidTr="00470494">
        <w:tc>
          <w:tcPr>
            <w:tcW w:w="666" w:type="dxa"/>
          </w:tcPr>
          <w:p w:rsidR="009C4609" w:rsidRDefault="002F7CAB" w:rsidP="009C4609">
            <w:pPr>
              <w:jc w:val="both"/>
              <w:rPr>
                <w:sz w:val="24"/>
                <w:szCs w:val="24"/>
                <w:lang w:val="ru-RU"/>
              </w:rPr>
            </w:pPr>
            <w:r>
              <w:rPr>
                <w:sz w:val="24"/>
                <w:szCs w:val="24"/>
                <w:lang w:val="ru-RU"/>
              </w:rPr>
              <w:t>19.</w:t>
            </w:r>
          </w:p>
        </w:tc>
        <w:tc>
          <w:tcPr>
            <w:tcW w:w="1981" w:type="dxa"/>
          </w:tcPr>
          <w:p w:rsidR="009C4609" w:rsidRDefault="009C4609" w:rsidP="009C4609">
            <w:pPr>
              <w:jc w:val="both"/>
              <w:rPr>
                <w:sz w:val="24"/>
                <w:szCs w:val="24"/>
                <w:lang w:val="ru-RU"/>
              </w:rPr>
            </w:pPr>
            <w:r>
              <w:rPr>
                <w:sz w:val="24"/>
                <w:szCs w:val="24"/>
                <w:lang w:val="ru-RU"/>
              </w:rPr>
              <w:t>Постановление администрации</w:t>
            </w:r>
          </w:p>
          <w:p w:rsidR="009C4609" w:rsidRDefault="009C4609" w:rsidP="009C4609">
            <w:pPr>
              <w:jc w:val="both"/>
              <w:rPr>
                <w:sz w:val="24"/>
                <w:szCs w:val="24"/>
                <w:lang w:val="ru-RU"/>
              </w:rPr>
            </w:pPr>
            <w:r w:rsidRPr="007D09B1">
              <w:rPr>
                <w:sz w:val="24"/>
                <w:szCs w:val="24"/>
                <w:lang w:val="ru-RU"/>
              </w:rPr>
              <w:t>Советского городского округа Ставропольского края</w:t>
            </w:r>
          </w:p>
        </w:tc>
        <w:tc>
          <w:tcPr>
            <w:tcW w:w="5958" w:type="dxa"/>
          </w:tcPr>
          <w:p w:rsidR="009C4609" w:rsidRDefault="009C4609" w:rsidP="009C4609">
            <w:pPr>
              <w:jc w:val="both"/>
              <w:rPr>
                <w:sz w:val="24"/>
                <w:szCs w:val="24"/>
                <w:lang w:val="ru-RU"/>
              </w:rPr>
            </w:pPr>
            <w:r>
              <w:rPr>
                <w:sz w:val="24"/>
                <w:szCs w:val="24"/>
                <w:lang w:val="ru-RU"/>
              </w:rPr>
              <w:t xml:space="preserve">Об </w:t>
            </w:r>
            <w:r w:rsidR="00290060">
              <w:rPr>
                <w:sz w:val="24"/>
                <w:szCs w:val="24"/>
                <w:lang w:val="ru-RU"/>
              </w:rPr>
              <w:t xml:space="preserve">утверждении Порядка проведения рейтингового голосования по выбору </w:t>
            </w:r>
            <w:proofErr w:type="gramStart"/>
            <w:r w:rsidR="00290060">
              <w:rPr>
                <w:sz w:val="24"/>
                <w:szCs w:val="24"/>
                <w:lang w:val="ru-RU"/>
              </w:rPr>
              <w:t xml:space="preserve">проектов благоустройства общественных территорий </w:t>
            </w:r>
            <w:r w:rsidR="00290060" w:rsidRPr="00E430CB">
              <w:rPr>
                <w:sz w:val="24"/>
                <w:szCs w:val="24"/>
                <w:lang w:val="ru-RU"/>
              </w:rPr>
              <w:t xml:space="preserve"> Советского городского округа Ставропольского края</w:t>
            </w:r>
            <w:proofErr w:type="gramEnd"/>
          </w:p>
        </w:tc>
        <w:tc>
          <w:tcPr>
            <w:tcW w:w="3269" w:type="dxa"/>
            <w:gridSpan w:val="2"/>
          </w:tcPr>
          <w:p w:rsidR="00290060" w:rsidRDefault="00290060" w:rsidP="00290060">
            <w:pPr>
              <w:jc w:val="both"/>
              <w:rPr>
                <w:sz w:val="24"/>
                <w:szCs w:val="24"/>
                <w:lang w:val="ru-RU"/>
              </w:rPr>
            </w:pPr>
            <w:r>
              <w:rPr>
                <w:sz w:val="24"/>
                <w:szCs w:val="24"/>
                <w:lang w:val="ru-RU"/>
              </w:rPr>
              <w:t>о</w:t>
            </w:r>
            <w:r w:rsidRPr="007D09B1">
              <w:rPr>
                <w:sz w:val="24"/>
                <w:szCs w:val="24"/>
                <w:lang w:val="ru-RU"/>
              </w:rPr>
              <w:t>тдел градостроительства, транспорта и муниципального хозяйства</w:t>
            </w:r>
            <w:r>
              <w:rPr>
                <w:sz w:val="24"/>
                <w:szCs w:val="24"/>
                <w:lang w:val="ru-RU"/>
              </w:rPr>
              <w:t>,</w:t>
            </w:r>
          </w:p>
          <w:p w:rsidR="009C4609" w:rsidRDefault="00290060" w:rsidP="00290060">
            <w:pPr>
              <w:jc w:val="both"/>
              <w:rPr>
                <w:sz w:val="24"/>
                <w:szCs w:val="24"/>
                <w:lang w:val="ru-RU"/>
              </w:rPr>
            </w:pPr>
            <w:r>
              <w:rPr>
                <w:sz w:val="24"/>
                <w:szCs w:val="24"/>
                <w:lang w:val="ru-RU"/>
              </w:rPr>
              <w:t>о</w:t>
            </w:r>
            <w:r w:rsidRPr="00A36AA3">
              <w:rPr>
                <w:sz w:val="24"/>
                <w:szCs w:val="24"/>
                <w:lang w:val="ru-RU"/>
              </w:rPr>
              <w:t>тдел городского хозяйства администрации Советского городского округа Ставропольского края</w:t>
            </w:r>
          </w:p>
        </w:tc>
        <w:tc>
          <w:tcPr>
            <w:tcW w:w="3243" w:type="dxa"/>
          </w:tcPr>
          <w:p w:rsidR="00CC063F" w:rsidRDefault="00290060" w:rsidP="00CC063F">
            <w:pPr>
              <w:jc w:val="both"/>
              <w:rPr>
                <w:sz w:val="24"/>
                <w:szCs w:val="24"/>
                <w:lang w:val="ru-RU"/>
              </w:rPr>
            </w:pPr>
            <w:r>
              <w:rPr>
                <w:sz w:val="24"/>
                <w:szCs w:val="24"/>
                <w:lang w:val="ru-RU"/>
              </w:rPr>
              <w:t xml:space="preserve">14 января 2020 </w:t>
            </w:r>
            <w:r w:rsidR="00CC063F">
              <w:rPr>
                <w:sz w:val="24"/>
                <w:szCs w:val="24"/>
                <w:lang w:val="ru-RU"/>
              </w:rPr>
              <w:t>года</w:t>
            </w:r>
          </w:p>
          <w:p w:rsidR="00290060" w:rsidRDefault="00290060" w:rsidP="00290060">
            <w:pPr>
              <w:jc w:val="both"/>
              <w:rPr>
                <w:sz w:val="24"/>
                <w:szCs w:val="24"/>
                <w:lang w:val="ru-RU"/>
              </w:rPr>
            </w:pPr>
            <w:r>
              <w:rPr>
                <w:sz w:val="24"/>
                <w:szCs w:val="24"/>
                <w:lang w:val="ru-RU"/>
              </w:rPr>
              <w:t>№ 25</w:t>
            </w:r>
          </w:p>
          <w:p w:rsidR="009C4609" w:rsidRDefault="009C4609" w:rsidP="009C4609">
            <w:pPr>
              <w:jc w:val="both"/>
              <w:rPr>
                <w:sz w:val="24"/>
                <w:szCs w:val="24"/>
                <w:lang w:val="ru-RU"/>
              </w:rPr>
            </w:pPr>
          </w:p>
        </w:tc>
      </w:tr>
      <w:tr w:rsidR="002F7CAB" w:rsidRPr="00C93153" w:rsidTr="00470494">
        <w:tc>
          <w:tcPr>
            <w:tcW w:w="666" w:type="dxa"/>
          </w:tcPr>
          <w:p w:rsidR="002F7CAB" w:rsidRDefault="002F7CAB" w:rsidP="009C4609">
            <w:pPr>
              <w:jc w:val="both"/>
              <w:rPr>
                <w:sz w:val="24"/>
                <w:szCs w:val="24"/>
                <w:lang w:val="ru-RU"/>
              </w:rPr>
            </w:pPr>
            <w:r>
              <w:rPr>
                <w:sz w:val="24"/>
                <w:szCs w:val="24"/>
                <w:lang w:val="ru-RU"/>
              </w:rPr>
              <w:t>20.</w:t>
            </w:r>
          </w:p>
        </w:tc>
        <w:tc>
          <w:tcPr>
            <w:tcW w:w="1981" w:type="dxa"/>
          </w:tcPr>
          <w:p w:rsidR="002F7CAB" w:rsidRDefault="002F7CAB" w:rsidP="002F7CAB">
            <w:pPr>
              <w:jc w:val="both"/>
              <w:rPr>
                <w:sz w:val="24"/>
                <w:szCs w:val="24"/>
                <w:lang w:val="ru-RU"/>
              </w:rPr>
            </w:pPr>
            <w:r>
              <w:rPr>
                <w:sz w:val="24"/>
                <w:szCs w:val="24"/>
                <w:lang w:val="ru-RU"/>
              </w:rPr>
              <w:t>Постановление администрации</w:t>
            </w:r>
          </w:p>
          <w:p w:rsidR="002F7CAB" w:rsidRDefault="002F7CAB" w:rsidP="002F7CAB">
            <w:pPr>
              <w:jc w:val="both"/>
              <w:rPr>
                <w:sz w:val="24"/>
                <w:szCs w:val="24"/>
                <w:lang w:val="ru-RU"/>
              </w:rPr>
            </w:pPr>
            <w:r w:rsidRPr="007D09B1">
              <w:rPr>
                <w:sz w:val="24"/>
                <w:szCs w:val="24"/>
                <w:lang w:val="ru-RU"/>
              </w:rPr>
              <w:t>Советского городского округа Ставропольского края</w:t>
            </w:r>
          </w:p>
        </w:tc>
        <w:tc>
          <w:tcPr>
            <w:tcW w:w="5958" w:type="dxa"/>
          </w:tcPr>
          <w:p w:rsidR="002F7CAB" w:rsidRDefault="002F7CAB" w:rsidP="009C4609">
            <w:pPr>
              <w:jc w:val="both"/>
              <w:rPr>
                <w:sz w:val="24"/>
                <w:szCs w:val="24"/>
                <w:lang w:val="ru-RU"/>
              </w:rPr>
            </w:pPr>
            <w:r>
              <w:rPr>
                <w:sz w:val="24"/>
                <w:szCs w:val="24"/>
                <w:lang w:val="ru-RU"/>
              </w:rPr>
              <w:t xml:space="preserve">О назначении голосования по выбору </w:t>
            </w:r>
            <w:proofErr w:type="gramStart"/>
            <w:r>
              <w:rPr>
                <w:sz w:val="24"/>
                <w:szCs w:val="24"/>
                <w:lang w:val="ru-RU"/>
              </w:rPr>
              <w:t>проектов благоустройства общественных территорий города Зеленокумска Советского городского округа Ставропольского</w:t>
            </w:r>
            <w:proofErr w:type="gramEnd"/>
            <w:r>
              <w:rPr>
                <w:sz w:val="24"/>
                <w:szCs w:val="24"/>
                <w:lang w:val="ru-RU"/>
              </w:rPr>
              <w:t xml:space="preserve"> края, подлежащих благоустройству в первоочередном порядке в 2021 году в соответствии с муниципальной программой </w:t>
            </w:r>
            <w:r w:rsidRPr="00A655AD">
              <w:rPr>
                <w:sz w:val="24"/>
                <w:szCs w:val="24"/>
                <w:lang w:val="ru-RU"/>
              </w:rPr>
              <w:t>«Формирование современной городской среды Советского городского округа Ставропольского края»</w:t>
            </w:r>
          </w:p>
        </w:tc>
        <w:tc>
          <w:tcPr>
            <w:tcW w:w="3269" w:type="dxa"/>
            <w:gridSpan w:val="2"/>
          </w:tcPr>
          <w:p w:rsidR="002F7CAB" w:rsidRDefault="002F7CAB" w:rsidP="00290060">
            <w:pPr>
              <w:jc w:val="both"/>
              <w:rPr>
                <w:sz w:val="24"/>
                <w:szCs w:val="24"/>
                <w:lang w:val="ru-RU"/>
              </w:rPr>
            </w:pPr>
            <w:r w:rsidRPr="00A36AA3">
              <w:rPr>
                <w:sz w:val="24"/>
                <w:szCs w:val="24"/>
                <w:lang w:val="ru-RU"/>
              </w:rPr>
              <w:t>Отдел городского хозяйства администрации Советского городского округа Ставропольского края</w:t>
            </w:r>
          </w:p>
        </w:tc>
        <w:tc>
          <w:tcPr>
            <w:tcW w:w="3243" w:type="dxa"/>
          </w:tcPr>
          <w:p w:rsidR="002F7CAB" w:rsidRDefault="002F7CAB" w:rsidP="002F7CAB">
            <w:pPr>
              <w:jc w:val="both"/>
              <w:rPr>
                <w:sz w:val="24"/>
                <w:szCs w:val="24"/>
                <w:lang w:val="ru-RU"/>
              </w:rPr>
            </w:pPr>
            <w:r>
              <w:rPr>
                <w:sz w:val="24"/>
                <w:szCs w:val="24"/>
                <w:lang w:val="ru-RU"/>
              </w:rPr>
              <w:t>20 января 2020 года</w:t>
            </w:r>
          </w:p>
          <w:p w:rsidR="002F7CAB" w:rsidRDefault="002F7CAB" w:rsidP="002F7CAB">
            <w:pPr>
              <w:jc w:val="both"/>
              <w:rPr>
                <w:sz w:val="24"/>
                <w:szCs w:val="24"/>
                <w:lang w:val="ru-RU"/>
              </w:rPr>
            </w:pPr>
            <w:r>
              <w:rPr>
                <w:sz w:val="24"/>
                <w:szCs w:val="24"/>
                <w:lang w:val="ru-RU"/>
              </w:rPr>
              <w:t>№ 35</w:t>
            </w:r>
          </w:p>
        </w:tc>
      </w:tr>
      <w:tr w:rsidR="00290060" w:rsidRPr="00A655AD" w:rsidTr="00470494">
        <w:tc>
          <w:tcPr>
            <w:tcW w:w="666" w:type="dxa"/>
          </w:tcPr>
          <w:p w:rsidR="00290060" w:rsidRDefault="002440A6" w:rsidP="00290060">
            <w:pPr>
              <w:jc w:val="both"/>
              <w:rPr>
                <w:sz w:val="24"/>
                <w:szCs w:val="24"/>
                <w:lang w:val="ru-RU"/>
              </w:rPr>
            </w:pPr>
            <w:r>
              <w:rPr>
                <w:sz w:val="24"/>
                <w:szCs w:val="24"/>
                <w:lang w:val="ru-RU"/>
              </w:rPr>
              <w:t>21.</w:t>
            </w:r>
          </w:p>
        </w:tc>
        <w:tc>
          <w:tcPr>
            <w:tcW w:w="1981" w:type="dxa"/>
          </w:tcPr>
          <w:p w:rsidR="00290060" w:rsidRDefault="00290060" w:rsidP="00290060">
            <w:pPr>
              <w:jc w:val="both"/>
              <w:rPr>
                <w:sz w:val="24"/>
                <w:szCs w:val="24"/>
                <w:lang w:val="ru-RU"/>
              </w:rPr>
            </w:pPr>
            <w:r>
              <w:rPr>
                <w:sz w:val="24"/>
                <w:szCs w:val="24"/>
                <w:lang w:val="ru-RU"/>
              </w:rPr>
              <w:t>Постановление администрации</w:t>
            </w:r>
          </w:p>
          <w:p w:rsidR="00290060" w:rsidRDefault="00290060" w:rsidP="00290060">
            <w:pPr>
              <w:jc w:val="both"/>
              <w:rPr>
                <w:sz w:val="24"/>
                <w:szCs w:val="24"/>
                <w:lang w:val="ru-RU"/>
              </w:rPr>
            </w:pPr>
            <w:r w:rsidRPr="007D09B1">
              <w:rPr>
                <w:sz w:val="24"/>
                <w:szCs w:val="24"/>
                <w:lang w:val="ru-RU"/>
              </w:rPr>
              <w:t xml:space="preserve">Советского городского округа </w:t>
            </w:r>
            <w:r w:rsidRPr="007D09B1">
              <w:rPr>
                <w:sz w:val="24"/>
                <w:szCs w:val="24"/>
                <w:lang w:val="ru-RU"/>
              </w:rPr>
              <w:lastRenderedPageBreak/>
              <w:t>Ставропольского края</w:t>
            </w:r>
          </w:p>
          <w:p w:rsidR="00CC063F" w:rsidRDefault="00CC063F" w:rsidP="00290060">
            <w:pPr>
              <w:jc w:val="both"/>
              <w:rPr>
                <w:sz w:val="24"/>
                <w:szCs w:val="24"/>
                <w:lang w:val="ru-RU"/>
              </w:rPr>
            </w:pPr>
          </w:p>
        </w:tc>
        <w:tc>
          <w:tcPr>
            <w:tcW w:w="5958" w:type="dxa"/>
          </w:tcPr>
          <w:p w:rsidR="00290060" w:rsidRDefault="00290060" w:rsidP="00290060">
            <w:pPr>
              <w:jc w:val="both"/>
              <w:rPr>
                <w:sz w:val="24"/>
                <w:szCs w:val="24"/>
                <w:lang w:val="ru-RU"/>
              </w:rPr>
            </w:pPr>
            <w:r>
              <w:rPr>
                <w:sz w:val="24"/>
                <w:szCs w:val="24"/>
                <w:lang w:val="ru-RU"/>
              </w:rPr>
              <w:lastRenderedPageBreak/>
              <w:t>Об участии Советского городского округа Ставропольского края во Всероссийском конкурсе лучших проектов создания комфортной городской среды в 2021-2022 годах</w:t>
            </w:r>
          </w:p>
        </w:tc>
        <w:tc>
          <w:tcPr>
            <w:tcW w:w="3269" w:type="dxa"/>
            <w:gridSpan w:val="2"/>
          </w:tcPr>
          <w:p w:rsidR="00290060" w:rsidRPr="00A36AA3" w:rsidRDefault="00290060" w:rsidP="00290060">
            <w:pPr>
              <w:jc w:val="both"/>
              <w:rPr>
                <w:sz w:val="24"/>
                <w:szCs w:val="24"/>
                <w:lang w:val="ru-RU"/>
              </w:rPr>
            </w:pPr>
            <w:r w:rsidRPr="00A36AA3">
              <w:rPr>
                <w:sz w:val="24"/>
                <w:szCs w:val="24"/>
                <w:lang w:val="ru-RU"/>
              </w:rPr>
              <w:t>Отдел городского хозяйства администрации Советского городского округа Ставропольского края</w:t>
            </w:r>
          </w:p>
        </w:tc>
        <w:tc>
          <w:tcPr>
            <w:tcW w:w="3243" w:type="dxa"/>
          </w:tcPr>
          <w:p w:rsidR="00290060" w:rsidRDefault="00290060" w:rsidP="00290060">
            <w:pPr>
              <w:jc w:val="both"/>
              <w:rPr>
                <w:sz w:val="24"/>
                <w:szCs w:val="24"/>
                <w:lang w:val="ru-RU"/>
              </w:rPr>
            </w:pPr>
            <w:r>
              <w:rPr>
                <w:sz w:val="24"/>
                <w:szCs w:val="24"/>
                <w:lang w:val="ru-RU"/>
              </w:rPr>
              <w:t>27 февраля 2020 года</w:t>
            </w:r>
          </w:p>
          <w:p w:rsidR="00290060" w:rsidRDefault="00290060" w:rsidP="00290060">
            <w:pPr>
              <w:jc w:val="both"/>
              <w:rPr>
                <w:sz w:val="24"/>
                <w:szCs w:val="24"/>
                <w:lang w:val="ru-RU"/>
              </w:rPr>
            </w:pPr>
            <w:r>
              <w:rPr>
                <w:sz w:val="24"/>
                <w:szCs w:val="24"/>
                <w:lang w:val="ru-RU"/>
              </w:rPr>
              <w:t>№ 248</w:t>
            </w:r>
          </w:p>
        </w:tc>
      </w:tr>
      <w:tr w:rsidR="00290060" w:rsidRPr="00A655AD" w:rsidTr="00470494">
        <w:tc>
          <w:tcPr>
            <w:tcW w:w="666" w:type="dxa"/>
          </w:tcPr>
          <w:p w:rsidR="00290060" w:rsidRDefault="002440A6" w:rsidP="00290060">
            <w:pPr>
              <w:jc w:val="both"/>
              <w:rPr>
                <w:sz w:val="24"/>
                <w:szCs w:val="24"/>
                <w:lang w:val="ru-RU"/>
              </w:rPr>
            </w:pPr>
            <w:r>
              <w:rPr>
                <w:sz w:val="24"/>
                <w:szCs w:val="24"/>
                <w:lang w:val="ru-RU"/>
              </w:rPr>
              <w:lastRenderedPageBreak/>
              <w:t>22</w:t>
            </w:r>
            <w:r w:rsidR="00290060">
              <w:rPr>
                <w:sz w:val="24"/>
                <w:szCs w:val="24"/>
                <w:lang w:val="ru-RU"/>
              </w:rPr>
              <w:t>.</w:t>
            </w:r>
          </w:p>
        </w:tc>
        <w:tc>
          <w:tcPr>
            <w:tcW w:w="1981" w:type="dxa"/>
          </w:tcPr>
          <w:p w:rsidR="002F7CAB" w:rsidRDefault="002F7CAB" w:rsidP="002F7CAB">
            <w:pPr>
              <w:jc w:val="both"/>
              <w:rPr>
                <w:sz w:val="24"/>
                <w:szCs w:val="24"/>
                <w:lang w:val="ru-RU"/>
              </w:rPr>
            </w:pPr>
            <w:r>
              <w:rPr>
                <w:sz w:val="24"/>
                <w:szCs w:val="24"/>
                <w:lang w:val="ru-RU"/>
              </w:rPr>
              <w:t>Постановление администрации</w:t>
            </w:r>
          </w:p>
          <w:p w:rsidR="00290060" w:rsidRDefault="002F7CAB" w:rsidP="002F7CAB">
            <w:pPr>
              <w:jc w:val="both"/>
              <w:rPr>
                <w:sz w:val="24"/>
                <w:szCs w:val="24"/>
                <w:lang w:val="ru-RU"/>
              </w:rPr>
            </w:pPr>
            <w:r w:rsidRPr="007D09B1">
              <w:rPr>
                <w:sz w:val="24"/>
                <w:szCs w:val="24"/>
                <w:lang w:val="ru-RU"/>
              </w:rPr>
              <w:t>Советского городского округа</w:t>
            </w:r>
          </w:p>
          <w:p w:rsidR="00CC063F" w:rsidRDefault="00CC063F" w:rsidP="002F7CAB">
            <w:pPr>
              <w:jc w:val="both"/>
              <w:rPr>
                <w:sz w:val="24"/>
                <w:szCs w:val="24"/>
                <w:lang w:val="ru-RU"/>
              </w:rPr>
            </w:pPr>
          </w:p>
        </w:tc>
        <w:tc>
          <w:tcPr>
            <w:tcW w:w="5958" w:type="dxa"/>
          </w:tcPr>
          <w:p w:rsidR="00290060" w:rsidRDefault="002F7CAB" w:rsidP="00290060">
            <w:pPr>
              <w:jc w:val="both"/>
              <w:rPr>
                <w:sz w:val="24"/>
                <w:szCs w:val="24"/>
                <w:lang w:val="ru-RU"/>
              </w:rPr>
            </w:pPr>
            <w:r>
              <w:rPr>
                <w:sz w:val="24"/>
                <w:szCs w:val="24"/>
                <w:lang w:val="ru-RU"/>
              </w:rPr>
              <w:t>О начале приема от населения предложений и обсуждения с населением предлагаемых мероприятий и функций общественной территорий в рамках реализации проекта создания комфортной городской среды в 2021-2022 годах</w:t>
            </w:r>
          </w:p>
        </w:tc>
        <w:tc>
          <w:tcPr>
            <w:tcW w:w="3269" w:type="dxa"/>
            <w:gridSpan w:val="2"/>
          </w:tcPr>
          <w:p w:rsidR="00290060" w:rsidRPr="00A36AA3" w:rsidRDefault="002F7CAB" w:rsidP="00290060">
            <w:pPr>
              <w:jc w:val="both"/>
              <w:rPr>
                <w:sz w:val="24"/>
                <w:szCs w:val="24"/>
                <w:lang w:val="ru-RU"/>
              </w:rPr>
            </w:pPr>
            <w:r w:rsidRPr="00A36AA3">
              <w:rPr>
                <w:sz w:val="24"/>
                <w:szCs w:val="24"/>
                <w:lang w:val="ru-RU"/>
              </w:rPr>
              <w:t>Отдел городского хозяйства администрации Советского городского округа Ставропольского края</w:t>
            </w:r>
          </w:p>
        </w:tc>
        <w:tc>
          <w:tcPr>
            <w:tcW w:w="3243" w:type="dxa"/>
          </w:tcPr>
          <w:p w:rsidR="00CC063F" w:rsidRDefault="002F7CAB" w:rsidP="00CC063F">
            <w:pPr>
              <w:jc w:val="both"/>
              <w:rPr>
                <w:sz w:val="24"/>
                <w:szCs w:val="24"/>
                <w:lang w:val="ru-RU"/>
              </w:rPr>
            </w:pPr>
            <w:r>
              <w:rPr>
                <w:sz w:val="24"/>
                <w:szCs w:val="24"/>
                <w:lang w:val="ru-RU"/>
              </w:rPr>
              <w:t xml:space="preserve">30 марта 2020 </w:t>
            </w:r>
            <w:r w:rsidR="00CC063F">
              <w:rPr>
                <w:sz w:val="24"/>
                <w:szCs w:val="24"/>
                <w:lang w:val="ru-RU"/>
              </w:rPr>
              <w:t>года</w:t>
            </w:r>
          </w:p>
          <w:p w:rsidR="00290060" w:rsidRDefault="002F7CAB" w:rsidP="002F7CAB">
            <w:pPr>
              <w:jc w:val="both"/>
              <w:rPr>
                <w:sz w:val="24"/>
                <w:szCs w:val="24"/>
                <w:lang w:val="ru-RU"/>
              </w:rPr>
            </w:pPr>
            <w:r>
              <w:rPr>
                <w:sz w:val="24"/>
                <w:szCs w:val="24"/>
                <w:lang w:val="ru-RU"/>
              </w:rPr>
              <w:t>№ 389</w:t>
            </w:r>
          </w:p>
        </w:tc>
      </w:tr>
      <w:tr w:rsidR="00290060" w:rsidRPr="001D7504" w:rsidTr="00470494">
        <w:tc>
          <w:tcPr>
            <w:tcW w:w="666" w:type="dxa"/>
          </w:tcPr>
          <w:p w:rsidR="00290060" w:rsidRDefault="002440A6" w:rsidP="00290060">
            <w:pPr>
              <w:jc w:val="both"/>
              <w:rPr>
                <w:sz w:val="24"/>
                <w:szCs w:val="24"/>
                <w:lang w:val="ru-RU"/>
              </w:rPr>
            </w:pPr>
            <w:r>
              <w:rPr>
                <w:sz w:val="24"/>
                <w:szCs w:val="24"/>
                <w:lang w:val="ru-RU"/>
              </w:rPr>
              <w:t>23.</w:t>
            </w:r>
          </w:p>
        </w:tc>
        <w:tc>
          <w:tcPr>
            <w:tcW w:w="1981" w:type="dxa"/>
          </w:tcPr>
          <w:p w:rsidR="00290060" w:rsidRDefault="00290060" w:rsidP="00290060">
            <w:pPr>
              <w:rPr>
                <w:sz w:val="24"/>
                <w:szCs w:val="24"/>
                <w:lang w:val="ru-RU"/>
              </w:rPr>
            </w:pPr>
            <w:r>
              <w:rPr>
                <w:sz w:val="24"/>
                <w:szCs w:val="24"/>
                <w:lang w:val="ru-RU"/>
              </w:rPr>
              <w:t>Решение Совета депутатов Советского городского округа</w:t>
            </w:r>
          </w:p>
          <w:p w:rsidR="00CC063F" w:rsidRPr="001D7504" w:rsidRDefault="00CC063F" w:rsidP="00290060">
            <w:pPr>
              <w:rPr>
                <w:sz w:val="24"/>
                <w:szCs w:val="24"/>
                <w:lang w:val="ru-RU"/>
              </w:rPr>
            </w:pPr>
          </w:p>
        </w:tc>
        <w:tc>
          <w:tcPr>
            <w:tcW w:w="5958" w:type="dxa"/>
          </w:tcPr>
          <w:p w:rsidR="00290060" w:rsidRPr="00A655AD" w:rsidRDefault="00290060" w:rsidP="00290060">
            <w:pPr>
              <w:jc w:val="both"/>
              <w:rPr>
                <w:sz w:val="24"/>
                <w:szCs w:val="24"/>
                <w:lang w:val="ru-RU"/>
              </w:rPr>
            </w:pPr>
            <w:r w:rsidRPr="006847C7">
              <w:rPr>
                <w:sz w:val="24"/>
                <w:szCs w:val="24"/>
                <w:lang w:val="ru-RU"/>
              </w:rPr>
              <w:t xml:space="preserve">Решение Совета депутатов Советского городского округа Ставропольского края от </w:t>
            </w:r>
            <w:r>
              <w:rPr>
                <w:sz w:val="24"/>
                <w:szCs w:val="24"/>
                <w:lang w:val="ru-RU"/>
              </w:rPr>
              <w:t>25 сентября</w:t>
            </w:r>
            <w:r w:rsidRPr="006847C7">
              <w:rPr>
                <w:sz w:val="24"/>
                <w:szCs w:val="24"/>
                <w:lang w:val="ru-RU"/>
              </w:rPr>
              <w:t xml:space="preserve"> 20</w:t>
            </w:r>
            <w:r>
              <w:rPr>
                <w:sz w:val="24"/>
                <w:szCs w:val="24"/>
                <w:lang w:val="ru-RU"/>
              </w:rPr>
              <w:t>20</w:t>
            </w:r>
            <w:r w:rsidRPr="006847C7">
              <w:rPr>
                <w:sz w:val="24"/>
                <w:szCs w:val="24"/>
                <w:lang w:val="ru-RU"/>
              </w:rPr>
              <w:t xml:space="preserve"> года             № </w:t>
            </w:r>
            <w:r>
              <w:rPr>
                <w:sz w:val="24"/>
                <w:szCs w:val="24"/>
                <w:lang w:val="ru-RU"/>
              </w:rPr>
              <w:t>387</w:t>
            </w:r>
            <w:r w:rsidRPr="006847C7">
              <w:rPr>
                <w:sz w:val="24"/>
                <w:szCs w:val="24"/>
                <w:lang w:val="ru-RU"/>
              </w:rPr>
              <w:t xml:space="preserve"> «О Правилах благоустройства территории Советского городского округа Ставропольского края</w:t>
            </w:r>
          </w:p>
        </w:tc>
        <w:tc>
          <w:tcPr>
            <w:tcW w:w="3269" w:type="dxa"/>
            <w:gridSpan w:val="2"/>
          </w:tcPr>
          <w:p w:rsidR="00290060" w:rsidRPr="00A36AA3" w:rsidRDefault="00290060" w:rsidP="00290060">
            <w:pPr>
              <w:jc w:val="both"/>
              <w:rPr>
                <w:sz w:val="24"/>
                <w:szCs w:val="24"/>
                <w:lang w:val="ru-RU"/>
              </w:rPr>
            </w:pPr>
            <w:r w:rsidRPr="00A36AA3">
              <w:rPr>
                <w:sz w:val="24"/>
                <w:szCs w:val="24"/>
                <w:lang w:val="ru-RU"/>
              </w:rPr>
              <w:t>Совет депутатов Советского городского округа Ставропольского края</w:t>
            </w:r>
          </w:p>
          <w:p w:rsidR="00290060" w:rsidRPr="00A36AA3" w:rsidRDefault="00290060" w:rsidP="00290060">
            <w:pPr>
              <w:jc w:val="both"/>
              <w:rPr>
                <w:sz w:val="24"/>
                <w:szCs w:val="24"/>
                <w:lang w:val="ru-RU"/>
              </w:rPr>
            </w:pPr>
          </w:p>
        </w:tc>
        <w:tc>
          <w:tcPr>
            <w:tcW w:w="3243" w:type="dxa"/>
          </w:tcPr>
          <w:p w:rsidR="00CC063F" w:rsidRDefault="00290060" w:rsidP="00CC063F">
            <w:pPr>
              <w:jc w:val="both"/>
              <w:rPr>
                <w:sz w:val="24"/>
                <w:szCs w:val="24"/>
                <w:lang w:val="ru-RU"/>
              </w:rPr>
            </w:pPr>
            <w:r>
              <w:rPr>
                <w:sz w:val="24"/>
                <w:szCs w:val="24"/>
                <w:lang w:val="ru-RU"/>
              </w:rPr>
              <w:t xml:space="preserve">25 сентября 2020 </w:t>
            </w:r>
            <w:r w:rsidR="00CC063F">
              <w:rPr>
                <w:sz w:val="24"/>
                <w:szCs w:val="24"/>
                <w:lang w:val="ru-RU"/>
              </w:rPr>
              <w:t xml:space="preserve"> года</w:t>
            </w:r>
          </w:p>
          <w:p w:rsidR="00290060" w:rsidRPr="001D7504" w:rsidRDefault="00290060" w:rsidP="00290060">
            <w:pPr>
              <w:jc w:val="both"/>
              <w:rPr>
                <w:sz w:val="24"/>
                <w:szCs w:val="24"/>
                <w:lang w:val="ru-RU"/>
              </w:rPr>
            </w:pPr>
            <w:r>
              <w:rPr>
                <w:sz w:val="24"/>
                <w:szCs w:val="24"/>
                <w:lang w:val="ru-RU"/>
              </w:rPr>
              <w:t xml:space="preserve"> № 387</w:t>
            </w:r>
          </w:p>
        </w:tc>
      </w:tr>
      <w:tr w:rsidR="00924A19" w:rsidRPr="00924A19" w:rsidTr="00470494">
        <w:tc>
          <w:tcPr>
            <w:tcW w:w="666" w:type="dxa"/>
          </w:tcPr>
          <w:p w:rsidR="00924A19" w:rsidRDefault="002440A6" w:rsidP="00290060">
            <w:pPr>
              <w:jc w:val="both"/>
              <w:rPr>
                <w:sz w:val="24"/>
                <w:szCs w:val="24"/>
                <w:lang w:val="ru-RU"/>
              </w:rPr>
            </w:pPr>
            <w:r>
              <w:rPr>
                <w:sz w:val="24"/>
                <w:szCs w:val="24"/>
                <w:lang w:val="ru-RU"/>
              </w:rPr>
              <w:t>24.</w:t>
            </w:r>
          </w:p>
        </w:tc>
        <w:tc>
          <w:tcPr>
            <w:tcW w:w="1981" w:type="dxa"/>
          </w:tcPr>
          <w:p w:rsidR="00924A19" w:rsidRDefault="00924A19" w:rsidP="00924A19">
            <w:pPr>
              <w:jc w:val="both"/>
              <w:rPr>
                <w:sz w:val="24"/>
                <w:szCs w:val="24"/>
                <w:lang w:val="ru-RU"/>
              </w:rPr>
            </w:pPr>
            <w:r>
              <w:rPr>
                <w:sz w:val="24"/>
                <w:szCs w:val="24"/>
                <w:lang w:val="ru-RU"/>
              </w:rPr>
              <w:t>Постановление администрации</w:t>
            </w:r>
          </w:p>
          <w:p w:rsidR="00924A19" w:rsidRDefault="00924A19" w:rsidP="00924A19">
            <w:pPr>
              <w:jc w:val="both"/>
              <w:rPr>
                <w:sz w:val="24"/>
                <w:szCs w:val="24"/>
                <w:lang w:val="ru-RU"/>
              </w:rPr>
            </w:pPr>
            <w:r w:rsidRPr="007D09B1">
              <w:rPr>
                <w:sz w:val="24"/>
                <w:szCs w:val="24"/>
                <w:lang w:val="ru-RU"/>
              </w:rPr>
              <w:t>Советского городского округа</w:t>
            </w:r>
          </w:p>
          <w:p w:rsidR="00924A19" w:rsidRDefault="00924A19" w:rsidP="00290060">
            <w:pPr>
              <w:rPr>
                <w:sz w:val="24"/>
                <w:szCs w:val="24"/>
                <w:lang w:val="ru-RU"/>
              </w:rPr>
            </w:pPr>
          </w:p>
        </w:tc>
        <w:tc>
          <w:tcPr>
            <w:tcW w:w="5958" w:type="dxa"/>
          </w:tcPr>
          <w:p w:rsidR="00924A19" w:rsidRPr="006847C7" w:rsidRDefault="00924A19" w:rsidP="00290060">
            <w:pPr>
              <w:jc w:val="both"/>
              <w:rPr>
                <w:sz w:val="24"/>
                <w:szCs w:val="24"/>
                <w:lang w:val="ru-RU"/>
              </w:rPr>
            </w:pPr>
            <w:r>
              <w:rPr>
                <w:sz w:val="24"/>
                <w:szCs w:val="24"/>
                <w:lang w:val="ru-RU"/>
              </w:rPr>
              <w:t xml:space="preserve">Об участии </w:t>
            </w:r>
            <w:r w:rsidRPr="006847C7">
              <w:rPr>
                <w:sz w:val="24"/>
                <w:szCs w:val="24"/>
                <w:lang w:val="ru-RU"/>
              </w:rPr>
              <w:t xml:space="preserve"> Советского городского округа Ставропольского края</w:t>
            </w:r>
            <w:r w:rsidR="00554275">
              <w:rPr>
                <w:sz w:val="24"/>
                <w:szCs w:val="24"/>
                <w:lang w:val="ru-RU"/>
              </w:rPr>
              <w:t xml:space="preserve"> во Всероссийском конкурсе лучших проектов создания комфортной городской среды в 2022-2023 годах</w:t>
            </w:r>
          </w:p>
        </w:tc>
        <w:tc>
          <w:tcPr>
            <w:tcW w:w="3269" w:type="dxa"/>
            <w:gridSpan w:val="2"/>
          </w:tcPr>
          <w:p w:rsidR="00924A19" w:rsidRPr="00A36AA3" w:rsidRDefault="00554275" w:rsidP="00290060">
            <w:pPr>
              <w:jc w:val="both"/>
              <w:rPr>
                <w:sz w:val="24"/>
                <w:szCs w:val="24"/>
                <w:lang w:val="ru-RU"/>
              </w:rPr>
            </w:pPr>
            <w:r w:rsidRPr="00A36AA3">
              <w:rPr>
                <w:sz w:val="24"/>
                <w:szCs w:val="24"/>
                <w:lang w:val="ru-RU"/>
              </w:rPr>
              <w:t>Отдел городского хозяйства администрации Советского городского округа Ставропольского края</w:t>
            </w:r>
          </w:p>
        </w:tc>
        <w:tc>
          <w:tcPr>
            <w:tcW w:w="3243" w:type="dxa"/>
          </w:tcPr>
          <w:p w:rsidR="00924A19" w:rsidRDefault="00554275" w:rsidP="00CC063F">
            <w:pPr>
              <w:jc w:val="both"/>
              <w:rPr>
                <w:sz w:val="24"/>
                <w:szCs w:val="24"/>
                <w:lang w:val="ru-RU"/>
              </w:rPr>
            </w:pPr>
            <w:r>
              <w:rPr>
                <w:sz w:val="24"/>
                <w:szCs w:val="24"/>
                <w:lang w:val="ru-RU"/>
              </w:rPr>
              <w:t>25 февраля 2021 года № 212</w:t>
            </w:r>
          </w:p>
        </w:tc>
      </w:tr>
      <w:tr w:rsidR="00924A19" w:rsidRPr="00924A19" w:rsidTr="00470494">
        <w:tc>
          <w:tcPr>
            <w:tcW w:w="666" w:type="dxa"/>
          </w:tcPr>
          <w:p w:rsidR="00924A19" w:rsidRDefault="002440A6" w:rsidP="00290060">
            <w:pPr>
              <w:jc w:val="both"/>
              <w:rPr>
                <w:sz w:val="24"/>
                <w:szCs w:val="24"/>
                <w:lang w:val="ru-RU"/>
              </w:rPr>
            </w:pPr>
            <w:r>
              <w:rPr>
                <w:sz w:val="24"/>
                <w:szCs w:val="24"/>
                <w:lang w:val="ru-RU"/>
              </w:rPr>
              <w:t>25.</w:t>
            </w:r>
          </w:p>
        </w:tc>
        <w:tc>
          <w:tcPr>
            <w:tcW w:w="1981" w:type="dxa"/>
          </w:tcPr>
          <w:p w:rsidR="00554275" w:rsidRDefault="00554275" w:rsidP="00554275">
            <w:pPr>
              <w:jc w:val="both"/>
              <w:rPr>
                <w:sz w:val="24"/>
                <w:szCs w:val="24"/>
                <w:lang w:val="ru-RU"/>
              </w:rPr>
            </w:pPr>
            <w:r>
              <w:rPr>
                <w:sz w:val="24"/>
                <w:szCs w:val="24"/>
                <w:lang w:val="ru-RU"/>
              </w:rPr>
              <w:t>Постановление администрации</w:t>
            </w:r>
          </w:p>
          <w:p w:rsidR="00554275" w:rsidRDefault="00554275" w:rsidP="00554275">
            <w:pPr>
              <w:jc w:val="both"/>
              <w:rPr>
                <w:sz w:val="24"/>
                <w:szCs w:val="24"/>
                <w:lang w:val="ru-RU"/>
              </w:rPr>
            </w:pPr>
            <w:r w:rsidRPr="007D09B1">
              <w:rPr>
                <w:sz w:val="24"/>
                <w:szCs w:val="24"/>
                <w:lang w:val="ru-RU"/>
              </w:rPr>
              <w:t>Советского городского округа</w:t>
            </w:r>
          </w:p>
          <w:p w:rsidR="00924A19" w:rsidRDefault="00924A19" w:rsidP="00290060">
            <w:pPr>
              <w:rPr>
                <w:sz w:val="24"/>
                <w:szCs w:val="24"/>
                <w:lang w:val="ru-RU"/>
              </w:rPr>
            </w:pPr>
          </w:p>
        </w:tc>
        <w:tc>
          <w:tcPr>
            <w:tcW w:w="5958" w:type="dxa"/>
          </w:tcPr>
          <w:p w:rsidR="00924A19" w:rsidRDefault="00554275" w:rsidP="00554275">
            <w:pPr>
              <w:jc w:val="both"/>
              <w:rPr>
                <w:sz w:val="24"/>
                <w:szCs w:val="24"/>
                <w:lang w:val="ru-RU"/>
              </w:rPr>
            </w:pPr>
            <w:r>
              <w:rPr>
                <w:sz w:val="24"/>
                <w:szCs w:val="24"/>
                <w:lang w:val="ru-RU"/>
              </w:rPr>
              <w:t xml:space="preserve">О внесении изменения в Порядок проведения рейтингового голосования по выбору проектов благоустройства общественных территорий </w:t>
            </w:r>
            <w:r w:rsidRPr="00E430CB">
              <w:rPr>
                <w:sz w:val="24"/>
                <w:szCs w:val="24"/>
                <w:lang w:val="ru-RU"/>
              </w:rPr>
              <w:t xml:space="preserve"> Советского городского округа Ставропольского края</w:t>
            </w:r>
            <w:r w:rsidR="002440A6">
              <w:rPr>
                <w:sz w:val="24"/>
                <w:szCs w:val="24"/>
                <w:lang w:val="ru-RU"/>
              </w:rPr>
              <w:t xml:space="preserve">, утвержденный постановлением администрации </w:t>
            </w:r>
            <w:r w:rsidR="002440A6" w:rsidRPr="00E430CB">
              <w:rPr>
                <w:sz w:val="24"/>
                <w:szCs w:val="24"/>
                <w:lang w:val="ru-RU"/>
              </w:rPr>
              <w:t xml:space="preserve"> Советского городского округа Ставропольского края</w:t>
            </w:r>
            <w:r w:rsidR="002440A6">
              <w:rPr>
                <w:sz w:val="24"/>
                <w:szCs w:val="24"/>
                <w:lang w:val="ru-RU"/>
              </w:rPr>
              <w:t xml:space="preserve"> от 14 января 2020 г. № 25</w:t>
            </w:r>
          </w:p>
          <w:p w:rsidR="002440A6" w:rsidRPr="006847C7" w:rsidRDefault="002440A6" w:rsidP="00554275">
            <w:pPr>
              <w:jc w:val="both"/>
              <w:rPr>
                <w:sz w:val="24"/>
                <w:szCs w:val="24"/>
                <w:lang w:val="ru-RU"/>
              </w:rPr>
            </w:pPr>
          </w:p>
        </w:tc>
        <w:tc>
          <w:tcPr>
            <w:tcW w:w="3269" w:type="dxa"/>
            <w:gridSpan w:val="2"/>
          </w:tcPr>
          <w:p w:rsidR="00924A19" w:rsidRPr="00A36AA3" w:rsidRDefault="00554275" w:rsidP="00290060">
            <w:pPr>
              <w:jc w:val="both"/>
              <w:rPr>
                <w:sz w:val="24"/>
                <w:szCs w:val="24"/>
                <w:lang w:val="ru-RU"/>
              </w:rPr>
            </w:pPr>
            <w:r w:rsidRPr="00A36AA3">
              <w:rPr>
                <w:sz w:val="24"/>
                <w:szCs w:val="24"/>
                <w:lang w:val="ru-RU"/>
              </w:rPr>
              <w:t>Отдел городского хозяйства администрации Советского городского округа Ставропольского края</w:t>
            </w:r>
          </w:p>
        </w:tc>
        <w:tc>
          <w:tcPr>
            <w:tcW w:w="3243" w:type="dxa"/>
          </w:tcPr>
          <w:p w:rsidR="00924A19" w:rsidRDefault="00554275" w:rsidP="00CC063F">
            <w:pPr>
              <w:jc w:val="both"/>
              <w:rPr>
                <w:sz w:val="24"/>
                <w:szCs w:val="24"/>
                <w:lang w:val="ru-RU"/>
              </w:rPr>
            </w:pPr>
            <w:r>
              <w:rPr>
                <w:sz w:val="24"/>
                <w:szCs w:val="24"/>
                <w:lang w:val="ru-RU"/>
              </w:rPr>
              <w:t>10 марта 2021 года № 272</w:t>
            </w:r>
          </w:p>
        </w:tc>
      </w:tr>
      <w:tr w:rsidR="00924A19" w:rsidRPr="00924A19" w:rsidTr="00470494">
        <w:tc>
          <w:tcPr>
            <w:tcW w:w="666" w:type="dxa"/>
          </w:tcPr>
          <w:p w:rsidR="00924A19" w:rsidRDefault="002440A6" w:rsidP="00290060">
            <w:pPr>
              <w:jc w:val="both"/>
              <w:rPr>
                <w:sz w:val="24"/>
                <w:szCs w:val="24"/>
                <w:lang w:val="ru-RU"/>
              </w:rPr>
            </w:pPr>
            <w:r>
              <w:rPr>
                <w:sz w:val="24"/>
                <w:szCs w:val="24"/>
                <w:lang w:val="ru-RU"/>
              </w:rPr>
              <w:t>26.</w:t>
            </w:r>
          </w:p>
        </w:tc>
        <w:tc>
          <w:tcPr>
            <w:tcW w:w="1981" w:type="dxa"/>
          </w:tcPr>
          <w:p w:rsidR="00554275" w:rsidRDefault="00554275" w:rsidP="00554275">
            <w:pPr>
              <w:jc w:val="both"/>
              <w:rPr>
                <w:sz w:val="24"/>
                <w:szCs w:val="24"/>
                <w:lang w:val="ru-RU"/>
              </w:rPr>
            </w:pPr>
            <w:r>
              <w:rPr>
                <w:sz w:val="24"/>
                <w:szCs w:val="24"/>
                <w:lang w:val="ru-RU"/>
              </w:rPr>
              <w:t>Постановление администрации</w:t>
            </w:r>
          </w:p>
          <w:p w:rsidR="00554275" w:rsidRDefault="00554275" w:rsidP="00554275">
            <w:pPr>
              <w:jc w:val="both"/>
              <w:rPr>
                <w:sz w:val="24"/>
                <w:szCs w:val="24"/>
                <w:lang w:val="ru-RU"/>
              </w:rPr>
            </w:pPr>
            <w:r w:rsidRPr="007D09B1">
              <w:rPr>
                <w:sz w:val="24"/>
                <w:szCs w:val="24"/>
                <w:lang w:val="ru-RU"/>
              </w:rPr>
              <w:t>Советского городского округа</w:t>
            </w:r>
          </w:p>
          <w:p w:rsidR="00924A19" w:rsidRDefault="00924A19" w:rsidP="00290060">
            <w:pPr>
              <w:rPr>
                <w:sz w:val="24"/>
                <w:szCs w:val="24"/>
                <w:lang w:val="ru-RU"/>
              </w:rPr>
            </w:pPr>
          </w:p>
        </w:tc>
        <w:tc>
          <w:tcPr>
            <w:tcW w:w="5958" w:type="dxa"/>
          </w:tcPr>
          <w:p w:rsidR="00924A19" w:rsidRPr="006847C7" w:rsidRDefault="00554275" w:rsidP="00554275">
            <w:pPr>
              <w:jc w:val="both"/>
              <w:rPr>
                <w:sz w:val="24"/>
                <w:szCs w:val="24"/>
                <w:lang w:val="ru-RU"/>
              </w:rPr>
            </w:pPr>
            <w:r>
              <w:rPr>
                <w:sz w:val="24"/>
                <w:szCs w:val="24"/>
                <w:lang w:val="ru-RU"/>
              </w:rPr>
              <w:lastRenderedPageBreak/>
              <w:t>О начале приема от населения предложений и обсуждения с населением предлагаемых мероприятий и функций общественной территорий в рамках реализации проекта создания комфортной городской среды в 2022-2023 годах</w:t>
            </w:r>
          </w:p>
        </w:tc>
        <w:tc>
          <w:tcPr>
            <w:tcW w:w="3269" w:type="dxa"/>
            <w:gridSpan w:val="2"/>
          </w:tcPr>
          <w:p w:rsidR="00924A19" w:rsidRPr="00A36AA3" w:rsidRDefault="00554275" w:rsidP="00290060">
            <w:pPr>
              <w:jc w:val="both"/>
              <w:rPr>
                <w:sz w:val="24"/>
                <w:szCs w:val="24"/>
                <w:lang w:val="ru-RU"/>
              </w:rPr>
            </w:pPr>
            <w:r w:rsidRPr="00A36AA3">
              <w:rPr>
                <w:sz w:val="24"/>
                <w:szCs w:val="24"/>
                <w:lang w:val="ru-RU"/>
              </w:rPr>
              <w:t>Отдел городского хозяйства администрации Советского городского округа Ставропольского края</w:t>
            </w:r>
          </w:p>
        </w:tc>
        <w:tc>
          <w:tcPr>
            <w:tcW w:w="3243" w:type="dxa"/>
          </w:tcPr>
          <w:p w:rsidR="00924A19" w:rsidRDefault="00554275" w:rsidP="00CC063F">
            <w:pPr>
              <w:jc w:val="both"/>
              <w:rPr>
                <w:sz w:val="24"/>
                <w:szCs w:val="24"/>
                <w:lang w:val="ru-RU"/>
              </w:rPr>
            </w:pPr>
            <w:r>
              <w:rPr>
                <w:sz w:val="24"/>
                <w:szCs w:val="24"/>
                <w:lang w:val="ru-RU"/>
              </w:rPr>
              <w:t>18 марта 2021 года № 311</w:t>
            </w:r>
          </w:p>
        </w:tc>
      </w:tr>
      <w:tr w:rsidR="00924A19" w:rsidRPr="00924A19" w:rsidTr="00470494">
        <w:tc>
          <w:tcPr>
            <w:tcW w:w="666" w:type="dxa"/>
          </w:tcPr>
          <w:p w:rsidR="00924A19" w:rsidRDefault="002440A6" w:rsidP="00290060">
            <w:pPr>
              <w:jc w:val="both"/>
              <w:rPr>
                <w:sz w:val="24"/>
                <w:szCs w:val="24"/>
                <w:lang w:val="ru-RU"/>
              </w:rPr>
            </w:pPr>
            <w:r>
              <w:rPr>
                <w:sz w:val="24"/>
                <w:szCs w:val="24"/>
                <w:lang w:val="ru-RU"/>
              </w:rPr>
              <w:lastRenderedPageBreak/>
              <w:t>27.</w:t>
            </w:r>
          </w:p>
        </w:tc>
        <w:tc>
          <w:tcPr>
            <w:tcW w:w="1981" w:type="dxa"/>
          </w:tcPr>
          <w:p w:rsidR="00554275" w:rsidRDefault="00554275" w:rsidP="00554275">
            <w:pPr>
              <w:jc w:val="both"/>
              <w:rPr>
                <w:sz w:val="24"/>
                <w:szCs w:val="24"/>
                <w:lang w:val="ru-RU"/>
              </w:rPr>
            </w:pPr>
            <w:r>
              <w:rPr>
                <w:sz w:val="24"/>
                <w:szCs w:val="24"/>
                <w:lang w:val="ru-RU"/>
              </w:rPr>
              <w:t>Постановление администрации</w:t>
            </w:r>
          </w:p>
          <w:p w:rsidR="00554275" w:rsidRDefault="00554275" w:rsidP="00554275">
            <w:pPr>
              <w:jc w:val="both"/>
              <w:rPr>
                <w:sz w:val="24"/>
                <w:szCs w:val="24"/>
                <w:lang w:val="ru-RU"/>
              </w:rPr>
            </w:pPr>
            <w:r w:rsidRPr="007D09B1">
              <w:rPr>
                <w:sz w:val="24"/>
                <w:szCs w:val="24"/>
                <w:lang w:val="ru-RU"/>
              </w:rPr>
              <w:t>Советского городского округа</w:t>
            </w:r>
          </w:p>
          <w:p w:rsidR="00924A19" w:rsidRDefault="00924A19" w:rsidP="00290060">
            <w:pPr>
              <w:rPr>
                <w:sz w:val="24"/>
                <w:szCs w:val="24"/>
                <w:lang w:val="ru-RU"/>
              </w:rPr>
            </w:pPr>
          </w:p>
        </w:tc>
        <w:tc>
          <w:tcPr>
            <w:tcW w:w="5958" w:type="dxa"/>
          </w:tcPr>
          <w:p w:rsidR="00924A19" w:rsidRPr="006847C7" w:rsidRDefault="00554275" w:rsidP="00554275">
            <w:pPr>
              <w:jc w:val="both"/>
              <w:rPr>
                <w:sz w:val="24"/>
                <w:szCs w:val="24"/>
                <w:lang w:val="ru-RU"/>
              </w:rPr>
            </w:pPr>
            <w:r>
              <w:rPr>
                <w:sz w:val="24"/>
                <w:szCs w:val="24"/>
                <w:lang w:val="ru-RU"/>
              </w:rPr>
              <w:t xml:space="preserve">О назначении рейтингового голосования по выбору </w:t>
            </w:r>
            <w:proofErr w:type="gramStart"/>
            <w:r>
              <w:rPr>
                <w:sz w:val="24"/>
                <w:szCs w:val="24"/>
                <w:lang w:val="ru-RU"/>
              </w:rPr>
              <w:t>проектов благоустройства общественных территорий города Зеленокумска Советского городского округа Ставропольского</w:t>
            </w:r>
            <w:proofErr w:type="gramEnd"/>
            <w:r>
              <w:rPr>
                <w:sz w:val="24"/>
                <w:szCs w:val="24"/>
                <w:lang w:val="ru-RU"/>
              </w:rPr>
              <w:t xml:space="preserve"> края, подлежащих благоустройству в первоочередном порядке в 2022 году в соответствии с муниципальной программой </w:t>
            </w:r>
            <w:r w:rsidRPr="00A655AD">
              <w:rPr>
                <w:sz w:val="24"/>
                <w:szCs w:val="24"/>
                <w:lang w:val="ru-RU"/>
              </w:rPr>
              <w:t>«Формирование современной городской среды Советского городского округа Ставропольского края»</w:t>
            </w:r>
          </w:p>
        </w:tc>
        <w:tc>
          <w:tcPr>
            <w:tcW w:w="3269" w:type="dxa"/>
            <w:gridSpan w:val="2"/>
          </w:tcPr>
          <w:p w:rsidR="00924A19" w:rsidRPr="00A36AA3" w:rsidRDefault="00554275" w:rsidP="00290060">
            <w:pPr>
              <w:jc w:val="both"/>
              <w:rPr>
                <w:sz w:val="24"/>
                <w:szCs w:val="24"/>
                <w:lang w:val="ru-RU"/>
              </w:rPr>
            </w:pPr>
            <w:r w:rsidRPr="00A36AA3">
              <w:rPr>
                <w:sz w:val="24"/>
                <w:szCs w:val="24"/>
                <w:lang w:val="ru-RU"/>
              </w:rPr>
              <w:t>Отдел городского хозяйства администрации Советского городского округа Ставропольского края</w:t>
            </w:r>
          </w:p>
        </w:tc>
        <w:tc>
          <w:tcPr>
            <w:tcW w:w="3243" w:type="dxa"/>
          </w:tcPr>
          <w:p w:rsidR="00924A19" w:rsidRDefault="00554275" w:rsidP="00CC063F">
            <w:pPr>
              <w:jc w:val="both"/>
              <w:rPr>
                <w:sz w:val="24"/>
                <w:szCs w:val="24"/>
                <w:lang w:val="ru-RU"/>
              </w:rPr>
            </w:pPr>
            <w:r>
              <w:rPr>
                <w:sz w:val="24"/>
                <w:szCs w:val="24"/>
                <w:lang w:val="ru-RU"/>
              </w:rPr>
              <w:t>31 марта 2021 года № 376</w:t>
            </w:r>
          </w:p>
        </w:tc>
      </w:tr>
    </w:tbl>
    <w:p w:rsidR="004A5816" w:rsidRDefault="004A5816" w:rsidP="00B56756">
      <w:pPr>
        <w:widowControl w:val="0"/>
        <w:autoSpaceDE w:val="0"/>
        <w:autoSpaceDN w:val="0"/>
        <w:adjustRightInd w:val="0"/>
        <w:jc w:val="both"/>
        <w:rPr>
          <w:lang w:val="ru-RU"/>
        </w:rPr>
      </w:pPr>
    </w:p>
    <w:p w:rsidR="00924A19" w:rsidRDefault="00924A19" w:rsidP="00B56756">
      <w:pPr>
        <w:widowControl w:val="0"/>
        <w:autoSpaceDE w:val="0"/>
        <w:autoSpaceDN w:val="0"/>
        <w:adjustRightInd w:val="0"/>
        <w:jc w:val="both"/>
        <w:rPr>
          <w:lang w:val="ru-RU"/>
        </w:rPr>
      </w:pPr>
    </w:p>
    <w:p w:rsidR="004A5816" w:rsidRDefault="004A5816" w:rsidP="00B56756">
      <w:pPr>
        <w:widowControl w:val="0"/>
        <w:autoSpaceDE w:val="0"/>
        <w:autoSpaceDN w:val="0"/>
        <w:adjustRightInd w:val="0"/>
        <w:jc w:val="both"/>
        <w:rPr>
          <w:lang w:val="ru-RU"/>
        </w:rPr>
      </w:pPr>
    </w:p>
    <w:p w:rsidR="00B56756" w:rsidRPr="00E430CB" w:rsidRDefault="00B56756" w:rsidP="00B56756">
      <w:pPr>
        <w:widowControl w:val="0"/>
        <w:autoSpaceDE w:val="0"/>
        <w:autoSpaceDN w:val="0"/>
        <w:adjustRightInd w:val="0"/>
        <w:jc w:val="both"/>
        <w:rPr>
          <w:lang w:val="ru-RU"/>
        </w:rPr>
      </w:pPr>
      <w:r w:rsidRPr="00E430CB">
        <w:rPr>
          <w:lang w:val="ru-RU"/>
        </w:rPr>
        <w:t>Начальник отдела градостроительства, транспорта и</w:t>
      </w:r>
    </w:p>
    <w:p w:rsidR="00B56756" w:rsidRPr="001D7504" w:rsidRDefault="00B56756" w:rsidP="00B56756">
      <w:pPr>
        <w:widowControl w:val="0"/>
        <w:autoSpaceDE w:val="0"/>
        <w:autoSpaceDN w:val="0"/>
        <w:adjustRightInd w:val="0"/>
        <w:jc w:val="both"/>
        <w:rPr>
          <w:lang w:val="ru-RU"/>
        </w:rPr>
      </w:pPr>
      <w:r w:rsidRPr="001D7504">
        <w:rPr>
          <w:lang w:val="ru-RU"/>
        </w:rPr>
        <w:t xml:space="preserve">муниципального хозяйства администрации </w:t>
      </w:r>
    </w:p>
    <w:p w:rsidR="00B56756" w:rsidRPr="001D7504" w:rsidRDefault="00B56756" w:rsidP="00B56756">
      <w:pPr>
        <w:widowControl w:val="0"/>
        <w:autoSpaceDE w:val="0"/>
        <w:autoSpaceDN w:val="0"/>
        <w:adjustRightInd w:val="0"/>
        <w:jc w:val="both"/>
        <w:rPr>
          <w:lang w:val="ru-RU"/>
        </w:rPr>
      </w:pPr>
      <w:r w:rsidRPr="001D7504">
        <w:rPr>
          <w:lang w:val="ru-RU"/>
        </w:rPr>
        <w:t>Советского городского округа</w:t>
      </w:r>
    </w:p>
    <w:p w:rsidR="00BD5238" w:rsidRPr="001D7504" w:rsidRDefault="00B56756" w:rsidP="008920AB">
      <w:pPr>
        <w:widowControl w:val="0"/>
        <w:autoSpaceDE w:val="0"/>
        <w:autoSpaceDN w:val="0"/>
        <w:adjustRightInd w:val="0"/>
        <w:jc w:val="both"/>
        <w:rPr>
          <w:lang w:val="ru-RU"/>
        </w:rPr>
      </w:pPr>
      <w:r w:rsidRPr="001D7504">
        <w:rPr>
          <w:lang w:val="ru-RU"/>
        </w:rPr>
        <w:t xml:space="preserve">Ставропольского края                                                                                                                                                  В.В. </w:t>
      </w:r>
      <w:proofErr w:type="spellStart"/>
      <w:r w:rsidRPr="001D7504">
        <w:rPr>
          <w:lang w:val="ru-RU"/>
        </w:rPr>
        <w:t>Киянов</w:t>
      </w:r>
      <w:proofErr w:type="spellEnd"/>
    </w:p>
    <w:sectPr w:rsidR="00BD5238" w:rsidRPr="001D7504" w:rsidSect="00E03F03">
      <w:pgSz w:w="16838" w:h="11906" w:orient="landscape"/>
      <w:pgMar w:top="1701" w:right="70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BC" w:rsidRDefault="009A7DBC" w:rsidP="00830C6C">
      <w:r>
        <w:separator/>
      </w:r>
    </w:p>
  </w:endnote>
  <w:endnote w:type="continuationSeparator" w:id="0">
    <w:p w:rsidR="009A7DBC" w:rsidRDefault="009A7DBC" w:rsidP="0083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BC" w:rsidRDefault="009A7DBC" w:rsidP="00830C6C">
      <w:r>
        <w:separator/>
      </w:r>
    </w:p>
  </w:footnote>
  <w:footnote w:type="continuationSeparator" w:id="0">
    <w:p w:rsidR="009A7DBC" w:rsidRDefault="009A7DBC" w:rsidP="0083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A1"/>
    <w:multiLevelType w:val="hybridMultilevel"/>
    <w:tmpl w:val="A784FE6C"/>
    <w:lvl w:ilvl="0" w:tplc="593E2D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21EB0"/>
    <w:multiLevelType w:val="hybridMultilevel"/>
    <w:tmpl w:val="B9A6BFA8"/>
    <w:lvl w:ilvl="0" w:tplc="E1307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25857"/>
    <w:multiLevelType w:val="multilevel"/>
    <w:tmpl w:val="416E78D6"/>
    <w:lvl w:ilvl="0">
      <w:start w:val="1"/>
      <w:numFmt w:val="decimal"/>
      <w:lvlText w:val="%1."/>
      <w:lvlJc w:val="left"/>
      <w:pPr>
        <w:ind w:left="785"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678" w:hanging="1080"/>
      </w:pPr>
      <w:rPr>
        <w:rFonts w:hint="default"/>
      </w:rPr>
    </w:lvl>
    <w:lvl w:ilvl="4">
      <w:start w:val="1"/>
      <w:numFmt w:val="decimal"/>
      <w:isLgl/>
      <w:lvlText w:val="%1.%2.%3.%4.%5."/>
      <w:lvlJc w:val="left"/>
      <w:pPr>
        <w:ind w:left="1688" w:hanging="1080"/>
      </w:pPr>
      <w:rPr>
        <w:rFonts w:hint="default"/>
      </w:rPr>
    </w:lvl>
    <w:lvl w:ilvl="5">
      <w:start w:val="1"/>
      <w:numFmt w:val="decimal"/>
      <w:isLgl/>
      <w:lvlText w:val="%1.%2.%3.%4.%5.%6."/>
      <w:lvlJc w:val="left"/>
      <w:pPr>
        <w:ind w:left="2058" w:hanging="1440"/>
      </w:pPr>
      <w:rPr>
        <w:rFonts w:hint="default"/>
      </w:rPr>
    </w:lvl>
    <w:lvl w:ilvl="6">
      <w:start w:val="1"/>
      <w:numFmt w:val="decimal"/>
      <w:isLgl/>
      <w:lvlText w:val="%1.%2.%3.%4.%5.%6.%7."/>
      <w:lvlJc w:val="left"/>
      <w:pPr>
        <w:ind w:left="2428" w:hanging="1800"/>
      </w:pPr>
      <w:rPr>
        <w:rFonts w:hint="default"/>
      </w:rPr>
    </w:lvl>
    <w:lvl w:ilvl="7">
      <w:start w:val="1"/>
      <w:numFmt w:val="decimal"/>
      <w:isLgl/>
      <w:lvlText w:val="%1.%2.%3.%4.%5.%6.%7.%8."/>
      <w:lvlJc w:val="left"/>
      <w:pPr>
        <w:ind w:left="2438" w:hanging="1800"/>
      </w:pPr>
      <w:rPr>
        <w:rFonts w:hint="default"/>
      </w:rPr>
    </w:lvl>
    <w:lvl w:ilvl="8">
      <w:start w:val="1"/>
      <w:numFmt w:val="decimal"/>
      <w:isLgl/>
      <w:lvlText w:val="%1.%2.%3.%4.%5.%6.%7.%8.%9."/>
      <w:lvlJc w:val="left"/>
      <w:pPr>
        <w:ind w:left="2808" w:hanging="2160"/>
      </w:pPr>
      <w:rPr>
        <w:rFonts w:hint="default"/>
      </w:rPr>
    </w:lvl>
  </w:abstractNum>
  <w:abstractNum w:abstractNumId="3">
    <w:nsid w:val="19921E91"/>
    <w:multiLevelType w:val="hybridMultilevel"/>
    <w:tmpl w:val="6EBA5E58"/>
    <w:lvl w:ilvl="0" w:tplc="077A105E">
      <w:start w:val="1"/>
      <w:numFmt w:val="decimal"/>
      <w:lvlText w:val="%1."/>
      <w:lvlJc w:val="left"/>
      <w:pPr>
        <w:ind w:left="360"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F595313"/>
    <w:multiLevelType w:val="hybridMultilevel"/>
    <w:tmpl w:val="8C1C771E"/>
    <w:lvl w:ilvl="0" w:tplc="3064E674">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250B64"/>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345A2B3E"/>
    <w:multiLevelType w:val="hybridMultilevel"/>
    <w:tmpl w:val="5C42A428"/>
    <w:lvl w:ilvl="0" w:tplc="1BBA0DD6">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8522C9"/>
    <w:multiLevelType w:val="hybridMultilevel"/>
    <w:tmpl w:val="BF58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201A8"/>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7BE352C"/>
    <w:multiLevelType w:val="multilevel"/>
    <w:tmpl w:val="C3D8C358"/>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48F0663E"/>
    <w:multiLevelType w:val="hybridMultilevel"/>
    <w:tmpl w:val="27E24E86"/>
    <w:lvl w:ilvl="0" w:tplc="B71E7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F34DAA"/>
    <w:multiLevelType w:val="hybridMultilevel"/>
    <w:tmpl w:val="2CCAA1F2"/>
    <w:lvl w:ilvl="0" w:tplc="CA8007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43F71"/>
    <w:multiLevelType w:val="hybridMultilevel"/>
    <w:tmpl w:val="320A35BE"/>
    <w:lvl w:ilvl="0" w:tplc="23ECA1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C470CE4"/>
    <w:multiLevelType w:val="multilevel"/>
    <w:tmpl w:val="519889CE"/>
    <w:lvl w:ilvl="0">
      <w:start w:val="1"/>
      <w:numFmt w:val="decimal"/>
      <w:lvlText w:val="%1."/>
      <w:lvlJc w:val="left"/>
      <w:pPr>
        <w:ind w:left="786"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4">
    <w:nsid w:val="4D9E6840"/>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595273D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59EB5952"/>
    <w:multiLevelType w:val="hybridMultilevel"/>
    <w:tmpl w:val="022C96D4"/>
    <w:lvl w:ilvl="0" w:tplc="62CEF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FFC18B5"/>
    <w:multiLevelType w:val="multilevel"/>
    <w:tmpl w:val="0C742F78"/>
    <w:lvl w:ilvl="0">
      <w:start w:val="1"/>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20A70E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65012AA4"/>
    <w:multiLevelType w:val="hybridMultilevel"/>
    <w:tmpl w:val="19E49240"/>
    <w:lvl w:ilvl="0" w:tplc="7AF8F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CB2B4F"/>
    <w:multiLevelType w:val="hybridMultilevel"/>
    <w:tmpl w:val="013E0670"/>
    <w:lvl w:ilvl="0" w:tplc="854ADFA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8036F3F"/>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7A090100"/>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C3269BD"/>
    <w:multiLevelType w:val="multilevel"/>
    <w:tmpl w:val="C3541C54"/>
    <w:lvl w:ilvl="0">
      <w:start w:val="1"/>
      <w:numFmt w:val="decimal"/>
      <w:lvlText w:val="%1."/>
      <w:lvlJc w:val="left"/>
      <w:pPr>
        <w:ind w:left="927"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4">
    <w:nsid w:val="7FD60D63"/>
    <w:multiLevelType w:val="multilevel"/>
    <w:tmpl w:val="3F04F6F6"/>
    <w:lvl w:ilvl="0">
      <w:start w:val="1"/>
      <w:numFmt w:val="decimal"/>
      <w:lvlText w:val="%1."/>
      <w:lvlJc w:val="left"/>
      <w:pPr>
        <w:ind w:left="1491" w:hanging="924"/>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4"/>
  </w:num>
  <w:num w:numId="3">
    <w:abstractNumId w:val="24"/>
  </w:num>
  <w:num w:numId="4">
    <w:abstractNumId w:val="0"/>
  </w:num>
  <w:num w:numId="5">
    <w:abstractNumId w:val="11"/>
  </w:num>
  <w:num w:numId="6">
    <w:abstractNumId w:val="9"/>
  </w:num>
  <w:num w:numId="7">
    <w:abstractNumId w:val="12"/>
  </w:num>
  <w:num w:numId="8">
    <w:abstractNumId w:val="1"/>
  </w:num>
  <w:num w:numId="9">
    <w:abstractNumId w:val="22"/>
  </w:num>
  <w:num w:numId="10">
    <w:abstractNumId w:val="5"/>
  </w:num>
  <w:num w:numId="11">
    <w:abstractNumId w:val="14"/>
  </w:num>
  <w:num w:numId="12">
    <w:abstractNumId w:val="21"/>
  </w:num>
  <w:num w:numId="13">
    <w:abstractNumId w:val="13"/>
  </w:num>
  <w:num w:numId="14">
    <w:abstractNumId w:val="18"/>
  </w:num>
  <w:num w:numId="15">
    <w:abstractNumId w:val="8"/>
  </w:num>
  <w:num w:numId="16">
    <w:abstractNumId w:val="15"/>
  </w:num>
  <w:num w:numId="17">
    <w:abstractNumId w:val="19"/>
  </w:num>
  <w:num w:numId="18">
    <w:abstractNumId w:val="7"/>
  </w:num>
  <w:num w:numId="19">
    <w:abstractNumId w:val="23"/>
  </w:num>
  <w:num w:numId="20">
    <w:abstractNumId w:val="2"/>
  </w:num>
  <w:num w:numId="21">
    <w:abstractNumId w:val="10"/>
  </w:num>
  <w:num w:numId="22">
    <w:abstractNumId w:val="16"/>
  </w:num>
  <w:num w:numId="23">
    <w:abstractNumId w:val="17"/>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1E"/>
    <w:rsid w:val="00000FF7"/>
    <w:rsid w:val="00001A63"/>
    <w:rsid w:val="00002F5B"/>
    <w:rsid w:val="00004EE6"/>
    <w:rsid w:val="00005451"/>
    <w:rsid w:val="00005C90"/>
    <w:rsid w:val="00005C9D"/>
    <w:rsid w:val="00005F1F"/>
    <w:rsid w:val="00006660"/>
    <w:rsid w:val="000067AF"/>
    <w:rsid w:val="00010188"/>
    <w:rsid w:val="0001082B"/>
    <w:rsid w:val="000124B5"/>
    <w:rsid w:val="000125C8"/>
    <w:rsid w:val="00013C50"/>
    <w:rsid w:val="0001671E"/>
    <w:rsid w:val="00017C2C"/>
    <w:rsid w:val="00017E2F"/>
    <w:rsid w:val="00020DC4"/>
    <w:rsid w:val="00022E5B"/>
    <w:rsid w:val="00022ECA"/>
    <w:rsid w:val="0002336E"/>
    <w:rsid w:val="00023715"/>
    <w:rsid w:val="00023835"/>
    <w:rsid w:val="000252C6"/>
    <w:rsid w:val="000266B9"/>
    <w:rsid w:val="00027CE7"/>
    <w:rsid w:val="0003071C"/>
    <w:rsid w:val="00030873"/>
    <w:rsid w:val="00031204"/>
    <w:rsid w:val="0003176C"/>
    <w:rsid w:val="00032346"/>
    <w:rsid w:val="00032616"/>
    <w:rsid w:val="0003271E"/>
    <w:rsid w:val="0003396D"/>
    <w:rsid w:val="000342AE"/>
    <w:rsid w:val="00035CBD"/>
    <w:rsid w:val="00035DD2"/>
    <w:rsid w:val="000408DF"/>
    <w:rsid w:val="00040AB2"/>
    <w:rsid w:val="000410EF"/>
    <w:rsid w:val="00041462"/>
    <w:rsid w:val="00041917"/>
    <w:rsid w:val="00041E40"/>
    <w:rsid w:val="000438D9"/>
    <w:rsid w:val="00043E3A"/>
    <w:rsid w:val="00045688"/>
    <w:rsid w:val="00045957"/>
    <w:rsid w:val="00045F8D"/>
    <w:rsid w:val="00046675"/>
    <w:rsid w:val="0004685A"/>
    <w:rsid w:val="000471D8"/>
    <w:rsid w:val="00047804"/>
    <w:rsid w:val="00047BF9"/>
    <w:rsid w:val="00051025"/>
    <w:rsid w:val="00052035"/>
    <w:rsid w:val="0005327B"/>
    <w:rsid w:val="000536B5"/>
    <w:rsid w:val="00053EE1"/>
    <w:rsid w:val="00053F14"/>
    <w:rsid w:val="0005404E"/>
    <w:rsid w:val="0005514D"/>
    <w:rsid w:val="00060D8E"/>
    <w:rsid w:val="000619FB"/>
    <w:rsid w:val="000630CF"/>
    <w:rsid w:val="000634AF"/>
    <w:rsid w:val="000638FF"/>
    <w:rsid w:val="00064C3B"/>
    <w:rsid w:val="00065051"/>
    <w:rsid w:val="00065B7A"/>
    <w:rsid w:val="0006704F"/>
    <w:rsid w:val="00067365"/>
    <w:rsid w:val="0007508F"/>
    <w:rsid w:val="000753D1"/>
    <w:rsid w:val="000759FF"/>
    <w:rsid w:val="00076627"/>
    <w:rsid w:val="000768BE"/>
    <w:rsid w:val="0007744C"/>
    <w:rsid w:val="00080115"/>
    <w:rsid w:val="00080717"/>
    <w:rsid w:val="000818B1"/>
    <w:rsid w:val="00085EBE"/>
    <w:rsid w:val="00086629"/>
    <w:rsid w:val="00086718"/>
    <w:rsid w:val="00087F36"/>
    <w:rsid w:val="00090CAC"/>
    <w:rsid w:val="00092269"/>
    <w:rsid w:val="00093C75"/>
    <w:rsid w:val="000948E2"/>
    <w:rsid w:val="00094BE7"/>
    <w:rsid w:val="000968C5"/>
    <w:rsid w:val="00096ABC"/>
    <w:rsid w:val="00096BA1"/>
    <w:rsid w:val="000976EB"/>
    <w:rsid w:val="000A1544"/>
    <w:rsid w:val="000A2643"/>
    <w:rsid w:val="000A4576"/>
    <w:rsid w:val="000A6D29"/>
    <w:rsid w:val="000A7441"/>
    <w:rsid w:val="000A7836"/>
    <w:rsid w:val="000A78B0"/>
    <w:rsid w:val="000A7ED0"/>
    <w:rsid w:val="000B0B13"/>
    <w:rsid w:val="000B2333"/>
    <w:rsid w:val="000B2CA9"/>
    <w:rsid w:val="000B2E8B"/>
    <w:rsid w:val="000B313C"/>
    <w:rsid w:val="000B3C51"/>
    <w:rsid w:val="000B687E"/>
    <w:rsid w:val="000B75F3"/>
    <w:rsid w:val="000C07B7"/>
    <w:rsid w:val="000C107D"/>
    <w:rsid w:val="000C1A30"/>
    <w:rsid w:val="000C4FB9"/>
    <w:rsid w:val="000C631D"/>
    <w:rsid w:val="000C7017"/>
    <w:rsid w:val="000C7D9B"/>
    <w:rsid w:val="000D0E00"/>
    <w:rsid w:val="000D1113"/>
    <w:rsid w:val="000D33D7"/>
    <w:rsid w:val="000D5280"/>
    <w:rsid w:val="000D743B"/>
    <w:rsid w:val="000D7D92"/>
    <w:rsid w:val="000E029F"/>
    <w:rsid w:val="000E02B7"/>
    <w:rsid w:val="000E0812"/>
    <w:rsid w:val="000E1181"/>
    <w:rsid w:val="000E2C41"/>
    <w:rsid w:val="000E3207"/>
    <w:rsid w:val="000E3352"/>
    <w:rsid w:val="000E3BE1"/>
    <w:rsid w:val="000E3D35"/>
    <w:rsid w:val="000E3EA6"/>
    <w:rsid w:val="000E59EE"/>
    <w:rsid w:val="000E604D"/>
    <w:rsid w:val="000E6275"/>
    <w:rsid w:val="000E6507"/>
    <w:rsid w:val="000E6698"/>
    <w:rsid w:val="000E776A"/>
    <w:rsid w:val="000F0CA5"/>
    <w:rsid w:val="000F147B"/>
    <w:rsid w:val="000F1C5C"/>
    <w:rsid w:val="000F2B7A"/>
    <w:rsid w:val="000F2C40"/>
    <w:rsid w:val="000F392B"/>
    <w:rsid w:val="000F3F81"/>
    <w:rsid w:val="000F40E3"/>
    <w:rsid w:val="000F4B34"/>
    <w:rsid w:val="000F5702"/>
    <w:rsid w:val="000F6AA3"/>
    <w:rsid w:val="001005BC"/>
    <w:rsid w:val="001018DF"/>
    <w:rsid w:val="00101D9A"/>
    <w:rsid w:val="00102691"/>
    <w:rsid w:val="001044EE"/>
    <w:rsid w:val="00104AD7"/>
    <w:rsid w:val="00104BB7"/>
    <w:rsid w:val="00105886"/>
    <w:rsid w:val="001061FE"/>
    <w:rsid w:val="00106CBB"/>
    <w:rsid w:val="00107135"/>
    <w:rsid w:val="001072B3"/>
    <w:rsid w:val="001077F2"/>
    <w:rsid w:val="00107D78"/>
    <w:rsid w:val="001142A4"/>
    <w:rsid w:val="0011460B"/>
    <w:rsid w:val="00114BE3"/>
    <w:rsid w:val="00115852"/>
    <w:rsid w:val="00116DA9"/>
    <w:rsid w:val="00116DC0"/>
    <w:rsid w:val="00116F08"/>
    <w:rsid w:val="00123CEB"/>
    <w:rsid w:val="0012463D"/>
    <w:rsid w:val="001251D7"/>
    <w:rsid w:val="00125D11"/>
    <w:rsid w:val="00125D2B"/>
    <w:rsid w:val="0012717C"/>
    <w:rsid w:val="0012773C"/>
    <w:rsid w:val="001279CA"/>
    <w:rsid w:val="001308A6"/>
    <w:rsid w:val="00132B2E"/>
    <w:rsid w:val="00133A31"/>
    <w:rsid w:val="0013493E"/>
    <w:rsid w:val="001349D3"/>
    <w:rsid w:val="00134E62"/>
    <w:rsid w:val="0013560D"/>
    <w:rsid w:val="00136CA8"/>
    <w:rsid w:val="001400D5"/>
    <w:rsid w:val="00141217"/>
    <w:rsid w:val="00145195"/>
    <w:rsid w:val="00147CD5"/>
    <w:rsid w:val="001503DB"/>
    <w:rsid w:val="001507D3"/>
    <w:rsid w:val="00150DA2"/>
    <w:rsid w:val="001528AE"/>
    <w:rsid w:val="00153248"/>
    <w:rsid w:val="00153BE5"/>
    <w:rsid w:val="00155471"/>
    <w:rsid w:val="001605D2"/>
    <w:rsid w:val="00161C0C"/>
    <w:rsid w:val="00162518"/>
    <w:rsid w:val="00162F04"/>
    <w:rsid w:val="001633FC"/>
    <w:rsid w:val="00163BE2"/>
    <w:rsid w:val="00165548"/>
    <w:rsid w:val="001719F2"/>
    <w:rsid w:val="001722A9"/>
    <w:rsid w:val="001730F3"/>
    <w:rsid w:val="00174F87"/>
    <w:rsid w:val="00180019"/>
    <w:rsid w:val="00180386"/>
    <w:rsid w:val="001809F5"/>
    <w:rsid w:val="00180B7C"/>
    <w:rsid w:val="00182053"/>
    <w:rsid w:val="001824E6"/>
    <w:rsid w:val="00182DAB"/>
    <w:rsid w:val="0018373F"/>
    <w:rsid w:val="00184099"/>
    <w:rsid w:val="001845DA"/>
    <w:rsid w:val="00184795"/>
    <w:rsid w:val="00185F5A"/>
    <w:rsid w:val="001860CC"/>
    <w:rsid w:val="00186684"/>
    <w:rsid w:val="0018685F"/>
    <w:rsid w:val="001868CD"/>
    <w:rsid w:val="0018718C"/>
    <w:rsid w:val="001874FD"/>
    <w:rsid w:val="00187543"/>
    <w:rsid w:val="00191DF6"/>
    <w:rsid w:val="001943F3"/>
    <w:rsid w:val="00194534"/>
    <w:rsid w:val="00195364"/>
    <w:rsid w:val="0019555E"/>
    <w:rsid w:val="00196FC7"/>
    <w:rsid w:val="001976E8"/>
    <w:rsid w:val="001A0001"/>
    <w:rsid w:val="001A13C0"/>
    <w:rsid w:val="001A181B"/>
    <w:rsid w:val="001A1CDA"/>
    <w:rsid w:val="001A1E36"/>
    <w:rsid w:val="001A1E5D"/>
    <w:rsid w:val="001A262C"/>
    <w:rsid w:val="001A29B5"/>
    <w:rsid w:val="001A453A"/>
    <w:rsid w:val="001A468A"/>
    <w:rsid w:val="001A52F7"/>
    <w:rsid w:val="001A5ECC"/>
    <w:rsid w:val="001A61BC"/>
    <w:rsid w:val="001A76C7"/>
    <w:rsid w:val="001B0B55"/>
    <w:rsid w:val="001B1322"/>
    <w:rsid w:val="001B265F"/>
    <w:rsid w:val="001B402E"/>
    <w:rsid w:val="001B41E1"/>
    <w:rsid w:val="001B55D7"/>
    <w:rsid w:val="001B6904"/>
    <w:rsid w:val="001B6FE9"/>
    <w:rsid w:val="001C12FF"/>
    <w:rsid w:val="001C1E30"/>
    <w:rsid w:val="001C269D"/>
    <w:rsid w:val="001C30C5"/>
    <w:rsid w:val="001C34AE"/>
    <w:rsid w:val="001C46C8"/>
    <w:rsid w:val="001C4AB4"/>
    <w:rsid w:val="001C71E6"/>
    <w:rsid w:val="001C7262"/>
    <w:rsid w:val="001C77A6"/>
    <w:rsid w:val="001D0BAF"/>
    <w:rsid w:val="001D1EEF"/>
    <w:rsid w:val="001D2F64"/>
    <w:rsid w:val="001D340D"/>
    <w:rsid w:val="001D4F1A"/>
    <w:rsid w:val="001D5950"/>
    <w:rsid w:val="001D6A1B"/>
    <w:rsid w:val="001D70C5"/>
    <w:rsid w:val="001D7504"/>
    <w:rsid w:val="001E0167"/>
    <w:rsid w:val="001E0B12"/>
    <w:rsid w:val="001E195B"/>
    <w:rsid w:val="001E3C20"/>
    <w:rsid w:val="001E3F47"/>
    <w:rsid w:val="001E416B"/>
    <w:rsid w:val="001E59AF"/>
    <w:rsid w:val="001E6443"/>
    <w:rsid w:val="001F1426"/>
    <w:rsid w:val="001F1A51"/>
    <w:rsid w:val="001F2708"/>
    <w:rsid w:val="001F3749"/>
    <w:rsid w:val="001F3E46"/>
    <w:rsid w:val="001F4179"/>
    <w:rsid w:val="001F43DA"/>
    <w:rsid w:val="001F4BFE"/>
    <w:rsid w:val="001F5738"/>
    <w:rsid w:val="001F7549"/>
    <w:rsid w:val="001F7FE0"/>
    <w:rsid w:val="00200E10"/>
    <w:rsid w:val="0020115A"/>
    <w:rsid w:val="0020144E"/>
    <w:rsid w:val="0020181C"/>
    <w:rsid w:val="00202795"/>
    <w:rsid w:val="00203440"/>
    <w:rsid w:val="002037FB"/>
    <w:rsid w:val="00205093"/>
    <w:rsid w:val="00210AAF"/>
    <w:rsid w:val="00211FDF"/>
    <w:rsid w:val="00215410"/>
    <w:rsid w:val="00217CA5"/>
    <w:rsid w:val="00217E32"/>
    <w:rsid w:val="002203F2"/>
    <w:rsid w:val="0022040D"/>
    <w:rsid w:val="00221834"/>
    <w:rsid w:val="00221DA9"/>
    <w:rsid w:val="00224757"/>
    <w:rsid w:val="00227AF2"/>
    <w:rsid w:val="00231616"/>
    <w:rsid w:val="002319D7"/>
    <w:rsid w:val="00231B4A"/>
    <w:rsid w:val="00232398"/>
    <w:rsid w:val="00232E08"/>
    <w:rsid w:val="00234000"/>
    <w:rsid w:val="00235A39"/>
    <w:rsid w:val="002363EE"/>
    <w:rsid w:val="002411EF"/>
    <w:rsid w:val="0024165F"/>
    <w:rsid w:val="00242ABE"/>
    <w:rsid w:val="002432D0"/>
    <w:rsid w:val="0024337E"/>
    <w:rsid w:val="002437CC"/>
    <w:rsid w:val="002438EE"/>
    <w:rsid w:val="002440A6"/>
    <w:rsid w:val="00244F02"/>
    <w:rsid w:val="0024513F"/>
    <w:rsid w:val="002451AC"/>
    <w:rsid w:val="002452EE"/>
    <w:rsid w:val="002462AF"/>
    <w:rsid w:val="00246411"/>
    <w:rsid w:val="002466EB"/>
    <w:rsid w:val="0025015D"/>
    <w:rsid w:val="00253841"/>
    <w:rsid w:val="00254ECD"/>
    <w:rsid w:val="00255975"/>
    <w:rsid w:val="00260B2B"/>
    <w:rsid w:val="00261879"/>
    <w:rsid w:val="00262DF7"/>
    <w:rsid w:val="00264FA4"/>
    <w:rsid w:val="002653A3"/>
    <w:rsid w:val="00265C56"/>
    <w:rsid w:val="00266D7A"/>
    <w:rsid w:val="00267916"/>
    <w:rsid w:val="00271745"/>
    <w:rsid w:val="002720E8"/>
    <w:rsid w:val="00272701"/>
    <w:rsid w:val="0027407E"/>
    <w:rsid w:val="00274549"/>
    <w:rsid w:val="00275A94"/>
    <w:rsid w:val="00275B4F"/>
    <w:rsid w:val="00276B30"/>
    <w:rsid w:val="00276C03"/>
    <w:rsid w:val="002814EA"/>
    <w:rsid w:val="00281EAC"/>
    <w:rsid w:val="00281F05"/>
    <w:rsid w:val="002826D2"/>
    <w:rsid w:val="002832BF"/>
    <w:rsid w:val="00283A52"/>
    <w:rsid w:val="0028696A"/>
    <w:rsid w:val="00290060"/>
    <w:rsid w:val="00290817"/>
    <w:rsid w:val="0029175A"/>
    <w:rsid w:val="00296571"/>
    <w:rsid w:val="002A0780"/>
    <w:rsid w:val="002A1FE3"/>
    <w:rsid w:val="002A5ACE"/>
    <w:rsid w:val="002A7885"/>
    <w:rsid w:val="002A7DEA"/>
    <w:rsid w:val="002A7FFD"/>
    <w:rsid w:val="002B1E23"/>
    <w:rsid w:val="002B2EA5"/>
    <w:rsid w:val="002B361E"/>
    <w:rsid w:val="002B3C02"/>
    <w:rsid w:val="002B5843"/>
    <w:rsid w:val="002B7ACA"/>
    <w:rsid w:val="002C1BC3"/>
    <w:rsid w:val="002C279F"/>
    <w:rsid w:val="002C3259"/>
    <w:rsid w:val="002C39D6"/>
    <w:rsid w:val="002C3A91"/>
    <w:rsid w:val="002C59B7"/>
    <w:rsid w:val="002C699C"/>
    <w:rsid w:val="002C7213"/>
    <w:rsid w:val="002C7452"/>
    <w:rsid w:val="002D00E6"/>
    <w:rsid w:val="002D21A7"/>
    <w:rsid w:val="002D24EA"/>
    <w:rsid w:val="002D3D48"/>
    <w:rsid w:val="002D4164"/>
    <w:rsid w:val="002D6DD5"/>
    <w:rsid w:val="002D7B88"/>
    <w:rsid w:val="002E0053"/>
    <w:rsid w:val="002E00C2"/>
    <w:rsid w:val="002E2D11"/>
    <w:rsid w:val="002E363D"/>
    <w:rsid w:val="002E599E"/>
    <w:rsid w:val="002E6327"/>
    <w:rsid w:val="002F0F9B"/>
    <w:rsid w:val="002F1236"/>
    <w:rsid w:val="002F18B3"/>
    <w:rsid w:val="002F1A62"/>
    <w:rsid w:val="002F2358"/>
    <w:rsid w:val="002F2CA1"/>
    <w:rsid w:val="002F344C"/>
    <w:rsid w:val="002F36A0"/>
    <w:rsid w:val="002F5193"/>
    <w:rsid w:val="002F6E22"/>
    <w:rsid w:val="002F7C15"/>
    <w:rsid w:val="002F7CAB"/>
    <w:rsid w:val="00301B50"/>
    <w:rsid w:val="00301C86"/>
    <w:rsid w:val="00302215"/>
    <w:rsid w:val="00302F97"/>
    <w:rsid w:val="00304604"/>
    <w:rsid w:val="003079EB"/>
    <w:rsid w:val="00307F42"/>
    <w:rsid w:val="003102A3"/>
    <w:rsid w:val="00310EA3"/>
    <w:rsid w:val="00311482"/>
    <w:rsid w:val="003115FC"/>
    <w:rsid w:val="003137ED"/>
    <w:rsid w:val="003138DF"/>
    <w:rsid w:val="003150D3"/>
    <w:rsid w:val="003151DD"/>
    <w:rsid w:val="00315244"/>
    <w:rsid w:val="00316886"/>
    <w:rsid w:val="00317675"/>
    <w:rsid w:val="003177A1"/>
    <w:rsid w:val="003200AF"/>
    <w:rsid w:val="00320E26"/>
    <w:rsid w:val="00321195"/>
    <w:rsid w:val="00321E8C"/>
    <w:rsid w:val="00321EC0"/>
    <w:rsid w:val="003237C6"/>
    <w:rsid w:val="00325209"/>
    <w:rsid w:val="00325254"/>
    <w:rsid w:val="003252D8"/>
    <w:rsid w:val="00326C04"/>
    <w:rsid w:val="00327566"/>
    <w:rsid w:val="00327D55"/>
    <w:rsid w:val="003302DC"/>
    <w:rsid w:val="00331CC7"/>
    <w:rsid w:val="00335606"/>
    <w:rsid w:val="0033667A"/>
    <w:rsid w:val="00337420"/>
    <w:rsid w:val="00340E05"/>
    <w:rsid w:val="00341067"/>
    <w:rsid w:val="00342146"/>
    <w:rsid w:val="00344009"/>
    <w:rsid w:val="003446E7"/>
    <w:rsid w:val="00344FEB"/>
    <w:rsid w:val="00346382"/>
    <w:rsid w:val="00347167"/>
    <w:rsid w:val="00347E5C"/>
    <w:rsid w:val="0035097C"/>
    <w:rsid w:val="003511A8"/>
    <w:rsid w:val="0035295D"/>
    <w:rsid w:val="00353313"/>
    <w:rsid w:val="003536A8"/>
    <w:rsid w:val="003543F2"/>
    <w:rsid w:val="00354848"/>
    <w:rsid w:val="00354C24"/>
    <w:rsid w:val="003576DA"/>
    <w:rsid w:val="00357979"/>
    <w:rsid w:val="00360353"/>
    <w:rsid w:val="00361F73"/>
    <w:rsid w:val="00362BE0"/>
    <w:rsid w:val="00364A45"/>
    <w:rsid w:val="00367350"/>
    <w:rsid w:val="003677C7"/>
    <w:rsid w:val="003716C6"/>
    <w:rsid w:val="00372AAB"/>
    <w:rsid w:val="00372F57"/>
    <w:rsid w:val="00373D06"/>
    <w:rsid w:val="00374448"/>
    <w:rsid w:val="00376113"/>
    <w:rsid w:val="00377293"/>
    <w:rsid w:val="00377608"/>
    <w:rsid w:val="00377D1C"/>
    <w:rsid w:val="0038038B"/>
    <w:rsid w:val="003806D1"/>
    <w:rsid w:val="00381656"/>
    <w:rsid w:val="0038316C"/>
    <w:rsid w:val="00384CCD"/>
    <w:rsid w:val="00384FCB"/>
    <w:rsid w:val="00386C52"/>
    <w:rsid w:val="0038727E"/>
    <w:rsid w:val="00387936"/>
    <w:rsid w:val="00392286"/>
    <w:rsid w:val="00392723"/>
    <w:rsid w:val="003927AA"/>
    <w:rsid w:val="00393CB9"/>
    <w:rsid w:val="00393DCF"/>
    <w:rsid w:val="00394B4E"/>
    <w:rsid w:val="00395096"/>
    <w:rsid w:val="0039547A"/>
    <w:rsid w:val="00396376"/>
    <w:rsid w:val="0039743A"/>
    <w:rsid w:val="003A1741"/>
    <w:rsid w:val="003A4B8A"/>
    <w:rsid w:val="003A554E"/>
    <w:rsid w:val="003A55CE"/>
    <w:rsid w:val="003A56A6"/>
    <w:rsid w:val="003B2BFE"/>
    <w:rsid w:val="003B414E"/>
    <w:rsid w:val="003B42A6"/>
    <w:rsid w:val="003B4D6E"/>
    <w:rsid w:val="003B53C6"/>
    <w:rsid w:val="003B5462"/>
    <w:rsid w:val="003B591E"/>
    <w:rsid w:val="003B6ACA"/>
    <w:rsid w:val="003B6BAD"/>
    <w:rsid w:val="003B7382"/>
    <w:rsid w:val="003C0968"/>
    <w:rsid w:val="003C18D0"/>
    <w:rsid w:val="003C2592"/>
    <w:rsid w:val="003C3FB4"/>
    <w:rsid w:val="003C5338"/>
    <w:rsid w:val="003C6219"/>
    <w:rsid w:val="003D1242"/>
    <w:rsid w:val="003D19E3"/>
    <w:rsid w:val="003D2887"/>
    <w:rsid w:val="003D2EF7"/>
    <w:rsid w:val="003D44CB"/>
    <w:rsid w:val="003D5451"/>
    <w:rsid w:val="003D5A65"/>
    <w:rsid w:val="003D61DE"/>
    <w:rsid w:val="003D6DAD"/>
    <w:rsid w:val="003E0795"/>
    <w:rsid w:val="003E0BE7"/>
    <w:rsid w:val="003E0FAD"/>
    <w:rsid w:val="003E249A"/>
    <w:rsid w:val="003E2AE7"/>
    <w:rsid w:val="003E4913"/>
    <w:rsid w:val="003F052B"/>
    <w:rsid w:val="003F184E"/>
    <w:rsid w:val="003F21A3"/>
    <w:rsid w:val="003F4496"/>
    <w:rsid w:val="003F4C6E"/>
    <w:rsid w:val="003F503F"/>
    <w:rsid w:val="003F646D"/>
    <w:rsid w:val="003F6687"/>
    <w:rsid w:val="003F68D9"/>
    <w:rsid w:val="003F7E9C"/>
    <w:rsid w:val="003F7F49"/>
    <w:rsid w:val="004019F8"/>
    <w:rsid w:val="00401CF7"/>
    <w:rsid w:val="0040361D"/>
    <w:rsid w:val="0040395D"/>
    <w:rsid w:val="00405B2E"/>
    <w:rsid w:val="0040638E"/>
    <w:rsid w:val="004064E7"/>
    <w:rsid w:val="004066BB"/>
    <w:rsid w:val="00406FB9"/>
    <w:rsid w:val="004077B2"/>
    <w:rsid w:val="00407BC2"/>
    <w:rsid w:val="00410469"/>
    <w:rsid w:val="0041179B"/>
    <w:rsid w:val="00411EF9"/>
    <w:rsid w:val="004128A8"/>
    <w:rsid w:val="00412991"/>
    <w:rsid w:val="0041357F"/>
    <w:rsid w:val="00413C2B"/>
    <w:rsid w:val="0041416F"/>
    <w:rsid w:val="004154DB"/>
    <w:rsid w:val="00415816"/>
    <w:rsid w:val="00415826"/>
    <w:rsid w:val="00416103"/>
    <w:rsid w:val="00416622"/>
    <w:rsid w:val="004172BF"/>
    <w:rsid w:val="004202F3"/>
    <w:rsid w:val="004214DA"/>
    <w:rsid w:val="00422359"/>
    <w:rsid w:val="00422CEE"/>
    <w:rsid w:val="0042521C"/>
    <w:rsid w:val="004279BB"/>
    <w:rsid w:val="00430EE1"/>
    <w:rsid w:val="004316C3"/>
    <w:rsid w:val="004318B9"/>
    <w:rsid w:val="0043266C"/>
    <w:rsid w:val="00434433"/>
    <w:rsid w:val="004346BB"/>
    <w:rsid w:val="004349D2"/>
    <w:rsid w:val="004357C3"/>
    <w:rsid w:val="0043697D"/>
    <w:rsid w:val="00436CAA"/>
    <w:rsid w:val="00436FC9"/>
    <w:rsid w:val="00437351"/>
    <w:rsid w:val="00440026"/>
    <w:rsid w:val="004404DC"/>
    <w:rsid w:val="004413EB"/>
    <w:rsid w:val="00441450"/>
    <w:rsid w:val="00441F1F"/>
    <w:rsid w:val="0044311D"/>
    <w:rsid w:val="004437E5"/>
    <w:rsid w:val="00444803"/>
    <w:rsid w:val="004455AB"/>
    <w:rsid w:val="00445B58"/>
    <w:rsid w:val="00447112"/>
    <w:rsid w:val="00447B7F"/>
    <w:rsid w:val="00450387"/>
    <w:rsid w:val="00451A7B"/>
    <w:rsid w:val="00451AE7"/>
    <w:rsid w:val="00451BD9"/>
    <w:rsid w:val="00451C63"/>
    <w:rsid w:val="00451D4F"/>
    <w:rsid w:val="0045201D"/>
    <w:rsid w:val="0045291D"/>
    <w:rsid w:val="00452F65"/>
    <w:rsid w:val="0045558F"/>
    <w:rsid w:val="00461959"/>
    <w:rsid w:val="0046283E"/>
    <w:rsid w:val="00463E86"/>
    <w:rsid w:val="00463FC7"/>
    <w:rsid w:val="00464273"/>
    <w:rsid w:val="004654B1"/>
    <w:rsid w:val="00465C6A"/>
    <w:rsid w:val="00465CA7"/>
    <w:rsid w:val="00465FB6"/>
    <w:rsid w:val="00470494"/>
    <w:rsid w:val="0047072D"/>
    <w:rsid w:val="00470CE2"/>
    <w:rsid w:val="004736C5"/>
    <w:rsid w:val="00473B1A"/>
    <w:rsid w:val="00474199"/>
    <w:rsid w:val="00474B19"/>
    <w:rsid w:val="00474D9F"/>
    <w:rsid w:val="00476157"/>
    <w:rsid w:val="00477731"/>
    <w:rsid w:val="00477F0E"/>
    <w:rsid w:val="00482D69"/>
    <w:rsid w:val="004831E8"/>
    <w:rsid w:val="00485369"/>
    <w:rsid w:val="004879D8"/>
    <w:rsid w:val="00487BDE"/>
    <w:rsid w:val="00487ED9"/>
    <w:rsid w:val="00487F5E"/>
    <w:rsid w:val="004903E7"/>
    <w:rsid w:val="00490DEF"/>
    <w:rsid w:val="00491FDF"/>
    <w:rsid w:val="00492E09"/>
    <w:rsid w:val="00492F12"/>
    <w:rsid w:val="00493A9B"/>
    <w:rsid w:val="0049467C"/>
    <w:rsid w:val="00494DC3"/>
    <w:rsid w:val="0049505B"/>
    <w:rsid w:val="0049552F"/>
    <w:rsid w:val="00495674"/>
    <w:rsid w:val="00495F01"/>
    <w:rsid w:val="00496C78"/>
    <w:rsid w:val="00496F86"/>
    <w:rsid w:val="004A1669"/>
    <w:rsid w:val="004A1EE8"/>
    <w:rsid w:val="004A2C02"/>
    <w:rsid w:val="004A3E12"/>
    <w:rsid w:val="004A402C"/>
    <w:rsid w:val="004A4283"/>
    <w:rsid w:val="004A43AE"/>
    <w:rsid w:val="004A4F0C"/>
    <w:rsid w:val="004A5816"/>
    <w:rsid w:val="004A720B"/>
    <w:rsid w:val="004A7253"/>
    <w:rsid w:val="004B05DE"/>
    <w:rsid w:val="004B3F32"/>
    <w:rsid w:val="004B4519"/>
    <w:rsid w:val="004B61C2"/>
    <w:rsid w:val="004B7C35"/>
    <w:rsid w:val="004C04A4"/>
    <w:rsid w:val="004C148D"/>
    <w:rsid w:val="004C281B"/>
    <w:rsid w:val="004C406B"/>
    <w:rsid w:val="004C419E"/>
    <w:rsid w:val="004C59CB"/>
    <w:rsid w:val="004C5E50"/>
    <w:rsid w:val="004C6592"/>
    <w:rsid w:val="004C6986"/>
    <w:rsid w:val="004C6F52"/>
    <w:rsid w:val="004D00E1"/>
    <w:rsid w:val="004D0361"/>
    <w:rsid w:val="004D1425"/>
    <w:rsid w:val="004D1892"/>
    <w:rsid w:val="004D3772"/>
    <w:rsid w:val="004D4066"/>
    <w:rsid w:val="004D56C2"/>
    <w:rsid w:val="004D6771"/>
    <w:rsid w:val="004D6B1C"/>
    <w:rsid w:val="004D7EE8"/>
    <w:rsid w:val="004D7F72"/>
    <w:rsid w:val="004E04E7"/>
    <w:rsid w:val="004E059C"/>
    <w:rsid w:val="004E06BD"/>
    <w:rsid w:val="004E195B"/>
    <w:rsid w:val="004E2238"/>
    <w:rsid w:val="004E2AE9"/>
    <w:rsid w:val="004E50CD"/>
    <w:rsid w:val="004E5838"/>
    <w:rsid w:val="004E5912"/>
    <w:rsid w:val="004F0767"/>
    <w:rsid w:val="004F481E"/>
    <w:rsid w:val="004F5251"/>
    <w:rsid w:val="004F5499"/>
    <w:rsid w:val="004F65EE"/>
    <w:rsid w:val="004F6B74"/>
    <w:rsid w:val="004F6CC7"/>
    <w:rsid w:val="004F7C34"/>
    <w:rsid w:val="00502F05"/>
    <w:rsid w:val="00503072"/>
    <w:rsid w:val="00503A40"/>
    <w:rsid w:val="00503A95"/>
    <w:rsid w:val="0050414C"/>
    <w:rsid w:val="00504305"/>
    <w:rsid w:val="00505677"/>
    <w:rsid w:val="005058FD"/>
    <w:rsid w:val="00505F21"/>
    <w:rsid w:val="005107A9"/>
    <w:rsid w:val="00511B97"/>
    <w:rsid w:val="00512D34"/>
    <w:rsid w:val="00512DCB"/>
    <w:rsid w:val="00512F91"/>
    <w:rsid w:val="00513F80"/>
    <w:rsid w:val="00516369"/>
    <w:rsid w:val="00517B6B"/>
    <w:rsid w:val="00520660"/>
    <w:rsid w:val="00520790"/>
    <w:rsid w:val="00520836"/>
    <w:rsid w:val="005210E1"/>
    <w:rsid w:val="00521321"/>
    <w:rsid w:val="0052197F"/>
    <w:rsid w:val="00521B4A"/>
    <w:rsid w:val="005244F7"/>
    <w:rsid w:val="00526252"/>
    <w:rsid w:val="00526397"/>
    <w:rsid w:val="00526F03"/>
    <w:rsid w:val="00527BB7"/>
    <w:rsid w:val="00530B5E"/>
    <w:rsid w:val="005321C8"/>
    <w:rsid w:val="00532683"/>
    <w:rsid w:val="00532A9E"/>
    <w:rsid w:val="005341CF"/>
    <w:rsid w:val="0054079C"/>
    <w:rsid w:val="00540E26"/>
    <w:rsid w:val="00540E2D"/>
    <w:rsid w:val="00541406"/>
    <w:rsid w:val="00542101"/>
    <w:rsid w:val="005440CA"/>
    <w:rsid w:val="005445E2"/>
    <w:rsid w:val="00544EEA"/>
    <w:rsid w:val="00545F83"/>
    <w:rsid w:val="00550A9F"/>
    <w:rsid w:val="00551D21"/>
    <w:rsid w:val="00553273"/>
    <w:rsid w:val="005533BE"/>
    <w:rsid w:val="005537C5"/>
    <w:rsid w:val="00554077"/>
    <w:rsid w:val="00554275"/>
    <w:rsid w:val="005544AE"/>
    <w:rsid w:val="00554C6D"/>
    <w:rsid w:val="0055599F"/>
    <w:rsid w:val="00557F63"/>
    <w:rsid w:val="0056058B"/>
    <w:rsid w:val="0056073E"/>
    <w:rsid w:val="00561E0E"/>
    <w:rsid w:val="00563875"/>
    <w:rsid w:val="005651F4"/>
    <w:rsid w:val="00565BAB"/>
    <w:rsid w:val="00567B22"/>
    <w:rsid w:val="00567FDB"/>
    <w:rsid w:val="00570A46"/>
    <w:rsid w:val="0057351A"/>
    <w:rsid w:val="0057394E"/>
    <w:rsid w:val="00574A6A"/>
    <w:rsid w:val="00575E16"/>
    <w:rsid w:val="00577052"/>
    <w:rsid w:val="00577DC7"/>
    <w:rsid w:val="00580835"/>
    <w:rsid w:val="005809FE"/>
    <w:rsid w:val="00582009"/>
    <w:rsid w:val="00582AB1"/>
    <w:rsid w:val="00582EDE"/>
    <w:rsid w:val="00583597"/>
    <w:rsid w:val="00583CE0"/>
    <w:rsid w:val="00585F0F"/>
    <w:rsid w:val="00586B81"/>
    <w:rsid w:val="005903F6"/>
    <w:rsid w:val="0059052B"/>
    <w:rsid w:val="005913EA"/>
    <w:rsid w:val="00591B96"/>
    <w:rsid w:val="005926BF"/>
    <w:rsid w:val="00592B9D"/>
    <w:rsid w:val="00593CE1"/>
    <w:rsid w:val="00594955"/>
    <w:rsid w:val="00594DF6"/>
    <w:rsid w:val="005964BA"/>
    <w:rsid w:val="0059670A"/>
    <w:rsid w:val="005A18D2"/>
    <w:rsid w:val="005A27D7"/>
    <w:rsid w:val="005A29B1"/>
    <w:rsid w:val="005A46E0"/>
    <w:rsid w:val="005A5A35"/>
    <w:rsid w:val="005A5B13"/>
    <w:rsid w:val="005A5D4A"/>
    <w:rsid w:val="005A64EF"/>
    <w:rsid w:val="005A7F65"/>
    <w:rsid w:val="005B1318"/>
    <w:rsid w:val="005B3315"/>
    <w:rsid w:val="005B4DFE"/>
    <w:rsid w:val="005B5329"/>
    <w:rsid w:val="005B631F"/>
    <w:rsid w:val="005B6A35"/>
    <w:rsid w:val="005C065C"/>
    <w:rsid w:val="005C0D4D"/>
    <w:rsid w:val="005C0F61"/>
    <w:rsid w:val="005C0F7B"/>
    <w:rsid w:val="005C1183"/>
    <w:rsid w:val="005C2961"/>
    <w:rsid w:val="005C42E6"/>
    <w:rsid w:val="005C6938"/>
    <w:rsid w:val="005C79CA"/>
    <w:rsid w:val="005D2E92"/>
    <w:rsid w:val="005D3DD0"/>
    <w:rsid w:val="005D4494"/>
    <w:rsid w:val="005D56E4"/>
    <w:rsid w:val="005E03EF"/>
    <w:rsid w:val="005E1A5D"/>
    <w:rsid w:val="005E2CA4"/>
    <w:rsid w:val="005E3CFC"/>
    <w:rsid w:val="005E488B"/>
    <w:rsid w:val="005E48E4"/>
    <w:rsid w:val="005E69DE"/>
    <w:rsid w:val="005E6CFD"/>
    <w:rsid w:val="005F02D0"/>
    <w:rsid w:val="005F04BB"/>
    <w:rsid w:val="005F17C9"/>
    <w:rsid w:val="005F1905"/>
    <w:rsid w:val="005F1FAD"/>
    <w:rsid w:val="005F3F0F"/>
    <w:rsid w:val="005F5D4E"/>
    <w:rsid w:val="005F6957"/>
    <w:rsid w:val="005F6C70"/>
    <w:rsid w:val="0060272F"/>
    <w:rsid w:val="0060399E"/>
    <w:rsid w:val="00604755"/>
    <w:rsid w:val="00605F32"/>
    <w:rsid w:val="00606210"/>
    <w:rsid w:val="00606A8E"/>
    <w:rsid w:val="00607D67"/>
    <w:rsid w:val="00611307"/>
    <w:rsid w:val="006121A0"/>
    <w:rsid w:val="00612440"/>
    <w:rsid w:val="0061281F"/>
    <w:rsid w:val="00612951"/>
    <w:rsid w:val="006170F3"/>
    <w:rsid w:val="006172E8"/>
    <w:rsid w:val="006174F9"/>
    <w:rsid w:val="00621273"/>
    <w:rsid w:val="00621626"/>
    <w:rsid w:val="00622E80"/>
    <w:rsid w:val="00624503"/>
    <w:rsid w:val="00625A0C"/>
    <w:rsid w:val="00625C3C"/>
    <w:rsid w:val="00627989"/>
    <w:rsid w:val="00627EE7"/>
    <w:rsid w:val="00631F21"/>
    <w:rsid w:val="006323D6"/>
    <w:rsid w:val="00632C8A"/>
    <w:rsid w:val="006330C1"/>
    <w:rsid w:val="0063608A"/>
    <w:rsid w:val="00637DAD"/>
    <w:rsid w:val="00640383"/>
    <w:rsid w:val="006413C6"/>
    <w:rsid w:val="00641CC6"/>
    <w:rsid w:val="0064218A"/>
    <w:rsid w:val="00642D0B"/>
    <w:rsid w:val="006430DE"/>
    <w:rsid w:val="00644C83"/>
    <w:rsid w:val="00646E94"/>
    <w:rsid w:val="00647820"/>
    <w:rsid w:val="0065188A"/>
    <w:rsid w:val="00652B16"/>
    <w:rsid w:val="00653953"/>
    <w:rsid w:val="00653B15"/>
    <w:rsid w:val="00654637"/>
    <w:rsid w:val="00654B2F"/>
    <w:rsid w:val="00654E4A"/>
    <w:rsid w:val="00655DC2"/>
    <w:rsid w:val="00657229"/>
    <w:rsid w:val="00657A48"/>
    <w:rsid w:val="00660827"/>
    <w:rsid w:val="0066122A"/>
    <w:rsid w:val="00661354"/>
    <w:rsid w:val="006616C5"/>
    <w:rsid w:val="00661952"/>
    <w:rsid w:val="0066228E"/>
    <w:rsid w:val="00662767"/>
    <w:rsid w:val="0066330D"/>
    <w:rsid w:val="00664733"/>
    <w:rsid w:val="00665104"/>
    <w:rsid w:val="00665126"/>
    <w:rsid w:val="0066515C"/>
    <w:rsid w:val="006654B2"/>
    <w:rsid w:val="00665777"/>
    <w:rsid w:val="00665931"/>
    <w:rsid w:val="00665F3E"/>
    <w:rsid w:val="0066635E"/>
    <w:rsid w:val="0066703F"/>
    <w:rsid w:val="00667398"/>
    <w:rsid w:val="00670462"/>
    <w:rsid w:val="00670D59"/>
    <w:rsid w:val="00672544"/>
    <w:rsid w:val="00672627"/>
    <w:rsid w:val="00672DCC"/>
    <w:rsid w:val="0067301E"/>
    <w:rsid w:val="006740C8"/>
    <w:rsid w:val="006747AA"/>
    <w:rsid w:val="00674C50"/>
    <w:rsid w:val="0067668B"/>
    <w:rsid w:val="00676941"/>
    <w:rsid w:val="0067694F"/>
    <w:rsid w:val="00676BAD"/>
    <w:rsid w:val="006801E5"/>
    <w:rsid w:val="00681AF2"/>
    <w:rsid w:val="006822D5"/>
    <w:rsid w:val="00682F41"/>
    <w:rsid w:val="006831C0"/>
    <w:rsid w:val="00683C9E"/>
    <w:rsid w:val="00685AA3"/>
    <w:rsid w:val="0068633A"/>
    <w:rsid w:val="006866E7"/>
    <w:rsid w:val="006878A8"/>
    <w:rsid w:val="00692836"/>
    <w:rsid w:val="00693340"/>
    <w:rsid w:val="006933C6"/>
    <w:rsid w:val="00693B86"/>
    <w:rsid w:val="0069476A"/>
    <w:rsid w:val="00694E8B"/>
    <w:rsid w:val="00696562"/>
    <w:rsid w:val="00696F05"/>
    <w:rsid w:val="006979FC"/>
    <w:rsid w:val="00697D63"/>
    <w:rsid w:val="006A4A6C"/>
    <w:rsid w:val="006A4CC0"/>
    <w:rsid w:val="006A5595"/>
    <w:rsid w:val="006A57E5"/>
    <w:rsid w:val="006A6204"/>
    <w:rsid w:val="006A6C06"/>
    <w:rsid w:val="006A716F"/>
    <w:rsid w:val="006B302A"/>
    <w:rsid w:val="006B4C84"/>
    <w:rsid w:val="006B4CD6"/>
    <w:rsid w:val="006B54C3"/>
    <w:rsid w:val="006B5786"/>
    <w:rsid w:val="006B5AB6"/>
    <w:rsid w:val="006B7EFB"/>
    <w:rsid w:val="006C0353"/>
    <w:rsid w:val="006C13DD"/>
    <w:rsid w:val="006C2875"/>
    <w:rsid w:val="006C2FDE"/>
    <w:rsid w:val="006C3FC5"/>
    <w:rsid w:val="006C68AF"/>
    <w:rsid w:val="006C72A0"/>
    <w:rsid w:val="006C7AE5"/>
    <w:rsid w:val="006D1373"/>
    <w:rsid w:val="006D192A"/>
    <w:rsid w:val="006D1D1D"/>
    <w:rsid w:val="006D20B3"/>
    <w:rsid w:val="006D2B74"/>
    <w:rsid w:val="006D3F76"/>
    <w:rsid w:val="006D4186"/>
    <w:rsid w:val="006D6BB4"/>
    <w:rsid w:val="006D7A4C"/>
    <w:rsid w:val="006E1675"/>
    <w:rsid w:val="006E2539"/>
    <w:rsid w:val="006E3630"/>
    <w:rsid w:val="006E3BF2"/>
    <w:rsid w:val="006E4879"/>
    <w:rsid w:val="006F068D"/>
    <w:rsid w:val="006F0A4B"/>
    <w:rsid w:val="006F0E84"/>
    <w:rsid w:val="006F0F53"/>
    <w:rsid w:val="006F2065"/>
    <w:rsid w:val="006F2262"/>
    <w:rsid w:val="006F2763"/>
    <w:rsid w:val="006F4B05"/>
    <w:rsid w:val="006F51F4"/>
    <w:rsid w:val="006F5735"/>
    <w:rsid w:val="006F57AA"/>
    <w:rsid w:val="006F6D12"/>
    <w:rsid w:val="007000DF"/>
    <w:rsid w:val="00701352"/>
    <w:rsid w:val="00702096"/>
    <w:rsid w:val="007039F4"/>
    <w:rsid w:val="007051F6"/>
    <w:rsid w:val="00707770"/>
    <w:rsid w:val="00710992"/>
    <w:rsid w:val="00710C90"/>
    <w:rsid w:val="00711898"/>
    <w:rsid w:val="007134D6"/>
    <w:rsid w:val="007165D1"/>
    <w:rsid w:val="0071778D"/>
    <w:rsid w:val="00717D90"/>
    <w:rsid w:val="00720BCA"/>
    <w:rsid w:val="00720E46"/>
    <w:rsid w:val="00721395"/>
    <w:rsid w:val="00721957"/>
    <w:rsid w:val="00721C21"/>
    <w:rsid w:val="00721C3F"/>
    <w:rsid w:val="007229D3"/>
    <w:rsid w:val="00722E0C"/>
    <w:rsid w:val="00724D83"/>
    <w:rsid w:val="00725FE4"/>
    <w:rsid w:val="00726604"/>
    <w:rsid w:val="007271E8"/>
    <w:rsid w:val="00727402"/>
    <w:rsid w:val="00730B6D"/>
    <w:rsid w:val="007315EA"/>
    <w:rsid w:val="00731A3E"/>
    <w:rsid w:val="00732B3F"/>
    <w:rsid w:val="0073402B"/>
    <w:rsid w:val="007353D3"/>
    <w:rsid w:val="007368DE"/>
    <w:rsid w:val="00736DA2"/>
    <w:rsid w:val="00737265"/>
    <w:rsid w:val="00740343"/>
    <w:rsid w:val="00740D75"/>
    <w:rsid w:val="00741156"/>
    <w:rsid w:val="0074157D"/>
    <w:rsid w:val="007418F3"/>
    <w:rsid w:val="007428D8"/>
    <w:rsid w:val="00742C4D"/>
    <w:rsid w:val="007433EB"/>
    <w:rsid w:val="007441E1"/>
    <w:rsid w:val="00745AE0"/>
    <w:rsid w:val="00746EA1"/>
    <w:rsid w:val="007501AF"/>
    <w:rsid w:val="0075180B"/>
    <w:rsid w:val="00754C5B"/>
    <w:rsid w:val="00755C56"/>
    <w:rsid w:val="0075659D"/>
    <w:rsid w:val="00757049"/>
    <w:rsid w:val="007576EA"/>
    <w:rsid w:val="007579EB"/>
    <w:rsid w:val="00760A49"/>
    <w:rsid w:val="00763870"/>
    <w:rsid w:val="00763DCA"/>
    <w:rsid w:val="007657A0"/>
    <w:rsid w:val="00765AF2"/>
    <w:rsid w:val="00766D1F"/>
    <w:rsid w:val="00766E32"/>
    <w:rsid w:val="00771CD4"/>
    <w:rsid w:val="00772C80"/>
    <w:rsid w:val="00773CAD"/>
    <w:rsid w:val="007748E8"/>
    <w:rsid w:val="007769D0"/>
    <w:rsid w:val="00781829"/>
    <w:rsid w:val="00782945"/>
    <w:rsid w:val="00782CEB"/>
    <w:rsid w:val="00785502"/>
    <w:rsid w:val="00786BDC"/>
    <w:rsid w:val="00787147"/>
    <w:rsid w:val="00790194"/>
    <w:rsid w:val="00791B5D"/>
    <w:rsid w:val="00791D0B"/>
    <w:rsid w:val="007926E0"/>
    <w:rsid w:val="00793221"/>
    <w:rsid w:val="00797138"/>
    <w:rsid w:val="00797525"/>
    <w:rsid w:val="007A0498"/>
    <w:rsid w:val="007A06CA"/>
    <w:rsid w:val="007A0A8F"/>
    <w:rsid w:val="007A0B07"/>
    <w:rsid w:val="007A19EA"/>
    <w:rsid w:val="007A1C03"/>
    <w:rsid w:val="007A3525"/>
    <w:rsid w:val="007A3BF4"/>
    <w:rsid w:val="007A3E79"/>
    <w:rsid w:val="007A4FA9"/>
    <w:rsid w:val="007A5753"/>
    <w:rsid w:val="007A62E1"/>
    <w:rsid w:val="007A72E7"/>
    <w:rsid w:val="007B189C"/>
    <w:rsid w:val="007B1D5D"/>
    <w:rsid w:val="007B2939"/>
    <w:rsid w:val="007B33C0"/>
    <w:rsid w:val="007B3AA0"/>
    <w:rsid w:val="007B3DFF"/>
    <w:rsid w:val="007B41F0"/>
    <w:rsid w:val="007B44B7"/>
    <w:rsid w:val="007B495F"/>
    <w:rsid w:val="007B5924"/>
    <w:rsid w:val="007B6B55"/>
    <w:rsid w:val="007B75C0"/>
    <w:rsid w:val="007C0141"/>
    <w:rsid w:val="007C17DF"/>
    <w:rsid w:val="007C1ADB"/>
    <w:rsid w:val="007C3500"/>
    <w:rsid w:val="007C5302"/>
    <w:rsid w:val="007C5620"/>
    <w:rsid w:val="007C5B42"/>
    <w:rsid w:val="007C69F5"/>
    <w:rsid w:val="007C76E1"/>
    <w:rsid w:val="007D09B1"/>
    <w:rsid w:val="007D0C9D"/>
    <w:rsid w:val="007D0FCE"/>
    <w:rsid w:val="007D1217"/>
    <w:rsid w:val="007D1808"/>
    <w:rsid w:val="007D1D4B"/>
    <w:rsid w:val="007D21B8"/>
    <w:rsid w:val="007D223A"/>
    <w:rsid w:val="007D6093"/>
    <w:rsid w:val="007D6828"/>
    <w:rsid w:val="007D68CF"/>
    <w:rsid w:val="007E036E"/>
    <w:rsid w:val="007E0AB5"/>
    <w:rsid w:val="007E15CC"/>
    <w:rsid w:val="007E1698"/>
    <w:rsid w:val="007E1A99"/>
    <w:rsid w:val="007E4958"/>
    <w:rsid w:val="007E5357"/>
    <w:rsid w:val="007E6C7C"/>
    <w:rsid w:val="007E73D3"/>
    <w:rsid w:val="007F0266"/>
    <w:rsid w:val="007F2B9E"/>
    <w:rsid w:val="007F3F5B"/>
    <w:rsid w:val="007F7939"/>
    <w:rsid w:val="008014DD"/>
    <w:rsid w:val="00802441"/>
    <w:rsid w:val="00802965"/>
    <w:rsid w:val="00803C83"/>
    <w:rsid w:val="00805712"/>
    <w:rsid w:val="00805F6B"/>
    <w:rsid w:val="0080631D"/>
    <w:rsid w:val="00807D7E"/>
    <w:rsid w:val="00810420"/>
    <w:rsid w:val="00812783"/>
    <w:rsid w:val="00812A6D"/>
    <w:rsid w:val="00816637"/>
    <w:rsid w:val="00817523"/>
    <w:rsid w:val="00821008"/>
    <w:rsid w:val="00821261"/>
    <w:rsid w:val="00822170"/>
    <w:rsid w:val="0082237D"/>
    <w:rsid w:val="00822F10"/>
    <w:rsid w:val="008254B0"/>
    <w:rsid w:val="00826CCF"/>
    <w:rsid w:val="00830A42"/>
    <w:rsid w:val="00830C6C"/>
    <w:rsid w:val="008321FB"/>
    <w:rsid w:val="00832857"/>
    <w:rsid w:val="008333B8"/>
    <w:rsid w:val="00835AE3"/>
    <w:rsid w:val="00835BBA"/>
    <w:rsid w:val="00836606"/>
    <w:rsid w:val="008366AB"/>
    <w:rsid w:val="008371B2"/>
    <w:rsid w:val="0084062F"/>
    <w:rsid w:val="008408C5"/>
    <w:rsid w:val="008408F6"/>
    <w:rsid w:val="00841068"/>
    <w:rsid w:val="00841278"/>
    <w:rsid w:val="00841A20"/>
    <w:rsid w:val="00841C3A"/>
    <w:rsid w:val="00841D93"/>
    <w:rsid w:val="008433BB"/>
    <w:rsid w:val="008436D9"/>
    <w:rsid w:val="0084491C"/>
    <w:rsid w:val="00844E9B"/>
    <w:rsid w:val="008463A8"/>
    <w:rsid w:val="0084697A"/>
    <w:rsid w:val="0084703E"/>
    <w:rsid w:val="008503C5"/>
    <w:rsid w:val="0085313F"/>
    <w:rsid w:val="008549F0"/>
    <w:rsid w:val="00854A0A"/>
    <w:rsid w:val="008554F8"/>
    <w:rsid w:val="0085612B"/>
    <w:rsid w:val="0085689B"/>
    <w:rsid w:val="00856A63"/>
    <w:rsid w:val="0085741D"/>
    <w:rsid w:val="008617B6"/>
    <w:rsid w:val="00861C1A"/>
    <w:rsid w:val="00862AC5"/>
    <w:rsid w:val="00862E75"/>
    <w:rsid w:val="0086355F"/>
    <w:rsid w:val="00864716"/>
    <w:rsid w:val="00867122"/>
    <w:rsid w:val="0086742B"/>
    <w:rsid w:val="008674D4"/>
    <w:rsid w:val="00867EF7"/>
    <w:rsid w:val="00870B8F"/>
    <w:rsid w:val="00872266"/>
    <w:rsid w:val="00872492"/>
    <w:rsid w:val="008734BA"/>
    <w:rsid w:val="00873940"/>
    <w:rsid w:val="00873E89"/>
    <w:rsid w:val="00876C34"/>
    <w:rsid w:val="008772A1"/>
    <w:rsid w:val="00877389"/>
    <w:rsid w:val="00877892"/>
    <w:rsid w:val="008827E9"/>
    <w:rsid w:val="00882DBD"/>
    <w:rsid w:val="00883C94"/>
    <w:rsid w:val="00884ACF"/>
    <w:rsid w:val="0088504D"/>
    <w:rsid w:val="00885053"/>
    <w:rsid w:val="008851D6"/>
    <w:rsid w:val="008851F8"/>
    <w:rsid w:val="00885A40"/>
    <w:rsid w:val="008870FD"/>
    <w:rsid w:val="008873AF"/>
    <w:rsid w:val="0089110F"/>
    <w:rsid w:val="0089118D"/>
    <w:rsid w:val="00891442"/>
    <w:rsid w:val="008920AB"/>
    <w:rsid w:val="00894D6F"/>
    <w:rsid w:val="0089544B"/>
    <w:rsid w:val="00895A09"/>
    <w:rsid w:val="00895F18"/>
    <w:rsid w:val="00897008"/>
    <w:rsid w:val="008A0406"/>
    <w:rsid w:val="008A1409"/>
    <w:rsid w:val="008A2751"/>
    <w:rsid w:val="008A29C2"/>
    <w:rsid w:val="008A33DB"/>
    <w:rsid w:val="008A3A7C"/>
    <w:rsid w:val="008A5DAE"/>
    <w:rsid w:val="008A617F"/>
    <w:rsid w:val="008A64CD"/>
    <w:rsid w:val="008A74CA"/>
    <w:rsid w:val="008A7CA1"/>
    <w:rsid w:val="008B01D8"/>
    <w:rsid w:val="008B01EC"/>
    <w:rsid w:val="008B14C5"/>
    <w:rsid w:val="008B1A67"/>
    <w:rsid w:val="008B4934"/>
    <w:rsid w:val="008B5F61"/>
    <w:rsid w:val="008B6799"/>
    <w:rsid w:val="008B767B"/>
    <w:rsid w:val="008B7B8A"/>
    <w:rsid w:val="008C0055"/>
    <w:rsid w:val="008C0875"/>
    <w:rsid w:val="008C1356"/>
    <w:rsid w:val="008C28AD"/>
    <w:rsid w:val="008C45B9"/>
    <w:rsid w:val="008C5E45"/>
    <w:rsid w:val="008C67C9"/>
    <w:rsid w:val="008C74E3"/>
    <w:rsid w:val="008D0776"/>
    <w:rsid w:val="008D121B"/>
    <w:rsid w:val="008D199E"/>
    <w:rsid w:val="008D2F69"/>
    <w:rsid w:val="008D3C2F"/>
    <w:rsid w:val="008D40F0"/>
    <w:rsid w:val="008D7B7D"/>
    <w:rsid w:val="008E31CA"/>
    <w:rsid w:val="008E43B0"/>
    <w:rsid w:val="008E5ACF"/>
    <w:rsid w:val="008E7073"/>
    <w:rsid w:val="008F0503"/>
    <w:rsid w:val="008F130F"/>
    <w:rsid w:val="008F1CA2"/>
    <w:rsid w:val="008F265A"/>
    <w:rsid w:val="008F2739"/>
    <w:rsid w:val="008F5D17"/>
    <w:rsid w:val="008F5F7C"/>
    <w:rsid w:val="008F66AE"/>
    <w:rsid w:val="0090002E"/>
    <w:rsid w:val="009027F7"/>
    <w:rsid w:val="009052C3"/>
    <w:rsid w:val="00910549"/>
    <w:rsid w:val="009112F5"/>
    <w:rsid w:val="009117C1"/>
    <w:rsid w:val="00911F0B"/>
    <w:rsid w:val="00913208"/>
    <w:rsid w:val="00913401"/>
    <w:rsid w:val="0091399D"/>
    <w:rsid w:val="00914E24"/>
    <w:rsid w:val="0091591A"/>
    <w:rsid w:val="00916017"/>
    <w:rsid w:val="00916A6A"/>
    <w:rsid w:val="009179B9"/>
    <w:rsid w:val="00920ECC"/>
    <w:rsid w:val="00921970"/>
    <w:rsid w:val="00921D54"/>
    <w:rsid w:val="00921D7B"/>
    <w:rsid w:val="00923903"/>
    <w:rsid w:val="00923DEF"/>
    <w:rsid w:val="00924A19"/>
    <w:rsid w:val="0092510F"/>
    <w:rsid w:val="00925A8F"/>
    <w:rsid w:val="00925BBC"/>
    <w:rsid w:val="009265C2"/>
    <w:rsid w:val="00927E0F"/>
    <w:rsid w:val="00930682"/>
    <w:rsid w:val="0093132C"/>
    <w:rsid w:val="00932016"/>
    <w:rsid w:val="00933B3F"/>
    <w:rsid w:val="00934235"/>
    <w:rsid w:val="009343BF"/>
    <w:rsid w:val="00934F44"/>
    <w:rsid w:val="0093533D"/>
    <w:rsid w:val="0093609A"/>
    <w:rsid w:val="009361FC"/>
    <w:rsid w:val="00937FEE"/>
    <w:rsid w:val="009400B2"/>
    <w:rsid w:val="009402F1"/>
    <w:rsid w:val="00941E17"/>
    <w:rsid w:val="00942F0B"/>
    <w:rsid w:val="009431F5"/>
    <w:rsid w:val="00943242"/>
    <w:rsid w:val="0094341E"/>
    <w:rsid w:val="00943B32"/>
    <w:rsid w:val="00943D9D"/>
    <w:rsid w:val="00944130"/>
    <w:rsid w:val="00945989"/>
    <w:rsid w:val="00945C91"/>
    <w:rsid w:val="009506B4"/>
    <w:rsid w:val="00951338"/>
    <w:rsid w:val="00951890"/>
    <w:rsid w:val="0095237A"/>
    <w:rsid w:val="00952E75"/>
    <w:rsid w:val="00954819"/>
    <w:rsid w:val="00954BBA"/>
    <w:rsid w:val="00955212"/>
    <w:rsid w:val="00955626"/>
    <w:rsid w:val="00956A10"/>
    <w:rsid w:val="00957D54"/>
    <w:rsid w:val="0096529A"/>
    <w:rsid w:val="00965685"/>
    <w:rsid w:val="00966B45"/>
    <w:rsid w:val="0096705E"/>
    <w:rsid w:val="0096730F"/>
    <w:rsid w:val="0097026B"/>
    <w:rsid w:val="0097041B"/>
    <w:rsid w:val="0097111B"/>
    <w:rsid w:val="009728B2"/>
    <w:rsid w:val="00972EDE"/>
    <w:rsid w:val="00973BCD"/>
    <w:rsid w:val="0097499C"/>
    <w:rsid w:val="009753D7"/>
    <w:rsid w:val="0097569E"/>
    <w:rsid w:val="00977133"/>
    <w:rsid w:val="009800F8"/>
    <w:rsid w:val="00980DA1"/>
    <w:rsid w:val="009816C0"/>
    <w:rsid w:val="00981BC0"/>
    <w:rsid w:val="00982704"/>
    <w:rsid w:val="009832BE"/>
    <w:rsid w:val="009834F0"/>
    <w:rsid w:val="009836C8"/>
    <w:rsid w:val="0098434C"/>
    <w:rsid w:val="0098438B"/>
    <w:rsid w:val="00985A1C"/>
    <w:rsid w:val="00986ED7"/>
    <w:rsid w:val="00987CCC"/>
    <w:rsid w:val="00990246"/>
    <w:rsid w:val="009907D5"/>
    <w:rsid w:val="009914EB"/>
    <w:rsid w:val="00991660"/>
    <w:rsid w:val="00994033"/>
    <w:rsid w:val="00994F56"/>
    <w:rsid w:val="00995AD3"/>
    <w:rsid w:val="00996251"/>
    <w:rsid w:val="0099661E"/>
    <w:rsid w:val="00996D48"/>
    <w:rsid w:val="009974E6"/>
    <w:rsid w:val="00997B6D"/>
    <w:rsid w:val="009A10EF"/>
    <w:rsid w:val="009A1EFD"/>
    <w:rsid w:val="009A1FB2"/>
    <w:rsid w:val="009A2FAA"/>
    <w:rsid w:val="009A34AC"/>
    <w:rsid w:val="009A357E"/>
    <w:rsid w:val="009A4439"/>
    <w:rsid w:val="009A5CF2"/>
    <w:rsid w:val="009A76CC"/>
    <w:rsid w:val="009A78B0"/>
    <w:rsid w:val="009A7DBC"/>
    <w:rsid w:val="009B559A"/>
    <w:rsid w:val="009B5AD8"/>
    <w:rsid w:val="009B6387"/>
    <w:rsid w:val="009C0483"/>
    <w:rsid w:val="009C048B"/>
    <w:rsid w:val="009C0B08"/>
    <w:rsid w:val="009C37AF"/>
    <w:rsid w:val="009C4609"/>
    <w:rsid w:val="009C4788"/>
    <w:rsid w:val="009C5714"/>
    <w:rsid w:val="009C7590"/>
    <w:rsid w:val="009D18E0"/>
    <w:rsid w:val="009D25B1"/>
    <w:rsid w:val="009D274C"/>
    <w:rsid w:val="009D3EF9"/>
    <w:rsid w:val="009D6171"/>
    <w:rsid w:val="009D62CB"/>
    <w:rsid w:val="009D7A23"/>
    <w:rsid w:val="009D7C4A"/>
    <w:rsid w:val="009E1A5F"/>
    <w:rsid w:val="009E317C"/>
    <w:rsid w:val="009E32B5"/>
    <w:rsid w:val="009E3333"/>
    <w:rsid w:val="009E37A1"/>
    <w:rsid w:val="009E3BC2"/>
    <w:rsid w:val="009E3FB7"/>
    <w:rsid w:val="009E4746"/>
    <w:rsid w:val="009E5AC3"/>
    <w:rsid w:val="009E5E97"/>
    <w:rsid w:val="009E676A"/>
    <w:rsid w:val="009F10CF"/>
    <w:rsid w:val="009F3B72"/>
    <w:rsid w:val="009F4519"/>
    <w:rsid w:val="009F5160"/>
    <w:rsid w:val="009F5BEE"/>
    <w:rsid w:val="009F6F29"/>
    <w:rsid w:val="009F7BF5"/>
    <w:rsid w:val="00A00F87"/>
    <w:rsid w:val="00A01E37"/>
    <w:rsid w:val="00A02150"/>
    <w:rsid w:val="00A02AC3"/>
    <w:rsid w:val="00A03E29"/>
    <w:rsid w:val="00A044B3"/>
    <w:rsid w:val="00A06E8C"/>
    <w:rsid w:val="00A07C03"/>
    <w:rsid w:val="00A104A2"/>
    <w:rsid w:val="00A11376"/>
    <w:rsid w:val="00A11594"/>
    <w:rsid w:val="00A11ACC"/>
    <w:rsid w:val="00A11F85"/>
    <w:rsid w:val="00A127D2"/>
    <w:rsid w:val="00A147DF"/>
    <w:rsid w:val="00A15741"/>
    <w:rsid w:val="00A15EF2"/>
    <w:rsid w:val="00A161F5"/>
    <w:rsid w:val="00A16B50"/>
    <w:rsid w:val="00A170C6"/>
    <w:rsid w:val="00A205D2"/>
    <w:rsid w:val="00A21260"/>
    <w:rsid w:val="00A21365"/>
    <w:rsid w:val="00A23E2A"/>
    <w:rsid w:val="00A25183"/>
    <w:rsid w:val="00A25851"/>
    <w:rsid w:val="00A26DA0"/>
    <w:rsid w:val="00A27B27"/>
    <w:rsid w:val="00A30C12"/>
    <w:rsid w:val="00A30CC2"/>
    <w:rsid w:val="00A31120"/>
    <w:rsid w:val="00A31514"/>
    <w:rsid w:val="00A31C6F"/>
    <w:rsid w:val="00A321D7"/>
    <w:rsid w:val="00A32EF0"/>
    <w:rsid w:val="00A33039"/>
    <w:rsid w:val="00A33A1D"/>
    <w:rsid w:val="00A35E12"/>
    <w:rsid w:val="00A3634A"/>
    <w:rsid w:val="00A36879"/>
    <w:rsid w:val="00A36AA3"/>
    <w:rsid w:val="00A36CE4"/>
    <w:rsid w:val="00A371AB"/>
    <w:rsid w:val="00A37465"/>
    <w:rsid w:val="00A37A0D"/>
    <w:rsid w:val="00A400CD"/>
    <w:rsid w:val="00A4071B"/>
    <w:rsid w:val="00A419F0"/>
    <w:rsid w:val="00A41E21"/>
    <w:rsid w:val="00A42DA2"/>
    <w:rsid w:val="00A434A5"/>
    <w:rsid w:val="00A44EFD"/>
    <w:rsid w:val="00A45D46"/>
    <w:rsid w:val="00A46FF2"/>
    <w:rsid w:val="00A470C0"/>
    <w:rsid w:val="00A47127"/>
    <w:rsid w:val="00A471B1"/>
    <w:rsid w:val="00A50258"/>
    <w:rsid w:val="00A5064C"/>
    <w:rsid w:val="00A51A50"/>
    <w:rsid w:val="00A5207E"/>
    <w:rsid w:val="00A52F82"/>
    <w:rsid w:val="00A54406"/>
    <w:rsid w:val="00A54973"/>
    <w:rsid w:val="00A5566B"/>
    <w:rsid w:val="00A55B16"/>
    <w:rsid w:val="00A57CB6"/>
    <w:rsid w:val="00A606D7"/>
    <w:rsid w:val="00A6307F"/>
    <w:rsid w:val="00A6345C"/>
    <w:rsid w:val="00A655AD"/>
    <w:rsid w:val="00A663EE"/>
    <w:rsid w:val="00A67AB1"/>
    <w:rsid w:val="00A718AC"/>
    <w:rsid w:val="00A72363"/>
    <w:rsid w:val="00A72E2C"/>
    <w:rsid w:val="00A7671B"/>
    <w:rsid w:val="00A77D5D"/>
    <w:rsid w:val="00A80DC0"/>
    <w:rsid w:val="00A82B75"/>
    <w:rsid w:val="00A83351"/>
    <w:rsid w:val="00A83E7E"/>
    <w:rsid w:val="00A83F28"/>
    <w:rsid w:val="00A85511"/>
    <w:rsid w:val="00A85622"/>
    <w:rsid w:val="00A867E2"/>
    <w:rsid w:val="00A875F4"/>
    <w:rsid w:val="00A920CA"/>
    <w:rsid w:val="00A92FC0"/>
    <w:rsid w:val="00A93422"/>
    <w:rsid w:val="00A94C55"/>
    <w:rsid w:val="00A956DE"/>
    <w:rsid w:val="00A972BB"/>
    <w:rsid w:val="00AA0712"/>
    <w:rsid w:val="00AA141E"/>
    <w:rsid w:val="00AA1611"/>
    <w:rsid w:val="00AA163A"/>
    <w:rsid w:val="00AA2227"/>
    <w:rsid w:val="00AA5A29"/>
    <w:rsid w:val="00AA7054"/>
    <w:rsid w:val="00AA7E75"/>
    <w:rsid w:val="00AB100E"/>
    <w:rsid w:val="00AB17DA"/>
    <w:rsid w:val="00AB19A2"/>
    <w:rsid w:val="00AB20CA"/>
    <w:rsid w:val="00AB3258"/>
    <w:rsid w:val="00AB39C5"/>
    <w:rsid w:val="00AB4A38"/>
    <w:rsid w:val="00AB4B7C"/>
    <w:rsid w:val="00AB562B"/>
    <w:rsid w:val="00AB60A6"/>
    <w:rsid w:val="00AB6596"/>
    <w:rsid w:val="00AB6B95"/>
    <w:rsid w:val="00AB6D6D"/>
    <w:rsid w:val="00AB75B3"/>
    <w:rsid w:val="00AB77A7"/>
    <w:rsid w:val="00AC0882"/>
    <w:rsid w:val="00AC0DEB"/>
    <w:rsid w:val="00AC133D"/>
    <w:rsid w:val="00AC40DF"/>
    <w:rsid w:val="00AC459E"/>
    <w:rsid w:val="00AC5B84"/>
    <w:rsid w:val="00AC63F7"/>
    <w:rsid w:val="00AC675B"/>
    <w:rsid w:val="00AC72EF"/>
    <w:rsid w:val="00AC7C70"/>
    <w:rsid w:val="00AD3279"/>
    <w:rsid w:val="00AD427D"/>
    <w:rsid w:val="00AD438E"/>
    <w:rsid w:val="00AD4858"/>
    <w:rsid w:val="00AD4F6D"/>
    <w:rsid w:val="00AD5EE3"/>
    <w:rsid w:val="00AD6A12"/>
    <w:rsid w:val="00AD6E40"/>
    <w:rsid w:val="00AD7543"/>
    <w:rsid w:val="00AE0F08"/>
    <w:rsid w:val="00AE1267"/>
    <w:rsid w:val="00AE3865"/>
    <w:rsid w:val="00AE78C0"/>
    <w:rsid w:val="00AF09A4"/>
    <w:rsid w:val="00AF2D3B"/>
    <w:rsid w:val="00AF3681"/>
    <w:rsid w:val="00AF3A6C"/>
    <w:rsid w:val="00AF50ED"/>
    <w:rsid w:val="00B0068D"/>
    <w:rsid w:val="00B00D13"/>
    <w:rsid w:val="00B00EE6"/>
    <w:rsid w:val="00B0175D"/>
    <w:rsid w:val="00B01E61"/>
    <w:rsid w:val="00B02337"/>
    <w:rsid w:val="00B02D19"/>
    <w:rsid w:val="00B03E45"/>
    <w:rsid w:val="00B042F6"/>
    <w:rsid w:val="00B0452B"/>
    <w:rsid w:val="00B04672"/>
    <w:rsid w:val="00B05C2A"/>
    <w:rsid w:val="00B063D7"/>
    <w:rsid w:val="00B06AEF"/>
    <w:rsid w:val="00B1003D"/>
    <w:rsid w:val="00B10761"/>
    <w:rsid w:val="00B148A0"/>
    <w:rsid w:val="00B14EB3"/>
    <w:rsid w:val="00B153D6"/>
    <w:rsid w:val="00B15BA1"/>
    <w:rsid w:val="00B20CBC"/>
    <w:rsid w:val="00B21AB0"/>
    <w:rsid w:val="00B21CF6"/>
    <w:rsid w:val="00B2274F"/>
    <w:rsid w:val="00B23678"/>
    <w:rsid w:val="00B245ED"/>
    <w:rsid w:val="00B300FE"/>
    <w:rsid w:val="00B30E32"/>
    <w:rsid w:val="00B31EDE"/>
    <w:rsid w:val="00B31FF0"/>
    <w:rsid w:val="00B3240C"/>
    <w:rsid w:val="00B336DD"/>
    <w:rsid w:val="00B346C9"/>
    <w:rsid w:val="00B35D50"/>
    <w:rsid w:val="00B3677C"/>
    <w:rsid w:val="00B40CE9"/>
    <w:rsid w:val="00B41A76"/>
    <w:rsid w:val="00B42644"/>
    <w:rsid w:val="00B43B59"/>
    <w:rsid w:val="00B43B87"/>
    <w:rsid w:val="00B43DDC"/>
    <w:rsid w:val="00B44073"/>
    <w:rsid w:val="00B4605D"/>
    <w:rsid w:val="00B47781"/>
    <w:rsid w:val="00B479A9"/>
    <w:rsid w:val="00B50FF4"/>
    <w:rsid w:val="00B5211D"/>
    <w:rsid w:val="00B52468"/>
    <w:rsid w:val="00B5262B"/>
    <w:rsid w:val="00B529ED"/>
    <w:rsid w:val="00B543B3"/>
    <w:rsid w:val="00B544A5"/>
    <w:rsid w:val="00B55468"/>
    <w:rsid w:val="00B555BC"/>
    <w:rsid w:val="00B560C5"/>
    <w:rsid w:val="00B5636B"/>
    <w:rsid w:val="00B56756"/>
    <w:rsid w:val="00B56869"/>
    <w:rsid w:val="00B5689A"/>
    <w:rsid w:val="00B604E4"/>
    <w:rsid w:val="00B6556D"/>
    <w:rsid w:val="00B65ACD"/>
    <w:rsid w:val="00B65F81"/>
    <w:rsid w:val="00B66D2B"/>
    <w:rsid w:val="00B671D9"/>
    <w:rsid w:val="00B7003A"/>
    <w:rsid w:val="00B7067E"/>
    <w:rsid w:val="00B721FA"/>
    <w:rsid w:val="00B72A6E"/>
    <w:rsid w:val="00B74A86"/>
    <w:rsid w:val="00B757B2"/>
    <w:rsid w:val="00B75869"/>
    <w:rsid w:val="00B83497"/>
    <w:rsid w:val="00B84018"/>
    <w:rsid w:val="00B84087"/>
    <w:rsid w:val="00B84B07"/>
    <w:rsid w:val="00B85B31"/>
    <w:rsid w:val="00B866B6"/>
    <w:rsid w:val="00B866D6"/>
    <w:rsid w:val="00B869B3"/>
    <w:rsid w:val="00B86F62"/>
    <w:rsid w:val="00B900B7"/>
    <w:rsid w:val="00B9090D"/>
    <w:rsid w:val="00B915AD"/>
    <w:rsid w:val="00B92D72"/>
    <w:rsid w:val="00B934F7"/>
    <w:rsid w:val="00B9421A"/>
    <w:rsid w:val="00B956EE"/>
    <w:rsid w:val="00B95EC3"/>
    <w:rsid w:val="00B960FC"/>
    <w:rsid w:val="00B97946"/>
    <w:rsid w:val="00BA1060"/>
    <w:rsid w:val="00BA135A"/>
    <w:rsid w:val="00BA346B"/>
    <w:rsid w:val="00BA3568"/>
    <w:rsid w:val="00BA3D50"/>
    <w:rsid w:val="00BA40BD"/>
    <w:rsid w:val="00BA53ED"/>
    <w:rsid w:val="00BA584E"/>
    <w:rsid w:val="00BA6E8C"/>
    <w:rsid w:val="00BA742E"/>
    <w:rsid w:val="00BA7931"/>
    <w:rsid w:val="00BA7E4A"/>
    <w:rsid w:val="00BB0826"/>
    <w:rsid w:val="00BB0CF9"/>
    <w:rsid w:val="00BB1C5C"/>
    <w:rsid w:val="00BB20A1"/>
    <w:rsid w:val="00BB41E3"/>
    <w:rsid w:val="00BB43EC"/>
    <w:rsid w:val="00BB46F3"/>
    <w:rsid w:val="00BB50FA"/>
    <w:rsid w:val="00BC00E9"/>
    <w:rsid w:val="00BC1051"/>
    <w:rsid w:val="00BC1558"/>
    <w:rsid w:val="00BC15A8"/>
    <w:rsid w:val="00BC3772"/>
    <w:rsid w:val="00BC3907"/>
    <w:rsid w:val="00BC5BFE"/>
    <w:rsid w:val="00BC621F"/>
    <w:rsid w:val="00BC6465"/>
    <w:rsid w:val="00BC64A8"/>
    <w:rsid w:val="00BC7B02"/>
    <w:rsid w:val="00BD022D"/>
    <w:rsid w:val="00BD13F1"/>
    <w:rsid w:val="00BD1B09"/>
    <w:rsid w:val="00BD2744"/>
    <w:rsid w:val="00BD450D"/>
    <w:rsid w:val="00BD5238"/>
    <w:rsid w:val="00BD5D4E"/>
    <w:rsid w:val="00BE04E0"/>
    <w:rsid w:val="00BE0821"/>
    <w:rsid w:val="00BE1595"/>
    <w:rsid w:val="00BE16A7"/>
    <w:rsid w:val="00BE3B4C"/>
    <w:rsid w:val="00BE5522"/>
    <w:rsid w:val="00BE6320"/>
    <w:rsid w:val="00BE6F8A"/>
    <w:rsid w:val="00BE7801"/>
    <w:rsid w:val="00BE7BCF"/>
    <w:rsid w:val="00BF30C0"/>
    <w:rsid w:val="00BF346C"/>
    <w:rsid w:val="00BF435F"/>
    <w:rsid w:val="00BF4DD5"/>
    <w:rsid w:val="00BF4FCA"/>
    <w:rsid w:val="00BF61FA"/>
    <w:rsid w:val="00BF7C13"/>
    <w:rsid w:val="00C0084C"/>
    <w:rsid w:val="00C009E6"/>
    <w:rsid w:val="00C00B61"/>
    <w:rsid w:val="00C01622"/>
    <w:rsid w:val="00C01B42"/>
    <w:rsid w:val="00C01F3F"/>
    <w:rsid w:val="00C02DB2"/>
    <w:rsid w:val="00C02E49"/>
    <w:rsid w:val="00C03212"/>
    <w:rsid w:val="00C036F1"/>
    <w:rsid w:val="00C03739"/>
    <w:rsid w:val="00C04632"/>
    <w:rsid w:val="00C05E22"/>
    <w:rsid w:val="00C10CA1"/>
    <w:rsid w:val="00C11537"/>
    <w:rsid w:val="00C118E8"/>
    <w:rsid w:val="00C1195D"/>
    <w:rsid w:val="00C11CE0"/>
    <w:rsid w:val="00C1230F"/>
    <w:rsid w:val="00C1498F"/>
    <w:rsid w:val="00C1521F"/>
    <w:rsid w:val="00C153E9"/>
    <w:rsid w:val="00C1621F"/>
    <w:rsid w:val="00C16485"/>
    <w:rsid w:val="00C16893"/>
    <w:rsid w:val="00C177D0"/>
    <w:rsid w:val="00C17976"/>
    <w:rsid w:val="00C17DAB"/>
    <w:rsid w:val="00C20E2F"/>
    <w:rsid w:val="00C227AF"/>
    <w:rsid w:val="00C22B90"/>
    <w:rsid w:val="00C22C83"/>
    <w:rsid w:val="00C25945"/>
    <w:rsid w:val="00C26BBF"/>
    <w:rsid w:val="00C26E5B"/>
    <w:rsid w:val="00C26F1B"/>
    <w:rsid w:val="00C279D1"/>
    <w:rsid w:val="00C31EF0"/>
    <w:rsid w:val="00C3350E"/>
    <w:rsid w:val="00C3421C"/>
    <w:rsid w:val="00C3485F"/>
    <w:rsid w:val="00C3590F"/>
    <w:rsid w:val="00C362A7"/>
    <w:rsid w:val="00C365BD"/>
    <w:rsid w:val="00C368C2"/>
    <w:rsid w:val="00C37033"/>
    <w:rsid w:val="00C40A1B"/>
    <w:rsid w:val="00C42551"/>
    <w:rsid w:val="00C430BA"/>
    <w:rsid w:val="00C430BE"/>
    <w:rsid w:val="00C43F15"/>
    <w:rsid w:val="00C440FE"/>
    <w:rsid w:val="00C44581"/>
    <w:rsid w:val="00C456A9"/>
    <w:rsid w:val="00C45836"/>
    <w:rsid w:val="00C47D97"/>
    <w:rsid w:val="00C5088B"/>
    <w:rsid w:val="00C53DA4"/>
    <w:rsid w:val="00C55585"/>
    <w:rsid w:val="00C55B97"/>
    <w:rsid w:val="00C56C33"/>
    <w:rsid w:val="00C57C05"/>
    <w:rsid w:val="00C60429"/>
    <w:rsid w:val="00C606C9"/>
    <w:rsid w:val="00C61866"/>
    <w:rsid w:val="00C6242B"/>
    <w:rsid w:val="00C62D86"/>
    <w:rsid w:val="00C6325D"/>
    <w:rsid w:val="00C638AA"/>
    <w:rsid w:val="00C63953"/>
    <w:rsid w:val="00C647A0"/>
    <w:rsid w:val="00C67498"/>
    <w:rsid w:val="00C67A6B"/>
    <w:rsid w:val="00C7295E"/>
    <w:rsid w:val="00C7390D"/>
    <w:rsid w:val="00C74852"/>
    <w:rsid w:val="00C74B88"/>
    <w:rsid w:val="00C74EA2"/>
    <w:rsid w:val="00C7541F"/>
    <w:rsid w:val="00C75C11"/>
    <w:rsid w:val="00C76459"/>
    <w:rsid w:val="00C76908"/>
    <w:rsid w:val="00C778F2"/>
    <w:rsid w:val="00C80CDF"/>
    <w:rsid w:val="00C81C7B"/>
    <w:rsid w:val="00C8387B"/>
    <w:rsid w:val="00C86371"/>
    <w:rsid w:val="00C87EA0"/>
    <w:rsid w:val="00C91199"/>
    <w:rsid w:val="00C91B56"/>
    <w:rsid w:val="00C91E3B"/>
    <w:rsid w:val="00C91FDC"/>
    <w:rsid w:val="00C920F0"/>
    <w:rsid w:val="00C93153"/>
    <w:rsid w:val="00C965D6"/>
    <w:rsid w:val="00C974FA"/>
    <w:rsid w:val="00C9794C"/>
    <w:rsid w:val="00CA135D"/>
    <w:rsid w:val="00CA22FB"/>
    <w:rsid w:val="00CA2D13"/>
    <w:rsid w:val="00CA3CE8"/>
    <w:rsid w:val="00CA3D05"/>
    <w:rsid w:val="00CA3E23"/>
    <w:rsid w:val="00CA5D53"/>
    <w:rsid w:val="00CA717F"/>
    <w:rsid w:val="00CB0291"/>
    <w:rsid w:val="00CB24FE"/>
    <w:rsid w:val="00CB2C8F"/>
    <w:rsid w:val="00CB3630"/>
    <w:rsid w:val="00CB3D63"/>
    <w:rsid w:val="00CB3F75"/>
    <w:rsid w:val="00CB4468"/>
    <w:rsid w:val="00CB5435"/>
    <w:rsid w:val="00CB5B61"/>
    <w:rsid w:val="00CB7F68"/>
    <w:rsid w:val="00CC063F"/>
    <w:rsid w:val="00CC2371"/>
    <w:rsid w:val="00CC2A52"/>
    <w:rsid w:val="00CC3005"/>
    <w:rsid w:val="00CC39BE"/>
    <w:rsid w:val="00CC4A3D"/>
    <w:rsid w:val="00CC567A"/>
    <w:rsid w:val="00CC7DC5"/>
    <w:rsid w:val="00CD0776"/>
    <w:rsid w:val="00CD15F9"/>
    <w:rsid w:val="00CD1F9D"/>
    <w:rsid w:val="00CD268F"/>
    <w:rsid w:val="00CD38C5"/>
    <w:rsid w:val="00CD540F"/>
    <w:rsid w:val="00CD63C5"/>
    <w:rsid w:val="00CD740C"/>
    <w:rsid w:val="00CE0947"/>
    <w:rsid w:val="00CE1BEF"/>
    <w:rsid w:val="00CE466E"/>
    <w:rsid w:val="00CE571E"/>
    <w:rsid w:val="00CE5820"/>
    <w:rsid w:val="00CE5DB8"/>
    <w:rsid w:val="00CE7DB3"/>
    <w:rsid w:val="00CF09CC"/>
    <w:rsid w:val="00CF1B80"/>
    <w:rsid w:val="00CF211A"/>
    <w:rsid w:val="00CF2B3F"/>
    <w:rsid w:val="00CF3323"/>
    <w:rsid w:val="00CF3DC6"/>
    <w:rsid w:val="00CF44C4"/>
    <w:rsid w:val="00CF4EE3"/>
    <w:rsid w:val="00CF56C6"/>
    <w:rsid w:val="00CF63BD"/>
    <w:rsid w:val="00CF746B"/>
    <w:rsid w:val="00CF7EA3"/>
    <w:rsid w:val="00D018EF"/>
    <w:rsid w:val="00D01ADA"/>
    <w:rsid w:val="00D01F72"/>
    <w:rsid w:val="00D028FE"/>
    <w:rsid w:val="00D02E6C"/>
    <w:rsid w:val="00D07074"/>
    <w:rsid w:val="00D10F76"/>
    <w:rsid w:val="00D11145"/>
    <w:rsid w:val="00D11513"/>
    <w:rsid w:val="00D11F66"/>
    <w:rsid w:val="00D12313"/>
    <w:rsid w:val="00D123B1"/>
    <w:rsid w:val="00D1348D"/>
    <w:rsid w:val="00D13AFF"/>
    <w:rsid w:val="00D16C9E"/>
    <w:rsid w:val="00D17081"/>
    <w:rsid w:val="00D17AD3"/>
    <w:rsid w:val="00D17AFE"/>
    <w:rsid w:val="00D20E49"/>
    <w:rsid w:val="00D214B5"/>
    <w:rsid w:val="00D21F20"/>
    <w:rsid w:val="00D222C7"/>
    <w:rsid w:val="00D23289"/>
    <w:rsid w:val="00D2584A"/>
    <w:rsid w:val="00D26E42"/>
    <w:rsid w:val="00D27317"/>
    <w:rsid w:val="00D273A0"/>
    <w:rsid w:val="00D27518"/>
    <w:rsid w:val="00D27F55"/>
    <w:rsid w:val="00D31947"/>
    <w:rsid w:val="00D32101"/>
    <w:rsid w:val="00D33A24"/>
    <w:rsid w:val="00D357F6"/>
    <w:rsid w:val="00D36170"/>
    <w:rsid w:val="00D364B6"/>
    <w:rsid w:val="00D37073"/>
    <w:rsid w:val="00D37C17"/>
    <w:rsid w:val="00D428D5"/>
    <w:rsid w:val="00D430F4"/>
    <w:rsid w:val="00D432E3"/>
    <w:rsid w:val="00D43324"/>
    <w:rsid w:val="00D43F33"/>
    <w:rsid w:val="00D451A6"/>
    <w:rsid w:val="00D46535"/>
    <w:rsid w:val="00D504B5"/>
    <w:rsid w:val="00D5104A"/>
    <w:rsid w:val="00D52F9D"/>
    <w:rsid w:val="00D536F9"/>
    <w:rsid w:val="00D539E5"/>
    <w:rsid w:val="00D567A7"/>
    <w:rsid w:val="00D569FB"/>
    <w:rsid w:val="00D56F25"/>
    <w:rsid w:val="00D57B84"/>
    <w:rsid w:val="00D60823"/>
    <w:rsid w:val="00D63AD4"/>
    <w:rsid w:val="00D64149"/>
    <w:rsid w:val="00D642D7"/>
    <w:rsid w:val="00D65D9F"/>
    <w:rsid w:val="00D67D98"/>
    <w:rsid w:val="00D71740"/>
    <w:rsid w:val="00D719E6"/>
    <w:rsid w:val="00D71F60"/>
    <w:rsid w:val="00D73510"/>
    <w:rsid w:val="00D7405A"/>
    <w:rsid w:val="00D75F2E"/>
    <w:rsid w:val="00D762CE"/>
    <w:rsid w:val="00D774F4"/>
    <w:rsid w:val="00D8059C"/>
    <w:rsid w:val="00D81BC0"/>
    <w:rsid w:val="00D820F4"/>
    <w:rsid w:val="00D821EF"/>
    <w:rsid w:val="00D82873"/>
    <w:rsid w:val="00D8288A"/>
    <w:rsid w:val="00D835B9"/>
    <w:rsid w:val="00D83C0C"/>
    <w:rsid w:val="00D8489F"/>
    <w:rsid w:val="00D858AB"/>
    <w:rsid w:val="00D85FB2"/>
    <w:rsid w:val="00D8667E"/>
    <w:rsid w:val="00D8725A"/>
    <w:rsid w:val="00D92E7B"/>
    <w:rsid w:val="00D930CB"/>
    <w:rsid w:val="00D9342E"/>
    <w:rsid w:val="00D956AF"/>
    <w:rsid w:val="00D95D8F"/>
    <w:rsid w:val="00D95FDA"/>
    <w:rsid w:val="00D97C92"/>
    <w:rsid w:val="00DA15B5"/>
    <w:rsid w:val="00DA1828"/>
    <w:rsid w:val="00DA1ABC"/>
    <w:rsid w:val="00DA1D1D"/>
    <w:rsid w:val="00DA36C5"/>
    <w:rsid w:val="00DA39A3"/>
    <w:rsid w:val="00DA39E9"/>
    <w:rsid w:val="00DA3F2A"/>
    <w:rsid w:val="00DA4546"/>
    <w:rsid w:val="00DA6369"/>
    <w:rsid w:val="00DA6DE0"/>
    <w:rsid w:val="00DB3549"/>
    <w:rsid w:val="00DB426D"/>
    <w:rsid w:val="00DB59A4"/>
    <w:rsid w:val="00DB5CE3"/>
    <w:rsid w:val="00DB608E"/>
    <w:rsid w:val="00DB655F"/>
    <w:rsid w:val="00DB6BFF"/>
    <w:rsid w:val="00DC047E"/>
    <w:rsid w:val="00DC2F9E"/>
    <w:rsid w:val="00DC3BC0"/>
    <w:rsid w:val="00DC46D4"/>
    <w:rsid w:val="00DC541D"/>
    <w:rsid w:val="00DC54EB"/>
    <w:rsid w:val="00DC7846"/>
    <w:rsid w:val="00DD16D5"/>
    <w:rsid w:val="00DD2CF4"/>
    <w:rsid w:val="00DD412F"/>
    <w:rsid w:val="00DD4E3C"/>
    <w:rsid w:val="00DD52F3"/>
    <w:rsid w:val="00DD570D"/>
    <w:rsid w:val="00DD7D1D"/>
    <w:rsid w:val="00DE01C6"/>
    <w:rsid w:val="00DE1968"/>
    <w:rsid w:val="00DE1F8F"/>
    <w:rsid w:val="00DE36F5"/>
    <w:rsid w:val="00DE4847"/>
    <w:rsid w:val="00DE54CC"/>
    <w:rsid w:val="00DF039D"/>
    <w:rsid w:val="00DF0F90"/>
    <w:rsid w:val="00DF10CE"/>
    <w:rsid w:val="00DF17AB"/>
    <w:rsid w:val="00DF20F4"/>
    <w:rsid w:val="00DF2640"/>
    <w:rsid w:val="00DF3980"/>
    <w:rsid w:val="00DF3D3A"/>
    <w:rsid w:val="00DF4471"/>
    <w:rsid w:val="00DF5104"/>
    <w:rsid w:val="00DF6280"/>
    <w:rsid w:val="00DF6A1E"/>
    <w:rsid w:val="00DF6D3B"/>
    <w:rsid w:val="00DF7144"/>
    <w:rsid w:val="00E01652"/>
    <w:rsid w:val="00E01F3A"/>
    <w:rsid w:val="00E03F03"/>
    <w:rsid w:val="00E04AAB"/>
    <w:rsid w:val="00E052B1"/>
    <w:rsid w:val="00E07A25"/>
    <w:rsid w:val="00E11775"/>
    <w:rsid w:val="00E11980"/>
    <w:rsid w:val="00E12D42"/>
    <w:rsid w:val="00E13CEF"/>
    <w:rsid w:val="00E1424E"/>
    <w:rsid w:val="00E14645"/>
    <w:rsid w:val="00E15F5E"/>
    <w:rsid w:val="00E1603C"/>
    <w:rsid w:val="00E16212"/>
    <w:rsid w:val="00E169F4"/>
    <w:rsid w:val="00E16C0C"/>
    <w:rsid w:val="00E16E9A"/>
    <w:rsid w:val="00E20D96"/>
    <w:rsid w:val="00E2184A"/>
    <w:rsid w:val="00E23894"/>
    <w:rsid w:val="00E243E7"/>
    <w:rsid w:val="00E25ED2"/>
    <w:rsid w:val="00E26B16"/>
    <w:rsid w:val="00E300A8"/>
    <w:rsid w:val="00E31EFE"/>
    <w:rsid w:val="00E3224E"/>
    <w:rsid w:val="00E3249C"/>
    <w:rsid w:val="00E32B93"/>
    <w:rsid w:val="00E32E7F"/>
    <w:rsid w:val="00E34126"/>
    <w:rsid w:val="00E3628E"/>
    <w:rsid w:val="00E375E9"/>
    <w:rsid w:val="00E422B0"/>
    <w:rsid w:val="00E430CB"/>
    <w:rsid w:val="00E439F7"/>
    <w:rsid w:val="00E43B8B"/>
    <w:rsid w:val="00E43E32"/>
    <w:rsid w:val="00E462BA"/>
    <w:rsid w:val="00E46EDB"/>
    <w:rsid w:val="00E474AF"/>
    <w:rsid w:val="00E50239"/>
    <w:rsid w:val="00E51D69"/>
    <w:rsid w:val="00E52F86"/>
    <w:rsid w:val="00E53C0E"/>
    <w:rsid w:val="00E563CC"/>
    <w:rsid w:val="00E56E51"/>
    <w:rsid w:val="00E6065E"/>
    <w:rsid w:val="00E61A1B"/>
    <w:rsid w:val="00E62510"/>
    <w:rsid w:val="00E65B1A"/>
    <w:rsid w:val="00E66432"/>
    <w:rsid w:val="00E66C09"/>
    <w:rsid w:val="00E66CCE"/>
    <w:rsid w:val="00E706BE"/>
    <w:rsid w:val="00E71759"/>
    <w:rsid w:val="00E717C9"/>
    <w:rsid w:val="00E7189F"/>
    <w:rsid w:val="00E725E7"/>
    <w:rsid w:val="00E72EC5"/>
    <w:rsid w:val="00E734AD"/>
    <w:rsid w:val="00E73520"/>
    <w:rsid w:val="00E756AC"/>
    <w:rsid w:val="00E75957"/>
    <w:rsid w:val="00E75C7E"/>
    <w:rsid w:val="00E75DB9"/>
    <w:rsid w:val="00E76084"/>
    <w:rsid w:val="00E76B0E"/>
    <w:rsid w:val="00E7710C"/>
    <w:rsid w:val="00E77453"/>
    <w:rsid w:val="00E77E2F"/>
    <w:rsid w:val="00E814A0"/>
    <w:rsid w:val="00E82029"/>
    <w:rsid w:val="00E822C5"/>
    <w:rsid w:val="00E82D27"/>
    <w:rsid w:val="00E82DAE"/>
    <w:rsid w:val="00E84C60"/>
    <w:rsid w:val="00E852EA"/>
    <w:rsid w:val="00E85638"/>
    <w:rsid w:val="00E85A47"/>
    <w:rsid w:val="00E869FE"/>
    <w:rsid w:val="00E90F23"/>
    <w:rsid w:val="00E90FFF"/>
    <w:rsid w:val="00E9247D"/>
    <w:rsid w:val="00E936DF"/>
    <w:rsid w:val="00E93AC5"/>
    <w:rsid w:val="00E96D87"/>
    <w:rsid w:val="00EA023B"/>
    <w:rsid w:val="00EA04DB"/>
    <w:rsid w:val="00EA1F95"/>
    <w:rsid w:val="00EA3039"/>
    <w:rsid w:val="00EA5510"/>
    <w:rsid w:val="00EA62EA"/>
    <w:rsid w:val="00EA7C66"/>
    <w:rsid w:val="00EB001C"/>
    <w:rsid w:val="00EB041D"/>
    <w:rsid w:val="00EB0B29"/>
    <w:rsid w:val="00EB0F72"/>
    <w:rsid w:val="00EB1A33"/>
    <w:rsid w:val="00EB285B"/>
    <w:rsid w:val="00EB43E1"/>
    <w:rsid w:val="00EB52B1"/>
    <w:rsid w:val="00EB52CA"/>
    <w:rsid w:val="00EB5413"/>
    <w:rsid w:val="00EB5A90"/>
    <w:rsid w:val="00EB5D4C"/>
    <w:rsid w:val="00EB5F85"/>
    <w:rsid w:val="00EC0EF5"/>
    <w:rsid w:val="00EC3FA2"/>
    <w:rsid w:val="00EC4500"/>
    <w:rsid w:val="00EC792D"/>
    <w:rsid w:val="00EC7FAF"/>
    <w:rsid w:val="00ED0374"/>
    <w:rsid w:val="00ED044A"/>
    <w:rsid w:val="00ED09DA"/>
    <w:rsid w:val="00ED0A16"/>
    <w:rsid w:val="00ED0E91"/>
    <w:rsid w:val="00ED1955"/>
    <w:rsid w:val="00ED2AD2"/>
    <w:rsid w:val="00ED3DEF"/>
    <w:rsid w:val="00ED4531"/>
    <w:rsid w:val="00ED469A"/>
    <w:rsid w:val="00ED6CAB"/>
    <w:rsid w:val="00ED7345"/>
    <w:rsid w:val="00EE01BA"/>
    <w:rsid w:val="00EE20A3"/>
    <w:rsid w:val="00EE2524"/>
    <w:rsid w:val="00EE2BD3"/>
    <w:rsid w:val="00EE2E4F"/>
    <w:rsid w:val="00EE43A2"/>
    <w:rsid w:val="00EE59F2"/>
    <w:rsid w:val="00EE5FFC"/>
    <w:rsid w:val="00EE6419"/>
    <w:rsid w:val="00EE69F5"/>
    <w:rsid w:val="00EF0A4D"/>
    <w:rsid w:val="00EF141A"/>
    <w:rsid w:val="00EF29D8"/>
    <w:rsid w:val="00EF43F9"/>
    <w:rsid w:val="00EF6EF9"/>
    <w:rsid w:val="00F001F4"/>
    <w:rsid w:val="00F004B4"/>
    <w:rsid w:val="00F00A94"/>
    <w:rsid w:val="00F0105B"/>
    <w:rsid w:val="00F01483"/>
    <w:rsid w:val="00F024CB"/>
    <w:rsid w:val="00F03C82"/>
    <w:rsid w:val="00F04BF7"/>
    <w:rsid w:val="00F056EB"/>
    <w:rsid w:val="00F05AE1"/>
    <w:rsid w:val="00F07606"/>
    <w:rsid w:val="00F07E43"/>
    <w:rsid w:val="00F11B43"/>
    <w:rsid w:val="00F11C77"/>
    <w:rsid w:val="00F1240D"/>
    <w:rsid w:val="00F13D59"/>
    <w:rsid w:val="00F13FFB"/>
    <w:rsid w:val="00F14998"/>
    <w:rsid w:val="00F15354"/>
    <w:rsid w:val="00F154B2"/>
    <w:rsid w:val="00F165DA"/>
    <w:rsid w:val="00F1730A"/>
    <w:rsid w:val="00F204DA"/>
    <w:rsid w:val="00F2108B"/>
    <w:rsid w:val="00F220D0"/>
    <w:rsid w:val="00F23C73"/>
    <w:rsid w:val="00F23FFA"/>
    <w:rsid w:val="00F2486A"/>
    <w:rsid w:val="00F30195"/>
    <w:rsid w:val="00F32B1D"/>
    <w:rsid w:val="00F32E91"/>
    <w:rsid w:val="00F33135"/>
    <w:rsid w:val="00F33C0B"/>
    <w:rsid w:val="00F35C2D"/>
    <w:rsid w:val="00F36150"/>
    <w:rsid w:val="00F3636D"/>
    <w:rsid w:val="00F366FB"/>
    <w:rsid w:val="00F41F98"/>
    <w:rsid w:val="00F42185"/>
    <w:rsid w:val="00F427CA"/>
    <w:rsid w:val="00F432DE"/>
    <w:rsid w:val="00F4456B"/>
    <w:rsid w:val="00F44867"/>
    <w:rsid w:val="00F455C8"/>
    <w:rsid w:val="00F459A1"/>
    <w:rsid w:val="00F4644F"/>
    <w:rsid w:val="00F46EDA"/>
    <w:rsid w:val="00F503CA"/>
    <w:rsid w:val="00F509B8"/>
    <w:rsid w:val="00F541A0"/>
    <w:rsid w:val="00F5455A"/>
    <w:rsid w:val="00F555FC"/>
    <w:rsid w:val="00F56ABB"/>
    <w:rsid w:val="00F571B8"/>
    <w:rsid w:val="00F620A3"/>
    <w:rsid w:val="00F62B5B"/>
    <w:rsid w:val="00F63393"/>
    <w:rsid w:val="00F63725"/>
    <w:rsid w:val="00F64358"/>
    <w:rsid w:val="00F64838"/>
    <w:rsid w:val="00F64A23"/>
    <w:rsid w:val="00F65DC9"/>
    <w:rsid w:val="00F664F4"/>
    <w:rsid w:val="00F66791"/>
    <w:rsid w:val="00F67AFC"/>
    <w:rsid w:val="00F70372"/>
    <w:rsid w:val="00F75143"/>
    <w:rsid w:val="00F754E2"/>
    <w:rsid w:val="00F75EA2"/>
    <w:rsid w:val="00F76705"/>
    <w:rsid w:val="00F76A5F"/>
    <w:rsid w:val="00F80A2E"/>
    <w:rsid w:val="00F80D1C"/>
    <w:rsid w:val="00F8154E"/>
    <w:rsid w:val="00F843A5"/>
    <w:rsid w:val="00F851F3"/>
    <w:rsid w:val="00F86757"/>
    <w:rsid w:val="00F87EF1"/>
    <w:rsid w:val="00F90F05"/>
    <w:rsid w:val="00F91016"/>
    <w:rsid w:val="00F91225"/>
    <w:rsid w:val="00F91323"/>
    <w:rsid w:val="00F9220E"/>
    <w:rsid w:val="00F92DB9"/>
    <w:rsid w:val="00F9301B"/>
    <w:rsid w:val="00F93689"/>
    <w:rsid w:val="00F9380A"/>
    <w:rsid w:val="00F93CB1"/>
    <w:rsid w:val="00F947A0"/>
    <w:rsid w:val="00F955F8"/>
    <w:rsid w:val="00F9681C"/>
    <w:rsid w:val="00FA00C8"/>
    <w:rsid w:val="00FA1CB5"/>
    <w:rsid w:val="00FA2BE3"/>
    <w:rsid w:val="00FA3093"/>
    <w:rsid w:val="00FA4136"/>
    <w:rsid w:val="00FA52D2"/>
    <w:rsid w:val="00FB1A81"/>
    <w:rsid w:val="00FB1AA0"/>
    <w:rsid w:val="00FB3262"/>
    <w:rsid w:val="00FB3CA2"/>
    <w:rsid w:val="00FB4888"/>
    <w:rsid w:val="00FB4AC1"/>
    <w:rsid w:val="00FB54D2"/>
    <w:rsid w:val="00FB5985"/>
    <w:rsid w:val="00FB5E37"/>
    <w:rsid w:val="00FB75E8"/>
    <w:rsid w:val="00FB780B"/>
    <w:rsid w:val="00FB7A12"/>
    <w:rsid w:val="00FC08D3"/>
    <w:rsid w:val="00FC1E20"/>
    <w:rsid w:val="00FC311D"/>
    <w:rsid w:val="00FC32D5"/>
    <w:rsid w:val="00FC5CD6"/>
    <w:rsid w:val="00FC79E7"/>
    <w:rsid w:val="00FC7D69"/>
    <w:rsid w:val="00FC7E81"/>
    <w:rsid w:val="00FD07A9"/>
    <w:rsid w:val="00FD0C6F"/>
    <w:rsid w:val="00FD1361"/>
    <w:rsid w:val="00FD1B4B"/>
    <w:rsid w:val="00FD2070"/>
    <w:rsid w:val="00FD4481"/>
    <w:rsid w:val="00FD4B46"/>
    <w:rsid w:val="00FD5977"/>
    <w:rsid w:val="00FD69E4"/>
    <w:rsid w:val="00FE0989"/>
    <w:rsid w:val="00FE0F3B"/>
    <w:rsid w:val="00FE22A8"/>
    <w:rsid w:val="00FE3BDD"/>
    <w:rsid w:val="00FE4464"/>
    <w:rsid w:val="00FE49D6"/>
    <w:rsid w:val="00FE59B4"/>
    <w:rsid w:val="00FE5B2C"/>
    <w:rsid w:val="00FE63A8"/>
    <w:rsid w:val="00FE6451"/>
    <w:rsid w:val="00FE70A4"/>
    <w:rsid w:val="00FE7441"/>
    <w:rsid w:val="00FE7B0D"/>
    <w:rsid w:val="00FF0C17"/>
    <w:rsid w:val="00FF1A26"/>
    <w:rsid w:val="00FF41F7"/>
    <w:rsid w:val="00FF429D"/>
    <w:rsid w:val="00FF6030"/>
    <w:rsid w:val="00FF70C3"/>
    <w:rsid w:val="00FF732E"/>
    <w:rsid w:val="00FF74F7"/>
    <w:rsid w:val="00FF7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lang w:val="ru-RU" w:eastAsia="ru-RU" w:bidi="ar-SA"/>
    </w:rPr>
  </w:style>
  <w:style w:type="paragraph" w:customStyle="1" w:styleId="11">
    <w:name w:val="Текст1"/>
    <w:basedOn w:val="a"/>
    <w:rsid w:val="00933B3F"/>
    <w:rPr>
      <w:rFonts w:ascii="Courier New" w:hAnsi="Courier New"/>
      <w:sz w:val="20"/>
      <w:szCs w:val="20"/>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Cs w:val="20"/>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rPr>
      <w:sz w:val="20"/>
      <w:szCs w:val="20"/>
    </w:rPr>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sz w:val="20"/>
      <w:szCs w:val="20"/>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eastAsia="Times New Roman"/>
      <w:sz w:val="24"/>
      <w:szCs w:val="24"/>
      <w:lang w:val="ru-RU" w:eastAsia="ru-RU" w:bidi="ar-SA"/>
    </w:rPr>
  </w:style>
  <w:style w:type="character" w:customStyle="1" w:styleId="23">
    <w:name w:val="Основной текст (2)_"/>
    <w:link w:val="24"/>
    <w:rsid w:val="002D6DD5"/>
    <w:rPr>
      <w:sz w:val="28"/>
      <w:szCs w:val="28"/>
      <w:shd w:val="clear" w:color="auto" w:fill="FFFFFF"/>
    </w:rPr>
  </w:style>
  <w:style w:type="paragraph" w:customStyle="1" w:styleId="24">
    <w:name w:val="Основной текст (2)"/>
    <w:basedOn w:val="a"/>
    <w:link w:val="23"/>
    <w:rsid w:val="002D6DD5"/>
    <w:pPr>
      <w:widowControl w:val="0"/>
      <w:shd w:val="clear" w:color="auto" w:fill="FFFFFF"/>
      <w:spacing w:before="2940" w:after="960" w:line="240" w:lineRule="exact"/>
      <w:jc w:val="both"/>
    </w:pPr>
    <w:rPr>
      <w:rFonts w:asciiTheme="minorHAnsi" w:hAnsiTheme="minorHAnsi" w:cstheme="minorBidi"/>
    </w:rPr>
  </w:style>
  <w:style w:type="paragraph" w:customStyle="1" w:styleId="51">
    <w:name w:val="Знак5 Знак Знак Знак Знак Знак Знак"/>
    <w:basedOn w:val="a"/>
    <w:uiPriority w:val="99"/>
    <w:rsid w:val="00367350"/>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lang w:val="ru-RU" w:eastAsia="ru-RU" w:bidi="ar-SA"/>
    </w:rPr>
  </w:style>
  <w:style w:type="paragraph" w:customStyle="1" w:styleId="11">
    <w:name w:val="Текст1"/>
    <w:basedOn w:val="a"/>
    <w:rsid w:val="00933B3F"/>
    <w:rPr>
      <w:rFonts w:ascii="Courier New" w:hAnsi="Courier New"/>
      <w:sz w:val="20"/>
      <w:szCs w:val="20"/>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Cs w:val="20"/>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rPr>
      <w:sz w:val="20"/>
      <w:szCs w:val="20"/>
    </w:rPr>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sz w:val="20"/>
      <w:szCs w:val="20"/>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eastAsia="Times New Roman"/>
      <w:sz w:val="24"/>
      <w:szCs w:val="24"/>
      <w:lang w:val="ru-RU" w:eastAsia="ru-RU" w:bidi="ar-SA"/>
    </w:rPr>
  </w:style>
  <w:style w:type="character" w:customStyle="1" w:styleId="23">
    <w:name w:val="Основной текст (2)_"/>
    <w:link w:val="24"/>
    <w:rsid w:val="002D6DD5"/>
    <w:rPr>
      <w:sz w:val="28"/>
      <w:szCs w:val="28"/>
      <w:shd w:val="clear" w:color="auto" w:fill="FFFFFF"/>
    </w:rPr>
  </w:style>
  <w:style w:type="paragraph" w:customStyle="1" w:styleId="24">
    <w:name w:val="Основной текст (2)"/>
    <w:basedOn w:val="a"/>
    <w:link w:val="23"/>
    <w:rsid w:val="002D6DD5"/>
    <w:pPr>
      <w:widowControl w:val="0"/>
      <w:shd w:val="clear" w:color="auto" w:fill="FFFFFF"/>
      <w:spacing w:before="2940" w:after="960" w:line="240" w:lineRule="exact"/>
      <w:jc w:val="both"/>
    </w:pPr>
    <w:rPr>
      <w:rFonts w:asciiTheme="minorHAnsi" w:hAnsiTheme="minorHAnsi" w:cstheme="minorBidi"/>
    </w:rPr>
  </w:style>
  <w:style w:type="paragraph" w:customStyle="1" w:styleId="51">
    <w:name w:val="Знак5 Знак Знак Знак Знак Знак Знак"/>
    <w:basedOn w:val="a"/>
    <w:uiPriority w:val="99"/>
    <w:rsid w:val="0036735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86690">
      <w:bodyDiv w:val="1"/>
      <w:marLeft w:val="0"/>
      <w:marRight w:val="0"/>
      <w:marTop w:val="0"/>
      <w:marBottom w:val="0"/>
      <w:divBdr>
        <w:top w:val="none" w:sz="0" w:space="0" w:color="auto"/>
        <w:left w:val="none" w:sz="0" w:space="0" w:color="auto"/>
        <w:bottom w:val="none" w:sz="0" w:space="0" w:color="auto"/>
        <w:right w:val="none" w:sz="0" w:space="0" w:color="auto"/>
      </w:divBdr>
    </w:div>
    <w:div w:id="544609697">
      <w:bodyDiv w:val="1"/>
      <w:marLeft w:val="0"/>
      <w:marRight w:val="0"/>
      <w:marTop w:val="0"/>
      <w:marBottom w:val="0"/>
      <w:divBdr>
        <w:top w:val="none" w:sz="0" w:space="0" w:color="auto"/>
        <w:left w:val="none" w:sz="0" w:space="0" w:color="auto"/>
        <w:bottom w:val="none" w:sz="0" w:space="0" w:color="auto"/>
        <w:right w:val="none" w:sz="0" w:space="0" w:color="auto"/>
      </w:divBdr>
    </w:div>
    <w:div w:id="550383592">
      <w:bodyDiv w:val="1"/>
      <w:marLeft w:val="0"/>
      <w:marRight w:val="0"/>
      <w:marTop w:val="0"/>
      <w:marBottom w:val="0"/>
      <w:divBdr>
        <w:top w:val="none" w:sz="0" w:space="0" w:color="auto"/>
        <w:left w:val="none" w:sz="0" w:space="0" w:color="auto"/>
        <w:bottom w:val="none" w:sz="0" w:space="0" w:color="auto"/>
        <w:right w:val="none" w:sz="0" w:space="0" w:color="auto"/>
      </w:divBdr>
    </w:div>
    <w:div w:id="697509488">
      <w:bodyDiv w:val="1"/>
      <w:marLeft w:val="0"/>
      <w:marRight w:val="0"/>
      <w:marTop w:val="0"/>
      <w:marBottom w:val="0"/>
      <w:divBdr>
        <w:top w:val="none" w:sz="0" w:space="0" w:color="auto"/>
        <w:left w:val="none" w:sz="0" w:space="0" w:color="auto"/>
        <w:bottom w:val="none" w:sz="0" w:space="0" w:color="auto"/>
        <w:right w:val="none" w:sz="0" w:space="0" w:color="auto"/>
      </w:divBdr>
      <w:divsChild>
        <w:div w:id="708646047">
          <w:marLeft w:val="0"/>
          <w:marRight w:val="0"/>
          <w:marTop w:val="0"/>
          <w:marBottom w:val="0"/>
          <w:divBdr>
            <w:top w:val="none" w:sz="0" w:space="0" w:color="auto"/>
            <w:left w:val="none" w:sz="0" w:space="0" w:color="auto"/>
            <w:bottom w:val="none" w:sz="0" w:space="0" w:color="auto"/>
            <w:right w:val="none" w:sz="0" w:space="0" w:color="auto"/>
          </w:divBdr>
          <w:divsChild>
            <w:div w:id="7485309">
              <w:marLeft w:val="0"/>
              <w:marRight w:val="0"/>
              <w:marTop w:val="0"/>
              <w:marBottom w:val="0"/>
              <w:divBdr>
                <w:top w:val="none" w:sz="0" w:space="0" w:color="auto"/>
                <w:left w:val="none" w:sz="0" w:space="0" w:color="auto"/>
                <w:bottom w:val="none" w:sz="0" w:space="0" w:color="auto"/>
                <w:right w:val="none" w:sz="0" w:space="0" w:color="auto"/>
              </w:divBdr>
            </w:div>
            <w:div w:id="7605075">
              <w:marLeft w:val="0"/>
              <w:marRight w:val="0"/>
              <w:marTop w:val="0"/>
              <w:marBottom w:val="0"/>
              <w:divBdr>
                <w:top w:val="none" w:sz="0" w:space="0" w:color="auto"/>
                <w:left w:val="none" w:sz="0" w:space="0" w:color="auto"/>
                <w:bottom w:val="none" w:sz="0" w:space="0" w:color="auto"/>
                <w:right w:val="none" w:sz="0" w:space="0" w:color="auto"/>
              </w:divBdr>
            </w:div>
            <w:div w:id="19934800">
              <w:marLeft w:val="0"/>
              <w:marRight w:val="0"/>
              <w:marTop w:val="0"/>
              <w:marBottom w:val="0"/>
              <w:divBdr>
                <w:top w:val="none" w:sz="0" w:space="0" w:color="auto"/>
                <w:left w:val="none" w:sz="0" w:space="0" w:color="auto"/>
                <w:bottom w:val="none" w:sz="0" w:space="0" w:color="auto"/>
                <w:right w:val="none" w:sz="0" w:space="0" w:color="auto"/>
              </w:divBdr>
            </w:div>
            <w:div w:id="22291489">
              <w:marLeft w:val="0"/>
              <w:marRight w:val="0"/>
              <w:marTop w:val="0"/>
              <w:marBottom w:val="0"/>
              <w:divBdr>
                <w:top w:val="none" w:sz="0" w:space="0" w:color="auto"/>
                <w:left w:val="none" w:sz="0" w:space="0" w:color="auto"/>
                <w:bottom w:val="none" w:sz="0" w:space="0" w:color="auto"/>
                <w:right w:val="none" w:sz="0" w:space="0" w:color="auto"/>
              </w:divBdr>
            </w:div>
            <w:div w:id="32655433">
              <w:marLeft w:val="0"/>
              <w:marRight w:val="0"/>
              <w:marTop w:val="0"/>
              <w:marBottom w:val="0"/>
              <w:divBdr>
                <w:top w:val="none" w:sz="0" w:space="0" w:color="auto"/>
                <w:left w:val="none" w:sz="0" w:space="0" w:color="auto"/>
                <w:bottom w:val="none" w:sz="0" w:space="0" w:color="auto"/>
                <w:right w:val="none" w:sz="0" w:space="0" w:color="auto"/>
              </w:divBdr>
            </w:div>
            <w:div w:id="33118080">
              <w:marLeft w:val="0"/>
              <w:marRight w:val="0"/>
              <w:marTop w:val="0"/>
              <w:marBottom w:val="0"/>
              <w:divBdr>
                <w:top w:val="none" w:sz="0" w:space="0" w:color="auto"/>
                <w:left w:val="none" w:sz="0" w:space="0" w:color="auto"/>
                <w:bottom w:val="none" w:sz="0" w:space="0" w:color="auto"/>
                <w:right w:val="none" w:sz="0" w:space="0" w:color="auto"/>
              </w:divBdr>
            </w:div>
            <w:div w:id="40987261">
              <w:marLeft w:val="0"/>
              <w:marRight w:val="0"/>
              <w:marTop w:val="0"/>
              <w:marBottom w:val="0"/>
              <w:divBdr>
                <w:top w:val="none" w:sz="0" w:space="0" w:color="auto"/>
                <w:left w:val="none" w:sz="0" w:space="0" w:color="auto"/>
                <w:bottom w:val="none" w:sz="0" w:space="0" w:color="auto"/>
                <w:right w:val="none" w:sz="0" w:space="0" w:color="auto"/>
              </w:divBdr>
            </w:div>
            <w:div w:id="49883028">
              <w:marLeft w:val="0"/>
              <w:marRight w:val="0"/>
              <w:marTop w:val="0"/>
              <w:marBottom w:val="0"/>
              <w:divBdr>
                <w:top w:val="none" w:sz="0" w:space="0" w:color="auto"/>
                <w:left w:val="none" w:sz="0" w:space="0" w:color="auto"/>
                <w:bottom w:val="none" w:sz="0" w:space="0" w:color="auto"/>
                <w:right w:val="none" w:sz="0" w:space="0" w:color="auto"/>
              </w:divBdr>
            </w:div>
            <w:div w:id="51345542">
              <w:marLeft w:val="0"/>
              <w:marRight w:val="0"/>
              <w:marTop w:val="0"/>
              <w:marBottom w:val="0"/>
              <w:divBdr>
                <w:top w:val="none" w:sz="0" w:space="0" w:color="auto"/>
                <w:left w:val="none" w:sz="0" w:space="0" w:color="auto"/>
                <w:bottom w:val="none" w:sz="0" w:space="0" w:color="auto"/>
                <w:right w:val="none" w:sz="0" w:space="0" w:color="auto"/>
              </w:divBdr>
            </w:div>
            <w:div w:id="55057314">
              <w:marLeft w:val="0"/>
              <w:marRight w:val="0"/>
              <w:marTop w:val="0"/>
              <w:marBottom w:val="0"/>
              <w:divBdr>
                <w:top w:val="none" w:sz="0" w:space="0" w:color="auto"/>
                <w:left w:val="none" w:sz="0" w:space="0" w:color="auto"/>
                <w:bottom w:val="none" w:sz="0" w:space="0" w:color="auto"/>
                <w:right w:val="none" w:sz="0" w:space="0" w:color="auto"/>
              </w:divBdr>
            </w:div>
            <w:div w:id="56973755">
              <w:marLeft w:val="0"/>
              <w:marRight w:val="0"/>
              <w:marTop w:val="0"/>
              <w:marBottom w:val="0"/>
              <w:divBdr>
                <w:top w:val="none" w:sz="0" w:space="0" w:color="auto"/>
                <w:left w:val="none" w:sz="0" w:space="0" w:color="auto"/>
                <w:bottom w:val="none" w:sz="0" w:space="0" w:color="auto"/>
                <w:right w:val="none" w:sz="0" w:space="0" w:color="auto"/>
              </w:divBdr>
            </w:div>
            <w:div w:id="102962229">
              <w:marLeft w:val="0"/>
              <w:marRight w:val="0"/>
              <w:marTop w:val="0"/>
              <w:marBottom w:val="0"/>
              <w:divBdr>
                <w:top w:val="none" w:sz="0" w:space="0" w:color="auto"/>
                <w:left w:val="none" w:sz="0" w:space="0" w:color="auto"/>
                <w:bottom w:val="none" w:sz="0" w:space="0" w:color="auto"/>
                <w:right w:val="none" w:sz="0" w:space="0" w:color="auto"/>
              </w:divBdr>
            </w:div>
            <w:div w:id="116947501">
              <w:marLeft w:val="0"/>
              <w:marRight w:val="0"/>
              <w:marTop w:val="0"/>
              <w:marBottom w:val="0"/>
              <w:divBdr>
                <w:top w:val="none" w:sz="0" w:space="0" w:color="auto"/>
                <w:left w:val="none" w:sz="0" w:space="0" w:color="auto"/>
                <w:bottom w:val="none" w:sz="0" w:space="0" w:color="auto"/>
                <w:right w:val="none" w:sz="0" w:space="0" w:color="auto"/>
              </w:divBdr>
            </w:div>
            <w:div w:id="120464169">
              <w:marLeft w:val="0"/>
              <w:marRight w:val="0"/>
              <w:marTop w:val="0"/>
              <w:marBottom w:val="0"/>
              <w:divBdr>
                <w:top w:val="none" w:sz="0" w:space="0" w:color="auto"/>
                <w:left w:val="none" w:sz="0" w:space="0" w:color="auto"/>
                <w:bottom w:val="none" w:sz="0" w:space="0" w:color="auto"/>
                <w:right w:val="none" w:sz="0" w:space="0" w:color="auto"/>
              </w:divBdr>
            </w:div>
            <w:div w:id="147325184">
              <w:marLeft w:val="0"/>
              <w:marRight w:val="0"/>
              <w:marTop w:val="0"/>
              <w:marBottom w:val="0"/>
              <w:divBdr>
                <w:top w:val="none" w:sz="0" w:space="0" w:color="auto"/>
                <w:left w:val="none" w:sz="0" w:space="0" w:color="auto"/>
                <w:bottom w:val="none" w:sz="0" w:space="0" w:color="auto"/>
                <w:right w:val="none" w:sz="0" w:space="0" w:color="auto"/>
              </w:divBdr>
            </w:div>
            <w:div w:id="151875381">
              <w:marLeft w:val="0"/>
              <w:marRight w:val="0"/>
              <w:marTop w:val="0"/>
              <w:marBottom w:val="0"/>
              <w:divBdr>
                <w:top w:val="none" w:sz="0" w:space="0" w:color="auto"/>
                <w:left w:val="none" w:sz="0" w:space="0" w:color="auto"/>
                <w:bottom w:val="none" w:sz="0" w:space="0" w:color="auto"/>
                <w:right w:val="none" w:sz="0" w:space="0" w:color="auto"/>
              </w:divBdr>
            </w:div>
            <w:div w:id="162284206">
              <w:marLeft w:val="0"/>
              <w:marRight w:val="0"/>
              <w:marTop w:val="0"/>
              <w:marBottom w:val="0"/>
              <w:divBdr>
                <w:top w:val="none" w:sz="0" w:space="0" w:color="auto"/>
                <w:left w:val="none" w:sz="0" w:space="0" w:color="auto"/>
                <w:bottom w:val="none" w:sz="0" w:space="0" w:color="auto"/>
                <w:right w:val="none" w:sz="0" w:space="0" w:color="auto"/>
              </w:divBdr>
            </w:div>
            <w:div w:id="163056552">
              <w:marLeft w:val="0"/>
              <w:marRight w:val="0"/>
              <w:marTop w:val="0"/>
              <w:marBottom w:val="0"/>
              <w:divBdr>
                <w:top w:val="none" w:sz="0" w:space="0" w:color="auto"/>
                <w:left w:val="none" w:sz="0" w:space="0" w:color="auto"/>
                <w:bottom w:val="none" w:sz="0" w:space="0" w:color="auto"/>
                <w:right w:val="none" w:sz="0" w:space="0" w:color="auto"/>
              </w:divBdr>
            </w:div>
            <w:div w:id="170419079">
              <w:marLeft w:val="0"/>
              <w:marRight w:val="0"/>
              <w:marTop w:val="0"/>
              <w:marBottom w:val="0"/>
              <w:divBdr>
                <w:top w:val="none" w:sz="0" w:space="0" w:color="auto"/>
                <w:left w:val="none" w:sz="0" w:space="0" w:color="auto"/>
                <w:bottom w:val="none" w:sz="0" w:space="0" w:color="auto"/>
                <w:right w:val="none" w:sz="0" w:space="0" w:color="auto"/>
              </w:divBdr>
            </w:div>
            <w:div w:id="171921853">
              <w:marLeft w:val="0"/>
              <w:marRight w:val="0"/>
              <w:marTop w:val="0"/>
              <w:marBottom w:val="0"/>
              <w:divBdr>
                <w:top w:val="none" w:sz="0" w:space="0" w:color="auto"/>
                <w:left w:val="none" w:sz="0" w:space="0" w:color="auto"/>
                <w:bottom w:val="none" w:sz="0" w:space="0" w:color="auto"/>
                <w:right w:val="none" w:sz="0" w:space="0" w:color="auto"/>
              </w:divBdr>
            </w:div>
            <w:div w:id="171992387">
              <w:marLeft w:val="0"/>
              <w:marRight w:val="0"/>
              <w:marTop w:val="0"/>
              <w:marBottom w:val="0"/>
              <w:divBdr>
                <w:top w:val="none" w:sz="0" w:space="0" w:color="auto"/>
                <w:left w:val="none" w:sz="0" w:space="0" w:color="auto"/>
                <w:bottom w:val="none" w:sz="0" w:space="0" w:color="auto"/>
                <w:right w:val="none" w:sz="0" w:space="0" w:color="auto"/>
              </w:divBdr>
            </w:div>
            <w:div w:id="190076959">
              <w:marLeft w:val="0"/>
              <w:marRight w:val="0"/>
              <w:marTop w:val="0"/>
              <w:marBottom w:val="0"/>
              <w:divBdr>
                <w:top w:val="none" w:sz="0" w:space="0" w:color="auto"/>
                <w:left w:val="none" w:sz="0" w:space="0" w:color="auto"/>
                <w:bottom w:val="none" w:sz="0" w:space="0" w:color="auto"/>
                <w:right w:val="none" w:sz="0" w:space="0" w:color="auto"/>
              </w:divBdr>
            </w:div>
            <w:div w:id="190581385">
              <w:marLeft w:val="0"/>
              <w:marRight w:val="0"/>
              <w:marTop w:val="0"/>
              <w:marBottom w:val="0"/>
              <w:divBdr>
                <w:top w:val="none" w:sz="0" w:space="0" w:color="auto"/>
                <w:left w:val="none" w:sz="0" w:space="0" w:color="auto"/>
                <w:bottom w:val="none" w:sz="0" w:space="0" w:color="auto"/>
                <w:right w:val="none" w:sz="0" w:space="0" w:color="auto"/>
              </w:divBdr>
            </w:div>
            <w:div w:id="194272565">
              <w:marLeft w:val="0"/>
              <w:marRight w:val="0"/>
              <w:marTop w:val="0"/>
              <w:marBottom w:val="0"/>
              <w:divBdr>
                <w:top w:val="none" w:sz="0" w:space="0" w:color="auto"/>
                <w:left w:val="none" w:sz="0" w:space="0" w:color="auto"/>
                <w:bottom w:val="none" w:sz="0" w:space="0" w:color="auto"/>
                <w:right w:val="none" w:sz="0" w:space="0" w:color="auto"/>
              </w:divBdr>
            </w:div>
            <w:div w:id="212353333">
              <w:marLeft w:val="0"/>
              <w:marRight w:val="0"/>
              <w:marTop w:val="0"/>
              <w:marBottom w:val="0"/>
              <w:divBdr>
                <w:top w:val="none" w:sz="0" w:space="0" w:color="auto"/>
                <w:left w:val="none" w:sz="0" w:space="0" w:color="auto"/>
                <w:bottom w:val="none" w:sz="0" w:space="0" w:color="auto"/>
                <w:right w:val="none" w:sz="0" w:space="0" w:color="auto"/>
              </w:divBdr>
            </w:div>
            <w:div w:id="262612563">
              <w:marLeft w:val="0"/>
              <w:marRight w:val="0"/>
              <w:marTop w:val="0"/>
              <w:marBottom w:val="0"/>
              <w:divBdr>
                <w:top w:val="none" w:sz="0" w:space="0" w:color="auto"/>
                <w:left w:val="none" w:sz="0" w:space="0" w:color="auto"/>
                <w:bottom w:val="none" w:sz="0" w:space="0" w:color="auto"/>
                <w:right w:val="none" w:sz="0" w:space="0" w:color="auto"/>
              </w:divBdr>
            </w:div>
            <w:div w:id="274098234">
              <w:marLeft w:val="0"/>
              <w:marRight w:val="0"/>
              <w:marTop w:val="0"/>
              <w:marBottom w:val="0"/>
              <w:divBdr>
                <w:top w:val="none" w:sz="0" w:space="0" w:color="auto"/>
                <w:left w:val="none" w:sz="0" w:space="0" w:color="auto"/>
                <w:bottom w:val="none" w:sz="0" w:space="0" w:color="auto"/>
                <w:right w:val="none" w:sz="0" w:space="0" w:color="auto"/>
              </w:divBdr>
            </w:div>
            <w:div w:id="285087122">
              <w:marLeft w:val="0"/>
              <w:marRight w:val="0"/>
              <w:marTop w:val="0"/>
              <w:marBottom w:val="0"/>
              <w:divBdr>
                <w:top w:val="none" w:sz="0" w:space="0" w:color="auto"/>
                <w:left w:val="none" w:sz="0" w:space="0" w:color="auto"/>
                <w:bottom w:val="none" w:sz="0" w:space="0" w:color="auto"/>
                <w:right w:val="none" w:sz="0" w:space="0" w:color="auto"/>
              </w:divBdr>
            </w:div>
            <w:div w:id="290018981">
              <w:marLeft w:val="0"/>
              <w:marRight w:val="0"/>
              <w:marTop w:val="0"/>
              <w:marBottom w:val="0"/>
              <w:divBdr>
                <w:top w:val="none" w:sz="0" w:space="0" w:color="auto"/>
                <w:left w:val="none" w:sz="0" w:space="0" w:color="auto"/>
                <w:bottom w:val="none" w:sz="0" w:space="0" w:color="auto"/>
                <w:right w:val="none" w:sz="0" w:space="0" w:color="auto"/>
              </w:divBdr>
            </w:div>
            <w:div w:id="293827679">
              <w:marLeft w:val="0"/>
              <w:marRight w:val="0"/>
              <w:marTop w:val="0"/>
              <w:marBottom w:val="0"/>
              <w:divBdr>
                <w:top w:val="none" w:sz="0" w:space="0" w:color="auto"/>
                <w:left w:val="none" w:sz="0" w:space="0" w:color="auto"/>
                <w:bottom w:val="none" w:sz="0" w:space="0" w:color="auto"/>
                <w:right w:val="none" w:sz="0" w:space="0" w:color="auto"/>
              </w:divBdr>
            </w:div>
            <w:div w:id="324675104">
              <w:marLeft w:val="0"/>
              <w:marRight w:val="0"/>
              <w:marTop w:val="0"/>
              <w:marBottom w:val="0"/>
              <w:divBdr>
                <w:top w:val="none" w:sz="0" w:space="0" w:color="auto"/>
                <w:left w:val="none" w:sz="0" w:space="0" w:color="auto"/>
                <w:bottom w:val="none" w:sz="0" w:space="0" w:color="auto"/>
                <w:right w:val="none" w:sz="0" w:space="0" w:color="auto"/>
              </w:divBdr>
            </w:div>
            <w:div w:id="327515954">
              <w:marLeft w:val="0"/>
              <w:marRight w:val="0"/>
              <w:marTop w:val="0"/>
              <w:marBottom w:val="0"/>
              <w:divBdr>
                <w:top w:val="none" w:sz="0" w:space="0" w:color="auto"/>
                <w:left w:val="none" w:sz="0" w:space="0" w:color="auto"/>
                <w:bottom w:val="none" w:sz="0" w:space="0" w:color="auto"/>
                <w:right w:val="none" w:sz="0" w:space="0" w:color="auto"/>
              </w:divBdr>
            </w:div>
            <w:div w:id="351149612">
              <w:marLeft w:val="0"/>
              <w:marRight w:val="0"/>
              <w:marTop w:val="0"/>
              <w:marBottom w:val="0"/>
              <w:divBdr>
                <w:top w:val="none" w:sz="0" w:space="0" w:color="auto"/>
                <w:left w:val="none" w:sz="0" w:space="0" w:color="auto"/>
                <w:bottom w:val="none" w:sz="0" w:space="0" w:color="auto"/>
                <w:right w:val="none" w:sz="0" w:space="0" w:color="auto"/>
              </w:divBdr>
            </w:div>
            <w:div w:id="360672874">
              <w:marLeft w:val="0"/>
              <w:marRight w:val="0"/>
              <w:marTop w:val="0"/>
              <w:marBottom w:val="0"/>
              <w:divBdr>
                <w:top w:val="none" w:sz="0" w:space="0" w:color="auto"/>
                <w:left w:val="none" w:sz="0" w:space="0" w:color="auto"/>
                <w:bottom w:val="none" w:sz="0" w:space="0" w:color="auto"/>
                <w:right w:val="none" w:sz="0" w:space="0" w:color="auto"/>
              </w:divBdr>
            </w:div>
            <w:div w:id="361706536">
              <w:marLeft w:val="0"/>
              <w:marRight w:val="0"/>
              <w:marTop w:val="0"/>
              <w:marBottom w:val="0"/>
              <w:divBdr>
                <w:top w:val="none" w:sz="0" w:space="0" w:color="auto"/>
                <w:left w:val="none" w:sz="0" w:space="0" w:color="auto"/>
                <w:bottom w:val="none" w:sz="0" w:space="0" w:color="auto"/>
                <w:right w:val="none" w:sz="0" w:space="0" w:color="auto"/>
              </w:divBdr>
            </w:div>
            <w:div w:id="379793634">
              <w:marLeft w:val="0"/>
              <w:marRight w:val="0"/>
              <w:marTop w:val="0"/>
              <w:marBottom w:val="0"/>
              <w:divBdr>
                <w:top w:val="none" w:sz="0" w:space="0" w:color="auto"/>
                <w:left w:val="none" w:sz="0" w:space="0" w:color="auto"/>
                <w:bottom w:val="none" w:sz="0" w:space="0" w:color="auto"/>
                <w:right w:val="none" w:sz="0" w:space="0" w:color="auto"/>
              </w:divBdr>
            </w:div>
            <w:div w:id="380323632">
              <w:marLeft w:val="0"/>
              <w:marRight w:val="0"/>
              <w:marTop w:val="0"/>
              <w:marBottom w:val="0"/>
              <w:divBdr>
                <w:top w:val="none" w:sz="0" w:space="0" w:color="auto"/>
                <w:left w:val="none" w:sz="0" w:space="0" w:color="auto"/>
                <w:bottom w:val="none" w:sz="0" w:space="0" w:color="auto"/>
                <w:right w:val="none" w:sz="0" w:space="0" w:color="auto"/>
              </w:divBdr>
            </w:div>
            <w:div w:id="394551836">
              <w:marLeft w:val="0"/>
              <w:marRight w:val="0"/>
              <w:marTop w:val="0"/>
              <w:marBottom w:val="0"/>
              <w:divBdr>
                <w:top w:val="none" w:sz="0" w:space="0" w:color="auto"/>
                <w:left w:val="none" w:sz="0" w:space="0" w:color="auto"/>
                <w:bottom w:val="none" w:sz="0" w:space="0" w:color="auto"/>
                <w:right w:val="none" w:sz="0" w:space="0" w:color="auto"/>
              </w:divBdr>
            </w:div>
            <w:div w:id="399442936">
              <w:marLeft w:val="0"/>
              <w:marRight w:val="0"/>
              <w:marTop w:val="0"/>
              <w:marBottom w:val="0"/>
              <w:divBdr>
                <w:top w:val="none" w:sz="0" w:space="0" w:color="auto"/>
                <w:left w:val="none" w:sz="0" w:space="0" w:color="auto"/>
                <w:bottom w:val="none" w:sz="0" w:space="0" w:color="auto"/>
                <w:right w:val="none" w:sz="0" w:space="0" w:color="auto"/>
              </w:divBdr>
            </w:div>
            <w:div w:id="399525731">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
            <w:div w:id="434836258">
              <w:marLeft w:val="0"/>
              <w:marRight w:val="0"/>
              <w:marTop w:val="0"/>
              <w:marBottom w:val="0"/>
              <w:divBdr>
                <w:top w:val="none" w:sz="0" w:space="0" w:color="auto"/>
                <w:left w:val="none" w:sz="0" w:space="0" w:color="auto"/>
                <w:bottom w:val="none" w:sz="0" w:space="0" w:color="auto"/>
                <w:right w:val="none" w:sz="0" w:space="0" w:color="auto"/>
              </w:divBdr>
            </w:div>
            <w:div w:id="438260015">
              <w:marLeft w:val="0"/>
              <w:marRight w:val="0"/>
              <w:marTop w:val="0"/>
              <w:marBottom w:val="0"/>
              <w:divBdr>
                <w:top w:val="none" w:sz="0" w:space="0" w:color="auto"/>
                <w:left w:val="none" w:sz="0" w:space="0" w:color="auto"/>
                <w:bottom w:val="none" w:sz="0" w:space="0" w:color="auto"/>
                <w:right w:val="none" w:sz="0" w:space="0" w:color="auto"/>
              </w:divBdr>
            </w:div>
            <w:div w:id="442112969">
              <w:marLeft w:val="0"/>
              <w:marRight w:val="0"/>
              <w:marTop w:val="0"/>
              <w:marBottom w:val="0"/>
              <w:divBdr>
                <w:top w:val="none" w:sz="0" w:space="0" w:color="auto"/>
                <w:left w:val="none" w:sz="0" w:space="0" w:color="auto"/>
                <w:bottom w:val="none" w:sz="0" w:space="0" w:color="auto"/>
                <w:right w:val="none" w:sz="0" w:space="0" w:color="auto"/>
              </w:divBdr>
            </w:div>
            <w:div w:id="444348693">
              <w:marLeft w:val="0"/>
              <w:marRight w:val="0"/>
              <w:marTop w:val="0"/>
              <w:marBottom w:val="0"/>
              <w:divBdr>
                <w:top w:val="none" w:sz="0" w:space="0" w:color="auto"/>
                <w:left w:val="none" w:sz="0" w:space="0" w:color="auto"/>
                <w:bottom w:val="none" w:sz="0" w:space="0" w:color="auto"/>
                <w:right w:val="none" w:sz="0" w:space="0" w:color="auto"/>
              </w:divBdr>
            </w:div>
            <w:div w:id="446433042">
              <w:marLeft w:val="0"/>
              <w:marRight w:val="0"/>
              <w:marTop w:val="0"/>
              <w:marBottom w:val="0"/>
              <w:divBdr>
                <w:top w:val="none" w:sz="0" w:space="0" w:color="auto"/>
                <w:left w:val="none" w:sz="0" w:space="0" w:color="auto"/>
                <w:bottom w:val="none" w:sz="0" w:space="0" w:color="auto"/>
                <w:right w:val="none" w:sz="0" w:space="0" w:color="auto"/>
              </w:divBdr>
            </w:div>
            <w:div w:id="447748110">
              <w:marLeft w:val="0"/>
              <w:marRight w:val="0"/>
              <w:marTop w:val="0"/>
              <w:marBottom w:val="0"/>
              <w:divBdr>
                <w:top w:val="none" w:sz="0" w:space="0" w:color="auto"/>
                <w:left w:val="none" w:sz="0" w:space="0" w:color="auto"/>
                <w:bottom w:val="none" w:sz="0" w:space="0" w:color="auto"/>
                <w:right w:val="none" w:sz="0" w:space="0" w:color="auto"/>
              </w:divBdr>
            </w:div>
            <w:div w:id="460391435">
              <w:marLeft w:val="0"/>
              <w:marRight w:val="0"/>
              <w:marTop w:val="0"/>
              <w:marBottom w:val="0"/>
              <w:divBdr>
                <w:top w:val="none" w:sz="0" w:space="0" w:color="auto"/>
                <w:left w:val="none" w:sz="0" w:space="0" w:color="auto"/>
                <w:bottom w:val="none" w:sz="0" w:space="0" w:color="auto"/>
                <w:right w:val="none" w:sz="0" w:space="0" w:color="auto"/>
              </w:divBdr>
            </w:div>
            <w:div w:id="465051673">
              <w:marLeft w:val="0"/>
              <w:marRight w:val="0"/>
              <w:marTop w:val="0"/>
              <w:marBottom w:val="0"/>
              <w:divBdr>
                <w:top w:val="none" w:sz="0" w:space="0" w:color="auto"/>
                <w:left w:val="none" w:sz="0" w:space="0" w:color="auto"/>
                <w:bottom w:val="none" w:sz="0" w:space="0" w:color="auto"/>
                <w:right w:val="none" w:sz="0" w:space="0" w:color="auto"/>
              </w:divBdr>
            </w:div>
            <w:div w:id="476342735">
              <w:marLeft w:val="0"/>
              <w:marRight w:val="0"/>
              <w:marTop w:val="0"/>
              <w:marBottom w:val="0"/>
              <w:divBdr>
                <w:top w:val="none" w:sz="0" w:space="0" w:color="auto"/>
                <w:left w:val="none" w:sz="0" w:space="0" w:color="auto"/>
                <w:bottom w:val="none" w:sz="0" w:space="0" w:color="auto"/>
                <w:right w:val="none" w:sz="0" w:space="0" w:color="auto"/>
              </w:divBdr>
            </w:div>
            <w:div w:id="477380418">
              <w:marLeft w:val="0"/>
              <w:marRight w:val="0"/>
              <w:marTop w:val="0"/>
              <w:marBottom w:val="0"/>
              <w:divBdr>
                <w:top w:val="none" w:sz="0" w:space="0" w:color="auto"/>
                <w:left w:val="none" w:sz="0" w:space="0" w:color="auto"/>
                <w:bottom w:val="none" w:sz="0" w:space="0" w:color="auto"/>
                <w:right w:val="none" w:sz="0" w:space="0" w:color="auto"/>
              </w:divBdr>
            </w:div>
            <w:div w:id="495220385">
              <w:marLeft w:val="0"/>
              <w:marRight w:val="0"/>
              <w:marTop w:val="0"/>
              <w:marBottom w:val="0"/>
              <w:divBdr>
                <w:top w:val="none" w:sz="0" w:space="0" w:color="auto"/>
                <w:left w:val="none" w:sz="0" w:space="0" w:color="auto"/>
                <w:bottom w:val="none" w:sz="0" w:space="0" w:color="auto"/>
                <w:right w:val="none" w:sz="0" w:space="0" w:color="auto"/>
              </w:divBdr>
            </w:div>
            <w:div w:id="495728077">
              <w:marLeft w:val="0"/>
              <w:marRight w:val="0"/>
              <w:marTop w:val="0"/>
              <w:marBottom w:val="0"/>
              <w:divBdr>
                <w:top w:val="none" w:sz="0" w:space="0" w:color="auto"/>
                <w:left w:val="none" w:sz="0" w:space="0" w:color="auto"/>
                <w:bottom w:val="none" w:sz="0" w:space="0" w:color="auto"/>
                <w:right w:val="none" w:sz="0" w:space="0" w:color="auto"/>
              </w:divBdr>
            </w:div>
            <w:div w:id="504443527">
              <w:marLeft w:val="0"/>
              <w:marRight w:val="0"/>
              <w:marTop w:val="0"/>
              <w:marBottom w:val="0"/>
              <w:divBdr>
                <w:top w:val="none" w:sz="0" w:space="0" w:color="auto"/>
                <w:left w:val="none" w:sz="0" w:space="0" w:color="auto"/>
                <w:bottom w:val="none" w:sz="0" w:space="0" w:color="auto"/>
                <w:right w:val="none" w:sz="0" w:space="0" w:color="auto"/>
              </w:divBdr>
            </w:div>
            <w:div w:id="504780522">
              <w:marLeft w:val="0"/>
              <w:marRight w:val="0"/>
              <w:marTop w:val="0"/>
              <w:marBottom w:val="0"/>
              <w:divBdr>
                <w:top w:val="none" w:sz="0" w:space="0" w:color="auto"/>
                <w:left w:val="none" w:sz="0" w:space="0" w:color="auto"/>
                <w:bottom w:val="none" w:sz="0" w:space="0" w:color="auto"/>
                <w:right w:val="none" w:sz="0" w:space="0" w:color="auto"/>
              </w:divBdr>
            </w:div>
            <w:div w:id="506020699">
              <w:marLeft w:val="0"/>
              <w:marRight w:val="0"/>
              <w:marTop w:val="0"/>
              <w:marBottom w:val="0"/>
              <w:divBdr>
                <w:top w:val="none" w:sz="0" w:space="0" w:color="auto"/>
                <w:left w:val="none" w:sz="0" w:space="0" w:color="auto"/>
                <w:bottom w:val="none" w:sz="0" w:space="0" w:color="auto"/>
                <w:right w:val="none" w:sz="0" w:space="0" w:color="auto"/>
              </w:divBdr>
            </w:div>
            <w:div w:id="507913830">
              <w:marLeft w:val="0"/>
              <w:marRight w:val="0"/>
              <w:marTop w:val="0"/>
              <w:marBottom w:val="0"/>
              <w:divBdr>
                <w:top w:val="none" w:sz="0" w:space="0" w:color="auto"/>
                <w:left w:val="none" w:sz="0" w:space="0" w:color="auto"/>
                <w:bottom w:val="none" w:sz="0" w:space="0" w:color="auto"/>
                <w:right w:val="none" w:sz="0" w:space="0" w:color="auto"/>
              </w:divBdr>
            </w:div>
            <w:div w:id="528875852">
              <w:marLeft w:val="0"/>
              <w:marRight w:val="0"/>
              <w:marTop w:val="0"/>
              <w:marBottom w:val="0"/>
              <w:divBdr>
                <w:top w:val="none" w:sz="0" w:space="0" w:color="auto"/>
                <w:left w:val="none" w:sz="0" w:space="0" w:color="auto"/>
                <w:bottom w:val="none" w:sz="0" w:space="0" w:color="auto"/>
                <w:right w:val="none" w:sz="0" w:space="0" w:color="auto"/>
              </w:divBdr>
            </w:div>
            <w:div w:id="534736552">
              <w:marLeft w:val="0"/>
              <w:marRight w:val="0"/>
              <w:marTop w:val="0"/>
              <w:marBottom w:val="0"/>
              <w:divBdr>
                <w:top w:val="none" w:sz="0" w:space="0" w:color="auto"/>
                <w:left w:val="none" w:sz="0" w:space="0" w:color="auto"/>
                <w:bottom w:val="none" w:sz="0" w:space="0" w:color="auto"/>
                <w:right w:val="none" w:sz="0" w:space="0" w:color="auto"/>
              </w:divBdr>
            </w:div>
            <w:div w:id="539588424">
              <w:marLeft w:val="0"/>
              <w:marRight w:val="0"/>
              <w:marTop w:val="0"/>
              <w:marBottom w:val="0"/>
              <w:divBdr>
                <w:top w:val="none" w:sz="0" w:space="0" w:color="auto"/>
                <w:left w:val="none" w:sz="0" w:space="0" w:color="auto"/>
                <w:bottom w:val="none" w:sz="0" w:space="0" w:color="auto"/>
                <w:right w:val="none" w:sz="0" w:space="0" w:color="auto"/>
              </w:divBdr>
            </w:div>
            <w:div w:id="548103448">
              <w:marLeft w:val="0"/>
              <w:marRight w:val="0"/>
              <w:marTop w:val="0"/>
              <w:marBottom w:val="0"/>
              <w:divBdr>
                <w:top w:val="none" w:sz="0" w:space="0" w:color="auto"/>
                <w:left w:val="none" w:sz="0" w:space="0" w:color="auto"/>
                <w:bottom w:val="none" w:sz="0" w:space="0" w:color="auto"/>
                <w:right w:val="none" w:sz="0" w:space="0" w:color="auto"/>
              </w:divBdr>
            </w:div>
            <w:div w:id="553810085">
              <w:marLeft w:val="0"/>
              <w:marRight w:val="0"/>
              <w:marTop w:val="0"/>
              <w:marBottom w:val="0"/>
              <w:divBdr>
                <w:top w:val="none" w:sz="0" w:space="0" w:color="auto"/>
                <w:left w:val="none" w:sz="0" w:space="0" w:color="auto"/>
                <w:bottom w:val="none" w:sz="0" w:space="0" w:color="auto"/>
                <w:right w:val="none" w:sz="0" w:space="0" w:color="auto"/>
              </w:divBdr>
            </w:div>
            <w:div w:id="555047533">
              <w:marLeft w:val="0"/>
              <w:marRight w:val="0"/>
              <w:marTop w:val="0"/>
              <w:marBottom w:val="0"/>
              <w:divBdr>
                <w:top w:val="none" w:sz="0" w:space="0" w:color="auto"/>
                <w:left w:val="none" w:sz="0" w:space="0" w:color="auto"/>
                <w:bottom w:val="none" w:sz="0" w:space="0" w:color="auto"/>
                <w:right w:val="none" w:sz="0" w:space="0" w:color="auto"/>
              </w:divBdr>
            </w:div>
            <w:div w:id="572853052">
              <w:marLeft w:val="0"/>
              <w:marRight w:val="0"/>
              <w:marTop w:val="0"/>
              <w:marBottom w:val="0"/>
              <w:divBdr>
                <w:top w:val="none" w:sz="0" w:space="0" w:color="auto"/>
                <w:left w:val="none" w:sz="0" w:space="0" w:color="auto"/>
                <w:bottom w:val="none" w:sz="0" w:space="0" w:color="auto"/>
                <w:right w:val="none" w:sz="0" w:space="0" w:color="auto"/>
              </w:divBdr>
            </w:div>
            <w:div w:id="583684778">
              <w:marLeft w:val="0"/>
              <w:marRight w:val="0"/>
              <w:marTop w:val="0"/>
              <w:marBottom w:val="0"/>
              <w:divBdr>
                <w:top w:val="none" w:sz="0" w:space="0" w:color="auto"/>
                <w:left w:val="none" w:sz="0" w:space="0" w:color="auto"/>
                <w:bottom w:val="none" w:sz="0" w:space="0" w:color="auto"/>
                <w:right w:val="none" w:sz="0" w:space="0" w:color="auto"/>
              </w:divBdr>
            </w:div>
            <w:div w:id="587424316">
              <w:marLeft w:val="0"/>
              <w:marRight w:val="0"/>
              <w:marTop w:val="0"/>
              <w:marBottom w:val="0"/>
              <w:divBdr>
                <w:top w:val="none" w:sz="0" w:space="0" w:color="auto"/>
                <w:left w:val="none" w:sz="0" w:space="0" w:color="auto"/>
                <w:bottom w:val="none" w:sz="0" w:space="0" w:color="auto"/>
                <w:right w:val="none" w:sz="0" w:space="0" w:color="auto"/>
              </w:divBdr>
            </w:div>
            <w:div w:id="594241512">
              <w:marLeft w:val="0"/>
              <w:marRight w:val="0"/>
              <w:marTop w:val="0"/>
              <w:marBottom w:val="0"/>
              <w:divBdr>
                <w:top w:val="none" w:sz="0" w:space="0" w:color="auto"/>
                <w:left w:val="none" w:sz="0" w:space="0" w:color="auto"/>
                <w:bottom w:val="none" w:sz="0" w:space="0" w:color="auto"/>
                <w:right w:val="none" w:sz="0" w:space="0" w:color="auto"/>
              </w:divBdr>
            </w:div>
            <w:div w:id="609245400">
              <w:marLeft w:val="0"/>
              <w:marRight w:val="0"/>
              <w:marTop w:val="0"/>
              <w:marBottom w:val="0"/>
              <w:divBdr>
                <w:top w:val="none" w:sz="0" w:space="0" w:color="auto"/>
                <w:left w:val="none" w:sz="0" w:space="0" w:color="auto"/>
                <w:bottom w:val="none" w:sz="0" w:space="0" w:color="auto"/>
                <w:right w:val="none" w:sz="0" w:space="0" w:color="auto"/>
              </w:divBdr>
            </w:div>
            <w:div w:id="628124834">
              <w:marLeft w:val="0"/>
              <w:marRight w:val="0"/>
              <w:marTop w:val="0"/>
              <w:marBottom w:val="0"/>
              <w:divBdr>
                <w:top w:val="none" w:sz="0" w:space="0" w:color="auto"/>
                <w:left w:val="none" w:sz="0" w:space="0" w:color="auto"/>
                <w:bottom w:val="none" w:sz="0" w:space="0" w:color="auto"/>
                <w:right w:val="none" w:sz="0" w:space="0" w:color="auto"/>
              </w:divBdr>
            </w:div>
            <w:div w:id="644169106">
              <w:marLeft w:val="0"/>
              <w:marRight w:val="0"/>
              <w:marTop w:val="0"/>
              <w:marBottom w:val="0"/>
              <w:divBdr>
                <w:top w:val="none" w:sz="0" w:space="0" w:color="auto"/>
                <w:left w:val="none" w:sz="0" w:space="0" w:color="auto"/>
                <w:bottom w:val="none" w:sz="0" w:space="0" w:color="auto"/>
                <w:right w:val="none" w:sz="0" w:space="0" w:color="auto"/>
              </w:divBdr>
            </w:div>
            <w:div w:id="672030037">
              <w:marLeft w:val="0"/>
              <w:marRight w:val="0"/>
              <w:marTop w:val="0"/>
              <w:marBottom w:val="0"/>
              <w:divBdr>
                <w:top w:val="none" w:sz="0" w:space="0" w:color="auto"/>
                <w:left w:val="none" w:sz="0" w:space="0" w:color="auto"/>
                <w:bottom w:val="none" w:sz="0" w:space="0" w:color="auto"/>
                <w:right w:val="none" w:sz="0" w:space="0" w:color="auto"/>
              </w:divBdr>
            </w:div>
            <w:div w:id="675117294">
              <w:marLeft w:val="0"/>
              <w:marRight w:val="0"/>
              <w:marTop w:val="0"/>
              <w:marBottom w:val="0"/>
              <w:divBdr>
                <w:top w:val="none" w:sz="0" w:space="0" w:color="auto"/>
                <w:left w:val="none" w:sz="0" w:space="0" w:color="auto"/>
                <w:bottom w:val="none" w:sz="0" w:space="0" w:color="auto"/>
                <w:right w:val="none" w:sz="0" w:space="0" w:color="auto"/>
              </w:divBdr>
            </w:div>
            <w:div w:id="686296743">
              <w:marLeft w:val="0"/>
              <w:marRight w:val="0"/>
              <w:marTop w:val="0"/>
              <w:marBottom w:val="0"/>
              <w:divBdr>
                <w:top w:val="none" w:sz="0" w:space="0" w:color="auto"/>
                <w:left w:val="none" w:sz="0" w:space="0" w:color="auto"/>
                <w:bottom w:val="none" w:sz="0" w:space="0" w:color="auto"/>
                <w:right w:val="none" w:sz="0" w:space="0" w:color="auto"/>
              </w:divBdr>
            </w:div>
            <w:div w:id="686710266">
              <w:marLeft w:val="0"/>
              <w:marRight w:val="0"/>
              <w:marTop w:val="0"/>
              <w:marBottom w:val="0"/>
              <w:divBdr>
                <w:top w:val="none" w:sz="0" w:space="0" w:color="auto"/>
                <w:left w:val="none" w:sz="0" w:space="0" w:color="auto"/>
                <w:bottom w:val="none" w:sz="0" w:space="0" w:color="auto"/>
                <w:right w:val="none" w:sz="0" w:space="0" w:color="auto"/>
              </w:divBdr>
            </w:div>
            <w:div w:id="698434089">
              <w:marLeft w:val="0"/>
              <w:marRight w:val="0"/>
              <w:marTop w:val="0"/>
              <w:marBottom w:val="0"/>
              <w:divBdr>
                <w:top w:val="none" w:sz="0" w:space="0" w:color="auto"/>
                <w:left w:val="none" w:sz="0" w:space="0" w:color="auto"/>
                <w:bottom w:val="none" w:sz="0" w:space="0" w:color="auto"/>
                <w:right w:val="none" w:sz="0" w:space="0" w:color="auto"/>
              </w:divBdr>
            </w:div>
            <w:div w:id="699010920">
              <w:marLeft w:val="0"/>
              <w:marRight w:val="0"/>
              <w:marTop w:val="0"/>
              <w:marBottom w:val="0"/>
              <w:divBdr>
                <w:top w:val="none" w:sz="0" w:space="0" w:color="auto"/>
                <w:left w:val="none" w:sz="0" w:space="0" w:color="auto"/>
                <w:bottom w:val="none" w:sz="0" w:space="0" w:color="auto"/>
                <w:right w:val="none" w:sz="0" w:space="0" w:color="auto"/>
              </w:divBdr>
            </w:div>
            <w:div w:id="702100695">
              <w:marLeft w:val="0"/>
              <w:marRight w:val="0"/>
              <w:marTop w:val="0"/>
              <w:marBottom w:val="0"/>
              <w:divBdr>
                <w:top w:val="none" w:sz="0" w:space="0" w:color="auto"/>
                <w:left w:val="none" w:sz="0" w:space="0" w:color="auto"/>
                <w:bottom w:val="none" w:sz="0" w:space="0" w:color="auto"/>
                <w:right w:val="none" w:sz="0" w:space="0" w:color="auto"/>
              </w:divBdr>
            </w:div>
            <w:div w:id="716858967">
              <w:marLeft w:val="0"/>
              <w:marRight w:val="0"/>
              <w:marTop w:val="0"/>
              <w:marBottom w:val="0"/>
              <w:divBdr>
                <w:top w:val="none" w:sz="0" w:space="0" w:color="auto"/>
                <w:left w:val="none" w:sz="0" w:space="0" w:color="auto"/>
                <w:bottom w:val="none" w:sz="0" w:space="0" w:color="auto"/>
                <w:right w:val="none" w:sz="0" w:space="0" w:color="auto"/>
              </w:divBdr>
            </w:div>
            <w:div w:id="734354895">
              <w:marLeft w:val="0"/>
              <w:marRight w:val="0"/>
              <w:marTop w:val="0"/>
              <w:marBottom w:val="0"/>
              <w:divBdr>
                <w:top w:val="none" w:sz="0" w:space="0" w:color="auto"/>
                <w:left w:val="none" w:sz="0" w:space="0" w:color="auto"/>
                <w:bottom w:val="none" w:sz="0" w:space="0" w:color="auto"/>
                <w:right w:val="none" w:sz="0" w:space="0" w:color="auto"/>
              </w:divBdr>
            </w:div>
            <w:div w:id="736048762">
              <w:marLeft w:val="0"/>
              <w:marRight w:val="0"/>
              <w:marTop w:val="0"/>
              <w:marBottom w:val="0"/>
              <w:divBdr>
                <w:top w:val="none" w:sz="0" w:space="0" w:color="auto"/>
                <w:left w:val="none" w:sz="0" w:space="0" w:color="auto"/>
                <w:bottom w:val="none" w:sz="0" w:space="0" w:color="auto"/>
                <w:right w:val="none" w:sz="0" w:space="0" w:color="auto"/>
              </w:divBdr>
            </w:div>
            <w:div w:id="739904820">
              <w:marLeft w:val="0"/>
              <w:marRight w:val="0"/>
              <w:marTop w:val="0"/>
              <w:marBottom w:val="0"/>
              <w:divBdr>
                <w:top w:val="none" w:sz="0" w:space="0" w:color="auto"/>
                <w:left w:val="none" w:sz="0" w:space="0" w:color="auto"/>
                <w:bottom w:val="none" w:sz="0" w:space="0" w:color="auto"/>
                <w:right w:val="none" w:sz="0" w:space="0" w:color="auto"/>
              </w:divBdr>
            </w:div>
            <w:div w:id="740250941">
              <w:marLeft w:val="0"/>
              <w:marRight w:val="0"/>
              <w:marTop w:val="0"/>
              <w:marBottom w:val="0"/>
              <w:divBdr>
                <w:top w:val="none" w:sz="0" w:space="0" w:color="auto"/>
                <w:left w:val="none" w:sz="0" w:space="0" w:color="auto"/>
                <w:bottom w:val="none" w:sz="0" w:space="0" w:color="auto"/>
                <w:right w:val="none" w:sz="0" w:space="0" w:color="auto"/>
              </w:divBdr>
            </w:div>
            <w:div w:id="750542148">
              <w:marLeft w:val="0"/>
              <w:marRight w:val="0"/>
              <w:marTop w:val="0"/>
              <w:marBottom w:val="0"/>
              <w:divBdr>
                <w:top w:val="none" w:sz="0" w:space="0" w:color="auto"/>
                <w:left w:val="none" w:sz="0" w:space="0" w:color="auto"/>
                <w:bottom w:val="none" w:sz="0" w:space="0" w:color="auto"/>
                <w:right w:val="none" w:sz="0" w:space="0" w:color="auto"/>
              </w:divBdr>
            </w:div>
            <w:div w:id="755828435">
              <w:marLeft w:val="0"/>
              <w:marRight w:val="0"/>
              <w:marTop w:val="0"/>
              <w:marBottom w:val="0"/>
              <w:divBdr>
                <w:top w:val="none" w:sz="0" w:space="0" w:color="auto"/>
                <w:left w:val="none" w:sz="0" w:space="0" w:color="auto"/>
                <w:bottom w:val="none" w:sz="0" w:space="0" w:color="auto"/>
                <w:right w:val="none" w:sz="0" w:space="0" w:color="auto"/>
              </w:divBdr>
            </w:div>
            <w:div w:id="765617208">
              <w:marLeft w:val="0"/>
              <w:marRight w:val="0"/>
              <w:marTop w:val="0"/>
              <w:marBottom w:val="0"/>
              <w:divBdr>
                <w:top w:val="none" w:sz="0" w:space="0" w:color="auto"/>
                <w:left w:val="none" w:sz="0" w:space="0" w:color="auto"/>
                <w:bottom w:val="none" w:sz="0" w:space="0" w:color="auto"/>
                <w:right w:val="none" w:sz="0" w:space="0" w:color="auto"/>
              </w:divBdr>
            </w:div>
            <w:div w:id="766197157">
              <w:marLeft w:val="0"/>
              <w:marRight w:val="0"/>
              <w:marTop w:val="0"/>
              <w:marBottom w:val="0"/>
              <w:divBdr>
                <w:top w:val="none" w:sz="0" w:space="0" w:color="auto"/>
                <w:left w:val="none" w:sz="0" w:space="0" w:color="auto"/>
                <w:bottom w:val="none" w:sz="0" w:space="0" w:color="auto"/>
                <w:right w:val="none" w:sz="0" w:space="0" w:color="auto"/>
              </w:divBdr>
            </w:div>
            <w:div w:id="770586496">
              <w:marLeft w:val="0"/>
              <w:marRight w:val="0"/>
              <w:marTop w:val="0"/>
              <w:marBottom w:val="0"/>
              <w:divBdr>
                <w:top w:val="none" w:sz="0" w:space="0" w:color="auto"/>
                <w:left w:val="none" w:sz="0" w:space="0" w:color="auto"/>
                <w:bottom w:val="none" w:sz="0" w:space="0" w:color="auto"/>
                <w:right w:val="none" w:sz="0" w:space="0" w:color="auto"/>
              </w:divBdr>
            </w:div>
            <w:div w:id="771389817">
              <w:marLeft w:val="0"/>
              <w:marRight w:val="0"/>
              <w:marTop w:val="0"/>
              <w:marBottom w:val="0"/>
              <w:divBdr>
                <w:top w:val="none" w:sz="0" w:space="0" w:color="auto"/>
                <w:left w:val="none" w:sz="0" w:space="0" w:color="auto"/>
                <w:bottom w:val="none" w:sz="0" w:space="0" w:color="auto"/>
                <w:right w:val="none" w:sz="0" w:space="0" w:color="auto"/>
              </w:divBdr>
            </w:div>
            <w:div w:id="782765415">
              <w:marLeft w:val="0"/>
              <w:marRight w:val="0"/>
              <w:marTop w:val="0"/>
              <w:marBottom w:val="0"/>
              <w:divBdr>
                <w:top w:val="none" w:sz="0" w:space="0" w:color="auto"/>
                <w:left w:val="none" w:sz="0" w:space="0" w:color="auto"/>
                <w:bottom w:val="none" w:sz="0" w:space="0" w:color="auto"/>
                <w:right w:val="none" w:sz="0" w:space="0" w:color="auto"/>
              </w:divBdr>
            </w:div>
            <w:div w:id="785735424">
              <w:marLeft w:val="0"/>
              <w:marRight w:val="0"/>
              <w:marTop w:val="0"/>
              <w:marBottom w:val="0"/>
              <w:divBdr>
                <w:top w:val="none" w:sz="0" w:space="0" w:color="auto"/>
                <w:left w:val="none" w:sz="0" w:space="0" w:color="auto"/>
                <w:bottom w:val="none" w:sz="0" w:space="0" w:color="auto"/>
                <w:right w:val="none" w:sz="0" w:space="0" w:color="auto"/>
              </w:divBdr>
            </w:div>
            <w:div w:id="785848717">
              <w:marLeft w:val="0"/>
              <w:marRight w:val="0"/>
              <w:marTop w:val="0"/>
              <w:marBottom w:val="0"/>
              <w:divBdr>
                <w:top w:val="none" w:sz="0" w:space="0" w:color="auto"/>
                <w:left w:val="none" w:sz="0" w:space="0" w:color="auto"/>
                <w:bottom w:val="none" w:sz="0" w:space="0" w:color="auto"/>
                <w:right w:val="none" w:sz="0" w:space="0" w:color="auto"/>
              </w:divBdr>
            </w:div>
            <w:div w:id="787696684">
              <w:marLeft w:val="0"/>
              <w:marRight w:val="0"/>
              <w:marTop w:val="0"/>
              <w:marBottom w:val="0"/>
              <w:divBdr>
                <w:top w:val="none" w:sz="0" w:space="0" w:color="auto"/>
                <w:left w:val="none" w:sz="0" w:space="0" w:color="auto"/>
                <w:bottom w:val="none" w:sz="0" w:space="0" w:color="auto"/>
                <w:right w:val="none" w:sz="0" w:space="0" w:color="auto"/>
              </w:divBdr>
            </w:div>
            <w:div w:id="837967930">
              <w:marLeft w:val="0"/>
              <w:marRight w:val="0"/>
              <w:marTop w:val="0"/>
              <w:marBottom w:val="0"/>
              <w:divBdr>
                <w:top w:val="none" w:sz="0" w:space="0" w:color="auto"/>
                <w:left w:val="none" w:sz="0" w:space="0" w:color="auto"/>
                <w:bottom w:val="none" w:sz="0" w:space="0" w:color="auto"/>
                <w:right w:val="none" w:sz="0" w:space="0" w:color="auto"/>
              </w:divBdr>
            </w:div>
            <w:div w:id="844977252">
              <w:marLeft w:val="0"/>
              <w:marRight w:val="0"/>
              <w:marTop w:val="0"/>
              <w:marBottom w:val="0"/>
              <w:divBdr>
                <w:top w:val="none" w:sz="0" w:space="0" w:color="auto"/>
                <w:left w:val="none" w:sz="0" w:space="0" w:color="auto"/>
                <w:bottom w:val="none" w:sz="0" w:space="0" w:color="auto"/>
                <w:right w:val="none" w:sz="0" w:space="0" w:color="auto"/>
              </w:divBdr>
            </w:div>
            <w:div w:id="849215981">
              <w:marLeft w:val="0"/>
              <w:marRight w:val="0"/>
              <w:marTop w:val="0"/>
              <w:marBottom w:val="0"/>
              <w:divBdr>
                <w:top w:val="none" w:sz="0" w:space="0" w:color="auto"/>
                <w:left w:val="none" w:sz="0" w:space="0" w:color="auto"/>
                <w:bottom w:val="none" w:sz="0" w:space="0" w:color="auto"/>
                <w:right w:val="none" w:sz="0" w:space="0" w:color="auto"/>
              </w:divBdr>
            </w:div>
            <w:div w:id="850991334">
              <w:marLeft w:val="0"/>
              <w:marRight w:val="0"/>
              <w:marTop w:val="0"/>
              <w:marBottom w:val="0"/>
              <w:divBdr>
                <w:top w:val="none" w:sz="0" w:space="0" w:color="auto"/>
                <w:left w:val="none" w:sz="0" w:space="0" w:color="auto"/>
                <w:bottom w:val="none" w:sz="0" w:space="0" w:color="auto"/>
                <w:right w:val="none" w:sz="0" w:space="0" w:color="auto"/>
              </w:divBdr>
            </w:div>
            <w:div w:id="855463834">
              <w:marLeft w:val="0"/>
              <w:marRight w:val="0"/>
              <w:marTop w:val="0"/>
              <w:marBottom w:val="0"/>
              <w:divBdr>
                <w:top w:val="none" w:sz="0" w:space="0" w:color="auto"/>
                <w:left w:val="none" w:sz="0" w:space="0" w:color="auto"/>
                <w:bottom w:val="none" w:sz="0" w:space="0" w:color="auto"/>
                <w:right w:val="none" w:sz="0" w:space="0" w:color="auto"/>
              </w:divBdr>
            </w:div>
            <w:div w:id="864443187">
              <w:marLeft w:val="0"/>
              <w:marRight w:val="0"/>
              <w:marTop w:val="0"/>
              <w:marBottom w:val="0"/>
              <w:divBdr>
                <w:top w:val="none" w:sz="0" w:space="0" w:color="auto"/>
                <w:left w:val="none" w:sz="0" w:space="0" w:color="auto"/>
                <w:bottom w:val="none" w:sz="0" w:space="0" w:color="auto"/>
                <w:right w:val="none" w:sz="0" w:space="0" w:color="auto"/>
              </w:divBdr>
            </w:div>
            <w:div w:id="869608850">
              <w:marLeft w:val="0"/>
              <w:marRight w:val="0"/>
              <w:marTop w:val="0"/>
              <w:marBottom w:val="0"/>
              <w:divBdr>
                <w:top w:val="none" w:sz="0" w:space="0" w:color="auto"/>
                <w:left w:val="none" w:sz="0" w:space="0" w:color="auto"/>
                <w:bottom w:val="none" w:sz="0" w:space="0" w:color="auto"/>
                <w:right w:val="none" w:sz="0" w:space="0" w:color="auto"/>
              </w:divBdr>
            </w:div>
            <w:div w:id="871504531">
              <w:marLeft w:val="0"/>
              <w:marRight w:val="0"/>
              <w:marTop w:val="0"/>
              <w:marBottom w:val="0"/>
              <w:divBdr>
                <w:top w:val="none" w:sz="0" w:space="0" w:color="auto"/>
                <w:left w:val="none" w:sz="0" w:space="0" w:color="auto"/>
                <w:bottom w:val="none" w:sz="0" w:space="0" w:color="auto"/>
                <w:right w:val="none" w:sz="0" w:space="0" w:color="auto"/>
              </w:divBdr>
            </w:div>
            <w:div w:id="875893327">
              <w:marLeft w:val="0"/>
              <w:marRight w:val="0"/>
              <w:marTop w:val="0"/>
              <w:marBottom w:val="0"/>
              <w:divBdr>
                <w:top w:val="none" w:sz="0" w:space="0" w:color="auto"/>
                <w:left w:val="none" w:sz="0" w:space="0" w:color="auto"/>
                <w:bottom w:val="none" w:sz="0" w:space="0" w:color="auto"/>
                <w:right w:val="none" w:sz="0" w:space="0" w:color="auto"/>
              </w:divBdr>
            </w:div>
            <w:div w:id="881283775">
              <w:marLeft w:val="0"/>
              <w:marRight w:val="0"/>
              <w:marTop w:val="0"/>
              <w:marBottom w:val="0"/>
              <w:divBdr>
                <w:top w:val="none" w:sz="0" w:space="0" w:color="auto"/>
                <w:left w:val="none" w:sz="0" w:space="0" w:color="auto"/>
                <w:bottom w:val="none" w:sz="0" w:space="0" w:color="auto"/>
                <w:right w:val="none" w:sz="0" w:space="0" w:color="auto"/>
              </w:divBdr>
            </w:div>
            <w:div w:id="889073703">
              <w:marLeft w:val="0"/>
              <w:marRight w:val="0"/>
              <w:marTop w:val="0"/>
              <w:marBottom w:val="0"/>
              <w:divBdr>
                <w:top w:val="none" w:sz="0" w:space="0" w:color="auto"/>
                <w:left w:val="none" w:sz="0" w:space="0" w:color="auto"/>
                <w:bottom w:val="none" w:sz="0" w:space="0" w:color="auto"/>
                <w:right w:val="none" w:sz="0" w:space="0" w:color="auto"/>
              </w:divBdr>
            </w:div>
            <w:div w:id="896739865">
              <w:marLeft w:val="0"/>
              <w:marRight w:val="0"/>
              <w:marTop w:val="0"/>
              <w:marBottom w:val="0"/>
              <w:divBdr>
                <w:top w:val="none" w:sz="0" w:space="0" w:color="auto"/>
                <w:left w:val="none" w:sz="0" w:space="0" w:color="auto"/>
                <w:bottom w:val="none" w:sz="0" w:space="0" w:color="auto"/>
                <w:right w:val="none" w:sz="0" w:space="0" w:color="auto"/>
              </w:divBdr>
            </w:div>
            <w:div w:id="900410462">
              <w:marLeft w:val="0"/>
              <w:marRight w:val="0"/>
              <w:marTop w:val="0"/>
              <w:marBottom w:val="0"/>
              <w:divBdr>
                <w:top w:val="none" w:sz="0" w:space="0" w:color="auto"/>
                <w:left w:val="none" w:sz="0" w:space="0" w:color="auto"/>
                <w:bottom w:val="none" w:sz="0" w:space="0" w:color="auto"/>
                <w:right w:val="none" w:sz="0" w:space="0" w:color="auto"/>
              </w:divBdr>
            </w:div>
            <w:div w:id="901059542">
              <w:marLeft w:val="0"/>
              <w:marRight w:val="0"/>
              <w:marTop w:val="0"/>
              <w:marBottom w:val="0"/>
              <w:divBdr>
                <w:top w:val="none" w:sz="0" w:space="0" w:color="auto"/>
                <w:left w:val="none" w:sz="0" w:space="0" w:color="auto"/>
                <w:bottom w:val="none" w:sz="0" w:space="0" w:color="auto"/>
                <w:right w:val="none" w:sz="0" w:space="0" w:color="auto"/>
              </w:divBdr>
            </w:div>
            <w:div w:id="907157249">
              <w:marLeft w:val="0"/>
              <w:marRight w:val="0"/>
              <w:marTop w:val="0"/>
              <w:marBottom w:val="0"/>
              <w:divBdr>
                <w:top w:val="none" w:sz="0" w:space="0" w:color="auto"/>
                <w:left w:val="none" w:sz="0" w:space="0" w:color="auto"/>
                <w:bottom w:val="none" w:sz="0" w:space="0" w:color="auto"/>
                <w:right w:val="none" w:sz="0" w:space="0" w:color="auto"/>
              </w:divBdr>
            </w:div>
            <w:div w:id="915742556">
              <w:marLeft w:val="0"/>
              <w:marRight w:val="0"/>
              <w:marTop w:val="0"/>
              <w:marBottom w:val="0"/>
              <w:divBdr>
                <w:top w:val="none" w:sz="0" w:space="0" w:color="auto"/>
                <w:left w:val="none" w:sz="0" w:space="0" w:color="auto"/>
                <w:bottom w:val="none" w:sz="0" w:space="0" w:color="auto"/>
                <w:right w:val="none" w:sz="0" w:space="0" w:color="auto"/>
              </w:divBdr>
            </w:div>
            <w:div w:id="928851119">
              <w:marLeft w:val="0"/>
              <w:marRight w:val="0"/>
              <w:marTop w:val="0"/>
              <w:marBottom w:val="0"/>
              <w:divBdr>
                <w:top w:val="none" w:sz="0" w:space="0" w:color="auto"/>
                <w:left w:val="none" w:sz="0" w:space="0" w:color="auto"/>
                <w:bottom w:val="none" w:sz="0" w:space="0" w:color="auto"/>
                <w:right w:val="none" w:sz="0" w:space="0" w:color="auto"/>
              </w:divBdr>
            </w:div>
            <w:div w:id="936209131">
              <w:marLeft w:val="0"/>
              <w:marRight w:val="0"/>
              <w:marTop w:val="0"/>
              <w:marBottom w:val="0"/>
              <w:divBdr>
                <w:top w:val="none" w:sz="0" w:space="0" w:color="auto"/>
                <w:left w:val="none" w:sz="0" w:space="0" w:color="auto"/>
                <w:bottom w:val="none" w:sz="0" w:space="0" w:color="auto"/>
                <w:right w:val="none" w:sz="0" w:space="0" w:color="auto"/>
              </w:divBdr>
            </w:div>
            <w:div w:id="962613650">
              <w:marLeft w:val="0"/>
              <w:marRight w:val="0"/>
              <w:marTop w:val="0"/>
              <w:marBottom w:val="0"/>
              <w:divBdr>
                <w:top w:val="none" w:sz="0" w:space="0" w:color="auto"/>
                <w:left w:val="none" w:sz="0" w:space="0" w:color="auto"/>
                <w:bottom w:val="none" w:sz="0" w:space="0" w:color="auto"/>
                <w:right w:val="none" w:sz="0" w:space="0" w:color="auto"/>
              </w:divBdr>
            </w:div>
            <w:div w:id="976253855">
              <w:marLeft w:val="0"/>
              <w:marRight w:val="0"/>
              <w:marTop w:val="0"/>
              <w:marBottom w:val="0"/>
              <w:divBdr>
                <w:top w:val="none" w:sz="0" w:space="0" w:color="auto"/>
                <w:left w:val="none" w:sz="0" w:space="0" w:color="auto"/>
                <w:bottom w:val="none" w:sz="0" w:space="0" w:color="auto"/>
                <w:right w:val="none" w:sz="0" w:space="0" w:color="auto"/>
              </w:divBdr>
            </w:div>
            <w:div w:id="978924116">
              <w:marLeft w:val="0"/>
              <w:marRight w:val="0"/>
              <w:marTop w:val="0"/>
              <w:marBottom w:val="0"/>
              <w:divBdr>
                <w:top w:val="none" w:sz="0" w:space="0" w:color="auto"/>
                <w:left w:val="none" w:sz="0" w:space="0" w:color="auto"/>
                <w:bottom w:val="none" w:sz="0" w:space="0" w:color="auto"/>
                <w:right w:val="none" w:sz="0" w:space="0" w:color="auto"/>
              </w:divBdr>
            </w:div>
            <w:div w:id="980114536">
              <w:marLeft w:val="0"/>
              <w:marRight w:val="0"/>
              <w:marTop w:val="0"/>
              <w:marBottom w:val="0"/>
              <w:divBdr>
                <w:top w:val="none" w:sz="0" w:space="0" w:color="auto"/>
                <w:left w:val="none" w:sz="0" w:space="0" w:color="auto"/>
                <w:bottom w:val="none" w:sz="0" w:space="0" w:color="auto"/>
                <w:right w:val="none" w:sz="0" w:space="0" w:color="auto"/>
              </w:divBdr>
            </w:div>
            <w:div w:id="980311930">
              <w:marLeft w:val="0"/>
              <w:marRight w:val="0"/>
              <w:marTop w:val="0"/>
              <w:marBottom w:val="0"/>
              <w:divBdr>
                <w:top w:val="none" w:sz="0" w:space="0" w:color="auto"/>
                <w:left w:val="none" w:sz="0" w:space="0" w:color="auto"/>
                <w:bottom w:val="none" w:sz="0" w:space="0" w:color="auto"/>
                <w:right w:val="none" w:sz="0" w:space="0" w:color="auto"/>
              </w:divBdr>
            </w:div>
            <w:div w:id="983043148">
              <w:marLeft w:val="0"/>
              <w:marRight w:val="0"/>
              <w:marTop w:val="0"/>
              <w:marBottom w:val="0"/>
              <w:divBdr>
                <w:top w:val="none" w:sz="0" w:space="0" w:color="auto"/>
                <w:left w:val="none" w:sz="0" w:space="0" w:color="auto"/>
                <w:bottom w:val="none" w:sz="0" w:space="0" w:color="auto"/>
                <w:right w:val="none" w:sz="0" w:space="0" w:color="auto"/>
              </w:divBdr>
            </w:div>
            <w:div w:id="996689916">
              <w:marLeft w:val="0"/>
              <w:marRight w:val="0"/>
              <w:marTop w:val="0"/>
              <w:marBottom w:val="0"/>
              <w:divBdr>
                <w:top w:val="none" w:sz="0" w:space="0" w:color="auto"/>
                <w:left w:val="none" w:sz="0" w:space="0" w:color="auto"/>
                <w:bottom w:val="none" w:sz="0" w:space="0" w:color="auto"/>
                <w:right w:val="none" w:sz="0" w:space="0" w:color="auto"/>
              </w:divBdr>
            </w:div>
            <w:div w:id="998070099">
              <w:marLeft w:val="0"/>
              <w:marRight w:val="0"/>
              <w:marTop w:val="0"/>
              <w:marBottom w:val="0"/>
              <w:divBdr>
                <w:top w:val="none" w:sz="0" w:space="0" w:color="auto"/>
                <w:left w:val="none" w:sz="0" w:space="0" w:color="auto"/>
                <w:bottom w:val="none" w:sz="0" w:space="0" w:color="auto"/>
                <w:right w:val="none" w:sz="0" w:space="0" w:color="auto"/>
              </w:divBdr>
            </w:div>
            <w:div w:id="1008605799">
              <w:marLeft w:val="0"/>
              <w:marRight w:val="0"/>
              <w:marTop w:val="0"/>
              <w:marBottom w:val="0"/>
              <w:divBdr>
                <w:top w:val="none" w:sz="0" w:space="0" w:color="auto"/>
                <w:left w:val="none" w:sz="0" w:space="0" w:color="auto"/>
                <w:bottom w:val="none" w:sz="0" w:space="0" w:color="auto"/>
                <w:right w:val="none" w:sz="0" w:space="0" w:color="auto"/>
              </w:divBdr>
            </w:div>
            <w:div w:id="1011563235">
              <w:marLeft w:val="0"/>
              <w:marRight w:val="0"/>
              <w:marTop w:val="0"/>
              <w:marBottom w:val="0"/>
              <w:divBdr>
                <w:top w:val="none" w:sz="0" w:space="0" w:color="auto"/>
                <w:left w:val="none" w:sz="0" w:space="0" w:color="auto"/>
                <w:bottom w:val="none" w:sz="0" w:space="0" w:color="auto"/>
                <w:right w:val="none" w:sz="0" w:space="0" w:color="auto"/>
              </w:divBdr>
            </w:div>
            <w:div w:id="1011642377">
              <w:marLeft w:val="0"/>
              <w:marRight w:val="0"/>
              <w:marTop w:val="0"/>
              <w:marBottom w:val="0"/>
              <w:divBdr>
                <w:top w:val="none" w:sz="0" w:space="0" w:color="auto"/>
                <w:left w:val="none" w:sz="0" w:space="0" w:color="auto"/>
                <w:bottom w:val="none" w:sz="0" w:space="0" w:color="auto"/>
                <w:right w:val="none" w:sz="0" w:space="0" w:color="auto"/>
              </w:divBdr>
            </w:div>
            <w:div w:id="1014066291">
              <w:marLeft w:val="0"/>
              <w:marRight w:val="0"/>
              <w:marTop w:val="0"/>
              <w:marBottom w:val="0"/>
              <w:divBdr>
                <w:top w:val="none" w:sz="0" w:space="0" w:color="auto"/>
                <w:left w:val="none" w:sz="0" w:space="0" w:color="auto"/>
                <w:bottom w:val="none" w:sz="0" w:space="0" w:color="auto"/>
                <w:right w:val="none" w:sz="0" w:space="0" w:color="auto"/>
              </w:divBdr>
            </w:div>
            <w:div w:id="1014306728">
              <w:marLeft w:val="0"/>
              <w:marRight w:val="0"/>
              <w:marTop w:val="0"/>
              <w:marBottom w:val="0"/>
              <w:divBdr>
                <w:top w:val="none" w:sz="0" w:space="0" w:color="auto"/>
                <w:left w:val="none" w:sz="0" w:space="0" w:color="auto"/>
                <w:bottom w:val="none" w:sz="0" w:space="0" w:color="auto"/>
                <w:right w:val="none" w:sz="0" w:space="0" w:color="auto"/>
              </w:divBdr>
            </w:div>
            <w:div w:id="1027022409">
              <w:marLeft w:val="0"/>
              <w:marRight w:val="0"/>
              <w:marTop w:val="0"/>
              <w:marBottom w:val="0"/>
              <w:divBdr>
                <w:top w:val="none" w:sz="0" w:space="0" w:color="auto"/>
                <w:left w:val="none" w:sz="0" w:space="0" w:color="auto"/>
                <w:bottom w:val="none" w:sz="0" w:space="0" w:color="auto"/>
                <w:right w:val="none" w:sz="0" w:space="0" w:color="auto"/>
              </w:divBdr>
            </w:div>
            <w:div w:id="1027288748">
              <w:marLeft w:val="0"/>
              <w:marRight w:val="0"/>
              <w:marTop w:val="0"/>
              <w:marBottom w:val="0"/>
              <w:divBdr>
                <w:top w:val="none" w:sz="0" w:space="0" w:color="auto"/>
                <w:left w:val="none" w:sz="0" w:space="0" w:color="auto"/>
                <w:bottom w:val="none" w:sz="0" w:space="0" w:color="auto"/>
                <w:right w:val="none" w:sz="0" w:space="0" w:color="auto"/>
              </w:divBdr>
            </w:div>
            <w:div w:id="1051267390">
              <w:marLeft w:val="0"/>
              <w:marRight w:val="0"/>
              <w:marTop w:val="0"/>
              <w:marBottom w:val="0"/>
              <w:divBdr>
                <w:top w:val="none" w:sz="0" w:space="0" w:color="auto"/>
                <w:left w:val="none" w:sz="0" w:space="0" w:color="auto"/>
                <w:bottom w:val="none" w:sz="0" w:space="0" w:color="auto"/>
                <w:right w:val="none" w:sz="0" w:space="0" w:color="auto"/>
              </w:divBdr>
            </w:div>
            <w:div w:id="1053426967">
              <w:marLeft w:val="0"/>
              <w:marRight w:val="0"/>
              <w:marTop w:val="0"/>
              <w:marBottom w:val="0"/>
              <w:divBdr>
                <w:top w:val="none" w:sz="0" w:space="0" w:color="auto"/>
                <w:left w:val="none" w:sz="0" w:space="0" w:color="auto"/>
                <w:bottom w:val="none" w:sz="0" w:space="0" w:color="auto"/>
                <w:right w:val="none" w:sz="0" w:space="0" w:color="auto"/>
              </w:divBdr>
            </w:div>
            <w:div w:id="1056121419">
              <w:marLeft w:val="0"/>
              <w:marRight w:val="0"/>
              <w:marTop w:val="0"/>
              <w:marBottom w:val="0"/>
              <w:divBdr>
                <w:top w:val="none" w:sz="0" w:space="0" w:color="auto"/>
                <w:left w:val="none" w:sz="0" w:space="0" w:color="auto"/>
                <w:bottom w:val="none" w:sz="0" w:space="0" w:color="auto"/>
                <w:right w:val="none" w:sz="0" w:space="0" w:color="auto"/>
              </w:divBdr>
            </w:div>
            <w:div w:id="1061558731">
              <w:marLeft w:val="0"/>
              <w:marRight w:val="0"/>
              <w:marTop w:val="0"/>
              <w:marBottom w:val="0"/>
              <w:divBdr>
                <w:top w:val="none" w:sz="0" w:space="0" w:color="auto"/>
                <w:left w:val="none" w:sz="0" w:space="0" w:color="auto"/>
                <w:bottom w:val="none" w:sz="0" w:space="0" w:color="auto"/>
                <w:right w:val="none" w:sz="0" w:space="0" w:color="auto"/>
              </w:divBdr>
            </w:div>
            <w:div w:id="1072235481">
              <w:marLeft w:val="0"/>
              <w:marRight w:val="0"/>
              <w:marTop w:val="0"/>
              <w:marBottom w:val="0"/>
              <w:divBdr>
                <w:top w:val="none" w:sz="0" w:space="0" w:color="auto"/>
                <w:left w:val="none" w:sz="0" w:space="0" w:color="auto"/>
                <w:bottom w:val="none" w:sz="0" w:space="0" w:color="auto"/>
                <w:right w:val="none" w:sz="0" w:space="0" w:color="auto"/>
              </w:divBdr>
            </w:div>
            <w:div w:id="1073547684">
              <w:marLeft w:val="0"/>
              <w:marRight w:val="0"/>
              <w:marTop w:val="0"/>
              <w:marBottom w:val="0"/>
              <w:divBdr>
                <w:top w:val="none" w:sz="0" w:space="0" w:color="auto"/>
                <w:left w:val="none" w:sz="0" w:space="0" w:color="auto"/>
                <w:bottom w:val="none" w:sz="0" w:space="0" w:color="auto"/>
                <w:right w:val="none" w:sz="0" w:space="0" w:color="auto"/>
              </w:divBdr>
            </w:div>
            <w:div w:id="1083603445">
              <w:marLeft w:val="0"/>
              <w:marRight w:val="0"/>
              <w:marTop w:val="0"/>
              <w:marBottom w:val="0"/>
              <w:divBdr>
                <w:top w:val="none" w:sz="0" w:space="0" w:color="auto"/>
                <w:left w:val="none" w:sz="0" w:space="0" w:color="auto"/>
                <w:bottom w:val="none" w:sz="0" w:space="0" w:color="auto"/>
                <w:right w:val="none" w:sz="0" w:space="0" w:color="auto"/>
              </w:divBdr>
            </w:div>
            <w:div w:id="1086615651">
              <w:marLeft w:val="0"/>
              <w:marRight w:val="0"/>
              <w:marTop w:val="0"/>
              <w:marBottom w:val="0"/>
              <w:divBdr>
                <w:top w:val="none" w:sz="0" w:space="0" w:color="auto"/>
                <w:left w:val="none" w:sz="0" w:space="0" w:color="auto"/>
                <w:bottom w:val="none" w:sz="0" w:space="0" w:color="auto"/>
                <w:right w:val="none" w:sz="0" w:space="0" w:color="auto"/>
              </w:divBdr>
            </w:div>
            <w:div w:id="1086616273">
              <w:marLeft w:val="0"/>
              <w:marRight w:val="0"/>
              <w:marTop w:val="0"/>
              <w:marBottom w:val="0"/>
              <w:divBdr>
                <w:top w:val="none" w:sz="0" w:space="0" w:color="auto"/>
                <w:left w:val="none" w:sz="0" w:space="0" w:color="auto"/>
                <w:bottom w:val="none" w:sz="0" w:space="0" w:color="auto"/>
                <w:right w:val="none" w:sz="0" w:space="0" w:color="auto"/>
              </w:divBdr>
            </w:div>
            <w:div w:id="1099712485">
              <w:marLeft w:val="0"/>
              <w:marRight w:val="0"/>
              <w:marTop w:val="0"/>
              <w:marBottom w:val="0"/>
              <w:divBdr>
                <w:top w:val="none" w:sz="0" w:space="0" w:color="auto"/>
                <w:left w:val="none" w:sz="0" w:space="0" w:color="auto"/>
                <w:bottom w:val="none" w:sz="0" w:space="0" w:color="auto"/>
                <w:right w:val="none" w:sz="0" w:space="0" w:color="auto"/>
              </w:divBdr>
            </w:div>
            <w:div w:id="1108813819">
              <w:marLeft w:val="0"/>
              <w:marRight w:val="0"/>
              <w:marTop w:val="0"/>
              <w:marBottom w:val="0"/>
              <w:divBdr>
                <w:top w:val="none" w:sz="0" w:space="0" w:color="auto"/>
                <w:left w:val="none" w:sz="0" w:space="0" w:color="auto"/>
                <w:bottom w:val="none" w:sz="0" w:space="0" w:color="auto"/>
                <w:right w:val="none" w:sz="0" w:space="0" w:color="auto"/>
              </w:divBdr>
            </w:div>
            <w:div w:id="1111168016">
              <w:marLeft w:val="0"/>
              <w:marRight w:val="0"/>
              <w:marTop w:val="0"/>
              <w:marBottom w:val="0"/>
              <w:divBdr>
                <w:top w:val="none" w:sz="0" w:space="0" w:color="auto"/>
                <w:left w:val="none" w:sz="0" w:space="0" w:color="auto"/>
                <w:bottom w:val="none" w:sz="0" w:space="0" w:color="auto"/>
                <w:right w:val="none" w:sz="0" w:space="0" w:color="auto"/>
              </w:divBdr>
            </w:div>
            <w:div w:id="1112624439">
              <w:marLeft w:val="0"/>
              <w:marRight w:val="0"/>
              <w:marTop w:val="0"/>
              <w:marBottom w:val="0"/>
              <w:divBdr>
                <w:top w:val="none" w:sz="0" w:space="0" w:color="auto"/>
                <w:left w:val="none" w:sz="0" w:space="0" w:color="auto"/>
                <w:bottom w:val="none" w:sz="0" w:space="0" w:color="auto"/>
                <w:right w:val="none" w:sz="0" w:space="0" w:color="auto"/>
              </w:divBdr>
            </w:div>
            <w:div w:id="1115248040">
              <w:marLeft w:val="0"/>
              <w:marRight w:val="0"/>
              <w:marTop w:val="0"/>
              <w:marBottom w:val="0"/>
              <w:divBdr>
                <w:top w:val="none" w:sz="0" w:space="0" w:color="auto"/>
                <w:left w:val="none" w:sz="0" w:space="0" w:color="auto"/>
                <w:bottom w:val="none" w:sz="0" w:space="0" w:color="auto"/>
                <w:right w:val="none" w:sz="0" w:space="0" w:color="auto"/>
              </w:divBdr>
            </w:div>
            <w:div w:id="1129399393">
              <w:marLeft w:val="0"/>
              <w:marRight w:val="0"/>
              <w:marTop w:val="0"/>
              <w:marBottom w:val="0"/>
              <w:divBdr>
                <w:top w:val="none" w:sz="0" w:space="0" w:color="auto"/>
                <w:left w:val="none" w:sz="0" w:space="0" w:color="auto"/>
                <w:bottom w:val="none" w:sz="0" w:space="0" w:color="auto"/>
                <w:right w:val="none" w:sz="0" w:space="0" w:color="auto"/>
              </w:divBdr>
            </w:div>
            <w:div w:id="1134716110">
              <w:marLeft w:val="0"/>
              <w:marRight w:val="0"/>
              <w:marTop w:val="0"/>
              <w:marBottom w:val="0"/>
              <w:divBdr>
                <w:top w:val="none" w:sz="0" w:space="0" w:color="auto"/>
                <w:left w:val="none" w:sz="0" w:space="0" w:color="auto"/>
                <w:bottom w:val="none" w:sz="0" w:space="0" w:color="auto"/>
                <w:right w:val="none" w:sz="0" w:space="0" w:color="auto"/>
              </w:divBdr>
            </w:div>
            <w:div w:id="1139956012">
              <w:marLeft w:val="0"/>
              <w:marRight w:val="0"/>
              <w:marTop w:val="0"/>
              <w:marBottom w:val="0"/>
              <w:divBdr>
                <w:top w:val="none" w:sz="0" w:space="0" w:color="auto"/>
                <w:left w:val="none" w:sz="0" w:space="0" w:color="auto"/>
                <w:bottom w:val="none" w:sz="0" w:space="0" w:color="auto"/>
                <w:right w:val="none" w:sz="0" w:space="0" w:color="auto"/>
              </w:divBdr>
            </w:div>
            <w:div w:id="1167786086">
              <w:marLeft w:val="0"/>
              <w:marRight w:val="0"/>
              <w:marTop w:val="0"/>
              <w:marBottom w:val="0"/>
              <w:divBdr>
                <w:top w:val="none" w:sz="0" w:space="0" w:color="auto"/>
                <w:left w:val="none" w:sz="0" w:space="0" w:color="auto"/>
                <w:bottom w:val="none" w:sz="0" w:space="0" w:color="auto"/>
                <w:right w:val="none" w:sz="0" w:space="0" w:color="auto"/>
              </w:divBdr>
            </w:div>
            <w:div w:id="1172836128">
              <w:marLeft w:val="0"/>
              <w:marRight w:val="0"/>
              <w:marTop w:val="0"/>
              <w:marBottom w:val="0"/>
              <w:divBdr>
                <w:top w:val="none" w:sz="0" w:space="0" w:color="auto"/>
                <w:left w:val="none" w:sz="0" w:space="0" w:color="auto"/>
                <w:bottom w:val="none" w:sz="0" w:space="0" w:color="auto"/>
                <w:right w:val="none" w:sz="0" w:space="0" w:color="auto"/>
              </w:divBdr>
            </w:div>
            <w:div w:id="1188715052">
              <w:marLeft w:val="0"/>
              <w:marRight w:val="0"/>
              <w:marTop w:val="0"/>
              <w:marBottom w:val="0"/>
              <w:divBdr>
                <w:top w:val="none" w:sz="0" w:space="0" w:color="auto"/>
                <w:left w:val="none" w:sz="0" w:space="0" w:color="auto"/>
                <w:bottom w:val="none" w:sz="0" w:space="0" w:color="auto"/>
                <w:right w:val="none" w:sz="0" w:space="0" w:color="auto"/>
              </w:divBdr>
            </w:div>
            <w:div w:id="1194075698">
              <w:marLeft w:val="0"/>
              <w:marRight w:val="0"/>
              <w:marTop w:val="0"/>
              <w:marBottom w:val="0"/>
              <w:divBdr>
                <w:top w:val="none" w:sz="0" w:space="0" w:color="auto"/>
                <w:left w:val="none" w:sz="0" w:space="0" w:color="auto"/>
                <w:bottom w:val="none" w:sz="0" w:space="0" w:color="auto"/>
                <w:right w:val="none" w:sz="0" w:space="0" w:color="auto"/>
              </w:divBdr>
            </w:div>
            <w:div w:id="1198927414">
              <w:marLeft w:val="0"/>
              <w:marRight w:val="0"/>
              <w:marTop w:val="0"/>
              <w:marBottom w:val="0"/>
              <w:divBdr>
                <w:top w:val="none" w:sz="0" w:space="0" w:color="auto"/>
                <w:left w:val="none" w:sz="0" w:space="0" w:color="auto"/>
                <w:bottom w:val="none" w:sz="0" w:space="0" w:color="auto"/>
                <w:right w:val="none" w:sz="0" w:space="0" w:color="auto"/>
              </w:divBdr>
            </w:div>
            <w:div w:id="1201631901">
              <w:marLeft w:val="0"/>
              <w:marRight w:val="0"/>
              <w:marTop w:val="0"/>
              <w:marBottom w:val="0"/>
              <w:divBdr>
                <w:top w:val="none" w:sz="0" w:space="0" w:color="auto"/>
                <w:left w:val="none" w:sz="0" w:space="0" w:color="auto"/>
                <w:bottom w:val="none" w:sz="0" w:space="0" w:color="auto"/>
                <w:right w:val="none" w:sz="0" w:space="0" w:color="auto"/>
              </w:divBdr>
            </w:div>
            <w:div w:id="1221213994">
              <w:marLeft w:val="0"/>
              <w:marRight w:val="0"/>
              <w:marTop w:val="0"/>
              <w:marBottom w:val="0"/>
              <w:divBdr>
                <w:top w:val="none" w:sz="0" w:space="0" w:color="auto"/>
                <w:left w:val="none" w:sz="0" w:space="0" w:color="auto"/>
                <w:bottom w:val="none" w:sz="0" w:space="0" w:color="auto"/>
                <w:right w:val="none" w:sz="0" w:space="0" w:color="auto"/>
              </w:divBdr>
            </w:div>
            <w:div w:id="1223754495">
              <w:marLeft w:val="0"/>
              <w:marRight w:val="0"/>
              <w:marTop w:val="0"/>
              <w:marBottom w:val="0"/>
              <w:divBdr>
                <w:top w:val="none" w:sz="0" w:space="0" w:color="auto"/>
                <w:left w:val="none" w:sz="0" w:space="0" w:color="auto"/>
                <w:bottom w:val="none" w:sz="0" w:space="0" w:color="auto"/>
                <w:right w:val="none" w:sz="0" w:space="0" w:color="auto"/>
              </w:divBdr>
            </w:div>
            <w:div w:id="1226641255">
              <w:marLeft w:val="0"/>
              <w:marRight w:val="0"/>
              <w:marTop w:val="0"/>
              <w:marBottom w:val="0"/>
              <w:divBdr>
                <w:top w:val="none" w:sz="0" w:space="0" w:color="auto"/>
                <w:left w:val="none" w:sz="0" w:space="0" w:color="auto"/>
                <w:bottom w:val="none" w:sz="0" w:space="0" w:color="auto"/>
                <w:right w:val="none" w:sz="0" w:space="0" w:color="auto"/>
              </w:divBdr>
            </w:div>
            <w:div w:id="1235969419">
              <w:marLeft w:val="0"/>
              <w:marRight w:val="0"/>
              <w:marTop w:val="0"/>
              <w:marBottom w:val="0"/>
              <w:divBdr>
                <w:top w:val="none" w:sz="0" w:space="0" w:color="auto"/>
                <w:left w:val="none" w:sz="0" w:space="0" w:color="auto"/>
                <w:bottom w:val="none" w:sz="0" w:space="0" w:color="auto"/>
                <w:right w:val="none" w:sz="0" w:space="0" w:color="auto"/>
              </w:divBdr>
            </w:div>
            <w:div w:id="1236017143">
              <w:marLeft w:val="0"/>
              <w:marRight w:val="0"/>
              <w:marTop w:val="0"/>
              <w:marBottom w:val="0"/>
              <w:divBdr>
                <w:top w:val="none" w:sz="0" w:space="0" w:color="auto"/>
                <w:left w:val="none" w:sz="0" w:space="0" w:color="auto"/>
                <w:bottom w:val="none" w:sz="0" w:space="0" w:color="auto"/>
                <w:right w:val="none" w:sz="0" w:space="0" w:color="auto"/>
              </w:divBdr>
            </w:div>
            <w:div w:id="1261569424">
              <w:marLeft w:val="0"/>
              <w:marRight w:val="0"/>
              <w:marTop w:val="0"/>
              <w:marBottom w:val="0"/>
              <w:divBdr>
                <w:top w:val="none" w:sz="0" w:space="0" w:color="auto"/>
                <w:left w:val="none" w:sz="0" w:space="0" w:color="auto"/>
                <w:bottom w:val="none" w:sz="0" w:space="0" w:color="auto"/>
                <w:right w:val="none" w:sz="0" w:space="0" w:color="auto"/>
              </w:divBdr>
            </w:div>
            <w:div w:id="1263605096">
              <w:marLeft w:val="0"/>
              <w:marRight w:val="0"/>
              <w:marTop w:val="0"/>
              <w:marBottom w:val="0"/>
              <w:divBdr>
                <w:top w:val="none" w:sz="0" w:space="0" w:color="auto"/>
                <w:left w:val="none" w:sz="0" w:space="0" w:color="auto"/>
                <w:bottom w:val="none" w:sz="0" w:space="0" w:color="auto"/>
                <w:right w:val="none" w:sz="0" w:space="0" w:color="auto"/>
              </w:divBdr>
            </w:div>
            <w:div w:id="1285620200">
              <w:marLeft w:val="0"/>
              <w:marRight w:val="0"/>
              <w:marTop w:val="0"/>
              <w:marBottom w:val="0"/>
              <w:divBdr>
                <w:top w:val="none" w:sz="0" w:space="0" w:color="auto"/>
                <w:left w:val="none" w:sz="0" w:space="0" w:color="auto"/>
                <w:bottom w:val="none" w:sz="0" w:space="0" w:color="auto"/>
                <w:right w:val="none" w:sz="0" w:space="0" w:color="auto"/>
              </w:divBdr>
            </w:div>
            <w:div w:id="1288198593">
              <w:marLeft w:val="0"/>
              <w:marRight w:val="0"/>
              <w:marTop w:val="0"/>
              <w:marBottom w:val="0"/>
              <w:divBdr>
                <w:top w:val="none" w:sz="0" w:space="0" w:color="auto"/>
                <w:left w:val="none" w:sz="0" w:space="0" w:color="auto"/>
                <w:bottom w:val="none" w:sz="0" w:space="0" w:color="auto"/>
                <w:right w:val="none" w:sz="0" w:space="0" w:color="auto"/>
              </w:divBdr>
            </w:div>
            <w:div w:id="1301106190">
              <w:marLeft w:val="0"/>
              <w:marRight w:val="0"/>
              <w:marTop w:val="0"/>
              <w:marBottom w:val="0"/>
              <w:divBdr>
                <w:top w:val="none" w:sz="0" w:space="0" w:color="auto"/>
                <w:left w:val="none" w:sz="0" w:space="0" w:color="auto"/>
                <w:bottom w:val="none" w:sz="0" w:space="0" w:color="auto"/>
                <w:right w:val="none" w:sz="0" w:space="0" w:color="auto"/>
              </w:divBdr>
            </w:div>
            <w:div w:id="1305431777">
              <w:marLeft w:val="0"/>
              <w:marRight w:val="0"/>
              <w:marTop w:val="0"/>
              <w:marBottom w:val="0"/>
              <w:divBdr>
                <w:top w:val="none" w:sz="0" w:space="0" w:color="auto"/>
                <w:left w:val="none" w:sz="0" w:space="0" w:color="auto"/>
                <w:bottom w:val="none" w:sz="0" w:space="0" w:color="auto"/>
                <w:right w:val="none" w:sz="0" w:space="0" w:color="auto"/>
              </w:divBdr>
            </w:div>
            <w:div w:id="1331834469">
              <w:marLeft w:val="0"/>
              <w:marRight w:val="0"/>
              <w:marTop w:val="0"/>
              <w:marBottom w:val="0"/>
              <w:divBdr>
                <w:top w:val="none" w:sz="0" w:space="0" w:color="auto"/>
                <w:left w:val="none" w:sz="0" w:space="0" w:color="auto"/>
                <w:bottom w:val="none" w:sz="0" w:space="0" w:color="auto"/>
                <w:right w:val="none" w:sz="0" w:space="0" w:color="auto"/>
              </w:divBdr>
            </w:div>
            <w:div w:id="1333681425">
              <w:marLeft w:val="0"/>
              <w:marRight w:val="0"/>
              <w:marTop w:val="0"/>
              <w:marBottom w:val="0"/>
              <w:divBdr>
                <w:top w:val="none" w:sz="0" w:space="0" w:color="auto"/>
                <w:left w:val="none" w:sz="0" w:space="0" w:color="auto"/>
                <w:bottom w:val="none" w:sz="0" w:space="0" w:color="auto"/>
                <w:right w:val="none" w:sz="0" w:space="0" w:color="auto"/>
              </w:divBdr>
            </w:div>
            <w:div w:id="1340500647">
              <w:marLeft w:val="0"/>
              <w:marRight w:val="0"/>
              <w:marTop w:val="0"/>
              <w:marBottom w:val="0"/>
              <w:divBdr>
                <w:top w:val="none" w:sz="0" w:space="0" w:color="auto"/>
                <w:left w:val="none" w:sz="0" w:space="0" w:color="auto"/>
                <w:bottom w:val="none" w:sz="0" w:space="0" w:color="auto"/>
                <w:right w:val="none" w:sz="0" w:space="0" w:color="auto"/>
              </w:divBdr>
            </w:div>
            <w:div w:id="1342313164">
              <w:marLeft w:val="0"/>
              <w:marRight w:val="0"/>
              <w:marTop w:val="0"/>
              <w:marBottom w:val="0"/>
              <w:divBdr>
                <w:top w:val="none" w:sz="0" w:space="0" w:color="auto"/>
                <w:left w:val="none" w:sz="0" w:space="0" w:color="auto"/>
                <w:bottom w:val="none" w:sz="0" w:space="0" w:color="auto"/>
                <w:right w:val="none" w:sz="0" w:space="0" w:color="auto"/>
              </w:divBdr>
            </w:div>
            <w:div w:id="1362785972">
              <w:marLeft w:val="0"/>
              <w:marRight w:val="0"/>
              <w:marTop w:val="0"/>
              <w:marBottom w:val="0"/>
              <w:divBdr>
                <w:top w:val="none" w:sz="0" w:space="0" w:color="auto"/>
                <w:left w:val="none" w:sz="0" w:space="0" w:color="auto"/>
                <w:bottom w:val="none" w:sz="0" w:space="0" w:color="auto"/>
                <w:right w:val="none" w:sz="0" w:space="0" w:color="auto"/>
              </w:divBdr>
            </w:div>
            <w:div w:id="1365443874">
              <w:marLeft w:val="0"/>
              <w:marRight w:val="0"/>
              <w:marTop w:val="0"/>
              <w:marBottom w:val="0"/>
              <w:divBdr>
                <w:top w:val="none" w:sz="0" w:space="0" w:color="auto"/>
                <w:left w:val="none" w:sz="0" w:space="0" w:color="auto"/>
                <w:bottom w:val="none" w:sz="0" w:space="0" w:color="auto"/>
                <w:right w:val="none" w:sz="0" w:space="0" w:color="auto"/>
              </w:divBdr>
            </w:div>
            <w:div w:id="1381203343">
              <w:marLeft w:val="0"/>
              <w:marRight w:val="0"/>
              <w:marTop w:val="0"/>
              <w:marBottom w:val="0"/>
              <w:divBdr>
                <w:top w:val="none" w:sz="0" w:space="0" w:color="auto"/>
                <w:left w:val="none" w:sz="0" w:space="0" w:color="auto"/>
                <w:bottom w:val="none" w:sz="0" w:space="0" w:color="auto"/>
                <w:right w:val="none" w:sz="0" w:space="0" w:color="auto"/>
              </w:divBdr>
            </w:div>
            <w:div w:id="1383292558">
              <w:marLeft w:val="0"/>
              <w:marRight w:val="0"/>
              <w:marTop w:val="0"/>
              <w:marBottom w:val="0"/>
              <w:divBdr>
                <w:top w:val="none" w:sz="0" w:space="0" w:color="auto"/>
                <w:left w:val="none" w:sz="0" w:space="0" w:color="auto"/>
                <w:bottom w:val="none" w:sz="0" w:space="0" w:color="auto"/>
                <w:right w:val="none" w:sz="0" w:space="0" w:color="auto"/>
              </w:divBdr>
            </w:div>
            <w:div w:id="1384599281">
              <w:marLeft w:val="0"/>
              <w:marRight w:val="0"/>
              <w:marTop w:val="0"/>
              <w:marBottom w:val="0"/>
              <w:divBdr>
                <w:top w:val="none" w:sz="0" w:space="0" w:color="auto"/>
                <w:left w:val="none" w:sz="0" w:space="0" w:color="auto"/>
                <w:bottom w:val="none" w:sz="0" w:space="0" w:color="auto"/>
                <w:right w:val="none" w:sz="0" w:space="0" w:color="auto"/>
              </w:divBdr>
            </w:div>
            <w:div w:id="1385449427">
              <w:marLeft w:val="0"/>
              <w:marRight w:val="0"/>
              <w:marTop w:val="0"/>
              <w:marBottom w:val="0"/>
              <w:divBdr>
                <w:top w:val="none" w:sz="0" w:space="0" w:color="auto"/>
                <w:left w:val="none" w:sz="0" w:space="0" w:color="auto"/>
                <w:bottom w:val="none" w:sz="0" w:space="0" w:color="auto"/>
                <w:right w:val="none" w:sz="0" w:space="0" w:color="auto"/>
              </w:divBdr>
            </w:div>
            <w:div w:id="1388528908">
              <w:marLeft w:val="0"/>
              <w:marRight w:val="0"/>
              <w:marTop w:val="0"/>
              <w:marBottom w:val="0"/>
              <w:divBdr>
                <w:top w:val="none" w:sz="0" w:space="0" w:color="auto"/>
                <w:left w:val="none" w:sz="0" w:space="0" w:color="auto"/>
                <w:bottom w:val="none" w:sz="0" w:space="0" w:color="auto"/>
                <w:right w:val="none" w:sz="0" w:space="0" w:color="auto"/>
              </w:divBdr>
            </w:div>
            <w:div w:id="1398898685">
              <w:marLeft w:val="0"/>
              <w:marRight w:val="0"/>
              <w:marTop w:val="0"/>
              <w:marBottom w:val="0"/>
              <w:divBdr>
                <w:top w:val="none" w:sz="0" w:space="0" w:color="auto"/>
                <w:left w:val="none" w:sz="0" w:space="0" w:color="auto"/>
                <w:bottom w:val="none" w:sz="0" w:space="0" w:color="auto"/>
                <w:right w:val="none" w:sz="0" w:space="0" w:color="auto"/>
              </w:divBdr>
            </w:div>
            <w:div w:id="1410153701">
              <w:marLeft w:val="0"/>
              <w:marRight w:val="0"/>
              <w:marTop w:val="0"/>
              <w:marBottom w:val="0"/>
              <w:divBdr>
                <w:top w:val="none" w:sz="0" w:space="0" w:color="auto"/>
                <w:left w:val="none" w:sz="0" w:space="0" w:color="auto"/>
                <w:bottom w:val="none" w:sz="0" w:space="0" w:color="auto"/>
                <w:right w:val="none" w:sz="0" w:space="0" w:color="auto"/>
              </w:divBdr>
            </w:div>
            <w:div w:id="1426220549">
              <w:marLeft w:val="0"/>
              <w:marRight w:val="0"/>
              <w:marTop w:val="0"/>
              <w:marBottom w:val="0"/>
              <w:divBdr>
                <w:top w:val="none" w:sz="0" w:space="0" w:color="auto"/>
                <w:left w:val="none" w:sz="0" w:space="0" w:color="auto"/>
                <w:bottom w:val="none" w:sz="0" w:space="0" w:color="auto"/>
                <w:right w:val="none" w:sz="0" w:space="0" w:color="auto"/>
              </w:divBdr>
            </w:div>
            <w:div w:id="1443844867">
              <w:marLeft w:val="0"/>
              <w:marRight w:val="0"/>
              <w:marTop w:val="0"/>
              <w:marBottom w:val="0"/>
              <w:divBdr>
                <w:top w:val="none" w:sz="0" w:space="0" w:color="auto"/>
                <w:left w:val="none" w:sz="0" w:space="0" w:color="auto"/>
                <w:bottom w:val="none" w:sz="0" w:space="0" w:color="auto"/>
                <w:right w:val="none" w:sz="0" w:space="0" w:color="auto"/>
              </w:divBdr>
            </w:div>
            <w:div w:id="1447119610">
              <w:marLeft w:val="0"/>
              <w:marRight w:val="0"/>
              <w:marTop w:val="0"/>
              <w:marBottom w:val="0"/>
              <w:divBdr>
                <w:top w:val="none" w:sz="0" w:space="0" w:color="auto"/>
                <w:left w:val="none" w:sz="0" w:space="0" w:color="auto"/>
                <w:bottom w:val="none" w:sz="0" w:space="0" w:color="auto"/>
                <w:right w:val="none" w:sz="0" w:space="0" w:color="auto"/>
              </w:divBdr>
            </w:div>
            <w:div w:id="1451168208">
              <w:marLeft w:val="0"/>
              <w:marRight w:val="0"/>
              <w:marTop w:val="0"/>
              <w:marBottom w:val="0"/>
              <w:divBdr>
                <w:top w:val="none" w:sz="0" w:space="0" w:color="auto"/>
                <w:left w:val="none" w:sz="0" w:space="0" w:color="auto"/>
                <w:bottom w:val="none" w:sz="0" w:space="0" w:color="auto"/>
                <w:right w:val="none" w:sz="0" w:space="0" w:color="auto"/>
              </w:divBdr>
            </w:div>
            <w:div w:id="1459880284">
              <w:marLeft w:val="0"/>
              <w:marRight w:val="0"/>
              <w:marTop w:val="0"/>
              <w:marBottom w:val="0"/>
              <w:divBdr>
                <w:top w:val="none" w:sz="0" w:space="0" w:color="auto"/>
                <w:left w:val="none" w:sz="0" w:space="0" w:color="auto"/>
                <w:bottom w:val="none" w:sz="0" w:space="0" w:color="auto"/>
                <w:right w:val="none" w:sz="0" w:space="0" w:color="auto"/>
              </w:divBdr>
            </w:div>
            <w:div w:id="1462649888">
              <w:marLeft w:val="0"/>
              <w:marRight w:val="0"/>
              <w:marTop w:val="0"/>
              <w:marBottom w:val="0"/>
              <w:divBdr>
                <w:top w:val="none" w:sz="0" w:space="0" w:color="auto"/>
                <w:left w:val="none" w:sz="0" w:space="0" w:color="auto"/>
                <w:bottom w:val="none" w:sz="0" w:space="0" w:color="auto"/>
                <w:right w:val="none" w:sz="0" w:space="0" w:color="auto"/>
              </w:divBdr>
            </w:div>
            <w:div w:id="1481538947">
              <w:marLeft w:val="0"/>
              <w:marRight w:val="0"/>
              <w:marTop w:val="0"/>
              <w:marBottom w:val="0"/>
              <w:divBdr>
                <w:top w:val="none" w:sz="0" w:space="0" w:color="auto"/>
                <w:left w:val="none" w:sz="0" w:space="0" w:color="auto"/>
                <w:bottom w:val="none" w:sz="0" w:space="0" w:color="auto"/>
                <w:right w:val="none" w:sz="0" w:space="0" w:color="auto"/>
              </w:divBdr>
            </w:div>
            <w:div w:id="1497301488">
              <w:marLeft w:val="0"/>
              <w:marRight w:val="0"/>
              <w:marTop w:val="0"/>
              <w:marBottom w:val="0"/>
              <w:divBdr>
                <w:top w:val="none" w:sz="0" w:space="0" w:color="auto"/>
                <w:left w:val="none" w:sz="0" w:space="0" w:color="auto"/>
                <w:bottom w:val="none" w:sz="0" w:space="0" w:color="auto"/>
                <w:right w:val="none" w:sz="0" w:space="0" w:color="auto"/>
              </w:divBdr>
            </w:div>
            <w:div w:id="1498494547">
              <w:marLeft w:val="0"/>
              <w:marRight w:val="0"/>
              <w:marTop w:val="0"/>
              <w:marBottom w:val="0"/>
              <w:divBdr>
                <w:top w:val="none" w:sz="0" w:space="0" w:color="auto"/>
                <w:left w:val="none" w:sz="0" w:space="0" w:color="auto"/>
                <w:bottom w:val="none" w:sz="0" w:space="0" w:color="auto"/>
                <w:right w:val="none" w:sz="0" w:space="0" w:color="auto"/>
              </w:divBdr>
            </w:div>
            <w:div w:id="1507131920">
              <w:marLeft w:val="0"/>
              <w:marRight w:val="0"/>
              <w:marTop w:val="0"/>
              <w:marBottom w:val="0"/>
              <w:divBdr>
                <w:top w:val="none" w:sz="0" w:space="0" w:color="auto"/>
                <w:left w:val="none" w:sz="0" w:space="0" w:color="auto"/>
                <w:bottom w:val="none" w:sz="0" w:space="0" w:color="auto"/>
                <w:right w:val="none" w:sz="0" w:space="0" w:color="auto"/>
              </w:divBdr>
            </w:div>
            <w:div w:id="1514564467">
              <w:marLeft w:val="0"/>
              <w:marRight w:val="0"/>
              <w:marTop w:val="0"/>
              <w:marBottom w:val="0"/>
              <w:divBdr>
                <w:top w:val="none" w:sz="0" w:space="0" w:color="auto"/>
                <w:left w:val="none" w:sz="0" w:space="0" w:color="auto"/>
                <w:bottom w:val="none" w:sz="0" w:space="0" w:color="auto"/>
                <w:right w:val="none" w:sz="0" w:space="0" w:color="auto"/>
              </w:divBdr>
            </w:div>
            <w:div w:id="1520270281">
              <w:marLeft w:val="0"/>
              <w:marRight w:val="0"/>
              <w:marTop w:val="0"/>
              <w:marBottom w:val="0"/>
              <w:divBdr>
                <w:top w:val="none" w:sz="0" w:space="0" w:color="auto"/>
                <w:left w:val="none" w:sz="0" w:space="0" w:color="auto"/>
                <w:bottom w:val="none" w:sz="0" w:space="0" w:color="auto"/>
                <w:right w:val="none" w:sz="0" w:space="0" w:color="auto"/>
              </w:divBdr>
            </w:div>
            <w:div w:id="1540626809">
              <w:marLeft w:val="0"/>
              <w:marRight w:val="0"/>
              <w:marTop w:val="0"/>
              <w:marBottom w:val="0"/>
              <w:divBdr>
                <w:top w:val="none" w:sz="0" w:space="0" w:color="auto"/>
                <w:left w:val="none" w:sz="0" w:space="0" w:color="auto"/>
                <w:bottom w:val="none" w:sz="0" w:space="0" w:color="auto"/>
                <w:right w:val="none" w:sz="0" w:space="0" w:color="auto"/>
              </w:divBdr>
            </w:div>
            <w:div w:id="1563254202">
              <w:marLeft w:val="0"/>
              <w:marRight w:val="0"/>
              <w:marTop w:val="0"/>
              <w:marBottom w:val="0"/>
              <w:divBdr>
                <w:top w:val="none" w:sz="0" w:space="0" w:color="auto"/>
                <w:left w:val="none" w:sz="0" w:space="0" w:color="auto"/>
                <w:bottom w:val="none" w:sz="0" w:space="0" w:color="auto"/>
                <w:right w:val="none" w:sz="0" w:space="0" w:color="auto"/>
              </w:divBdr>
            </w:div>
            <w:div w:id="1568954526">
              <w:marLeft w:val="0"/>
              <w:marRight w:val="0"/>
              <w:marTop w:val="0"/>
              <w:marBottom w:val="0"/>
              <w:divBdr>
                <w:top w:val="none" w:sz="0" w:space="0" w:color="auto"/>
                <w:left w:val="none" w:sz="0" w:space="0" w:color="auto"/>
                <w:bottom w:val="none" w:sz="0" w:space="0" w:color="auto"/>
                <w:right w:val="none" w:sz="0" w:space="0" w:color="auto"/>
              </w:divBdr>
            </w:div>
            <w:div w:id="1569724787">
              <w:marLeft w:val="0"/>
              <w:marRight w:val="0"/>
              <w:marTop w:val="0"/>
              <w:marBottom w:val="0"/>
              <w:divBdr>
                <w:top w:val="none" w:sz="0" w:space="0" w:color="auto"/>
                <w:left w:val="none" w:sz="0" w:space="0" w:color="auto"/>
                <w:bottom w:val="none" w:sz="0" w:space="0" w:color="auto"/>
                <w:right w:val="none" w:sz="0" w:space="0" w:color="auto"/>
              </w:divBdr>
            </w:div>
            <w:div w:id="1570995899">
              <w:marLeft w:val="0"/>
              <w:marRight w:val="0"/>
              <w:marTop w:val="0"/>
              <w:marBottom w:val="0"/>
              <w:divBdr>
                <w:top w:val="none" w:sz="0" w:space="0" w:color="auto"/>
                <w:left w:val="none" w:sz="0" w:space="0" w:color="auto"/>
                <w:bottom w:val="none" w:sz="0" w:space="0" w:color="auto"/>
                <w:right w:val="none" w:sz="0" w:space="0" w:color="auto"/>
              </w:divBdr>
            </w:div>
            <w:div w:id="1575312882">
              <w:marLeft w:val="0"/>
              <w:marRight w:val="0"/>
              <w:marTop w:val="0"/>
              <w:marBottom w:val="0"/>
              <w:divBdr>
                <w:top w:val="none" w:sz="0" w:space="0" w:color="auto"/>
                <w:left w:val="none" w:sz="0" w:space="0" w:color="auto"/>
                <w:bottom w:val="none" w:sz="0" w:space="0" w:color="auto"/>
                <w:right w:val="none" w:sz="0" w:space="0" w:color="auto"/>
              </w:divBdr>
            </w:div>
            <w:div w:id="1577010376">
              <w:marLeft w:val="0"/>
              <w:marRight w:val="0"/>
              <w:marTop w:val="0"/>
              <w:marBottom w:val="0"/>
              <w:divBdr>
                <w:top w:val="none" w:sz="0" w:space="0" w:color="auto"/>
                <w:left w:val="none" w:sz="0" w:space="0" w:color="auto"/>
                <w:bottom w:val="none" w:sz="0" w:space="0" w:color="auto"/>
                <w:right w:val="none" w:sz="0" w:space="0" w:color="auto"/>
              </w:divBdr>
            </w:div>
            <w:div w:id="1578204498">
              <w:marLeft w:val="0"/>
              <w:marRight w:val="0"/>
              <w:marTop w:val="0"/>
              <w:marBottom w:val="0"/>
              <w:divBdr>
                <w:top w:val="none" w:sz="0" w:space="0" w:color="auto"/>
                <w:left w:val="none" w:sz="0" w:space="0" w:color="auto"/>
                <w:bottom w:val="none" w:sz="0" w:space="0" w:color="auto"/>
                <w:right w:val="none" w:sz="0" w:space="0" w:color="auto"/>
              </w:divBdr>
            </w:div>
            <w:div w:id="1583175807">
              <w:marLeft w:val="0"/>
              <w:marRight w:val="0"/>
              <w:marTop w:val="0"/>
              <w:marBottom w:val="0"/>
              <w:divBdr>
                <w:top w:val="none" w:sz="0" w:space="0" w:color="auto"/>
                <w:left w:val="none" w:sz="0" w:space="0" w:color="auto"/>
                <w:bottom w:val="none" w:sz="0" w:space="0" w:color="auto"/>
                <w:right w:val="none" w:sz="0" w:space="0" w:color="auto"/>
              </w:divBdr>
            </w:div>
            <w:div w:id="1588148238">
              <w:marLeft w:val="0"/>
              <w:marRight w:val="0"/>
              <w:marTop w:val="0"/>
              <w:marBottom w:val="0"/>
              <w:divBdr>
                <w:top w:val="none" w:sz="0" w:space="0" w:color="auto"/>
                <w:left w:val="none" w:sz="0" w:space="0" w:color="auto"/>
                <w:bottom w:val="none" w:sz="0" w:space="0" w:color="auto"/>
                <w:right w:val="none" w:sz="0" w:space="0" w:color="auto"/>
              </w:divBdr>
            </w:div>
            <w:div w:id="1588608972">
              <w:marLeft w:val="0"/>
              <w:marRight w:val="0"/>
              <w:marTop w:val="0"/>
              <w:marBottom w:val="0"/>
              <w:divBdr>
                <w:top w:val="none" w:sz="0" w:space="0" w:color="auto"/>
                <w:left w:val="none" w:sz="0" w:space="0" w:color="auto"/>
                <w:bottom w:val="none" w:sz="0" w:space="0" w:color="auto"/>
                <w:right w:val="none" w:sz="0" w:space="0" w:color="auto"/>
              </w:divBdr>
            </w:div>
            <w:div w:id="1590967841">
              <w:marLeft w:val="0"/>
              <w:marRight w:val="0"/>
              <w:marTop w:val="0"/>
              <w:marBottom w:val="0"/>
              <w:divBdr>
                <w:top w:val="none" w:sz="0" w:space="0" w:color="auto"/>
                <w:left w:val="none" w:sz="0" w:space="0" w:color="auto"/>
                <w:bottom w:val="none" w:sz="0" w:space="0" w:color="auto"/>
                <w:right w:val="none" w:sz="0" w:space="0" w:color="auto"/>
              </w:divBdr>
            </w:div>
            <w:div w:id="1600791048">
              <w:marLeft w:val="0"/>
              <w:marRight w:val="0"/>
              <w:marTop w:val="0"/>
              <w:marBottom w:val="0"/>
              <w:divBdr>
                <w:top w:val="none" w:sz="0" w:space="0" w:color="auto"/>
                <w:left w:val="none" w:sz="0" w:space="0" w:color="auto"/>
                <w:bottom w:val="none" w:sz="0" w:space="0" w:color="auto"/>
                <w:right w:val="none" w:sz="0" w:space="0" w:color="auto"/>
              </w:divBdr>
            </w:div>
            <w:div w:id="1604141964">
              <w:marLeft w:val="0"/>
              <w:marRight w:val="0"/>
              <w:marTop w:val="0"/>
              <w:marBottom w:val="0"/>
              <w:divBdr>
                <w:top w:val="none" w:sz="0" w:space="0" w:color="auto"/>
                <w:left w:val="none" w:sz="0" w:space="0" w:color="auto"/>
                <w:bottom w:val="none" w:sz="0" w:space="0" w:color="auto"/>
                <w:right w:val="none" w:sz="0" w:space="0" w:color="auto"/>
              </w:divBdr>
            </w:div>
            <w:div w:id="1604610035">
              <w:marLeft w:val="0"/>
              <w:marRight w:val="0"/>
              <w:marTop w:val="0"/>
              <w:marBottom w:val="0"/>
              <w:divBdr>
                <w:top w:val="none" w:sz="0" w:space="0" w:color="auto"/>
                <w:left w:val="none" w:sz="0" w:space="0" w:color="auto"/>
                <w:bottom w:val="none" w:sz="0" w:space="0" w:color="auto"/>
                <w:right w:val="none" w:sz="0" w:space="0" w:color="auto"/>
              </w:divBdr>
            </w:div>
            <w:div w:id="1608922527">
              <w:marLeft w:val="0"/>
              <w:marRight w:val="0"/>
              <w:marTop w:val="0"/>
              <w:marBottom w:val="0"/>
              <w:divBdr>
                <w:top w:val="none" w:sz="0" w:space="0" w:color="auto"/>
                <w:left w:val="none" w:sz="0" w:space="0" w:color="auto"/>
                <w:bottom w:val="none" w:sz="0" w:space="0" w:color="auto"/>
                <w:right w:val="none" w:sz="0" w:space="0" w:color="auto"/>
              </w:divBdr>
            </w:div>
            <w:div w:id="1622758118">
              <w:marLeft w:val="0"/>
              <w:marRight w:val="0"/>
              <w:marTop w:val="0"/>
              <w:marBottom w:val="0"/>
              <w:divBdr>
                <w:top w:val="none" w:sz="0" w:space="0" w:color="auto"/>
                <w:left w:val="none" w:sz="0" w:space="0" w:color="auto"/>
                <w:bottom w:val="none" w:sz="0" w:space="0" w:color="auto"/>
                <w:right w:val="none" w:sz="0" w:space="0" w:color="auto"/>
              </w:divBdr>
            </w:div>
            <w:div w:id="1625308440">
              <w:marLeft w:val="0"/>
              <w:marRight w:val="0"/>
              <w:marTop w:val="0"/>
              <w:marBottom w:val="0"/>
              <w:divBdr>
                <w:top w:val="none" w:sz="0" w:space="0" w:color="auto"/>
                <w:left w:val="none" w:sz="0" w:space="0" w:color="auto"/>
                <w:bottom w:val="none" w:sz="0" w:space="0" w:color="auto"/>
                <w:right w:val="none" w:sz="0" w:space="0" w:color="auto"/>
              </w:divBdr>
            </w:div>
            <w:div w:id="1671450099">
              <w:marLeft w:val="0"/>
              <w:marRight w:val="0"/>
              <w:marTop w:val="0"/>
              <w:marBottom w:val="0"/>
              <w:divBdr>
                <w:top w:val="none" w:sz="0" w:space="0" w:color="auto"/>
                <w:left w:val="none" w:sz="0" w:space="0" w:color="auto"/>
                <w:bottom w:val="none" w:sz="0" w:space="0" w:color="auto"/>
                <w:right w:val="none" w:sz="0" w:space="0" w:color="auto"/>
              </w:divBdr>
            </w:div>
            <w:div w:id="1674339803">
              <w:marLeft w:val="0"/>
              <w:marRight w:val="0"/>
              <w:marTop w:val="0"/>
              <w:marBottom w:val="0"/>
              <w:divBdr>
                <w:top w:val="none" w:sz="0" w:space="0" w:color="auto"/>
                <w:left w:val="none" w:sz="0" w:space="0" w:color="auto"/>
                <w:bottom w:val="none" w:sz="0" w:space="0" w:color="auto"/>
                <w:right w:val="none" w:sz="0" w:space="0" w:color="auto"/>
              </w:divBdr>
            </w:div>
            <w:div w:id="1701317043">
              <w:marLeft w:val="0"/>
              <w:marRight w:val="0"/>
              <w:marTop w:val="0"/>
              <w:marBottom w:val="0"/>
              <w:divBdr>
                <w:top w:val="none" w:sz="0" w:space="0" w:color="auto"/>
                <w:left w:val="none" w:sz="0" w:space="0" w:color="auto"/>
                <w:bottom w:val="none" w:sz="0" w:space="0" w:color="auto"/>
                <w:right w:val="none" w:sz="0" w:space="0" w:color="auto"/>
              </w:divBdr>
            </w:div>
            <w:div w:id="1709256152">
              <w:marLeft w:val="0"/>
              <w:marRight w:val="0"/>
              <w:marTop w:val="0"/>
              <w:marBottom w:val="0"/>
              <w:divBdr>
                <w:top w:val="none" w:sz="0" w:space="0" w:color="auto"/>
                <w:left w:val="none" w:sz="0" w:space="0" w:color="auto"/>
                <w:bottom w:val="none" w:sz="0" w:space="0" w:color="auto"/>
                <w:right w:val="none" w:sz="0" w:space="0" w:color="auto"/>
              </w:divBdr>
            </w:div>
            <w:div w:id="1720009070">
              <w:marLeft w:val="0"/>
              <w:marRight w:val="0"/>
              <w:marTop w:val="0"/>
              <w:marBottom w:val="0"/>
              <w:divBdr>
                <w:top w:val="none" w:sz="0" w:space="0" w:color="auto"/>
                <w:left w:val="none" w:sz="0" w:space="0" w:color="auto"/>
                <w:bottom w:val="none" w:sz="0" w:space="0" w:color="auto"/>
                <w:right w:val="none" w:sz="0" w:space="0" w:color="auto"/>
              </w:divBdr>
            </w:div>
            <w:div w:id="1724866151">
              <w:marLeft w:val="0"/>
              <w:marRight w:val="0"/>
              <w:marTop w:val="0"/>
              <w:marBottom w:val="0"/>
              <w:divBdr>
                <w:top w:val="none" w:sz="0" w:space="0" w:color="auto"/>
                <w:left w:val="none" w:sz="0" w:space="0" w:color="auto"/>
                <w:bottom w:val="none" w:sz="0" w:space="0" w:color="auto"/>
                <w:right w:val="none" w:sz="0" w:space="0" w:color="auto"/>
              </w:divBdr>
            </w:div>
            <w:div w:id="1731154924">
              <w:marLeft w:val="0"/>
              <w:marRight w:val="0"/>
              <w:marTop w:val="0"/>
              <w:marBottom w:val="0"/>
              <w:divBdr>
                <w:top w:val="none" w:sz="0" w:space="0" w:color="auto"/>
                <w:left w:val="none" w:sz="0" w:space="0" w:color="auto"/>
                <w:bottom w:val="none" w:sz="0" w:space="0" w:color="auto"/>
                <w:right w:val="none" w:sz="0" w:space="0" w:color="auto"/>
              </w:divBdr>
            </w:div>
            <w:div w:id="1732075389">
              <w:marLeft w:val="0"/>
              <w:marRight w:val="0"/>
              <w:marTop w:val="0"/>
              <w:marBottom w:val="0"/>
              <w:divBdr>
                <w:top w:val="none" w:sz="0" w:space="0" w:color="auto"/>
                <w:left w:val="none" w:sz="0" w:space="0" w:color="auto"/>
                <w:bottom w:val="none" w:sz="0" w:space="0" w:color="auto"/>
                <w:right w:val="none" w:sz="0" w:space="0" w:color="auto"/>
              </w:divBdr>
            </w:div>
            <w:div w:id="1733774721">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766614207">
              <w:marLeft w:val="0"/>
              <w:marRight w:val="0"/>
              <w:marTop w:val="0"/>
              <w:marBottom w:val="0"/>
              <w:divBdr>
                <w:top w:val="none" w:sz="0" w:space="0" w:color="auto"/>
                <w:left w:val="none" w:sz="0" w:space="0" w:color="auto"/>
                <w:bottom w:val="none" w:sz="0" w:space="0" w:color="auto"/>
                <w:right w:val="none" w:sz="0" w:space="0" w:color="auto"/>
              </w:divBdr>
            </w:div>
            <w:div w:id="1784567429">
              <w:marLeft w:val="0"/>
              <w:marRight w:val="0"/>
              <w:marTop w:val="0"/>
              <w:marBottom w:val="0"/>
              <w:divBdr>
                <w:top w:val="none" w:sz="0" w:space="0" w:color="auto"/>
                <w:left w:val="none" w:sz="0" w:space="0" w:color="auto"/>
                <w:bottom w:val="none" w:sz="0" w:space="0" w:color="auto"/>
                <w:right w:val="none" w:sz="0" w:space="0" w:color="auto"/>
              </w:divBdr>
            </w:div>
            <w:div w:id="1792238216">
              <w:marLeft w:val="0"/>
              <w:marRight w:val="0"/>
              <w:marTop w:val="0"/>
              <w:marBottom w:val="0"/>
              <w:divBdr>
                <w:top w:val="none" w:sz="0" w:space="0" w:color="auto"/>
                <w:left w:val="none" w:sz="0" w:space="0" w:color="auto"/>
                <w:bottom w:val="none" w:sz="0" w:space="0" w:color="auto"/>
                <w:right w:val="none" w:sz="0" w:space="0" w:color="auto"/>
              </w:divBdr>
            </w:div>
            <w:div w:id="1795060461">
              <w:marLeft w:val="0"/>
              <w:marRight w:val="0"/>
              <w:marTop w:val="0"/>
              <w:marBottom w:val="0"/>
              <w:divBdr>
                <w:top w:val="none" w:sz="0" w:space="0" w:color="auto"/>
                <w:left w:val="none" w:sz="0" w:space="0" w:color="auto"/>
                <w:bottom w:val="none" w:sz="0" w:space="0" w:color="auto"/>
                <w:right w:val="none" w:sz="0" w:space="0" w:color="auto"/>
              </w:divBdr>
            </w:div>
            <w:div w:id="1798647959">
              <w:marLeft w:val="0"/>
              <w:marRight w:val="0"/>
              <w:marTop w:val="0"/>
              <w:marBottom w:val="0"/>
              <w:divBdr>
                <w:top w:val="none" w:sz="0" w:space="0" w:color="auto"/>
                <w:left w:val="none" w:sz="0" w:space="0" w:color="auto"/>
                <w:bottom w:val="none" w:sz="0" w:space="0" w:color="auto"/>
                <w:right w:val="none" w:sz="0" w:space="0" w:color="auto"/>
              </w:divBdr>
            </w:div>
            <w:div w:id="1798720665">
              <w:marLeft w:val="0"/>
              <w:marRight w:val="0"/>
              <w:marTop w:val="0"/>
              <w:marBottom w:val="0"/>
              <w:divBdr>
                <w:top w:val="none" w:sz="0" w:space="0" w:color="auto"/>
                <w:left w:val="none" w:sz="0" w:space="0" w:color="auto"/>
                <w:bottom w:val="none" w:sz="0" w:space="0" w:color="auto"/>
                <w:right w:val="none" w:sz="0" w:space="0" w:color="auto"/>
              </w:divBdr>
            </w:div>
            <w:div w:id="1807821421">
              <w:marLeft w:val="0"/>
              <w:marRight w:val="0"/>
              <w:marTop w:val="0"/>
              <w:marBottom w:val="0"/>
              <w:divBdr>
                <w:top w:val="none" w:sz="0" w:space="0" w:color="auto"/>
                <w:left w:val="none" w:sz="0" w:space="0" w:color="auto"/>
                <w:bottom w:val="none" w:sz="0" w:space="0" w:color="auto"/>
                <w:right w:val="none" w:sz="0" w:space="0" w:color="auto"/>
              </w:divBdr>
            </w:div>
            <w:div w:id="1811291076">
              <w:marLeft w:val="0"/>
              <w:marRight w:val="0"/>
              <w:marTop w:val="0"/>
              <w:marBottom w:val="0"/>
              <w:divBdr>
                <w:top w:val="none" w:sz="0" w:space="0" w:color="auto"/>
                <w:left w:val="none" w:sz="0" w:space="0" w:color="auto"/>
                <w:bottom w:val="none" w:sz="0" w:space="0" w:color="auto"/>
                <w:right w:val="none" w:sz="0" w:space="0" w:color="auto"/>
              </w:divBdr>
            </w:div>
            <w:div w:id="1824345203">
              <w:marLeft w:val="0"/>
              <w:marRight w:val="0"/>
              <w:marTop w:val="0"/>
              <w:marBottom w:val="0"/>
              <w:divBdr>
                <w:top w:val="none" w:sz="0" w:space="0" w:color="auto"/>
                <w:left w:val="none" w:sz="0" w:space="0" w:color="auto"/>
                <w:bottom w:val="none" w:sz="0" w:space="0" w:color="auto"/>
                <w:right w:val="none" w:sz="0" w:space="0" w:color="auto"/>
              </w:divBdr>
            </w:div>
            <w:div w:id="1824618001">
              <w:marLeft w:val="0"/>
              <w:marRight w:val="0"/>
              <w:marTop w:val="0"/>
              <w:marBottom w:val="0"/>
              <w:divBdr>
                <w:top w:val="none" w:sz="0" w:space="0" w:color="auto"/>
                <w:left w:val="none" w:sz="0" w:space="0" w:color="auto"/>
                <w:bottom w:val="none" w:sz="0" w:space="0" w:color="auto"/>
                <w:right w:val="none" w:sz="0" w:space="0" w:color="auto"/>
              </w:divBdr>
            </w:div>
            <w:div w:id="1837767785">
              <w:marLeft w:val="0"/>
              <w:marRight w:val="0"/>
              <w:marTop w:val="0"/>
              <w:marBottom w:val="0"/>
              <w:divBdr>
                <w:top w:val="none" w:sz="0" w:space="0" w:color="auto"/>
                <w:left w:val="none" w:sz="0" w:space="0" w:color="auto"/>
                <w:bottom w:val="none" w:sz="0" w:space="0" w:color="auto"/>
                <w:right w:val="none" w:sz="0" w:space="0" w:color="auto"/>
              </w:divBdr>
            </w:div>
            <w:div w:id="1842888736">
              <w:marLeft w:val="0"/>
              <w:marRight w:val="0"/>
              <w:marTop w:val="0"/>
              <w:marBottom w:val="0"/>
              <w:divBdr>
                <w:top w:val="none" w:sz="0" w:space="0" w:color="auto"/>
                <w:left w:val="none" w:sz="0" w:space="0" w:color="auto"/>
                <w:bottom w:val="none" w:sz="0" w:space="0" w:color="auto"/>
                <w:right w:val="none" w:sz="0" w:space="0" w:color="auto"/>
              </w:divBdr>
            </w:div>
            <w:div w:id="1854881900">
              <w:marLeft w:val="0"/>
              <w:marRight w:val="0"/>
              <w:marTop w:val="0"/>
              <w:marBottom w:val="0"/>
              <w:divBdr>
                <w:top w:val="none" w:sz="0" w:space="0" w:color="auto"/>
                <w:left w:val="none" w:sz="0" w:space="0" w:color="auto"/>
                <w:bottom w:val="none" w:sz="0" w:space="0" w:color="auto"/>
                <w:right w:val="none" w:sz="0" w:space="0" w:color="auto"/>
              </w:divBdr>
            </w:div>
            <w:div w:id="1855805466">
              <w:marLeft w:val="0"/>
              <w:marRight w:val="0"/>
              <w:marTop w:val="0"/>
              <w:marBottom w:val="0"/>
              <w:divBdr>
                <w:top w:val="none" w:sz="0" w:space="0" w:color="auto"/>
                <w:left w:val="none" w:sz="0" w:space="0" w:color="auto"/>
                <w:bottom w:val="none" w:sz="0" w:space="0" w:color="auto"/>
                <w:right w:val="none" w:sz="0" w:space="0" w:color="auto"/>
              </w:divBdr>
            </w:div>
            <w:div w:id="1875727351">
              <w:marLeft w:val="0"/>
              <w:marRight w:val="0"/>
              <w:marTop w:val="0"/>
              <w:marBottom w:val="0"/>
              <w:divBdr>
                <w:top w:val="none" w:sz="0" w:space="0" w:color="auto"/>
                <w:left w:val="none" w:sz="0" w:space="0" w:color="auto"/>
                <w:bottom w:val="none" w:sz="0" w:space="0" w:color="auto"/>
                <w:right w:val="none" w:sz="0" w:space="0" w:color="auto"/>
              </w:divBdr>
            </w:div>
            <w:div w:id="1876045332">
              <w:marLeft w:val="0"/>
              <w:marRight w:val="0"/>
              <w:marTop w:val="0"/>
              <w:marBottom w:val="0"/>
              <w:divBdr>
                <w:top w:val="none" w:sz="0" w:space="0" w:color="auto"/>
                <w:left w:val="none" w:sz="0" w:space="0" w:color="auto"/>
                <w:bottom w:val="none" w:sz="0" w:space="0" w:color="auto"/>
                <w:right w:val="none" w:sz="0" w:space="0" w:color="auto"/>
              </w:divBdr>
            </w:div>
            <w:div w:id="1897159238">
              <w:marLeft w:val="0"/>
              <w:marRight w:val="0"/>
              <w:marTop w:val="0"/>
              <w:marBottom w:val="0"/>
              <w:divBdr>
                <w:top w:val="none" w:sz="0" w:space="0" w:color="auto"/>
                <w:left w:val="none" w:sz="0" w:space="0" w:color="auto"/>
                <w:bottom w:val="none" w:sz="0" w:space="0" w:color="auto"/>
                <w:right w:val="none" w:sz="0" w:space="0" w:color="auto"/>
              </w:divBdr>
            </w:div>
            <w:div w:id="1906526565">
              <w:marLeft w:val="0"/>
              <w:marRight w:val="0"/>
              <w:marTop w:val="0"/>
              <w:marBottom w:val="0"/>
              <w:divBdr>
                <w:top w:val="none" w:sz="0" w:space="0" w:color="auto"/>
                <w:left w:val="none" w:sz="0" w:space="0" w:color="auto"/>
                <w:bottom w:val="none" w:sz="0" w:space="0" w:color="auto"/>
                <w:right w:val="none" w:sz="0" w:space="0" w:color="auto"/>
              </w:divBdr>
            </w:div>
            <w:div w:id="1906984458">
              <w:marLeft w:val="0"/>
              <w:marRight w:val="0"/>
              <w:marTop w:val="0"/>
              <w:marBottom w:val="0"/>
              <w:divBdr>
                <w:top w:val="none" w:sz="0" w:space="0" w:color="auto"/>
                <w:left w:val="none" w:sz="0" w:space="0" w:color="auto"/>
                <w:bottom w:val="none" w:sz="0" w:space="0" w:color="auto"/>
                <w:right w:val="none" w:sz="0" w:space="0" w:color="auto"/>
              </w:divBdr>
            </w:div>
            <w:div w:id="1909725647">
              <w:marLeft w:val="0"/>
              <w:marRight w:val="0"/>
              <w:marTop w:val="0"/>
              <w:marBottom w:val="0"/>
              <w:divBdr>
                <w:top w:val="none" w:sz="0" w:space="0" w:color="auto"/>
                <w:left w:val="none" w:sz="0" w:space="0" w:color="auto"/>
                <w:bottom w:val="none" w:sz="0" w:space="0" w:color="auto"/>
                <w:right w:val="none" w:sz="0" w:space="0" w:color="auto"/>
              </w:divBdr>
            </w:div>
            <w:div w:id="1916627981">
              <w:marLeft w:val="0"/>
              <w:marRight w:val="0"/>
              <w:marTop w:val="0"/>
              <w:marBottom w:val="0"/>
              <w:divBdr>
                <w:top w:val="none" w:sz="0" w:space="0" w:color="auto"/>
                <w:left w:val="none" w:sz="0" w:space="0" w:color="auto"/>
                <w:bottom w:val="none" w:sz="0" w:space="0" w:color="auto"/>
                <w:right w:val="none" w:sz="0" w:space="0" w:color="auto"/>
              </w:divBdr>
            </w:div>
            <w:div w:id="1917589572">
              <w:marLeft w:val="0"/>
              <w:marRight w:val="0"/>
              <w:marTop w:val="0"/>
              <w:marBottom w:val="0"/>
              <w:divBdr>
                <w:top w:val="none" w:sz="0" w:space="0" w:color="auto"/>
                <w:left w:val="none" w:sz="0" w:space="0" w:color="auto"/>
                <w:bottom w:val="none" w:sz="0" w:space="0" w:color="auto"/>
                <w:right w:val="none" w:sz="0" w:space="0" w:color="auto"/>
              </w:divBdr>
            </w:div>
            <w:div w:id="1943411126">
              <w:marLeft w:val="0"/>
              <w:marRight w:val="0"/>
              <w:marTop w:val="0"/>
              <w:marBottom w:val="0"/>
              <w:divBdr>
                <w:top w:val="none" w:sz="0" w:space="0" w:color="auto"/>
                <w:left w:val="none" w:sz="0" w:space="0" w:color="auto"/>
                <w:bottom w:val="none" w:sz="0" w:space="0" w:color="auto"/>
                <w:right w:val="none" w:sz="0" w:space="0" w:color="auto"/>
              </w:divBdr>
            </w:div>
            <w:div w:id="1954941615">
              <w:marLeft w:val="0"/>
              <w:marRight w:val="0"/>
              <w:marTop w:val="0"/>
              <w:marBottom w:val="0"/>
              <w:divBdr>
                <w:top w:val="none" w:sz="0" w:space="0" w:color="auto"/>
                <w:left w:val="none" w:sz="0" w:space="0" w:color="auto"/>
                <w:bottom w:val="none" w:sz="0" w:space="0" w:color="auto"/>
                <w:right w:val="none" w:sz="0" w:space="0" w:color="auto"/>
              </w:divBdr>
            </w:div>
            <w:div w:id="1962833397">
              <w:marLeft w:val="0"/>
              <w:marRight w:val="0"/>
              <w:marTop w:val="0"/>
              <w:marBottom w:val="0"/>
              <w:divBdr>
                <w:top w:val="none" w:sz="0" w:space="0" w:color="auto"/>
                <w:left w:val="none" w:sz="0" w:space="0" w:color="auto"/>
                <w:bottom w:val="none" w:sz="0" w:space="0" w:color="auto"/>
                <w:right w:val="none" w:sz="0" w:space="0" w:color="auto"/>
              </w:divBdr>
            </w:div>
            <w:div w:id="1976177990">
              <w:marLeft w:val="0"/>
              <w:marRight w:val="0"/>
              <w:marTop w:val="0"/>
              <w:marBottom w:val="0"/>
              <w:divBdr>
                <w:top w:val="none" w:sz="0" w:space="0" w:color="auto"/>
                <w:left w:val="none" w:sz="0" w:space="0" w:color="auto"/>
                <w:bottom w:val="none" w:sz="0" w:space="0" w:color="auto"/>
                <w:right w:val="none" w:sz="0" w:space="0" w:color="auto"/>
              </w:divBdr>
            </w:div>
            <w:div w:id="1977762118">
              <w:marLeft w:val="0"/>
              <w:marRight w:val="0"/>
              <w:marTop w:val="0"/>
              <w:marBottom w:val="0"/>
              <w:divBdr>
                <w:top w:val="none" w:sz="0" w:space="0" w:color="auto"/>
                <w:left w:val="none" w:sz="0" w:space="0" w:color="auto"/>
                <w:bottom w:val="none" w:sz="0" w:space="0" w:color="auto"/>
                <w:right w:val="none" w:sz="0" w:space="0" w:color="auto"/>
              </w:divBdr>
            </w:div>
            <w:div w:id="1983538796">
              <w:marLeft w:val="0"/>
              <w:marRight w:val="0"/>
              <w:marTop w:val="0"/>
              <w:marBottom w:val="0"/>
              <w:divBdr>
                <w:top w:val="none" w:sz="0" w:space="0" w:color="auto"/>
                <w:left w:val="none" w:sz="0" w:space="0" w:color="auto"/>
                <w:bottom w:val="none" w:sz="0" w:space="0" w:color="auto"/>
                <w:right w:val="none" w:sz="0" w:space="0" w:color="auto"/>
              </w:divBdr>
            </w:div>
            <w:div w:id="1995376805">
              <w:marLeft w:val="0"/>
              <w:marRight w:val="0"/>
              <w:marTop w:val="0"/>
              <w:marBottom w:val="0"/>
              <w:divBdr>
                <w:top w:val="none" w:sz="0" w:space="0" w:color="auto"/>
                <w:left w:val="none" w:sz="0" w:space="0" w:color="auto"/>
                <w:bottom w:val="none" w:sz="0" w:space="0" w:color="auto"/>
                <w:right w:val="none" w:sz="0" w:space="0" w:color="auto"/>
              </w:divBdr>
            </w:div>
            <w:div w:id="2000692786">
              <w:marLeft w:val="0"/>
              <w:marRight w:val="0"/>
              <w:marTop w:val="0"/>
              <w:marBottom w:val="0"/>
              <w:divBdr>
                <w:top w:val="none" w:sz="0" w:space="0" w:color="auto"/>
                <w:left w:val="none" w:sz="0" w:space="0" w:color="auto"/>
                <w:bottom w:val="none" w:sz="0" w:space="0" w:color="auto"/>
                <w:right w:val="none" w:sz="0" w:space="0" w:color="auto"/>
              </w:divBdr>
            </w:div>
            <w:div w:id="2004814784">
              <w:marLeft w:val="0"/>
              <w:marRight w:val="0"/>
              <w:marTop w:val="0"/>
              <w:marBottom w:val="0"/>
              <w:divBdr>
                <w:top w:val="none" w:sz="0" w:space="0" w:color="auto"/>
                <w:left w:val="none" w:sz="0" w:space="0" w:color="auto"/>
                <w:bottom w:val="none" w:sz="0" w:space="0" w:color="auto"/>
                <w:right w:val="none" w:sz="0" w:space="0" w:color="auto"/>
              </w:divBdr>
            </w:div>
            <w:div w:id="2011132420">
              <w:marLeft w:val="0"/>
              <w:marRight w:val="0"/>
              <w:marTop w:val="0"/>
              <w:marBottom w:val="0"/>
              <w:divBdr>
                <w:top w:val="none" w:sz="0" w:space="0" w:color="auto"/>
                <w:left w:val="none" w:sz="0" w:space="0" w:color="auto"/>
                <w:bottom w:val="none" w:sz="0" w:space="0" w:color="auto"/>
                <w:right w:val="none" w:sz="0" w:space="0" w:color="auto"/>
              </w:divBdr>
            </w:div>
            <w:div w:id="2016418258">
              <w:marLeft w:val="0"/>
              <w:marRight w:val="0"/>
              <w:marTop w:val="0"/>
              <w:marBottom w:val="0"/>
              <w:divBdr>
                <w:top w:val="none" w:sz="0" w:space="0" w:color="auto"/>
                <w:left w:val="none" w:sz="0" w:space="0" w:color="auto"/>
                <w:bottom w:val="none" w:sz="0" w:space="0" w:color="auto"/>
                <w:right w:val="none" w:sz="0" w:space="0" w:color="auto"/>
              </w:divBdr>
            </w:div>
            <w:div w:id="2018266554">
              <w:marLeft w:val="0"/>
              <w:marRight w:val="0"/>
              <w:marTop w:val="0"/>
              <w:marBottom w:val="0"/>
              <w:divBdr>
                <w:top w:val="none" w:sz="0" w:space="0" w:color="auto"/>
                <w:left w:val="none" w:sz="0" w:space="0" w:color="auto"/>
                <w:bottom w:val="none" w:sz="0" w:space="0" w:color="auto"/>
                <w:right w:val="none" w:sz="0" w:space="0" w:color="auto"/>
              </w:divBdr>
            </w:div>
            <w:div w:id="2020616872">
              <w:marLeft w:val="0"/>
              <w:marRight w:val="0"/>
              <w:marTop w:val="0"/>
              <w:marBottom w:val="0"/>
              <w:divBdr>
                <w:top w:val="none" w:sz="0" w:space="0" w:color="auto"/>
                <w:left w:val="none" w:sz="0" w:space="0" w:color="auto"/>
                <w:bottom w:val="none" w:sz="0" w:space="0" w:color="auto"/>
                <w:right w:val="none" w:sz="0" w:space="0" w:color="auto"/>
              </w:divBdr>
            </w:div>
            <w:div w:id="2026787713">
              <w:marLeft w:val="0"/>
              <w:marRight w:val="0"/>
              <w:marTop w:val="0"/>
              <w:marBottom w:val="0"/>
              <w:divBdr>
                <w:top w:val="none" w:sz="0" w:space="0" w:color="auto"/>
                <w:left w:val="none" w:sz="0" w:space="0" w:color="auto"/>
                <w:bottom w:val="none" w:sz="0" w:space="0" w:color="auto"/>
                <w:right w:val="none" w:sz="0" w:space="0" w:color="auto"/>
              </w:divBdr>
            </w:div>
            <w:div w:id="2028946977">
              <w:marLeft w:val="0"/>
              <w:marRight w:val="0"/>
              <w:marTop w:val="0"/>
              <w:marBottom w:val="0"/>
              <w:divBdr>
                <w:top w:val="none" w:sz="0" w:space="0" w:color="auto"/>
                <w:left w:val="none" w:sz="0" w:space="0" w:color="auto"/>
                <w:bottom w:val="none" w:sz="0" w:space="0" w:color="auto"/>
                <w:right w:val="none" w:sz="0" w:space="0" w:color="auto"/>
              </w:divBdr>
            </w:div>
            <w:div w:id="2041784913">
              <w:marLeft w:val="0"/>
              <w:marRight w:val="0"/>
              <w:marTop w:val="0"/>
              <w:marBottom w:val="0"/>
              <w:divBdr>
                <w:top w:val="none" w:sz="0" w:space="0" w:color="auto"/>
                <w:left w:val="none" w:sz="0" w:space="0" w:color="auto"/>
                <w:bottom w:val="none" w:sz="0" w:space="0" w:color="auto"/>
                <w:right w:val="none" w:sz="0" w:space="0" w:color="auto"/>
              </w:divBdr>
            </w:div>
            <w:div w:id="2046907243">
              <w:marLeft w:val="0"/>
              <w:marRight w:val="0"/>
              <w:marTop w:val="0"/>
              <w:marBottom w:val="0"/>
              <w:divBdr>
                <w:top w:val="none" w:sz="0" w:space="0" w:color="auto"/>
                <w:left w:val="none" w:sz="0" w:space="0" w:color="auto"/>
                <w:bottom w:val="none" w:sz="0" w:space="0" w:color="auto"/>
                <w:right w:val="none" w:sz="0" w:space="0" w:color="auto"/>
              </w:divBdr>
            </w:div>
            <w:div w:id="2058236930">
              <w:marLeft w:val="0"/>
              <w:marRight w:val="0"/>
              <w:marTop w:val="0"/>
              <w:marBottom w:val="0"/>
              <w:divBdr>
                <w:top w:val="none" w:sz="0" w:space="0" w:color="auto"/>
                <w:left w:val="none" w:sz="0" w:space="0" w:color="auto"/>
                <w:bottom w:val="none" w:sz="0" w:space="0" w:color="auto"/>
                <w:right w:val="none" w:sz="0" w:space="0" w:color="auto"/>
              </w:divBdr>
            </w:div>
            <w:div w:id="2080980881">
              <w:marLeft w:val="0"/>
              <w:marRight w:val="0"/>
              <w:marTop w:val="0"/>
              <w:marBottom w:val="0"/>
              <w:divBdr>
                <w:top w:val="none" w:sz="0" w:space="0" w:color="auto"/>
                <w:left w:val="none" w:sz="0" w:space="0" w:color="auto"/>
                <w:bottom w:val="none" w:sz="0" w:space="0" w:color="auto"/>
                <w:right w:val="none" w:sz="0" w:space="0" w:color="auto"/>
              </w:divBdr>
            </w:div>
            <w:div w:id="2109810854">
              <w:marLeft w:val="0"/>
              <w:marRight w:val="0"/>
              <w:marTop w:val="0"/>
              <w:marBottom w:val="0"/>
              <w:divBdr>
                <w:top w:val="none" w:sz="0" w:space="0" w:color="auto"/>
                <w:left w:val="none" w:sz="0" w:space="0" w:color="auto"/>
                <w:bottom w:val="none" w:sz="0" w:space="0" w:color="auto"/>
                <w:right w:val="none" w:sz="0" w:space="0" w:color="auto"/>
              </w:divBdr>
            </w:div>
            <w:div w:id="2115510244">
              <w:marLeft w:val="0"/>
              <w:marRight w:val="0"/>
              <w:marTop w:val="0"/>
              <w:marBottom w:val="0"/>
              <w:divBdr>
                <w:top w:val="none" w:sz="0" w:space="0" w:color="auto"/>
                <w:left w:val="none" w:sz="0" w:space="0" w:color="auto"/>
                <w:bottom w:val="none" w:sz="0" w:space="0" w:color="auto"/>
                <w:right w:val="none" w:sz="0" w:space="0" w:color="auto"/>
              </w:divBdr>
            </w:div>
            <w:div w:id="2116823244">
              <w:marLeft w:val="0"/>
              <w:marRight w:val="0"/>
              <w:marTop w:val="0"/>
              <w:marBottom w:val="0"/>
              <w:divBdr>
                <w:top w:val="none" w:sz="0" w:space="0" w:color="auto"/>
                <w:left w:val="none" w:sz="0" w:space="0" w:color="auto"/>
                <w:bottom w:val="none" w:sz="0" w:space="0" w:color="auto"/>
                <w:right w:val="none" w:sz="0" w:space="0" w:color="auto"/>
              </w:divBdr>
            </w:div>
            <w:div w:id="2121534122">
              <w:marLeft w:val="0"/>
              <w:marRight w:val="0"/>
              <w:marTop w:val="0"/>
              <w:marBottom w:val="0"/>
              <w:divBdr>
                <w:top w:val="none" w:sz="0" w:space="0" w:color="auto"/>
                <w:left w:val="none" w:sz="0" w:space="0" w:color="auto"/>
                <w:bottom w:val="none" w:sz="0" w:space="0" w:color="auto"/>
                <w:right w:val="none" w:sz="0" w:space="0" w:color="auto"/>
              </w:divBdr>
            </w:div>
            <w:div w:id="2123306349">
              <w:marLeft w:val="0"/>
              <w:marRight w:val="0"/>
              <w:marTop w:val="0"/>
              <w:marBottom w:val="0"/>
              <w:divBdr>
                <w:top w:val="none" w:sz="0" w:space="0" w:color="auto"/>
                <w:left w:val="none" w:sz="0" w:space="0" w:color="auto"/>
                <w:bottom w:val="none" w:sz="0" w:space="0" w:color="auto"/>
                <w:right w:val="none" w:sz="0" w:space="0" w:color="auto"/>
              </w:divBdr>
            </w:div>
            <w:div w:id="2125810543">
              <w:marLeft w:val="0"/>
              <w:marRight w:val="0"/>
              <w:marTop w:val="0"/>
              <w:marBottom w:val="0"/>
              <w:divBdr>
                <w:top w:val="none" w:sz="0" w:space="0" w:color="auto"/>
                <w:left w:val="none" w:sz="0" w:space="0" w:color="auto"/>
                <w:bottom w:val="none" w:sz="0" w:space="0" w:color="auto"/>
                <w:right w:val="none" w:sz="0" w:space="0" w:color="auto"/>
              </w:divBdr>
            </w:div>
            <w:div w:id="2132242942">
              <w:marLeft w:val="0"/>
              <w:marRight w:val="0"/>
              <w:marTop w:val="0"/>
              <w:marBottom w:val="0"/>
              <w:divBdr>
                <w:top w:val="none" w:sz="0" w:space="0" w:color="auto"/>
                <w:left w:val="none" w:sz="0" w:space="0" w:color="auto"/>
                <w:bottom w:val="none" w:sz="0" w:space="0" w:color="auto"/>
                <w:right w:val="none" w:sz="0" w:space="0" w:color="auto"/>
              </w:divBdr>
            </w:div>
            <w:div w:id="2141340312">
              <w:marLeft w:val="0"/>
              <w:marRight w:val="0"/>
              <w:marTop w:val="0"/>
              <w:marBottom w:val="0"/>
              <w:divBdr>
                <w:top w:val="none" w:sz="0" w:space="0" w:color="auto"/>
                <w:left w:val="none" w:sz="0" w:space="0" w:color="auto"/>
                <w:bottom w:val="none" w:sz="0" w:space="0" w:color="auto"/>
                <w:right w:val="none" w:sz="0" w:space="0" w:color="auto"/>
              </w:divBdr>
            </w:div>
            <w:div w:id="21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538">
      <w:bodyDiv w:val="1"/>
      <w:marLeft w:val="0"/>
      <w:marRight w:val="0"/>
      <w:marTop w:val="0"/>
      <w:marBottom w:val="0"/>
      <w:divBdr>
        <w:top w:val="none" w:sz="0" w:space="0" w:color="auto"/>
        <w:left w:val="none" w:sz="0" w:space="0" w:color="auto"/>
        <w:bottom w:val="none" w:sz="0" w:space="0" w:color="auto"/>
        <w:right w:val="none" w:sz="0" w:space="0" w:color="auto"/>
      </w:divBdr>
    </w:div>
    <w:div w:id="1487548958">
      <w:bodyDiv w:val="1"/>
      <w:marLeft w:val="0"/>
      <w:marRight w:val="0"/>
      <w:marTop w:val="0"/>
      <w:marBottom w:val="0"/>
      <w:divBdr>
        <w:top w:val="none" w:sz="0" w:space="0" w:color="auto"/>
        <w:left w:val="none" w:sz="0" w:space="0" w:color="auto"/>
        <w:bottom w:val="none" w:sz="0" w:space="0" w:color="auto"/>
        <w:right w:val="none" w:sz="0" w:space="0" w:color="auto"/>
      </w:divBdr>
    </w:div>
    <w:div w:id="16746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10DEE-B7B4-4311-A2B8-7DE97AC0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8223</TotalTime>
  <Pages>1</Pages>
  <Words>12894</Words>
  <Characters>73502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Лина</cp:lastModifiedBy>
  <cp:revision>136</cp:revision>
  <cp:lastPrinted>2022-01-13T13:36:00Z</cp:lastPrinted>
  <dcterms:created xsi:type="dcterms:W3CDTF">2019-04-26T08:30:00Z</dcterms:created>
  <dcterms:modified xsi:type="dcterms:W3CDTF">2022-01-21T12:32:00Z</dcterms:modified>
</cp:coreProperties>
</file>