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9D" w:rsidRPr="00752751" w:rsidRDefault="00FE7A9D" w:rsidP="00D35A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751">
        <w:rPr>
          <w:rFonts w:ascii="Times New Roman" w:hAnsi="Times New Roman" w:cs="Times New Roman"/>
          <w:b/>
          <w:sz w:val="28"/>
          <w:szCs w:val="28"/>
        </w:rPr>
        <w:t>Замечания и предложения</w:t>
      </w:r>
    </w:p>
    <w:p w:rsidR="00A27D58" w:rsidRPr="00AB29DE" w:rsidRDefault="00FE7A9D" w:rsidP="00A27D58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участников публичных консультаций </w:t>
      </w:r>
      <w:r w:rsidR="00022A31" w:rsidRPr="00022A31">
        <w:rPr>
          <w:sz w:val="28"/>
          <w:szCs w:val="28"/>
        </w:rPr>
        <w:t xml:space="preserve"> по проекту нормативного правового акта администрации Советского городского округа Ставропольского края - </w:t>
      </w:r>
      <w:r w:rsidR="00460AEA" w:rsidRPr="00460AEA">
        <w:rPr>
          <w:sz w:val="28"/>
          <w:szCs w:val="28"/>
        </w:rPr>
        <w:t>постановление</w:t>
      </w:r>
      <w:r w:rsidR="00194AA0" w:rsidRPr="00460AEA">
        <w:rPr>
          <w:sz w:val="28"/>
          <w:szCs w:val="28"/>
        </w:rPr>
        <w:t xml:space="preserve"> администрации Советского городского округа Ставропольского края</w:t>
      </w:r>
      <w:r w:rsidR="00444A62">
        <w:rPr>
          <w:sz w:val="28"/>
          <w:szCs w:val="28"/>
        </w:rPr>
        <w:t xml:space="preserve"> </w:t>
      </w:r>
      <w:r w:rsidR="00A27D58" w:rsidRPr="00C21BE4">
        <w:rPr>
          <w:sz w:val="28"/>
          <w:szCs w:val="28"/>
        </w:rPr>
        <w:t>«</w:t>
      </w:r>
      <w:r w:rsidR="00444A62">
        <w:rPr>
          <w:sz w:val="28"/>
          <w:szCs w:val="28"/>
        </w:rPr>
        <w:t xml:space="preserve">О формировании, ведении, подготовке и использовании ведомственного резерва для замещения </w:t>
      </w:r>
      <w:proofErr w:type="gramStart"/>
      <w:r w:rsidR="00444A62">
        <w:rPr>
          <w:sz w:val="28"/>
          <w:szCs w:val="28"/>
        </w:rPr>
        <w:t>должностей руководителей муниципальных учреждений Советского городского округа Ставропольского края</w:t>
      </w:r>
      <w:proofErr w:type="gramEnd"/>
      <w:r w:rsidR="00444A62">
        <w:rPr>
          <w:sz w:val="28"/>
          <w:szCs w:val="28"/>
        </w:rPr>
        <w:t>»</w:t>
      </w:r>
    </w:p>
    <w:p w:rsidR="00A27D58" w:rsidRDefault="00A27D58" w:rsidP="00A27D58">
      <w:pPr>
        <w:spacing w:line="240" w:lineRule="exact"/>
        <w:jc w:val="both"/>
        <w:rPr>
          <w:sz w:val="28"/>
          <w:szCs w:val="28"/>
        </w:rPr>
      </w:pPr>
    </w:p>
    <w:p w:rsidR="00022A31" w:rsidRDefault="00022A31" w:rsidP="00194AA0">
      <w:pPr>
        <w:spacing w:line="240" w:lineRule="exact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организации/Ф.И.О.  индивидуального предпринимателя, иного заинтересованного лица, представившего предложения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A9D" w:rsidRDefault="00FE7A9D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A9D" w:rsidRDefault="00FE7A9D" w:rsidP="00FE7A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проекте нормативного правового акта</w:t>
      </w:r>
    </w:p>
    <w:p w:rsidR="00FE7A9D" w:rsidRDefault="00FE7A9D" w:rsidP="00FE7A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FE7A9D" w:rsidTr="00FE7A9D">
        <w:tc>
          <w:tcPr>
            <w:tcW w:w="4785" w:type="dxa"/>
          </w:tcPr>
          <w:p w:rsidR="00FE7A9D" w:rsidRDefault="00FE7A9D" w:rsidP="00FE7A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</w:t>
            </w:r>
          </w:p>
        </w:tc>
        <w:tc>
          <w:tcPr>
            <w:tcW w:w="4786" w:type="dxa"/>
          </w:tcPr>
          <w:p w:rsidR="00AE25D7" w:rsidRDefault="00AE25D7" w:rsidP="00AE25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правовое регулирование трудовых отношений</w:t>
            </w:r>
          </w:p>
          <w:p w:rsidR="00FE7A9D" w:rsidRDefault="00FE7A9D" w:rsidP="00AE25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FE7A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86" w:type="dxa"/>
          </w:tcPr>
          <w:p w:rsidR="00665D5A" w:rsidRPr="00AB29DE" w:rsidRDefault="005E606B" w:rsidP="00665D5A">
            <w:pPr>
              <w:pStyle w:val="p4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022A31">
              <w:rPr>
                <w:sz w:val="28"/>
                <w:szCs w:val="28"/>
              </w:rPr>
              <w:t xml:space="preserve"> администрации Советского городского округа Ставропольского края </w:t>
            </w:r>
            <w:r w:rsidR="00665D5A" w:rsidRPr="00C21BE4">
              <w:rPr>
                <w:sz w:val="28"/>
                <w:szCs w:val="28"/>
              </w:rPr>
              <w:t>«</w:t>
            </w:r>
            <w:r w:rsidR="00444A62">
              <w:rPr>
                <w:sz w:val="28"/>
                <w:szCs w:val="28"/>
              </w:rPr>
              <w:t xml:space="preserve">О формировании, ведении, подготовке и использовании ведомственного резерва для замещения </w:t>
            </w:r>
            <w:proofErr w:type="gramStart"/>
            <w:r w:rsidR="00444A62">
              <w:rPr>
                <w:sz w:val="28"/>
                <w:szCs w:val="28"/>
              </w:rPr>
              <w:t>должностей руководителей муниципальных учреждений Советского городского округа Ставропольского края</w:t>
            </w:r>
            <w:proofErr w:type="gramEnd"/>
            <w:r w:rsidR="00444A62">
              <w:rPr>
                <w:sz w:val="28"/>
                <w:szCs w:val="28"/>
              </w:rPr>
              <w:t>»</w:t>
            </w:r>
          </w:p>
          <w:p w:rsidR="00665D5A" w:rsidRDefault="00665D5A" w:rsidP="00665D5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E7A9D" w:rsidRDefault="00FE7A9D" w:rsidP="00460AE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82262A" w:rsidP="00FE7A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bookmarkStart w:id="0" w:name="_GoBack"/>
            <w:bookmarkEnd w:id="0"/>
            <w:r w:rsidR="00FE7A9D">
              <w:rPr>
                <w:rFonts w:ascii="Times New Roman" w:hAnsi="Times New Roman" w:cs="Times New Roman"/>
                <w:sz w:val="28"/>
                <w:szCs w:val="28"/>
              </w:rPr>
              <w:t>аличие  (отсутствие) в проекте нормативного правового акта положений, противоречащих антимонопольному законодательству</w:t>
            </w:r>
          </w:p>
        </w:tc>
        <w:tc>
          <w:tcPr>
            <w:tcW w:w="4786" w:type="dxa"/>
          </w:tcPr>
          <w:p w:rsidR="00FE7A9D" w:rsidRDefault="00FE7A9D" w:rsidP="00FE7A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FE7A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 по проекту нормативного правового акта</w:t>
            </w:r>
          </w:p>
        </w:tc>
        <w:tc>
          <w:tcPr>
            <w:tcW w:w="4786" w:type="dxa"/>
          </w:tcPr>
          <w:p w:rsidR="00FE7A9D" w:rsidRDefault="00FE7A9D" w:rsidP="00FE7A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A9D" w:rsidRDefault="00FE7A9D" w:rsidP="00FE7A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E7A9D" w:rsidSect="0002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88"/>
    <w:rsid w:val="00022A31"/>
    <w:rsid w:val="0002536D"/>
    <w:rsid w:val="0003005C"/>
    <w:rsid w:val="00057D1D"/>
    <w:rsid w:val="00097011"/>
    <w:rsid w:val="000A04E9"/>
    <w:rsid w:val="000C7DC0"/>
    <w:rsid w:val="00173898"/>
    <w:rsid w:val="00194AA0"/>
    <w:rsid w:val="00204C02"/>
    <w:rsid w:val="0021397F"/>
    <w:rsid w:val="002D4CFF"/>
    <w:rsid w:val="0037787C"/>
    <w:rsid w:val="00382214"/>
    <w:rsid w:val="003A1800"/>
    <w:rsid w:val="003A633A"/>
    <w:rsid w:val="003C7550"/>
    <w:rsid w:val="003D76B3"/>
    <w:rsid w:val="003F030C"/>
    <w:rsid w:val="00432EB5"/>
    <w:rsid w:val="00444A62"/>
    <w:rsid w:val="004553E3"/>
    <w:rsid w:val="00460AEA"/>
    <w:rsid w:val="004709F0"/>
    <w:rsid w:val="004A1089"/>
    <w:rsid w:val="00533D48"/>
    <w:rsid w:val="00544288"/>
    <w:rsid w:val="00595991"/>
    <w:rsid w:val="00596144"/>
    <w:rsid w:val="005B6530"/>
    <w:rsid w:val="005C3554"/>
    <w:rsid w:val="005E606B"/>
    <w:rsid w:val="00665D5A"/>
    <w:rsid w:val="006B4E22"/>
    <w:rsid w:val="006D253F"/>
    <w:rsid w:val="00733C44"/>
    <w:rsid w:val="00752751"/>
    <w:rsid w:val="0082262A"/>
    <w:rsid w:val="008E1AA9"/>
    <w:rsid w:val="008F2254"/>
    <w:rsid w:val="00931A0D"/>
    <w:rsid w:val="00932EAD"/>
    <w:rsid w:val="00944A0C"/>
    <w:rsid w:val="00965640"/>
    <w:rsid w:val="009C554F"/>
    <w:rsid w:val="009D437F"/>
    <w:rsid w:val="00A27D58"/>
    <w:rsid w:val="00A75045"/>
    <w:rsid w:val="00AA4597"/>
    <w:rsid w:val="00AA7CF1"/>
    <w:rsid w:val="00AD0838"/>
    <w:rsid w:val="00AE25D7"/>
    <w:rsid w:val="00AF072A"/>
    <w:rsid w:val="00AF5EC6"/>
    <w:rsid w:val="00B8771E"/>
    <w:rsid w:val="00B938D7"/>
    <w:rsid w:val="00BB0549"/>
    <w:rsid w:val="00C14466"/>
    <w:rsid w:val="00C27CC1"/>
    <w:rsid w:val="00C44288"/>
    <w:rsid w:val="00CB6553"/>
    <w:rsid w:val="00CD40BE"/>
    <w:rsid w:val="00D35A89"/>
    <w:rsid w:val="00D5194F"/>
    <w:rsid w:val="00D677EB"/>
    <w:rsid w:val="00D70C0B"/>
    <w:rsid w:val="00DE64F6"/>
    <w:rsid w:val="00E03C8C"/>
    <w:rsid w:val="00E15AE6"/>
    <w:rsid w:val="00E37BDF"/>
    <w:rsid w:val="00EA6E0E"/>
    <w:rsid w:val="00EB4A68"/>
    <w:rsid w:val="00ED0883"/>
    <w:rsid w:val="00EF1AF1"/>
    <w:rsid w:val="00F36F69"/>
    <w:rsid w:val="00F80AFF"/>
    <w:rsid w:val="00FC2762"/>
    <w:rsid w:val="00FD2F29"/>
    <w:rsid w:val="00FE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68"/>
    <w:pPr>
      <w:spacing w:after="0" w:line="240" w:lineRule="auto"/>
    </w:pPr>
  </w:style>
  <w:style w:type="paragraph" w:styleId="a4">
    <w:name w:val="Body Text"/>
    <w:basedOn w:val="a"/>
    <w:link w:val="a5"/>
    <w:rsid w:val="003A633A"/>
    <w:pPr>
      <w:jc w:val="both"/>
    </w:pPr>
  </w:style>
  <w:style w:type="character" w:customStyle="1" w:styleId="a5">
    <w:name w:val="Основной текст Знак"/>
    <w:basedOn w:val="a0"/>
    <w:link w:val="a4"/>
    <w:rsid w:val="003A6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2F2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E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AF07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A5A3-2331-4E1F-A9D5-D2408C8E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</cp:lastModifiedBy>
  <cp:revision>25</cp:revision>
  <cp:lastPrinted>2019-08-07T06:10:00Z</cp:lastPrinted>
  <dcterms:created xsi:type="dcterms:W3CDTF">2019-08-20T07:03:00Z</dcterms:created>
  <dcterms:modified xsi:type="dcterms:W3CDTF">2021-08-10T13:46:00Z</dcterms:modified>
</cp:coreProperties>
</file>