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81" w:rsidRDefault="00E00D81" w:rsidP="00E00D81">
      <w:pPr>
        <w:ind w:right="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00D81" w:rsidRPr="009E1BB0" w:rsidRDefault="00E00D81" w:rsidP="00E00D81">
      <w:pPr>
        <w:ind w:right="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00D81" w:rsidRDefault="00E00D81" w:rsidP="00E00D81">
      <w:pPr>
        <w:ind w:right="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E1BB0">
        <w:rPr>
          <w:rFonts w:ascii="Times New Roman" w:hAnsi="Times New Roman" w:cs="Times New Roman"/>
          <w:sz w:val="28"/>
          <w:szCs w:val="28"/>
        </w:rPr>
        <w:t xml:space="preserve">амечания и предложения </w:t>
      </w:r>
    </w:p>
    <w:p w:rsidR="004F77EF" w:rsidRDefault="00E00D81" w:rsidP="004F77EF">
      <w:pPr>
        <w:ind w:right="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>участников 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по проекту нормативного правового акта администрации Советского городского округа Ставропольского края </w:t>
      </w:r>
      <w:r w:rsidR="004F77EF">
        <w:rPr>
          <w:rFonts w:ascii="Times New Roman" w:hAnsi="Times New Roman" w:cs="Times New Roman"/>
          <w:sz w:val="28"/>
          <w:szCs w:val="28"/>
        </w:rPr>
        <w:t>«</w:t>
      </w:r>
      <w:r w:rsidR="0043035B" w:rsidRPr="000E5A2B">
        <w:rPr>
          <w:rFonts w:ascii="Times New Roman" w:hAnsi="Times New Roman" w:cs="Times New Roman"/>
          <w:sz w:val="28"/>
          <w:szCs w:val="28"/>
        </w:rPr>
        <w:t>Об отнесении объектов муниципального контроля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 к категориям риска</w:t>
      </w:r>
      <w:r w:rsidR="004F77EF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E76D56" w:rsidRPr="004F77EF" w:rsidRDefault="00E76D56" w:rsidP="004F77EF">
      <w:pPr>
        <w:ind w:right="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00D81" w:rsidRPr="009E1BB0" w:rsidTr="00825790">
        <w:tc>
          <w:tcPr>
            <w:tcW w:w="4785" w:type="dxa"/>
          </w:tcPr>
          <w:p w:rsidR="00E00D81" w:rsidRPr="009E1BB0" w:rsidRDefault="00E00D81" w:rsidP="00825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/ Ф.И.О. индивидуального</w:t>
            </w:r>
          </w:p>
          <w:p w:rsidR="00E00D81" w:rsidRPr="009E1BB0" w:rsidRDefault="00E00D81" w:rsidP="00825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предпринимателя, иного заинтересованного лица,</w:t>
            </w:r>
          </w:p>
          <w:p w:rsidR="00E00D81" w:rsidRPr="009E1BB0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представившего предложения</w:t>
            </w:r>
          </w:p>
        </w:tc>
        <w:tc>
          <w:tcPr>
            <w:tcW w:w="4786" w:type="dxa"/>
          </w:tcPr>
          <w:p w:rsidR="00E00D81" w:rsidRPr="009E1BB0" w:rsidRDefault="00E00D81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00D81" w:rsidRPr="009E1BB0" w:rsidTr="00825790">
        <w:tc>
          <w:tcPr>
            <w:tcW w:w="4785" w:type="dxa"/>
          </w:tcPr>
          <w:p w:rsidR="00E00D81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  <w:p w:rsidR="00E00D81" w:rsidRPr="009E1BB0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00D81" w:rsidRPr="009E1BB0" w:rsidRDefault="00E00D81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00D81" w:rsidRPr="009E1BB0" w:rsidTr="00825790">
        <w:tc>
          <w:tcPr>
            <w:tcW w:w="4785" w:type="dxa"/>
          </w:tcPr>
          <w:p w:rsidR="00E00D81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  <w:p w:rsidR="00E00D81" w:rsidRPr="009E1BB0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00D81" w:rsidRPr="009E1BB0" w:rsidRDefault="00E00D81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00D81" w:rsidRPr="009E1BB0" w:rsidTr="00825790">
        <w:tc>
          <w:tcPr>
            <w:tcW w:w="4785" w:type="dxa"/>
          </w:tcPr>
          <w:p w:rsidR="00E00D81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  <w:p w:rsidR="00E00D81" w:rsidRPr="009E1BB0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00D81" w:rsidRPr="009E1BB0" w:rsidRDefault="00E00D81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00D81" w:rsidRPr="009E1BB0" w:rsidTr="00825790">
        <w:tc>
          <w:tcPr>
            <w:tcW w:w="4785" w:type="dxa"/>
          </w:tcPr>
          <w:p w:rsidR="00E00D81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  <w:p w:rsidR="00E00D81" w:rsidRPr="009E1BB0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00D81" w:rsidRPr="009E1BB0" w:rsidRDefault="00E00D81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00D81" w:rsidRDefault="00E00D81" w:rsidP="00E00D81">
      <w:pPr>
        <w:ind w:right="4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0D81" w:rsidRDefault="00E00D81" w:rsidP="00E00D81">
      <w:pPr>
        <w:ind w:right="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9E1BB0">
        <w:rPr>
          <w:rFonts w:ascii="Times New Roman" w:hAnsi="Times New Roman" w:cs="Times New Roman"/>
          <w:sz w:val="28"/>
          <w:szCs w:val="28"/>
        </w:rPr>
        <w:t>нормативно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E1BB0">
        <w:rPr>
          <w:rFonts w:ascii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E1BB0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00D81" w:rsidRDefault="00E00D81" w:rsidP="00E00D81">
      <w:pPr>
        <w:ind w:right="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4786"/>
        <w:gridCol w:w="4820"/>
      </w:tblGrid>
      <w:tr w:rsidR="00E00D81" w:rsidTr="00825790">
        <w:tc>
          <w:tcPr>
            <w:tcW w:w="4786" w:type="dxa"/>
          </w:tcPr>
          <w:p w:rsidR="00E00D81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  <w:p w:rsidR="00E00D81" w:rsidRPr="009E1BB0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E00D81" w:rsidRDefault="00E00D81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D81" w:rsidTr="00825790">
        <w:tc>
          <w:tcPr>
            <w:tcW w:w="4786" w:type="dxa"/>
          </w:tcPr>
          <w:p w:rsidR="00E00D81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Вид и наименование:</w:t>
            </w:r>
          </w:p>
          <w:p w:rsidR="00E00D81" w:rsidRPr="009E1BB0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E00D81" w:rsidRDefault="00E00D81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D81" w:rsidTr="00825790">
        <w:tc>
          <w:tcPr>
            <w:tcW w:w="4786" w:type="dxa"/>
          </w:tcPr>
          <w:p w:rsidR="00E00D81" w:rsidRPr="009E1BB0" w:rsidRDefault="00E00D81" w:rsidP="00825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 xml:space="preserve">Наличие (отсутствие)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проекте </w:t>
            </w: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нормативно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 xml:space="preserve"> правово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положений, противоречащих</w:t>
            </w:r>
          </w:p>
          <w:p w:rsidR="00E00D81" w:rsidRPr="009E1BB0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антимонопольному законодательству</w:t>
            </w:r>
          </w:p>
        </w:tc>
        <w:tc>
          <w:tcPr>
            <w:tcW w:w="4820" w:type="dxa"/>
          </w:tcPr>
          <w:p w:rsidR="00E00D81" w:rsidRDefault="00E00D81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D81" w:rsidTr="00825790">
        <w:tc>
          <w:tcPr>
            <w:tcW w:w="4786" w:type="dxa"/>
          </w:tcPr>
          <w:p w:rsidR="00E00D81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 xml:space="preserve">амечания и предложения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проекту </w:t>
            </w: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нормативно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 xml:space="preserve"> правово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820" w:type="dxa"/>
          </w:tcPr>
          <w:p w:rsidR="00E00D81" w:rsidRDefault="00E00D81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0D81" w:rsidRPr="009E1BB0" w:rsidRDefault="00E00D81" w:rsidP="00E00D81">
      <w:pPr>
        <w:ind w:right="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2837" w:rsidRDefault="00D32837"/>
    <w:sectPr w:rsidR="00D32837" w:rsidSect="00D3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D81"/>
    <w:rsid w:val="000B38CA"/>
    <w:rsid w:val="0043035B"/>
    <w:rsid w:val="004B0A23"/>
    <w:rsid w:val="004F77EF"/>
    <w:rsid w:val="00755854"/>
    <w:rsid w:val="007A386C"/>
    <w:rsid w:val="007E5075"/>
    <w:rsid w:val="00885B8F"/>
    <w:rsid w:val="009318CC"/>
    <w:rsid w:val="00C50810"/>
    <w:rsid w:val="00D32837"/>
    <w:rsid w:val="00DD3576"/>
    <w:rsid w:val="00E00D81"/>
    <w:rsid w:val="00E76D56"/>
    <w:rsid w:val="00ED60F0"/>
    <w:rsid w:val="00EF37B4"/>
    <w:rsid w:val="00F70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81"/>
  </w:style>
  <w:style w:type="paragraph" w:styleId="1">
    <w:name w:val="heading 1"/>
    <w:basedOn w:val="a"/>
    <w:next w:val="a"/>
    <w:link w:val="10"/>
    <w:uiPriority w:val="9"/>
    <w:qFormat/>
    <w:rsid w:val="004F77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D8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F77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4294938500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8</cp:revision>
  <dcterms:created xsi:type="dcterms:W3CDTF">2019-08-21T14:59:00Z</dcterms:created>
  <dcterms:modified xsi:type="dcterms:W3CDTF">2022-02-11T10:01:00Z</dcterms:modified>
</cp:coreProperties>
</file>